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D012" w14:textId="77777777" w:rsidR="00444490" w:rsidRPr="0037031E" w:rsidRDefault="00444490" w:rsidP="00444490">
      <w:pPr>
        <w:pStyle w:val="Nzevsmlouvy"/>
        <w:rPr>
          <w:sz w:val="36"/>
          <w:szCs w:val="36"/>
        </w:rPr>
      </w:pPr>
      <w:r w:rsidRPr="0037031E">
        <w:rPr>
          <w:sz w:val="36"/>
          <w:szCs w:val="36"/>
        </w:rPr>
        <w:t>SMLOUVA O DÍLO</w:t>
      </w:r>
    </w:p>
    <w:p w14:paraId="2A1C27D8" w14:textId="77777777" w:rsidR="00444490" w:rsidRDefault="00444490" w:rsidP="00444490">
      <w:pPr>
        <w:pStyle w:val="TextnormlnPVL"/>
      </w:pPr>
    </w:p>
    <w:p w14:paraId="15315320" w14:textId="77777777" w:rsidR="00444490" w:rsidRDefault="00444490" w:rsidP="00444490">
      <w:pPr>
        <w:pStyle w:val="TextnormlnPVL"/>
      </w:pPr>
      <w:r>
        <w:t>uzavřená v souladu s § 2586 a násl. zákona č. 89/2012 Sb., občanský zákoník, ve znění pozdějších předpisů (dále jen „OZ“), (dále jen „smlouva“)</w:t>
      </w:r>
    </w:p>
    <w:p w14:paraId="204EBB4F" w14:textId="77777777" w:rsidR="00444490" w:rsidRDefault="00444490" w:rsidP="00444490">
      <w:pPr>
        <w:pStyle w:val="TextnormlnPVL"/>
        <w:rPr>
          <w:b/>
        </w:rPr>
      </w:pPr>
    </w:p>
    <w:p w14:paraId="07748086" w14:textId="27DBD411" w:rsidR="00444490" w:rsidRPr="00FC7AB0" w:rsidRDefault="00444490" w:rsidP="00C84506">
      <w:pPr>
        <w:pStyle w:val="TextnormlnPVL"/>
        <w:jc w:val="center"/>
      </w:pPr>
      <w:r w:rsidRPr="00FC7AB0">
        <w:t>Číslo smlouvy objednatele:</w:t>
      </w:r>
      <w:r w:rsidRPr="00FC7AB0">
        <w:tab/>
      </w:r>
      <w:r w:rsidR="00A93902" w:rsidRPr="00A93902">
        <w:rPr>
          <w:lang w:val="cs-CZ"/>
        </w:rPr>
        <w:t>383</w:t>
      </w:r>
      <w:r w:rsidR="00C84506" w:rsidRPr="00A93902">
        <w:rPr>
          <w:lang w:val="cs-CZ"/>
        </w:rPr>
        <w:t>/20</w:t>
      </w:r>
      <w:r w:rsidR="00A93902" w:rsidRPr="00A93902">
        <w:rPr>
          <w:lang w:val="cs-CZ"/>
        </w:rPr>
        <w:t>21</w:t>
      </w:r>
    </w:p>
    <w:p w14:paraId="1B733859" w14:textId="4352F4B5" w:rsidR="00444490" w:rsidRPr="00FC7AB0" w:rsidRDefault="00444490" w:rsidP="00C84506">
      <w:pPr>
        <w:pStyle w:val="TextnormlnPVL"/>
        <w:jc w:val="center"/>
        <w:rPr>
          <w:highlight w:val="yellow"/>
          <w:lang w:val="cs-CZ"/>
        </w:rPr>
      </w:pPr>
      <w:r w:rsidRPr="00FC7AB0">
        <w:t>Číslo smlouvy zhotovitele:</w:t>
      </w:r>
      <w:r w:rsidR="00FC7AB0">
        <w:rPr>
          <w:lang w:val="cs-CZ"/>
        </w:rPr>
        <w:t xml:space="preserve"> </w:t>
      </w:r>
      <w:r w:rsidRPr="00FC7AB0">
        <w:tab/>
      </w:r>
      <w:r w:rsidR="00EF5EE9" w:rsidRPr="00EF5EE9">
        <w:rPr>
          <w:lang w:val="cs-CZ"/>
        </w:rPr>
        <w:t>2112143471</w:t>
      </w:r>
    </w:p>
    <w:p w14:paraId="2E45737E" w14:textId="77777777" w:rsidR="000E0FD5" w:rsidRDefault="000E0FD5" w:rsidP="00C84506">
      <w:pPr>
        <w:pStyle w:val="TextnormlnPVL"/>
        <w:jc w:val="center"/>
        <w:rPr>
          <w:b/>
          <w:shd w:val="clear" w:color="auto" w:fill="FFFF00"/>
        </w:rPr>
      </w:pPr>
    </w:p>
    <w:p w14:paraId="10DEC99A" w14:textId="48837E12" w:rsidR="0037031E" w:rsidRPr="0080135C" w:rsidRDefault="000E0FD5" w:rsidP="0080135C">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4DE8CC7F" w14:textId="77777777" w:rsidR="000E0FD5" w:rsidRDefault="00EC00FB" w:rsidP="000E0FD5">
      <w:pPr>
        <w:tabs>
          <w:tab w:val="left" w:pos="4080"/>
        </w:tabs>
        <w:jc w:val="center"/>
        <w:rPr>
          <w:rFonts w:ascii="Arial" w:hAnsi="Arial" w:cs="Arial"/>
          <w:b/>
          <w:sz w:val="32"/>
          <w:szCs w:val="32"/>
        </w:rPr>
      </w:pPr>
      <w:r w:rsidRPr="00C45EDC">
        <w:rPr>
          <w:rFonts w:ascii="Arial" w:hAnsi="Arial" w:cs="Arial"/>
          <w:b/>
          <w:lang w:val="en-US"/>
        </w:rPr>
        <w:t>“</w:t>
      </w:r>
      <w:r w:rsidR="00C45EDC" w:rsidRPr="00C45EDC">
        <w:rPr>
          <w:rFonts w:ascii="Arial" w:hAnsi="Arial" w:cs="Arial"/>
          <w:b/>
          <w:lang w:val="en-US"/>
        </w:rPr>
        <w:t xml:space="preserve">VD </w:t>
      </w:r>
      <w:proofErr w:type="spellStart"/>
      <w:r w:rsidR="00C45EDC" w:rsidRPr="00C45EDC">
        <w:rPr>
          <w:rFonts w:ascii="Arial" w:hAnsi="Arial" w:cs="Arial"/>
          <w:b/>
          <w:lang w:val="en-US"/>
        </w:rPr>
        <w:t>Chřibská</w:t>
      </w:r>
      <w:proofErr w:type="spellEnd"/>
      <w:r w:rsidR="00C45EDC" w:rsidRPr="00C45EDC">
        <w:rPr>
          <w:rFonts w:ascii="Arial" w:hAnsi="Arial" w:cs="Arial"/>
          <w:b/>
          <w:lang w:val="en-US"/>
        </w:rPr>
        <w:t xml:space="preserve"> - </w:t>
      </w:r>
      <w:proofErr w:type="spellStart"/>
      <w:r w:rsidR="00C45EDC" w:rsidRPr="00C45EDC">
        <w:rPr>
          <w:rFonts w:ascii="Arial" w:hAnsi="Arial" w:cs="Arial"/>
          <w:b/>
          <w:lang w:val="en-US"/>
        </w:rPr>
        <w:t>domek</w:t>
      </w:r>
      <w:proofErr w:type="spellEnd"/>
      <w:r w:rsidR="00C45EDC" w:rsidRPr="00C45EDC">
        <w:rPr>
          <w:rFonts w:ascii="Arial" w:hAnsi="Arial" w:cs="Arial"/>
          <w:b/>
          <w:lang w:val="en-US"/>
        </w:rPr>
        <w:t xml:space="preserve"> </w:t>
      </w:r>
      <w:proofErr w:type="spellStart"/>
      <w:r w:rsidR="00C45EDC" w:rsidRPr="00C45EDC">
        <w:rPr>
          <w:rFonts w:ascii="Arial" w:hAnsi="Arial" w:cs="Arial"/>
          <w:b/>
          <w:lang w:val="en-US"/>
        </w:rPr>
        <w:t>hrázného</w:t>
      </w:r>
      <w:proofErr w:type="spellEnd"/>
      <w:r w:rsidRPr="00C45EDC">
        <w:rPr>
          <w:rFonts w:ascii="Arial" w:hAnsi="Arial" w:cs="Arial"/>
          <w:b/>
          <w:lang w:val="en-US"/>
        </w:rPr>
        <w:t>”</w:t>
      </w:r>
    </w:p>
    <w:p w14:paraId="76F9FCC6" w14:textId="77777777" w:rsidR="00444490" w:rsidRPr="00FC7AB0" w:rsidRDefault="00444490" w:rsidP="00444490">
      <w:pPr>
        <w:pStyle w:val="TextnormlnPVL"/>
        <w:rPr>
          <w:b/>
        </w:rPr>
      </w:pPr>
      <w:r w:rsidRPr="00FC7AB0">
        <w:rPr>
          <w:b/>
          <w:u w:val="single"/>
        </w:rPr>
        <w:t>Smluvní strany</w:t>
      </w:r>
      <w:r w:rsidRPr="00FC7AB0">
        <w:rPr>
          <w:b/>
        </w:rPr>
        <w:t>:</w:t>
      </w:r>
    </w:p>
    <w:p w14:paraId="6F63338F" w14:textId="77777777" w:rsidR="00444490" w:rsidRPr="00FC7AB0" w:rsidRDefault="00444490" w:rsidP="00444490">
      <w:pPr>
        <w:pStyle w:val="TextnormlnPVL"/>
        <w:rPr>
          <w:b/>
        </w:rPr>
      </w:pPr>
    </w:p>
    <w:p w14:paraId="4BBDEA10"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4FC93E0E"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765E7B8B" w14:textId="7C94FF9F" w:rsidR="00444490" w:rsidRDefault="00444490" w:rsidP="00444490">
      <w:pPr>
        <w:pStyle w:val="Identifikacesmluvnstrany"/>
      </w:pPr>
      <w:r>
        <w:t>statutární orgán:</w:t>
      </w:r>
      <w:r>
        <w:tab/>
      </w:r>
      <w:r>
        <w:tab/>
      </w:r>
    </w:p>
    <w:p w14:paraId="21B6893F" w14:textId="77777777" w:rsidR="00444490" w:rsidRDefault="00444490" w:rsidP="00444490">
      <w:pPr>
        <w:pStyle w:val="TextnormlnPVL"/>
      </w:pPr>
      <w:r>
        <w:t>oprávněn k podpisu smlouvy</w:t>
      </w:r>
    </w:p>
    <w:p w14:paraId="72BBF234" w14:textId="5EDC3CFA" w:rsidR="00444490" w:rsidRDefault="00444490" w:rsidP="00444490">
      <w:pPr>
        <w:pStyle w:val="Oprvnnkjednnapodpisusml"/>
      </w:pPr>
      <w:r>
        <w:t xml:space="preserve">a k jednání o věcech smluvních: </w:t>
      </w:r>
      <w:r>
        <w:tab/>
        <w:t xml:space="preserve"> </w:t>
      </w:r>
    </w:p>
    <w:p w14:paraId="207CEA6F" w14:textId="49258FED" w:rsidR="00B163BD" w:rsidRDefault="00444490" w:rsidP="00444490">
      <w:pPr>
        <w:pStyle w:val="Oprvnnkjednnapodpisusml"/>
        <w:rPr>
          <w:lang w:val="cs-CZ"/>
        </w:rPr>
      </w:pPr>
      <w:r>
        <w:t xml:space="preserve">oprávněn jednat o věcech technických: </w:t>
      </w:r>
      <w:r>
        <w:tab/>
      </w:r>
    </w:p>
    <w:p w14:paraId="16EADC6D" w14:textId="1913FE70" w:rsidR="0080135C" w:rsidRPr="0080135C" w:rsidRDefault="0080135C" w:rsidP="0080135C">
      <w:pPr>
        <w:pStyle w:val="Oprvnnkjednnapodpisusml"/>
        <w:rPr>
          <w:lang w:val="cs-CZ"/>
        </w:rPr>
      </w:pPr>
      <w:r>
        <w:rPr>
          <w:lang w:val="cs-CZ"/>
        </w:rPr>
        <w:tab/>
      </w:r>
    </w:p>
    <w:p w14:paraId="2F479733" w14:textId="68514EA0" w:rsidR="003D5BD6" w:rsidRDefault="0080135C" w:rsidP="0080135C">
      <w:pPr>
        <w:pStyle w:val="Oprvnnkjednnapodpisusml"/>
        <w:rPr>
          <w:lang w:val="cs-CZ"/>
        </w:rPr>
      </w:pPr>
      <w:r w:rsidRPr="0080135C">
        <w:rPr>
          <w:lang w:val="cs-CZ"/>
        </w:rPr>
        <w:tab/>
      </w:r>
    </w:p>
    <w:p w14:paraId="68803EFD" w14:textId="601648AC" w:rsidR="00AC4BFD" w:rsidRDefault="003D5BD6" w:rsidP="00AC4BFD">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1AFD6A58" w14:textId="4B85D9A4" w:rsidR="00C84506" w:rsidRDefault="00C84506" w:rsidP="00AC4BFD">
      <w:pPr>
        <w:pStyle w:val="Oprvnnkjednnapodpisusml"/>
        <w:rPr>
          <w:lang w:val="cs-CZ"/>
        </w:rPr>
      </w:pPr>
      <w:r>
        <w:rPr>
          <w:lang w:val="cs-CZ"/>
        </w:rPr>
        <w:tab/>
      </w:r>
    </w:p>
    <w:p w14:paraId="06E5842B" w14:textId="77777777" w:rsidR="00444490" w:rsidRDefault="00444490" w:rsidP="00444490">
      <w:pPr>
        <w:pStyle w:val="Identifikacesmluvnstrany"/>
      </w:pPr>
      <w:r>
        <w:t>IČO:</w:t>
      </w:r>
      <w:r>
        <w:tab/>
        <w:t>708899</w:t>
      </w:r>
      <w:r w:rsidR="003D5BD6">
        <w:rPr>
          <w:lang w:val="cs-CZ"/>
        </w:rPr>
        <w:t>88</w:t>
      </w:r>
    </w:p>
    <w:p w14:paraId="2E0C2310" w14:textId="77777777" w:rsidR="00444490" w:rsidRDefault="00444490" w:rsidP="00444490">
      <w:pPr>
        <w:pStyle w:val="Identifikacesmluvnstrany"/>
      </w:pPr>
      <w:r>
        <w:t>DIČ:</w:t>
      </w:r>
      <w:r>
        <w:tab/>
        <w:t>CZ708899</w:t>
      </w:r>
      <w:r w:rsidR="003D5BD6">
        <w:rPr>
          <w:lang w:val="cs-CZ"/>
        </w:rPr>
        <w:t>88</w:t>
      </w:r>
    </w:p>
    <w:p w14:paraId="22A9F48E" w14:textId="66D3C1AE" w:rsidR="00444490" w:rsidRDefault="00444490" w:rsidP="00444490">
      <w:pPr>
        <w:pStyle w:val="Identifikacesmluvnstrany"/>
      </w:pPr>
      <w:r>
        <w:t>bankovní spojení:</w:t>
      </w:r>
      <w:r>
        <w:tab/>
      </w:r>
    </w:p>
    <w:p w14:paraId="6D17B9F5" w14:textId="4C156A28" w:rsidR="00444490" w:rsidRDefault="00444490" w:rsidP="00444490">
      <w:pPr>
        <w:pStyle w:val="Identifikacesmluvnstrany"/>
      </w:pPr>
      <w:r>
        <w:t>číslo účtu:</w:t>
      </w:r>
      <w:r>
        <w:tab/>
      </w:r>
    </w:p>
    <w:p w14:paraId="0F7DBF43" w14:textId="23635239" w:rsidR="00444490" w:rsidRPr="005A19E8" w:rsidRDefault="00444490" w:rsidP="00DD2CDB">
      <w:pPr>
        <w:tabs>
          <w:tab w:val="left" w:pos="2835"/>
        </w:tabs>
        <w:spacing w:after="0" w:line="240" w:lineRule="auto"/>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661F2F93" w14:textId="77777777" w:rsidR="00444490" w:rsidRDefault="00C84506" w:rsidP="00DD2CDB">
      <w:pPr>
        <w:pStyle w:val="TextnormlnPVL"/>
      </w:pPr>
      <w:r>
        <w:t xml:space="preserve"> </w:t>
      </w:r>
      <w:r w:rsidR="00444490">
        <w:t>(dále jen „objednatel“)</w:t>
      </w:r>
    </w:p>
    <w:p w14:paraId="55710A1F" w14:textId="77777777" w:rsidR="00444490" w:rsidRDefault="00444490" w:rsidP="00444490">
      <w:pPr>
        <w:pStyle w:val="TextnormlnPVL"/>
        <w:rPr>
          <w:b/>
        </w:rPr>
      </w:pPr>
    </w:p>
    <w:p w14:paraId="6C9E1A6E" w14:textId="77777777" w:rsidR="00444490" w:rsidRDefault="00444490" w:rsidP="00444490">
      <w:pPr>
        <w:pStyle w:val="TextnormlnPVL"/>
        <w:rPr>
          <w:b/>
        </w:rPr>
      </w:pPr>
      <w:r>
        <w:rPr>
          <w:b/>
        </w:rPr>
        <w:t>a</w:t>
      </w:r>
    </w:p>
    <w:p w14:paraId="0868DFA2" w14:textId="77777777" w:rsidR="00444490" w:rsidRDefault="00444490" w:rsidP="00444490">
      <w:pPr>
        <w:pStyle w:val="TextnormlnPVL"/>
        <w:rPr>
          <w:b/>
        </w:rPr>
      </w:pPr>
    </w:p>
    <w:p w14:paraId="3A57EC18" w14:textId="6E741421" w:rsidR="00444490" w:rsidRPr="00B76526" w:rsidRDefault="00444490" w:rsidP="00444490">
      <w:pPr>
        <w:pStyle w:val="Smluvnstrananzev"/>
        <w:rPr>
          <w:b w:val="0"/>
          <w:sz w:val="22"/>
        </w:rPr>
      </w:pPr>
      <w:r w:rsidRPr="00FC7AB0">
        <w:rPr>
          <w:sz w:val="22"/>
        </w:rPr>
        <w:t>zhotovitel:</w:t>
      </w:r>
      <w:r>
        <w:tab/>
      </w:r>
      <w:r w:rsidR="00381EF8" w:rsidRPr="00B76526">
        <w:rPr>
          <w:b w:val="0"/>
          <w:sz w:val="22"/>
        </w:rPr>
        <w:t>SUEZ CZ a.s.</w:t>
      </w:r>
    </w:p>
    <w:p w14:paraId="5A092EEE" w14:textId="57A1AB3F" w:rsidR="00444490" w:rsidRPr="00B76526" w:rsidRDefault="00444490" w:rsidP="00444490">
      <w:pPr>
        <w:pStyle w:val="Identifikacesmluvnstrany"/>
      </w:pPr>
      <w:r w:rsidRPr="00A66724">
        <w:t>sídlo:</w:t>
      </w:r>
      <w:r w:rsidRPr="00A66724">
        <w:tab/>
      </w:r>
      <w:r w:rsidR="00381EF8" w:rsidRPr="00B76526">
        <w:t xml:space="preserve">Španělská 1073/10, </w:t>
      </w:r>
      <w:r w:rsidR="00A93902">
        <w:rPr>
          <w:lang w:val="cs-CZ"/>
        </w:rPr>
        <w:t xml:space="preserve">Vinohrady, </w:t>
      </w:r>
      <w:r w:rsidR="00381EF8" w:rsidRPr="00B76526">
        <w:t>120 00 Praha 2</w:t>
      </w:r>
    </w:p>
    <w:p w14:paraId="2D5A54FA" w14:textId="592519E3" w:rsidR="00444490" w:rsidRDefault="00444490" w:rsidP="00444490">
      <w:pPr>
        <w:pStyle w:val="Oprvnnkjednnapodpisusml"/>
        <w:rPr>
          <w:lang w:val="cs-CZ"/>
        </w:rPr>
      </w:pPr>
      <w:r>
        <w:t>oprávněn(i) k podpisu smlouvy:</w:t>
      </w:r>
      <w:r>
        <w:tab/>
      </w:r>
    </w:p>
    <w:p w14:paraId="79503652" w14:textId="60272181" w:rsidR="005A19E8" w:rsidRPr="00DD2CDB" w:rsidRDefault="005A19E8" w:rsidP="00444490">
      <w:pPr>
        <w:pStyle w:val="Oprvnnkjednnapodpisusml"/>
        <w:rPr>
          <w:lang w:val="cs-CZ"/>
        </w:rPr>
      </w:pPr>
      <w:r>
        <w:rPr>
          <w:lang w:val="cs-CZ"/>
        </w:rPr>
        <w:tab/>
        <w:t>na základě plné moci</w:t>
      </w:r>
      <w:r w:rsidR="00A93902">
        <w:rPr>
          <w:lang w:val="cs-CZ"/>
        </w:rPr>
        <w:t xml:space="preserve"> </w:t>
      </w:r>
      <w:r w:rsidR="00DD2CDB">
        <w:rPr>
          <w:lang w:val="cs-CZ"/>
        </w:rPr>
        <w:t>udělené zmocnitelem do 3</w:t>
      </w:r>
      <w:r w:rsidR="00A93902">
        <w:rPr>
          <w:bCs/>
          <w:lang w:val="cs-CZ"/>
        </w:rPr>
        <w:t>0</w:t>
      </w:r>
      <w:r w:rsidR="00A93902" w:rsidRPr="00001BED">
        <w:rPr>
          <w:bCs/>
        </w:rPr>
        <w:t>.</w:t>
      </w:r>
      <w:r w:rsidR="00A93902">
        <w:rPr>
          <w:bCs/>
          <w:lang w:val="cs-CZ"/>
        </w:rPr>
        <w:t>0</w:t>
      </w:r>
      <w:r w:rsidR="00DD2CDB">
        <w:rPr>
          <w:bCs/>
          <w:lang w:val="cs-CZ"/>
        </w:rPr>
        <w:t>6</w:t>
      </w:r>
      <w:r w:rsidR="00A93902" w:rsidRPr="00001BED">
        <w:rPr>
          <w:bCs/>
        </w:rPr>
        <w:t>.202</w:t>
      </w:r>
      <w:r w:rsidR="00DD2CDB">
        <w:rPr>
          <w:bCs/>
          <w:lang w:val="cs-CZ"/>
        </w:rPr>
        <w:t>2</w:t>
      </w:r>
    </w:p>
    <w:p w14:paraId="7D7ABF9A" w14:textId="1F0D5598" w:rsidR="00444490" w:rsidRPr="00B76526" w:rsidRDefault="00444490" w:rsidP="00444490">
      <w:pPr>
        <w:pStyle w:val="Oprvnnkjednnapodpisusml"/>
      </w:pPr>
      <w:r>
        <w:t>oprávněn(i) jednat o věcech smluvních:</w:t>
      </w:r>
      <w:r>
        <w:tab/>
      </w:r>
    </w:p>
    <w:p w14:paraId="69156D68" w14:textId="65654E66" w:rsidR="00444490" w:rsidRPr="00B76526" w:rsidRDefault="00444490" w:rsidP="00444490">
      <w:pPr>
        <w:pStyle w:val="Oprvnnkjednnapodpisusml"/>
      </w:pPr>
      <w:r w:rsidRPr="00CD0BE7">
        <w:t>oprávněn(i) jednat o věcech technických:</w:t>
      </w:r>
      <w:r w:rsidRPr="00CD0BE7">
        <w:tab/>
      </w:r>
    </w:p>
    <w:p w14:paraId="76130F5C" w14:textId="74146719" w:rsidR="00AC4BFD" w:rsidRPr="006F52CD" w:rsidRDefault="00AC4BFD" w:rsidP="00AC4BFD">
      <w:pPr>
        <w:pStyle w:val="Oprvnnkjednnapodpisusml"/>
        <w:rPr>
          <w:lang w:val="cs-CZ"/>
        </w:rPr>
      </w:pPr>
      <w:r w:rsidRPr="002F339A">
        <w:t>stavbyvedoucí:</w:t>
      </w:r>
      <w:r w:rsidRPr="002F339A">
        <w:tab/>
      </w:r>
    </w:p>
    <w:p w14:paraId="544141CB" w14:textId="22C2DC82" w:rsidR="00AC4BFD" w:rsidRPr="00BA7408" w:rsidRDefault="00AC4BFD" w:rsidP="00AC4BFD">
      <w:pPr>
        <w:pStyle w:val="Oprvnnkjednnapodpisusml"/>
        <w:rPr>
          <w:lang w:val="cs-CZ"/>
        </w:rPr>
      </w:pPr>
      <w:r w:rsidRPr="00CD0BE7">
        <w:t>manažer stavby:</w:t>
      </w:r>
      <w:r w:rsidRPr="00CD0BE7">
        <w:tab/>
      </w:r>
    </w:p>
    <w:p w14:paraId="6685EEDF" w14:textId="2BF972FA" w:rsidR="00444490" w:rsidRPr="00B76526" w:rsidRDefault="00444490" w:rsidP="00444490">
      <w:pPr>
        <w:pStyle w:val="Identifikacesmluvnstrany"/>
      </w:pPr>
      <w:r w:rsidRPr="00CD0BE7">
        <w:t>IČO:</w:t>
      </w:r>
      <w:r w:rsidRPr="00CD0BE7">
        <w:tab/>
      </w:r>
      <w:r w:rsidR="00381EF8" w:rsidRPr="00B76526">
        <w:t>25638955</w:t>
      </w:r>
    </w:p>
    <w:p w14:paraId="3B29D0F5" w14:textId="009F49F3" w:rsidR="00444490" w:rsidRPr="00B76526" w:rsidRDefault="00444490" w:rsidP="00444490">
      <w:pPr>
        <w:pStyle w:val="Identifikacesmluvnstrany"/>
      </w:pPr>
      <w:r w:rsidRPr="00CD0BE7">
        <w:t>DIČ:</w:t>
      </w:r>
      <w:r w:rsidRPr="00B76526">
        <w:t xml:space="preserve"> </w:t>
      </w:r>
      <w:r w:rsidRPr="00B76526">
        <w:tab/>
      </w:r>
      <w:r w:rsidR="00381EF8" w:rsidRPr="00B76526">
        <w:t>CZ25638955</w:t>
      </w:r>
    </w:p>
    <w:p w14:paraId="4E4208B7" w14:textId="5272AE3F" w:rsidR="00444490" w:rsidRPr="00B76526" w:rsidRDefault="00444490" w:rsidP="00444490">
      <w:pPr>
        <w:pStyle w:val="Identifikacesmluvnstrany"/>
      </w:pPr>
      <w:r w:rsidRPr="00CD0BE7">
        <w:t>bankovní spojení:</w:t>
      </w:r>
      <w:r w:rsidRPr="00CD0BE7">
        <w:tab/>
      </w:r>
    </w:p>
    <w:p w14:paraId="565539C8" w14:textId="4FC06C42" w:rsidR="00444490" w:rsidRPr="00B76526" w:rsidRDefault="00444490" w:rsidP="00444490">
      <w:pPr>
        <w:pStyle w:val="Identifikacesmluvnstrany"/>
      </w:pPr>
      <w:r w:rsidRPr="00CD0BE7">
        <w:t>číslo účtu:</w:t>
      </w:r>
      <w:r w:rsidRPr="00CD0BE7">
        <w:tab/>
      </w:r>
    </w:p>
    <w:p w14:paraId="1E969DAD" w14:textId="49117C40" w:rsidR="00444490" w:rsidRPr="00B76526" w:rsidRDefault="00444490" w:rsidP="00444490">
      <w:pPr>
        <w:pStyle w:val="Identifikacesmluvnstrany"/>
      </w:pPr>
      <w:r w:rsidRPr="00CD0BE7">
        <w:t>zápis v obchodním rejstříku:</w:t>
      </w:r>
      <w:r w:rsidRPr="00CD0BE7">
        <w:tab/>
      </w:r>
      <w:r w:rsidR="00381EF8" w:rsidRPr="00B76526">
        <w:t>u Městského soudu v Praze, oddíl B, vložka 9378</w:t>
      </w:r>
    </w:p>
    <w:p w14:paraId="132BBE88" w14:textId="28F3E143" w:rsidR="00444490" w:rsidRPr="00B163BD" w:rsidRDefault="00444490" w:rsidP="00444490">
      <w:pPr>
        <w:pStyle w:val="TextnormlnPVL"/>
      </w:pPr>
      <w:r w:rsidRPr="00CD0BE7">
        <w:t xml:space="preserve">tel.: </w:t>
      </w:r>
      <w:r w:rsidR="007F2052">
        <w:tab/>
      </w:r>
      <w:r w:rsidR="007F2052">
        <w:tab/>
      </w:r>
      <w:r w:rsidRPr="00CD0BE7">
        <w:tab/>
      </w:r>
      <w:r w:rsidRPr="00CD0BE7">
        <w:tab/>
      </w:r>
      <w:r w:rsidRPr="00CD0BE7">
        <w:tab/>
      </w:r>
      <w:r w:rsidRPr="00CD0BE7">
        <w:tab/>
        <w:t>e-mail:</w:t>
      </w:r>
      <w:r w:rsidRPr="00B76526">
        <w:t xml:space="preserve"> </w:t>
      </w:r>
    </w:p>
    <w:p w14:paraId="1039223A" w14:textId="77777777" w:rsidR="00444490" w:rsidRDefault="00444490" w:rsidP="00444490">
      <w:pPr>
        <w:pStyle w:val="TextnormlnPVL"/>
      </w:pPr>
      <w:r>
        <w:t>(dále jen „zhotovitel“)</w:t>
      </w:r>
    </w:p>
    <w:p w14:paraId="7AE2D519" w14:textId="77777777" w:rsidR="00444490" w:rsidRDefault="00444490" w:rsidP="00444490">
      <w:pPr>
        <w:pStyle w:val="Meziodstavce"/>
        <w:rPr>
          <w:rFonts w:cs="Times New Roman"/>
          <w:lang w:val="cs-CZ"/>
        </w:rPr>
      </w:pPr>
    </w:p>
    <w:p w14:paraId="6B160B9A"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47C805F6" w14:textId="77777777" w:rsidR="000E0FD5" w:rsidRDefault="000E0FD5" w:rsidP="00444490">
      <w:pPr>
        <w:pStyle w:val="Meziodstavce"/>
        <w:rPr>
          <w:rFonts w:cs="Times New Roman"/>
          <w:lang w:val="cs-CZ"/>
        </w:rPr>
      </w:pPr>
    </w:p>
    <w:p w14:paraId="5F998150"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1F02B6D3" w14:textId="777777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C45EDC" w:rsidRPr="00C45EDC">
        <w:rPr>
          <w:b/>
          <w:lang w:val="cs-CZ"/>
        </w:rPr>
        <w:t>VD Chřibská - domek hrázného</w:t>
      </w:r>
      <w:r>
        <w:rPr>
          <w:b/>
        </w:rPr>
        <w:t xml:space="preserve">“ </w:t>
      </w:r>
      <w:r>
        <w:t xml:space="preserve">(dále jen „Veřejná zakázka“), ve kterém byla nabídka zhotovitele vyhodnocena jako ekonomicky nejvýhodnější. </w:t>
      </w:r>
    </w:p>
    <w:p w14:paraId="462C918C" w14:textId="77777777" w:rsidR="00444490" w:rsidRDefault="00444490" w:rsidP="00444490">
      <w:pPr>
        <w:pStyle w:val="lneksmlouvytextPVL"/>
        <w:numPr>
          <w:ilvl w:val="0"/>
          <w:numId w:val="0"/>
        </w:numPr>
        <w:ind w:left="426"/>
      </w:pPr>
    </w:p>
    <w:p w14:paraId="36D879FB"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C45EDC" w:rsidRPr="00C45EDC">
        <w:rPr>
          <w:b/>
          <w:lang w:val="cs-CZ"/>
        </w:rPr>
        <w:t>VD Chřibská - domek hrázného</w:t>
      </w:r>
      <w:r>
        <w:rPr>
          <w:b/>
        </w:rPr>
        <w:t>“.</w:t>
      </w:r>
    </w:p>
    <w:p w14:paraId="29CC6F05" w14:textId="77777777" w:rsidR="00444490" w:rsidRDefault="00444490" w:rsidP="00444490">
      <w:pPr>
        <w:pStyle w:val="Meziodstavce"/>
        <w:ind w:left="426" w:hanging="426"/>
        <w:rPr>
          <w:lang w:val="cs-CZ"/>
        </w:rPr>
      </w:pPr>
    </w:p>
    <w:p w14:paraId="22CBEEAE" w14:textId="77777777" w:rsidR="00411DD3" w:rsidRPr="00F873F5" w:rsidRDefault="00444490" w:rsidP="00444490">
      <w:pPr>
        <w:pStyle w:val="lneksmlouvytextPVL"/>
      </w:pPr>
      <w:r>
        <w:rPr>
          <w:lang w:val="cs-CZ"/>
        </w:rPr>
        <w:t xml:space="preserve">Předmětem </w:t>
      </w:r>
      <w:r>
        <w:t>díla je</w:t>
      </w:r>
      <w:r>
        <w:rPr>
          <w:lang w:val="cs-CZ"/>
        </w:rPr>
        <w:t xml:space="preserve"> </w:t>
      </w:r>
      <w:r w:rsidR="007B31BB" w:rsidRPr="00F873F5">
        <w:t>celková rekonstrukce domku hrázného. Budou vyměněny dožité rozvody, nosné a nenosné stávající konstrukce za zděné s lepšími tepelnými vlastnostmi, zlepší se prosvětlení západní části podkroví vikýřem, nastane celkové zlepšení hygienických podmínek, bude vyměněn stávající zdroj vytápění a dojde k celkovému zateplení budovy. Budova bude sladěna se stávající budovou areálu -podobné dělení oken a přidány dřevěné okenice. V projektu jsou uvedeny a vyspecifikovány služební místnosti.</w:t>
      </w:r>
    </w:p>
    <w:p w14:paraId="04905737" w14:textId="77777777" w:rsidR="007B31BB" w:rsidRDefault="007B31BB" w:rsidP="007B31BB">
      <w:pPr>
        <w:pStyle w:val="Odstavecseseznamem"/>
      </w:pPr>
    </w:p>
    <w:p w14:paraId="306E8FD4"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1C90905C" w14:textId="77777777" w:rsidR="00444490" w:rsidRDefault="00444490" w:rsidP="00444490">
      <w:pPr>
        <w:pStyle w:val="Meziodstavce"/>
        <w:ind w:left="426" w:hanging="426"/>
      </w:pPr>
    </w:p>
    <w:p w14:paraId="70FED2D0" w14:textId="77777777" w:rsidR="00444490" w:rsidRDefault="00444490" w:rsidP="00C25700">
      <w:pPr>
        <w:pStyle w:val="lneksmlouvytextPVL"/>
        <w:numPr>
          <w:ilvl w:val="0"/>
          <w:numId w:val="0"/>
        </w:numPr>
        <w:autoSpaceDE w:val="0"/>
        <w:autoSpaceDN w:val="0"/>
        <w:adjustRightInd w:val="0"/>
        <w:ind w:left="426"/>
      </w:pPr>
      <w:r>
        <w:t>Místo provádění díla</w:t>
      </w:r>
      <w:r w:rsidRPr="003E1150">
        <w:rPr>
          <w:lang w:val="cs-CZ"/>
        </w:rPr>
        <w:t xml:space="preserve"> je</w:t>
      </w:r>
      <w:r>
        <w:t xml:space="preserve"> dáno dokumentací pro </w:t>
      </w:r>
      <w:r w:rsidRPr="003E1150">
        <w:rPr>
          <w:lang w:val="cs-CZ"/>
        </w:rPr>
        <w:t>zadání veřejné zakázky</w:t>
      </w:r>
      <w:r>
        <w:t>. Stavba bude prováděna</w:t>
      </w:r>
      <w:r w:rsidR="003E1150" w:rsidRPr="003E1150">
        <w:t xml:space="preserve"> </w:t>
      </w:r>
      <w:r w:rsidR="00380B39" w:rsidRPr="00F873F5">
        <w:rPr>
          <w:lang w:val="cs-CZ"/>
        </w:rPr>
        <w:t>v Ústeckém kraji</w:t>
      </w:r>
      <w:r w:rsidR="003E1150" w:rsidRPr="00F873F5">
        <w:t>,</w:t>
      </w:r>
      <w:r w:rsidR="003E1150" w:rsidRPr="00F873F5">
        <w:rPr>
          <w:lang w:val="cs-CZ"/>
        </w:rPr>
        <w:t xml:space="preserve"> </w:t>
      </w:r>
      <w:r w:rsidR="003E1150" w:rsidRPr="00F873F5">
        <w:t xml:space="preserve">katastrální území </w:t>
      </w:r>
      <w:r w:rsidR="00380B39" w:rsidRPr="00F873F5">
        <w:rPr>
          <w:lang w:val="cs-CZ"/>
        </w:rPr>
        <w:t>Rybniště</w:t>
      </w:r>
      <w:r w:rsidRPr="00F873F5">
        <w:t xml:space="preserve">, na pozemcích uvedených v dokumentaci </w:t>
      </w:r>
      <w:r w:rsidRPr="00F873F5">
        <w:rPr>
          <w:lang w:val="cs-CZ"/>
        </w:rPr>
        <w:t>pro zadání veřejné zakázky</w:t>
      </w:r>
      <w:r w:rsidRPr="00F873F5">
        <w:t>, tj. </w:t>
      </w:r>
      <w:r w:rsidRPr="00F873F5">
        <w:rPr>
          <w:lang w:val="cs-CZ"/>
        </w:rPr>
        <w:t xml:space="preserve">pouze </w:t>
      </w:r>
      <w:r w:rsidRPr="00F873F5">
        <w:t>na pozemcích objednatele.</w:t>
      </w:r>
    </w:p>
    <w:p w14:paraId="7AEA7B02" w14:textId="77777777" w:rsidR="00444490" w:rsidRDefault="00444490" w:rsidP="00444490">
      <w:pPr>
        <w:pStyle w:val="Meziodstavce"/>
        <w:ind w:left="426" w:hanging="426"/>
      </w:pPr>
    </w:p>
    <w:p w14:paraId="107DE8E6" w14:textId="77777777" w:rsidR="00444490" w:rsidRDefault="00444490" w:rsidP="00444490">
      <w:pPr>
        <w:pStyle w:val="lneksmlouvytextPVL"/>
      </w:pPr>
      <w:r>
        <w:t>Stavba bude provedena za podmínek sjednaných touto smlouvou v rozsahu a způsobem dle této smlouvy a jejích příloh, zejména dle:</w:t>
      </w:r>
    </w:p>
    <w:p w14:paraId="420EB208" w14:textId="7FCF87BD" w:rsidR="007F2052"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D4153B" w:rsidRPr="00F873F5">
        <w:rPr>
          <w:lang w:val="cs-CZ"/>
        </w:rPr>
        <w:t xml:space="preserve"> </w:t>
      </w:r>
      <w:r w:rsidR="007F2052">
        <w:rPr>
          <w:lang w:val="cs-CZ"/>
        </w:rPr>
        <w:t xml:space="preserve">                </w:t>
      </w:r>
    </w:p>
    <w:p w14:paraId="07A6CA17" w14:textId="77777777" w:rsidR="007F2052" w:rsidRDefault="007F2052" w:rsidP="007F2052">
      <w:pPr>
        <w:pStyle w:val="SeznamsmlouvaPVL"/>
        <w:numPr>
          <w:ilvl w:val="0"/>
          <w:numId w:val="0"/>
        </w:numPr>
        <w:tabs>
          <w:tab w:val="clear" w:pos="993"/>
          <w:tab w:val="left" w:pos="851"/>
        </w:tabs>
        <w:ind w:left="851"/>
        <w:rPr>
          <w:lang w:val="cs-CZ"/>
        </w:rPr>
      </w:pPr>
    </w:p>
    <w:p w14:paraId="495C8C0E" w14:textId="43C0A6EA" w:rsidR="00444490" w:rsidRDefault="00D4153B" w:rsidP="007F2052">
      <w:pPr>
        <w:pStyle w:val="SeznamsmlouvaPVL"/>
        <w:numPr>
          <w:ilvl w:val="0"/>
          <w:numId w:val="0"/>
        </w:numPr>
        <w:tabs>
          <w:tab w:val="clear" w:pos="993"/>
          <w:tab w:val="left" w:pos="851"/>
        </w:tabs>
        <w:ind w:left="851"/>
        <w:rPr>
          <w:lang w:val="cs-CZ"/>
        </w:rPr>
      </w:pPr>
      <w:r w:rsidRPr="00F873F5">
        <w:rPr>
          <w:lang w:val="cs-CZ"/>
        </w:rPr>
        <w:t xml:space="preserve">IČO: </w:t>
      </w:r>
      <w:r w:rsidR="001E29B6">
        <w:rPr>
          <w:lang w:val="cs-CZ"/>
        </w:rPr>
        <w:t xml:space="preserve">             </w:t>
      </w:r>
      <w:bookmarkStart w:id="1" w:name="_GoBack"/>
      <w:bookmarkEnd w:id="1"/>
      <w:r w:rsidR="00444490" w:rsidRPr="00F873F5">
        <w:t xml:space="preserve">, ve stupni dokumentace pro </w:t>
      </w:r>
      <w:r w:rsidR="00444490" w:rsidRPr="00F873F5">
        <w:rPr>
          <w:lang w:val="cs-CZ"/>
        </w:rPr>
        <w:t>zadání veřejné zakázky</w:t>
      </w:r>
      <w:r w:rsidR="00444490" w:rsidRPr="00F873F5">
        <w:t>, která byla předána v rámci zadávacího řízení</w:t>
      </w:r>
      <w:r w:rsidR="00444490">
        <w:rPr>
          <w:lang w:val="cs-CZ"/>
        </w:rPr>
        <w:t xml:space="preserve"> na zadání veřejné zakázky</w:t>
      </w:r>
      <w:r w:rsidR="003C4AF6">
        <w:rPr>
          <w:lang w:val="cs-CZ"/>
        </w:rPr>
        <w:t>.</w:t>
      </w:r>
      <w:r w:rsidR="00444490">
        <w:t xml:space="preserve"> </w:t>
      </w:r>
    </w:p>
    <w:p w14:paraId="7E75E061" w14:textId="4B7EADFB" w:rsidR="00444490" w:rsidRDefault="00444490" w:rsidP="003F5086">
      <w:pPr>
        <w:pStyle w:val="SeznamsmlouvaPVL"/>
        <w:tabs>
          <w:tab w:val="clear" w:pos="993"/>
          <w:tab w:val="left" w:pos="851"/>
        </w:tabs>
        <w:ind w:left="851" w:hanging="425"/>
        <w:rPr>
          <w:shd w:val="clear" w:color="auto" w:fill="FFFF00"/>
        </w:rPr>
      </w:pPr>
      <w:r>
        <w:t xml:space="preserve">nabídky zhotovitele </w:t>
      </w:r>
      <w:r>
        <w:rPr>
          <w:lang w:val="cs-CZ"/>
        </w:rPr>
        <w:t xml:space="preserve">na Veřejnou zakázku ze dne </w:t>
      </w:r>
      <w:r w:rsidR="007D359A">
        <w:rPr>
          <w:lang w:val="cs-CZ"/>
        </w:rPr>
        <w:t>24.2.2021</w:t>
      </w:r>
    </w:p>
    <w:p w14:paraId="0B2DEDA4" w14:textId="77777777" w:rsidR="00444490" w:rsidRDefault="00444490" w:rsidP="00444490">
      <w:pPr>
        <w:pStyle w:val="Meziodstavce"/>
        <w:ind w:left="426" w:hanging="426"/>
      </w:pPr>
    </w:p>
    <w:p w14:paraId="7C025E8D" w14:textId="77777777" w:rsidR="00444490" w:rsidRPr="00F873F5" w:rsidRDefault="00444490" w:rsidP="00444490">
      <w:pPr>
        <w:pStyle w:val="lneksmlouvytextPVL"/>
      </w:pPr>
      <w:bookmarkStart w:id="2" w:name="_Ref473801748"/>
      <w:r w:rsidRPr="00F873F5">
        <w:t>Za součást díla je považováno rovněž:</w:t>
      </w:r>
      <w:bookmarkEnd w:id="2"/>
    </w:p>
    <w:p w14:paraId="01F24D59" w14:textId="77777777" w:rsidR="008753FB" w:rsidRPr="00F873F5" w:rsidRDefault="008753FB" w:rsidP="003F5086">
      <w:pPr>
        <w:pStyle w:val="SeznamsmlouvaPVL"/>
        <w:tabs>
          <w:tab w:val="clear" w:pos="993"/>
          <w:tab w:val="left" w:pos="851"/>
        </w:tabs>
      </w:pPr>
      <w:bookmarkStart w:id="3" w:name="_Ref473801759"/>
      <w:r w:rsidRPr="00F873F5">
        <w:t>ověření a případná aktualizace výskytu a uložení podzemních zařízení,</w:t>
      </w:r>
    </w:p>
    <w:p w14:paraId="478E0834" w14:textId="77777777" w:rsidR="008753FB" w:rsidRPr="00F873F5" w:rsidRDefault="008753FB" w:rsidP="003F5086">
      <w:pPr>
        <w:pStyle w:val="SeznamsmlouvaPVL"/>
        <w:tabs>
          <w:tab w:val="clear" w:pos="993"/>
          <w:tab w:val="left" w:pos="851"/>
        </w:tabs>
        <w:ind w:left="851" w:hanging="425"/>
      </w:pPr>
      <w:r w:rsidRPr="00F873F5">
        <w:t>zpracování a předání dokumentace skutečného provedení stavby včetně geodetického zaměření skutečného provedení (</w:t>
      </w:r>
      <w:r w:rsidRPr="00F873F5">
        <w:rPr>
          <w:lang w:val="cs-CZ"/>
        </w:rPr>
        <w:t>3</w:t>
      </w:r>
      <w:r w:rsidRPr="00F873F5">
        <w:t xml:space="preserve"> </w:t>
      </w:r>
      <w:proofErr w:type="spellStart"/>
      <w:r w:rsidRPr="00F873F5">
        <w:t>paré</w:t>
      </w:r>
      <w:proofErr w:type="spellEnd"/>
      <w:r w:rsidRPr="00F873F5">
        <w:t xml:space="preserve"> v listinné podobě, 1x v digitální podobě ve formátu.pdf a 1x v digitální podobě v editovatelných formátech .doc, .</w:t>
      </w:r>
      <w:proofErr w:type="spellStart"/>
      <w:r w:rsidRPr="00F873F5">
        <w:t>xls</w:t>
      </w:r>
      <w:proofErr w:type="spellEnd"/>
      <w:r w:rsidRPr="00F873F5">
        <w:t>, .</w:t>
      </w:r>
      <w:proofErr w:type="spellStart"/>
      <w:r w:rsidRPr="00F873F5">
        <w:t>dwg</w:t>
      </w:r>
      <w:proofErr w:type="spellEnd"/>
      <w:r w:rsidRPr="00F873F5">
        <w:t xml:space="preserve"> apod.), vč. zákresu geodetického zaměření skutečného provedení do katastrální mapy,</w:t>
      </w:r>
    </w:p>
    <w:p w14:paraId="2EDD8790" w14:textId="77777777" w:rsidR="008753FB" w:rsidRPr="00F873F5" w:rsidRDefault="008753FB" w:rsidP="003F5086">
      <w:pPr>
        <w:pStyle w:val="SeznamsmlouvaPVL"/>
        <w:tabs>
          <w:tab w:val="clear" w:pos="993"/>
          <w:tab w:val="left" w:pos="851"/>
        </w:tabs>
        <w:ind w:left="851" w:hanging="425"/>
      </w:pPr>
      <w:r w:rsidRPr="00F873F5">
        <w:t xml:space="preserve">likvidace veškerého stavebního a přebytečného materiálu odpovídajícím zákonným způsobem, zajištění skládek a </w:t>
      </w:r>
      <w:proofErr w:type="spellStart"/>
      <w:r w:rsidRPr="00F873F5">
        <w:t>deponií</w:t>
      </w:r>
      <w:proofErr w:type="spellEnd"/>
      <w:r w:rsidRPr="00F873F5">
        <w:t>, vč. vedení evidence o vzniklých odpadech a předání dokladů o jejich likvidaci objednateli při předání a převzetí díla (</w:t>
      </w:r>
      <w:r w:rsidRPr="00F873F5">
        <w:rPr>
          <w:lang w:val="cs-CZ"/>
        </w:rPr>
        <w:t>3</w:t>
      </w:r>
      <w:r w:rsidRPr="00F873F5">
        <w:t xml:space="preserve"> </w:t>
      </w:r>
      <w:proofErr w:type="spellStart"/>
      <w:r w:rsidRPr="00F873F5">
        <w:t>paré</w:t>
      </w:r>
      <w:proofErr w:type="spellEnd"/>
      <w:r w:rsidRPr="00F873F5">
        <w:t xml:space="preserve"> v listinné podobě, 1x v digitální podobě ve formátu .</w:t>
      </w:r>
      <w:proofErr w:type="spellStart"/>
      <w:r w:rsidRPr="00F873F5">
        <w:t>pdf</w:t>
      </w:r>
      <w:proofErr w:type="spellEnd"/>
      <w:r w:rsidRPr="00F873F5">
        <w:t>), jako součást dokladové části stavby,</w:t>
      </w:r>
    </w:p>
    <w:p w14:paraId="03A67389" w14:textId="77777777" w:rsidR="008753FB" w:rsidRPr="00F873F5" w:rsidRDefault="008753FB" w:rsidP="003F5086">
      <w:pPr>
        <w:pStyle w:val="SeznamsmlouvaPVL"/>
        <w:tabs>
          <w:tab w:val="clear" w:pos="993"/>
          <w:tab w:val="left" w:pos="851"/>
        </w:tabs>
        <w:ind w:left="851" w:hanging="425"/>
      </w:pPr>
      <w:r w:rsidRPr="00F873F5">
        <w:t xml:space="preserve">zajištění bezpečnosti a ochrany zdraví při práci, požární ochrany, ochrany životního prostředí, péče o nepředané objekty a konstrukce stavby, zařízení a ostraha staveniště, </w:t>
      </w:r>
    </w:p>
    <w:p w14:paraId="23AB088B" w14:textId="77777777" w:rsidR="008753FB" w:rsidRPr="00F873F5" w:rsidRDefault="008753FB" w:rsidP="003F5086">
      <w:pPr>
        <w:pStyle w:val="SeznamsmlouvaPVL"/>
        <w:tabs>
          <w:tab w:val="clear" w:pos="993"/>
          <w:tab w:val="left" w:pos="851"/>
        </w:tabs>
        <w:ind w:left="851" w:hanging="425"/>
      </w:pPr>
      <w:r w:rsidRPr="00F873F5">
        <w:t>vybudování staveniště tak, aby byly splněny požadavky a podmínky všech dotčených vlastníků pozemků,</w:t>
      </w:r>
    </w:p>
    <w:p w14:paraId="737371B1" w14:textId="77777777" w:rsidR="008753FB" w:rsidRPr="00F873F5" w:rsidRDefault="008753FB" w:rsidP="003F5086">
      <w:pPr>
        <w:pStyle w:val="SeznamsmlouvaPVL"/>
        <w:tabs>
          <w:tab w:val="clear" w:pos="993"/>
          <w:tab w:val="left" w:pos="851"/>
        </w:tabs>
        <w:ind w:left="851" w:hanging="425"/>
      </w:pPr>
      <w:r w:rsidRPr="00F873F5">
        <w:lastRenderedPageBreak/>
        <w:t>zajištění technického řešení výjezdů ze stavby, včetně případného dopravního řešení a jejich projednání s příslušnými orgány státní správy a dotčenými organizacemi,</w:t>
      </w:r>
    </w:p>
    <w:p w14:paraId="2EDD9228" w14:textId="77777777" w:rsidR="008753FB" w:rsidRPr="00F873F5" w:rsidRDefault="008753FB" w:rsidP="003F5086">
      <w:pPr>
        <w:pStyle w:val="SeznamsmlouvaPVL"/>
        <w:tabs>
          <w:tab w:val="clear" w:pos="993"/>
          <w:tab w:val="left" w:pos="851"/>
        </w:tabs>
        <w:ind w:left="851" w:hanging="425"/>
      </w:pPr>
      <w:r w:rsidRPr="00F873F5">
        <w:t>projednání a provedení dopravně inženýrských opatření nutných pro realizaci stavby (včetně zajištění příslušných povolení – DIR, apod.),</w:t>
      </w:r>
    </w:p>
    <w:p w14:paraId="053CCFF1" w14:textId="77777777" w:rsidR="008753FB" w:rsidRPr="00F873F5" w:rsidRDefault="008753FB" w:rsidP="003F5086">
      <w:pPr>
        <w:pStyle w:val="SeznamsmlouvaPVL"/>
        <w:tabs>
          <w:tab w:val="clear" w:pos="993"/>
          <w:tab w:val="left" w:pos="851"/>
        </w:tabs>
        <w:ind w:left="851" w:hanging="425"/>
      </w:pPr>
      <w:r w:rsidRPr="00F873F5">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09020800" w14:textId="77777777" w:rsidR="008753FB" w:rsidRPr="00F873F5" w:rsidRDefault="008753FB" w:rsidP="003F5086">
      <w:pPr>
        <w:pStyle w:val="SeznamsmlouvaPVL"/>
        <w:tabs>
          <w:tab w:val="clear" w:pos="993"/>
          <w:tab w:val="left" w:pos="851"/>
        </w:tabs>
        <w:ind w:left="851" w:hanging="425"/>
      </w:pPr>
      <w:r w:rsidRPr="00F873F5">
        <w:t>vytyčení všech inženýrských sítí a projednání postupu všech prací s jejich provozovateli vč. projednání a zajištění případných přeložek uvedených v </w:t>
      </w:r>
      <w:r w:rsidRPr="00F873F5">
        <w:rPr>
          <w:lang w:val="cs-CZ"/>
        </w:rPr>
        <w:t>projektové dokumentaci</w:t>
      </w:r>
      <w:r w:rsidRPr="00F873F5">
        <w:t>,</w:t>
      </w:r>
    </w:p>
    <w:p w14:paraId="2DF9AB5D" w14:textId="77777777" w:rsidR="008753FB" w:rsidRPr="00F873F5" w:rsidRDefault="008753FB" w:rsidP="003F5086">
      <w:pPr>
        <w:pStyle w:val="SeznamsmlouvaPVL"/>
        <w:tabs>
          <w:tab w:val="clear" w:pos="993"/>
          <w:tab w:val="left" w:pos="851"/>
        </w:tabs>
        <w:ind w:left="851" w:hanging="425"/>
      </w:pPr>
      <w:r w:rsidRPr="00F873F5">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E2FCD93" w14:textId="77777777" w:rsidR="008753FB" w:rsidRPr="00F873F5" w:rsidRDefault="008753FB" w:rsidP="003F5086">
      <w:pPr>
        <w:pStyle w:val="SeznamsmlouvaPVL"/>
        <w:tabs>
          <w:tab w:val="clear" w:pos="993"/>
          <w:tab w:val="left" w:pos="851"/>
        </w:tabs>
        <w:ind w:left="851" w:hanging="425"/>
      </w:pPr>
      <w:r w:rsidRPr="00F873F5">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F873F5">
        <w:rPr>
          <w:lang w:val="cs-CZ"/>
        </w:rPr>
        <w:t>3</w:t>
      </w:r>
      <w:r w:rsidRPr="00F873F5">
        <w:t xml:space="preserve"> </w:t>
      </w:r>
      <w:proofErr w:type="spellStart"/>
      <w:r w:rsidRPr="00F873F5">
        <w:t>paré</w:t>
      </w:r>
      <w:proofErr w:type="spellEnd"/>
      <w:r w:rsidRPr="00F873F5">
        <w:t xml:space="preserve"> v listinné podobě, 1x v digitální podobě ve formátu .</w:t>
      </w:r>
      <w:proofErr w:type="spellStart"/>
      <w:r w:rsidRPr="00F873F5">
        <w:t>pdf</w:t>
      </w:r>
      <w:proofErr w:type="spellEnd"/>
      <w:r w:rsidRPr="00F873F5">
        <w:t>), jako součást dokladové části stavby,</w:t>
      </w:r>
    </w:p>
    <w:p w14:paraId="6AEE627B" w14:textId="77777777" w:rsidR="008753FB" w:rsidRPr="00F873F5" w:rsidRDefault="008753FB" w:rsidP="003F5086">
      <w:pPr>
        <w:pStyle w:val="SeznamsmlouvaPVL"/>
        <w:tabs>
          <w:tab w:val="clear" w:pos="993"/>
          <w:tab w:val="left" w:pos="851"/>
        </w:tabs>
        <w:ind w:left="851" w:hanging="425"/>
      </w:pPr>
      <w:r w:rsidRPr="00F873F5">
        <w:t>plnění podmínek Plánu bezpečnosti a ochrany zdraví při práci na staveništi dle § 15, odst.</w:t>
      </w:r>
      <w:r w:rsidRPr="00F873F5">
        <w:rPr>
          <w:lang w:val="cs-CZ"/>
        </w:rPr>
        <w:t> </w:t>
      </w:r>
      <w:r w:rsidRPr="00F873F5">
        <w:t>2, zákona č. 309/2006 Sb., zákon o zajištění dalších podmínek bezpečnosti a ochrany zdraví při práci, ve znění pozdějších předpisů, zpracovaného koordinátorem bezpečnosti a ochrany zdraví při práci na staveništi určeným objednatelem,</w:t>
      </w:r>
    </w:p>
    <w:p w14:paraId="5644FFF8" w14:textId="77777777" w:rsidR="008753FB" w:rsidRPr="00F873F5" w:rsidRDefault="008753FB" w:rsidP="003F5086">
      <w:pPr>
        <w:pStyle w:val="SeznamsmlouvaPVL"/>
        <w:tabs>
          <w:tab w:val="clear" w:pos="993"/>
          <w:tab w:val="left" w:pos="851"/>
        </w:tabs>
        <w:ind w:left="851" w:hanging="425"/>
      </w:pPr>
      <w:r w:rsidRPr="00F873F5">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301CAD87" w14:textId="77777777" w:rsidR="008753FB" w:rsidRPr="00F873F5" w:rsidRDefault="008753FB" w:rsidP="003F5086">
      <w:pPr>
        <w:pStyle w:val="SeznamsmlouvaPVL"/>
        <w:tabs>
          <w:tab w:val="clear" w:pos="993"/>
          <w:tab w:val="left" w:pos="851"/>
        </w:tabs>
        <w:ind w:left="851" w:hanging="425"/>
      </w:pPr>
      <w:r w:rsidRPr="00F873F5">
        <w:t>nutná koordinace a součinnost zhotovitele i všech poddodavatelů s koordinátorem bezpečnosti a ochrany zdraví při práci na staveništi, v případě, že bude určen objednatelem na základě zákona č. 309/2006 Sb.,</w:t>
      </w:r>
    </w:p>
    <w:p w14:paraId="5739E51D" w14:textId="77777777" w:rsidR="008753FB" w:rsidRPr="00F873F5" w:rsidRDefault="008753FB" w:rsidP="003F5086">
      <w:pPr>
        <w:pStyle w:val="SeznamsmlouvaPVL"/>
        <w:tabs>
          <w:tab w:val="clear" w:pos="993"/>
          <w:tab w:val="left" w:pos="851"/>
        </w:tabs>
        <w:ind w:left="851" w:hanging="425"/>
      </w:pPr>
      <w:r w:rsidRPr="00F873F5">
        <w:t>zajištění staveniště dle platných právních předpisů vztahujících se k bezpečnosti a ochraně zdraví osob (§ 3 zákona č. 309/2006 Sb., nařízení vlády č. 591/2006 Sb., o</w:t>
      </w:r>
      <w:r w:rsidRPr="00F873F5">
        <w:rPr>
          <w:lang w:val="cs-CZ"/>
        </w:rPr>
        <w:t> </w:t>
      </w:r>
      <w:r w:rsidRPr="00F873F5">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631777E7" w14:textId="77777777" w:rsidR="008753FB" w:rsidRPr="00F873F5" w:rsidRDefault="008753FB" w:rsidP="003F5086">
      <w:pPr>
        <w:pStyle w:val="SeznamsmlouvaPVL"/>
        <w:tabs>
          <w:tab w:val="clear" w:pos="993"/>
          <w:tab w:val="left" w:pos="851"/>
        </w:tabs>
        <w:ind w:left="851" w:hanging="425"/>
      </w:pPr>
      <w:r w:rsidRPr="00F873F5">
        <w:t xml:space="preserve">doplnění </w:t>
      </w:r>
      <w:r w:rsidR="00380B39" w:rsidRPr="00F873F5">
        <w:rPr>
          <w:lang w:val="cs-CZ"/>
        </w:rPr>
        <w:t>havarijního</w:t>
      </w:r>
      <w:r w:rsidRPr="00F873F5">
        <w:t xml:space="preserve"> plánu stavby,</w:t>
      </w:r>
    </w:p>
    <w:p w14:paraId="165FC81D" w14:textId="77777777" w:rsidR="008753FB" w:rsidRPr="00F873F5" w:rsidRDefault="008753FB" w:rsidP="003F5086">
      <w:pPr>
        <w:pStyle w:val="SeznamsmlouvaPVL"/>
        <w:tabs>
          <w:tab w:val="clear" w:pos="993"/>
          <w:tab w:val="left" w:pos="851"/>
        </w:tabs>
        <w:ind w:left="851" w:hanging="425"/>
      </w:pPr>
      <w:r w:rsidRPr="00F873F5">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738CC94A" w14:textId="77777777" w:rsidR="008753FB" w:rsidRPr="00F873F5" w:rsidRDefault="008753FB" w:rsidP="003F5086">
      <w:pPr>
        <w:pStyle w:val="SeznamsmlouvaPVL"/>
        <w:tabs>
          <w:tab w:val="clear" w:pos="993"/>
          <w:tab w:val="left" w:pos="851"/>
        </w:tabs>
        <w:ind w:left="851" w:hanging="425"/>
      </w:pPr>
      <w:r w:rsidRPr="00F873F5">
        <w:t xml:space="preserve">plnění podmínek pro stavbu vydaných </w:t>
      </w:r>
      <w:r w:rsidRPr="00F873F5">
        <w:rPr>
          <w:lang w:val="cs-CZ"/>
        </w:rPr>
        <w:t>stanovisek a rozhodnutí správních orgánů,</w:t>
      </w:r>
    </w:p>
    <w:p w14:paraId="7B130408" w14:textId="77777777" w:rsidR="008753FB" w:rsidRPr="00F873F5" w:rsidRDefault="008753FB" w:rsidP="003F5086">
      <w:pPr>
        <w:pStyle w:val="SeznamsmlouvaPVL"/>
        <w:tabs>
          <w:tab w:val="clear" w:pos="993"/>
          <w:tab w:val="left" w:pos="851"/>
        </w:tabs>
        <w:ind w:left="851" w:hanging="425"/>
      </w:pPr>
      <w:r w:rsidRPr="00F873F5">
        <w:t>veškeré práce vyplývající ze zadávací dokumentace a popsané v příslušné dokumentaci</w:t>
      </w:r>
      <w:bookmarkEnd w:id="3"/>
      <w:r w:rsidRPr="00F873F5">
        <w:rPr>
          <w:lang w:val="cs-CZ"/>
        </w:rPr>
        <w:t>.</w:t>
      </w:r>
    </w:p>
    <w:p w14:paraId="238E9354" w14:textId="77777777" w:rsidR="00C2787D" w:rsidRPr="00F873F5" w:rsidRDefault="00C2787D" w:rsidP="003F5086">
      <w:pPr>
        <w:pStyle w:val="SeznamsmlouvaPVL"/>
        <w:tabs>
          <w:tab w:val="clear" w:pos="993"/>
          <w:tab w:val="left" w:pos="851"/>
        </w:tabs>
        <w:ind w:left="851" w:hanging="425"/>
      </w:pPr>
      <w:r w:rsidRPr="00F873F5">
        <w:rPr>
          <w:lang w:val="cs-CZ"/>
        </w:rPr>
        <w:t>úhrada za odebranou elektrickou energii</w:t>
      </w:r>
      <w:r w:rsidR="00B92313" w:rsidRPr="00F873F5">
        <w:rPr>
          <w:lang w:val="cs-CZ"/>
        </w:rPr>
        <w:t xml:space="preserve"> </w:t>
      </w:r>
      <w:r w:rsidRPr="00F873F5">
        <w:rPr>
          <w:lang w:val="cs-CZ"/>
        </w:rPr>
        <w:t>objednateli</w:t>
      </w:r>
      <w:r w:rsidR="00B92313" w:rsidRPr="00F873F5">
        <w:rPr>
          <w:lang w:val="cs-CZ"/>
        </w:rPr>
        <w:t>. Před zahájením odběru elektrické energie bude provedeno zhotovitelem podružné měření elektrické energie</w:t>
      </w:r>
      <w:r w:rsidRPr="00F873F5">
        <w:rPr>
          <w:lang w:val="cs-CZ"/>
        </w:rPr>
        <w:t xml:space="preserve">. </w:t>
      </w:r>
    </w:p>
    <w:p w14:paraId="2FB6D110" w14:textId="77777777" w:rsidR="008753FB" w:rsidRPr="004C03BB" w:rsidRDefault="008753FB" w:rsidP="008753FB">
      <w:pPr>
        <w:pStyle w:val="Meziodstavce"/>
      </w:pPr>
    </w:p>
    <w:p w14:paraId="137F1A99" w14:textId="77777777" w:rsidR="008753FB" w:rsidRDefault="008753FB" w:rsidP="008753FB">
      <w:pPr>
        <w:pStyle w:val="lneksmlouvytextPVL"/>
      </w:pPr>
      <w:r>
        <w:lastRenderedPageBreak/>
        <w:t>Uzavřením této smlouvy přenáší objednatel na zhotovitele odbornou, stavební, technickou, ekonomickou a organizační odpovědnost za přípravu a realizaci stavby a stejně tak i za provádění prací a dodávek.</w:t>
      </w:r>
    </w:p>
    <w:p w14:paraId="0E2C1383" w14:textId="77777777" w:rsidR="008753FB" w:rsidRDefault="008753FB" w:rsidP="008753FB">
      <w:pPr>
        <w:pStyle w:val="Meziodstavce"/>
      </w:pPr>
    </w:p>
    <w:p w14:paraId="4BF53758"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195911FF" w14:textId="77777777" w:rsidR="008753FB" w:rsidRDefault="008753FB" w:rsidP="008753FB">
      <w:pPr>
        <w:pStyle w:val="Meziodstavce"/>
      </w:pPr>
    </w:p>
    <w:p w14:paraId="0914341D"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671FF328" w14:textId="77777777" w:rsidR="00444490" w:rsidRDefault="00444490" w:rsidP="00444490">
      <w:pPr>
        <w:pStyle w:val="TextnormlnPVL"/>
      </w:pPr>
      <w:r>
        <w:t>Smluvní strany se dohodly na následujících lhůtách a podmínkách pro realizaci díla.</w:t>
      </w:r>
    </w:p>
    <w:p w14:paraId="4FC02F54" w14:textId="77777777" w:rsidR="00444490" w:rsidRDefault="00444490" w:rsidP="00444490">
      <w:pPr>
        <w:pStyle w:val="Meziodstavce"/>
      </w:pPr>
    </w:p>
    <w:p w14:paraId="1AE495A4" w14:textId="77777777" w:rsidR="00444490" w:rsidRDefault="00444490" w:rsidP="00444490">
      <w:pPr>
        <w:pStyle w:val="lneksmlouvytextPVL"/>
      </w:pPr>
      <w:bookmarkStart w:id="5" w:name="_Ref473801726"/>
      <w:r>
        <w:t>Zhotovitel se zavazuje provést dílo v následujících termínech:</w:t>
      </w:r>
      <w:bookmarkEnd w:id="5"/>
      <w:r>
        <w:t xml:space="preserve"> </w:t>
      </w:r>
    </w:p>
    <w:p w14:paraId="4E4D6C2D" w14:textId="77777777" w:rsidR="00444490" w:rsidRDefault="00444490" w:rsidP="00444490">
      <w:pPr>
        <w:pStyle w:val="SeznamsmlouvaPVL"/>
      </w:pPr>
      <w:r>
        <w:t xml:space="preserve">zahájení </w:t>
      </w:r>
      <w:r>
        <w:rPr>
          <w:lang w:val="cs-CZ"/>
        </w:rPr>
        <w:t>prací</w:t>
      </w:r>
      <w:r>
        <w:t>:</w:t>
      </w:r>
    </w:p>
    <w:p w14:paraId="0B3BCBA6"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100055DB" w14:textId="77777777" w:rsidR="00444490" w:rsidRDefault="00444490" w:rsidP="00444490">
      <w:pPr>
        <w:pStyle w:val="Meziodstavce"/>
        <w:ind w:left="851" w:hanging="425"/>
      </w:pPr>
    </w:p>
    <w:p w14:paraId="77EA6F06" w14:textId="77777777" w:rsidR="00444490" w:rsidRDefault="00444490" w:rsidP="00444490">
      <w:pPr>
        <w:pStyle w:val="SeznamsmlouvaPVL"/>
      </w:pPr>
      <w:bookmarkStart w:id="6" w:name="_Ref473801863"/>
      <w:r>
        <w:t>dokončení stavebních prací na díle:</w:t>
      </w:r>
      <w:bookmarkEnd w:id="6"/>
    </w:p>
    <w:p w14:paraId="77B2296B" w14:textId="77777777" w:rsidR="00444490" w:rsidRDefault="00444490" w:rsidP="00444490">
      <w:pPr>
        <w:pStyle w:val="Textpodpsmennseznam"/>
      </w:pPr>
      <w:r>
        <w:t>nejpozději do jednoho měsíce před termínem předání a převzetí dokončeného díla dle písm. c) tohoto odstavce.</w:t>
      </w:r>
    </w:p>
    <w:p w14:paraId="08EBF1F9" w14:textId="77777777" w:rsidR="00444490" w:rsidRDefault="00444490" w:rsidP="00444490">
      <w:pPr>
        <w:pStyle w:val="Textpodpsmennseznam"/>
      </w:pPr>
    </w:p>
    <w:p w14:paraId="5EAE99EC" w14:textId="77777777" w:rsidR="00444490" w:rsidRDefault="00444490" w:rsidP="00444490">
      <w:pPr>
        <w:pStyle w:val="SeznamsmlouvaPVL"/>
      </w:pPr>
      <w:bookmarkStart w:id="7" w:name="_Ref473801732"/>
      <w:r>
        <w:t>předání a převzetí dokončeného díla:</w:t>
      </w:r>
      <w:bookmarkEnd w:id="7"/>
      <w:r>
        <w:t xml:space="preserve"> </w:t>
      </w:r>
    </w:p>
    <w:p w14:paraId="6B53E2FA" w14:textId="77777777" w:rsidR="00444490" w:rsidRPr="00F873F5" w:rsidRDefault="00380B39" w:rsidP="00444490">
      <w:pPr>
        <w:pStyle w:val="Textpodpsmennseznam"/>
      </w:pPr>
      <w:r w:rsidRPr="00F873F5">
        <w:rPr>
          <w:b/>
          <w:bCs/>
        </w:rPr>
        <w:t>4</w:t>
      </w:r>
      <w:r w:rsidR="002F0483" w:rsidRPr="00F873F5">
        <w:rPr>
          <w:b/>
          <w:bCs/>
        </w:rPr>
        <w:t>6</w:t>
      </w:r>
      <w:r w:rsidRPr="00F873F5">
        <w:rPr>
          <w:b/>
          <w:bCs/>
        </w:rPr>
        <w:t xml:space="preserve">0 </w:t>
      </w:r>
      <w:r w:rsidR="00406A18" w:rsidRPr="00F873F5">
        <w:t>kalendářních dní</w:t>
      </w:r>
      <w:r w:rsidR="00444490" w:rsidRPr="00F873F5">
        <w:t xml:space="preserve"> (počínaje následujícím kalendářním dnem po předání staveniště).</w:t>
      </w:r>
    </w:p>
    <w:p w14:paraId="0C376E69" w14:textId="77777777" w:rsidR="005F7943" w:rsidRPr="00F873F5" w:rsidRDefault="005F7943" w:rsidP="005F7943">
      <w:pPr>
        <w:pStyle w:val="Textpodpsmennseznam"/>
        <w:ind w:left="0"/>
      </w:pPr>
    </w:p>
    <w:p w14:paraId="459360AD" w14:textId="77777777" w:rsidR="005F7943" w:rsidRPr="00F873F5" w:rsidRDefault="005F7943" w:rsidP="005F7943">
      <w:pPr>
        <w:pStyle w:val="SeznamsmlouvaPVL"/>
      </w:pPr>
      <w:r w:rsidRPr="00F873F5">
        <w:rPr>
          <w:lang w:val="cs-CZ"/>
        </w:rPr>
        <w:t>postupový termín</w:t>
      </w:r>
      <w:r w:rsidRPr="00F873F5">
        <w:t xml:space="preserve">: </w:t>
      </w:r>
    </w:p>
    <w:p w14:paraId="41F09EF8" w14:textId="77777777" w:rsidR="005F7943" w:rsidRDefault="005F7943" w:rsidP="005F7943">
      <w:pPr>
        <w:pStyle w:val="Textpodpsmennseznam"/>
      </w:pPr>
      <w:r w:rsidRPr="00F873F5">
        <w:rPr>
          <w:b/>
          <w:bCs/>
        </w:rPr>
        <w:t>do 3</w:t>
      </w:r>
      <w:r w:rsidR="00AC4BFD">
        <w:rPr>
          <w:b/>
          <w:bCs/>
        </w:rPr>
        <w:t>0</w:t>
      </w:r>
      <w:r w:rsidRPr="00F873F5">
        <w:rPr>
          <w:b/>
          <w:bCs/>
        </w:rPr>
        <w:t>.0</w:t>
      </w:r>
      <w:r w:rsidR="00AC4BFD">
        <w:rPr>
          <w:b/>
          <w:bCs/>
        </w:rPr>
        <w:t>9</w:t>
      </w:r>
      <w:r w:rsidRPr="00F873F5">
        <w:rPr>
          <w:b/>
          <w:bCs/>
        </w:rPr>
        <w:t xml:space="preserve">.2021 bude minimální </w:t>
      </w:r>
      <w:proofErr w:type="spellStart"/>
      <w:r w:rsidRPr="00F873F5">
        <w:rPr>
          <w:b/>
          <w:bCs/>
        </w:rPr>
        <w:t>prostavěnost</w:t>
      </w:r>
      <w:proofErr w:type="spellEnd"/>
      <w:r w:rsidRPr="00F873F5">
        <w:rPr>
          <w:b/>
          <w:bCs/>
        </w:rPr>
        <w:t xml:space="preserve"> na díle 3 000 000,00 Kč bez DPH.</w:t>
      </w:r>
    </w:p>
    <w:p w14:paraId="470F6CEE" w14:textId="77777777" w:rsidR="00444490" w:rsidRDefault="00444490" w:rsidP="00444490">
      <w:pPr>
        <w:pStyle w:val="Meziodstavce"/>
        <w:rPr>
          <w:lang w:val="cs-CZ"/>
        </w:rPr>
      </w:pPr>
    </w:p>
    <w:p w14:paraId="35D2C253"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7175B826" w14:textId="77777777" w:rsidR="00444490" w:rsidRDefault="00444490" w:rsidP="00444490">
      <w:pPr>
        <w:pStyle w:val="Meziodstavce"/>
        <w:rPr>
          <w:lang w:val="cs-CZ"/>
        </w:rPr>
      </w:pPr>
    </w:p>
    <w:p w14:paraId="4C268D61"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7E0A9A93" w14:textId="77777777" w:rsidR="00444490" w:rsidRDefault="00444490" w:rsidP="00444490">
      <w:pPr>
        <w:pStyle w:val="Meziodstavce"/>
        <w:rPr>
          <w:lang w:val="cs-CZ"/>
        </w:rPr>
      </w:pPr>
    </w:p>
    <w:p w14:paraId="77D8FF85" w14:textId="77777777" w:rsidR="00444490" w:rsidRDefault="00444490" w:rsidP="00444490">
      <w:pPr>
        <w:pStyle w:val="lneksmlouvynadpisPVL"/>
        <w:tabs>
          <w:tab w:val="clear" w:pos="360"/>
        </w:tabs>
        <w:ind w:left="360" w:hanging="360"/>
      </w:pPr>
      <w:bookmarkStart w:id="8" w:name="_Ref473801701"/>
      <w:r>
        <w:t>Cenové a platební podmínky</w:t>
      </w:r>
      <w:bookmarkEnd w:id="8"/>
    </w:p>
    <w:p w14:paraId="5ACF96EA"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68DD63C0" w14:textId="77777777" w:rsidR="00C32763" w:rsidRDefault="00C32763" w:rsidP="00C32763">
      <w:pPr>
        <w:pStyle w:val="lneksmlouvytextPVL"/>
        <w:numPr>
          <w:ilvl w:val="0"/>
          <w:numId w:val="0"/>
        </w:numPr>
        <w:ind w:left="360"/>
        <w:rPr>
          <w:b/>
          <w:bCs/>
          <w:highlight w:val="yellow"/>
        </w:rPr>
      </w:pPr>
    </w:p>
    <w:p w14:paraId="1048A74D" w14:textId="22473305"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BA7408" w:rsidRPr="00BA7408">
        <w:rPr>
          <w:b/>
          <w:bCs/>
          <w:lang w:val="cs-CZ"/>
        </w:rPr>
        <w:t xml:space="preserve">6 457 877,99 </w:t>
      </w:r>
      <w:r w:rsidR="00444490" w:rsidRPr="00BA7408">
        <w:rPr>
          <w:b/>
          <w:bCs/>
        </w:rPr>
        <w:t>Kč</w:t>
      </w:r>
      <w:r w:rsidR="00444490">
        <w:rPr>
          <w:b/>
          <w:bCs/>
        </w:rPr>
        <w:t xml:space="preserve"> bez DPH,</w:t>
      </w:r>
    </w:p>
    <w:p w14:paraId="4E46F3B0" w14:textId="15FF99E2"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(slovy</w:t>
      </w:r>
      <w:r w:rsidRPr="00BA7408">
        <w:rPr>
          <w:rFonts w:cs="Arial"/>
          <w:bCs/>
          <w:sz w:val="22"/>
          <w:szCs w:val="22"/>
        </w:rPr>
        <w:t xml:space="preserve">: </w:t>
      </w:r>
      <w:r w:rsidR="00BA7408">
        <w:rPr>
          <w:rFonts w:cs="Arial"/>
          <w:bCs/>
          <w:sz w:val="22"/>
          <w:szCs w:val="22"/>
        </w:rPr>
        <w:t>šest</w:t>
      </w:r>
      <w:r w:rsidR="00DE359C">
        <w:rPr>
          <w:rFonts w:cs="Arial"/>
          <w:bCs/>
          <w:sz w:val="22"/>
          <w:szCs w:val="22"/>
        </w:rPr>
        <w:t xml:space="preserve"> </w:t>
      </w:r>
      <w:r w:rsidR="00BA7408">
        <w:rPr>
          <w:rFonts w:cs="Arial"/>
          <w:bCs/>
          <w:sz w:val="22"/>
          <w:szCs w:val="22"/>
        </w:rPr>
        <w:t>milion</w:t>
      </w:r>
      <w:r w:rsidR="000A7B52">
        <w:rPr>
          <w:rFonts w:cs="Arial"/>
          <w:bCs/>
          <w:sz w:val="22"/>
          <w:szCs w:val="22"/>
        </w:rPr>
        <w:t>ů</w:t>
      </w:r>
      <w:r w:rsidR="00DE359C">
        <w:rPr>
          <w:rFonts w:cs="Arial"/>
          <w:bCs/>
          <w:sz w:val="22"/>
          <w:szCs w:val="22"/>
        </w:rPr>
        <w:t xml:space="preserve"> čtyři sta padesát</w:t>
      </w:r>
      <w:r w:rsidR="00873352">
        <w:rPr>
          <w:rFonts w:cs="Arial"/>
          <w:bCs/>
          <w:sz w:val="22"/>
          <w:szCs w:val="22"/>
        </w:rPr>
        <w:t xml:space="preserve"> sedm tisíc osm set sedmdesát sedm</w:t>
      </w:r>
      <w:r w:rsidR="001116CF">
        <w:rPr>
          <w:rFonts w:cs="Arial"/>
          <w:bCs/>
          <w:sz w:val="22"/>
          <w:szCs w:val="22"/>
        </w:rPr>
        <w:t xml:space="preserve"> korun českých a</w:t>
      </w:r>
      <w:r w:rsidR="006E7B4C">
        <w:rPr>
          <w:rFonts w:cs="Arial"/>
          <w:bCs/>
          <w:sz w:val="22"/>
          <w:szCs w:val="22"/>
        </w:rPr>
        <w:t xml:space="preserve"> devadesát devět </w:t>
      </w:r>
      <w:proofErr w:type="gramStart"/>
      <w:r w:rsidR="006E7B4C">
        <w:rPr>
          <w:rFonts w:cs="Arial"/>
          <w:bCs/>
          <w:sz w:val="22"/>
          <w:szCs w:val="22"/>
        </w:rPr>
        <w:t>haléřů</w:t>
      </w:r>
      <w:r w:rsidR="00DE359C">
        <w:rPr>
          <w:rFonts w:cs="Arial"/>
          <w:bCs/>
          <w:sz w:val="22"/>
          <w:szCs w:val="22"/>
        </w:rPr>
        <w:t xml:space="preserve"> </w:t>
      </w:r>
      <w:r w:rsidRPr="00BA7408">
        <w:rPr>
          <w:rFonts w:cs="Arial"/>
          <w:bCs/>
          <w:sz w:val="22"/>
          <w:szCs w:val="22"/>
        </w:rPr>
        <w:t>)</w:t>
      </w:r>
      <w:proofErr w:type="gramEnd"/>
      <w:r w:rsidRPr="00BA7408">
        <w:rPr>
          <w:rFonts w:cs="Arial"/>
          <w:sz w:val="22"/>
          <w:szCs w:val="22"/>
        </w:rPr>
        <w:t>.</w:t>
      </w:r>
    </w:p>
    <w:p w14:paraId="12FF820E" w14:textId="77777777" w:rsidR="005504B6" w:rsidRDefault="005504B6" w:rsidP="00444490">
      <w:pPr>
        <w:pStyle w:val="Meziodstavce"/>
        <w:rPr>
          <w:rFonts w:cs="Times New Roman"/>
        </w:rPr>
      </w:pPr>
    </w:p>
    <w:p w14:paraId="6F2D01C4"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w:t>
      </w:r>
      <w:r>
        <w:lastRenderedPageBreak/>
        <w:t xml:space="preserve">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2CA99C43" w14:textId="77777777" w:rsidR="00444490" w:rsidRDefault="00444490" w:rsidP="00444490">
      <w:pPr>
        <w:pStyle w:val="Meziodstavce"/>
      </w:pPr>
    </w:p>
    <w:p w14:paraId="01DC8B16" w14:textId="77777777" w:rsidR="00444490" w:rsidRDefault="00444490" w:rsidP="00444490">
      <w:pPr>
        <w:pStyle w:val="Meziodstavce"/>
      </w:pPr>
    </w:p>
    <w:p w14:paraId="04D08F2E"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ze zadávací dokumentace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5011966D" w14:textId="77777777" w:rsidR="00626181" w:rsidRDefault="00626181" w:rsidP="00626181">
      <w:pPr>
        <w:pStyle w:val="lneksmlouvytextPVL"/>
        <w:numPr>
          <w:ilvl w:val="0"/>
          <w:numId w:val="0"/>
        </w:numPr>
        <w:ind w:left="360"/>
      </w:pPr>
    </w:p>
    <w:p w14:paraId="4DC4C5B4"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10E16D73" w14:textId="77777777" w:rsidR="00626181" w:rsidRPr="00B82BAA" w:rsidRDefault="00626181" w:rsidP="00626181">
      <w:pPr>
        <w:pStyle w:val="Meziodstavce"/>
        <w:ind w:left="426" w:hanging="426"/>
      </w:pPr>
    </w:p>
    <w:p w14:paraId="33308D33"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68A5AEBF" w14:textId="77777777" w:rsidR="00626181" w:rsidRPr="00892B83" w:rsidRDefault="00626181" w:rsidP="00626181">
      <w:pPr>
        <w:pStyle w:val="Meziodstavce"/>
        <w:ind w:left="426" w:hanging="426"/>
        <w:rPr>
          <w:lang w:val="cs-CZ"/>
        </w:rPr>
      </w:pPr>
    </w:p>
    <w:p w14:paraId="372DD1B2" w14:textId="77777777" w:rsidR="00444490" w:rsidRDefault="00444490" w:rsidP="00444490">
      <w:pPr>
        <w:pStyle w:val="lneksmlouvytextPVL"/>
      </w:pPr>
      <w:bookmarkStart w:id="9" w:name="_Ref473801706"/>
      <w:r>
        <w:t>Zhotovitel se zavazuje předložit k projednání a dalšímu postupu objednateli přehled dodatečných prací a to nejpozději</w:t>
      </w:r>
      <w:r>
        <w:rPr>
          <w:lang w:val="cs-CZ"/>
        </w:rPr>
        <w:t xml:space="preserve"> při technické přejímce dle čl. VII. odst. 1. 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9"/>
      <w:r>
        <w:t xml:space="preserve"> </w:t>
      </w:r>
    </w:p>
    <w:p w14:paraId="73D25A40" w14:textId="77777777" w:rsidR="00626181" w:rsidRDefault="00626181" w:rsidP="00626181">
      <w:pPr>
        <w:pStyle w:val="lneksmlouvytextPVL"/>
        <w:numPr>
          <w:ilvl w:val="0"/>
          <w:numId w:val="0"/>
        </w:numPr>
        <w:ind w:left="360"/>
      </w:pPr>
    </w:p>
    <w:p w14:paraId="67DD391E" w14:textId="77777777" w:rsidR="00CA7F65" w:rsidRDefault="00626181" w:rsidP="00626181">
      <w:pPr>
        <w:pStyle w:val="lneksmlouvytextPVL"/>
        <w:jc w:val="left"/>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ceny díla. Dnem uskutečnění zdanitelného plnění bude poslední pracovní den měsíce, případně den dosažení součtové výše 85</w:t>
      </w:r>
      <w:r w:rsidR="00444490" w:rsidRPr="00626181">
        <w:rPr>
          <w:lang w:val="cs-CZ"/>
        </w:rPr>
        <w:t xml:space="preserve"> </w:t>
      </w:r>
      <w:r w:rsidR="00444490">
        <w:t xml:space="preserve">% ceny díla. Měsíční dílčí faktury budou vystaveny a předány objednateli do 10 kalendářních dní ode dne uskutečnění zdanitelného plnění. </w:t>
      </w:r>
    </w:p>
    <w:p w14:paraId="2CE51515" w14:textId="70F69BF2" w:rsidR="00CA7F65" w:rsidRPr="0032135E" w:rsidRDefault="00CA7F65" w:rsidP="00933D36">
      <w:pPr>
        <w:pStyle w:val="lneksmlouvytextPVL"/>
        <w:numPr>
          <w:ilvl w:val="0"/>
          <w:numId w:val="0"/>
        </w:numPr>
        <w:ind w:left="360"/>
        <w:jc w:val="left"/>
      </w:pPr>
      <w:r w:rsidRPr="00CA7F65">
        <w:rPr>
          <w:color w:val="000000"/>
        </w:rPr>
        <w:t>Předat faktury lze i elektronicky na adresu</w:t>
      </w:r>
      <w:r w:rsidRPr="0032135E">
        <w:t xml:space="preserve">: </w:t>
      </w:r>
    </w:p>
    <w:p w14:paraId="6B6690A8" w14:textId="77777777" w:rsidR="00444490" w:rsidRPr="00CA7F65" w:rsidRDefault="00444490" w:rsidP="00CA7F65">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58C8688D"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9803BE">
        <w:t>Odsouhlasený soupis provedených prací je zhotovitel povinen zpracovat vždy k poslednímu dni kalendářního měsíce a to jak v písemné, tak v elektronické podobě a to v elektronickém formátu XC4.</w:t>
      </w:r>
      <w:r w:rsidRPr="0035687A">
        <w:t xml:space="preserve"> </w:t>
      </w:r>
    </w:p>
    <w:p w14:paraId="1B5FDC3D" w14:textId="77777777" w:rsidR="00444490" w:rsidRDefault="00444490" w:rsidP="00444490">
      <w:pPr>
        <w:pStyle w:val="SamostatntextpodlnekPVL"/>
        <w:ind w:left="426"/>
      </w:pPr>
      <w: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4790E308" w14:textId="77777777" w:rsidR="00444490" w:rsidRDefault="00444490" w:rsidP="00444490">
      <w:pPr>
        <w:pStyle w:val="Meziodstavce"/>
        <w:ind w:left="426" w:hanging="426"/>
        <w:rPr>
          <w:lang w:val="cs-CZ"/>
        </w:rPr>
      </w:pPr>
    </w:p>
    <w:p w14:paraId="1C627FB4" w14:textId="77777777" w:rsidR="00444490" w:rsidRDefault="00444490" w:rsidP="00444490">
      <w:pPr>
        <w:pStyle w:val="lneksmlouvytextPVL"/>
      </w:pPr>
      <w:r>
        <w:t xml:space="preserve">V případě, že dílo je převzato bez vad, uhradí objednatel zhotoviteli konečnou fakturu v plné výši. V případě, že dílo vykazuje vady, které samy o sobě ani ve spojení s jinými </w:t>
      </w:r>
      <w:r>
        <w:lastRenderedPageBreak/>
        <w:t>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09C9CF0C" w14:textId="77777777" w:rsidR="00444490" w:rsidRDefault="00444490" w:rsidP="00444490">
      <w:pPr>
        <w:pStyle w:val="Meziodstavce"/>
        <w:ind w:left="426" w:hanging="426"/>
      </w:pPr>
    </w:p>
    <w:p w14:paraId="1E18AABF"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ve věcech technických a oprávněnými osobami zhotovitele ve věcech technických, případně zápis o předání a převzetí díla</w:t>
      </w:r>
      <w:r>
        <w:rPr>
          <w:lang w:val="cs-CZ"/>
        </w:rPr>
        <w:t xml:space="preserve"> dle čl. VII. odst. 9. této smlouvy</w:t>
      </w:r>
      <w:r>
        <w:t xml:space="preserve">. </w:t>
      </w:r>
    </w:p>
    <w:p w14:paraId="335B1B62" w14:textId="77777777" w:rsidR="00444490" w:rsidRDefault="00444490" w:rsidP="00444490">
      <w:pPr>
        <w:pStyle w:val="Meziodstavce"/>
        <w:ind w:left="426" w:hanging="426"/>
      </w:pPr>
    </w:p>
    <w:p w14:paraId="493648B5" w14:textId="77777777" w:rsidR="00444490" w:rsidRDefault="00444490" w:rsidP="00444490">
      <w:pPr>
        <w:pStyle w:val="lneksmlouvytextPVL"/>
      </w:pPr>
      <w:r>
        <w:t xml:space="preserve">Splatnost faktury je do </w:t>
      </w:r>
      <w:r w:rsidR="00742989" w:rsidRPr="00D4153B">
        <w:rPr>
          <w:lang w:val="cs-CZ"/>
        </w:rPr>
        <w:t>3</w:t>
      </w:r>
      <w:r w:rsidR="0035687A" w:rsidRPr="00D4153B">
        <w:rPr>
          <w:lang w:val="cs-CZ"/>
        </w:rPr>
        <w:t>0</w:t>
      </w:r>
      <w:r w:rsidRPr="00D4153B">
        <w:t xml:space="preserve"> kalendářních dní</w:t>
      </w:r>
      <w:r>
        <w:t xml:space="preserve"> ode dne jejího doručení objednateli. </w:t>
      </w:r>
    </w:p>
    <w:p w14:paraId="429013E2" w14:textId="77777777" w:rsidR="00444490" w:rsidRDefault="00444490" w:rsidP="00444490">
      <w:pPr>
        <w:pStyle w:val="Meziodstavce"/>
        <w:ind w:left="426" w:hanging="426"/>
      </w:pPr>
    </w:p>
    <w:p w14:paraId="2C578D8F"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35DE733A" w14:textId="77777777" w:rsidR="00444490" w:rsidRDefault="00444490" w:rsidP="00444490">
      <w:pPr>
        <w:pStyle w:val="Meziodstavce"/>
        <w:ind w:left="426" w:hanging="426"/>
      </w:pPr>
    </w:p>
    <w:p w14:paraId="31F74E77"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789EF43" w14:textId="77777777" w:rsidR="00444490" w:rsidRDefault="00444490" w:rsidP="00444490">
      <w:pPr>
        <w:pStyle w:val="Meziodstavce"/>
      </w:pPr>
    </w:p>
    <w:p w14:paraId="01ACDAD9"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F5473E6" w14:textId="77777777" w:rsidR="004F67D0" w:rsidRDefault="004F67D0" w:rsidP="004F67D0">
      <w:pPr>
        <w:pStyle w:val="Odstavecseseznamem"/>
      </w:pPr>
    </w:p>
    <w:p w14:paraId="45EF19D2" w14:textId="77777777"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00BE60EA" w14:textId="77777777" w:rsidR="004F67D0" w:rsidRDefault="004F67D0" w:rsidP="004F67D0">
      <w:pPr>
        <w:pStyle w:val="lneksmlouvytextPVL"/>
        <w:numPr>
          <w:ilvl w:val="0"/>
          <w:numId w:val="0"/>
        </w:numPr>
        <w:ind w:left="360"/>
      </w:pPr>
    </w:p>
    <w:p w14:paraId="22989965" w14:textId="77777777" w:rsidR="00444490" w:rsidRDefault="00444490" w:rsidP="00444490">
      <w:pPr>
        <w:pStyle w:val="Zkladntext21"/>
        <w:tabs>
          <w:tab w:val="left" w:pos="426"/>
        </w:tabs>
        <w:jc w:val="both"/>
        <w:rPr>
          <w:rFonts w:cs="Arial"/>
          <w:sz w:val="22"/>
        </w:rPr>
      </w:pPr>
    </w:p>
    <w:p w14:paraId="53418DDC" w14:textId="77777777" w:rsidR="00444490" w:rsidRDefault="00444490" w:rsidP="00444490">
      <w:pPr>
        <w:pStyle w:val="lneksmlouvynadpisPVL"/>
        <w:tabs>
          <w:tab w:val="clear" w:pos="360"/>
        </w:tabs>
        <w:ind w:left="360" w:hanging="360"/>
        <w:rPr>
          <w:rFonts w:cs="Times New Roman"/>
        </w:rPr>
      </w:pPr>
      <w:r>
        <w:t>Podmínky provádění díla</w:t>
      </w:r>
    </w:p>
    <w:p w14:paraId="14EC11EB"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3F783033" w14:textId="77777777" w:rsidR="00444490" w:rsidRDefault="00444490" w:rsidP="00444490">
      <w:pPr>
        <w:pStyle w:val="lneksmlouvytextPVL"/>
        <w:numPr>
          <w:ilvl w:val="0"/>
          <w:numId w:val="0"/>
        </w:numPr>
        <w:ind w:left="426"/>
      </w:pPr>
    </w:p>
    <w:p w14:paraId="00DDE77A" w14:textId="77777777" w:rsidR="00444490" w:rsidRDefault="00444490" w:rsidP="00444490">
      <w:pPr>
        <w:pStyle w:val="lneksmlouvytextPVL"/>
      </w:pPr>
      <w:r>
        <w:t xml:space="preserve">Zhotovitel je </w:t>
      </w:r>
      <w:r>
        <w:rPr>
          <w:lang w:val="cs-CZ"/>
        </w:rPr>
        <w:t>povinen dodržovat Havarijní plán schválený příslušným úřadem, který zhotoviteli předal objednatel. Objednatel je oprávněn provádět kontrolu dodržování jeho podmínek.</w:t>
      </w:r>
    </w:p>
    <w:p w14:paraId="5C05E9B8" w14:textId="77777777" w:rsidR="00444490" w:rsidRDefault="00444490" w:rsidP="00444490">
      <w:pPr>
        <w:pStyle w:val="lneksmlouvytextPVL"/>
        <w:numPr>
          <w:ilvl w:val="0"/>
          <w:numId w:val="0"/>
        </w:numPr>
        <w:ind w:left="426"/>
      </w:pPr>
    </w:p>
    <w:p w14:paraId="69E40CBD" w14:textId="77777777" w:rsidR="00444490" w:rsidRDefault="00444490" w:rsidP="00444490">
      <w:pPr>
        <w:pStyle w:val="lneksmlouvytextPVL"/>
      </w:pPr>
      <w:r>
        <w:lastRenderedPageBreak/>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6CC98C3E" w14:textId="77777777" w:rsidR="00444490" w:rsidRDefault="00444490" w:rsidP="00444490">
      <w:pPr>
        <w:pStyle w:val="Meziodstavce"/>
        <w:ind w:left="426" w:hanging="426"/>
      </w:pPr>
    </w:p>
    <w:p w14:paraId="0B1621B6" w14:textId="77777777"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 </w:t>
      </w:r>
      <w:bookmarkEnd w:id="10"/>
      <w:r>
        <w:t>a dle požadavků uvedených a zřejmých ze zadávací dokumentace a z této smlouvy.</w:t>
      </w:r>
    </w:p>
    <w:p w14:paraId="6B17E7E8" w14:textId="77777777" w:rsidR="00444490" w:rsidRDefault="00444490" w:rsidP="00444490">
      <w:pPr>
        <w:pStyle w:val="Meziodstavce"/>
        <w:ind w:left="426" w:hanging="426"/>
      </w:pPr>
    </w:p>
    <w:p w14:paraId="0F28903E"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2324FCD" w14:textId="77777777" w:rsidR="00444490" w:rsidRDefault="00444490" w:rsidP="00444490">
      <w:pPr>
        <w:pStyle w:val="Meziodstavce"/>
        <w:ind w:left="426" w:hanging="426"/>
      </w:pPr>
    </w:p>
    <w:p w14:paraId="7F2C2491"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5B83B840" w14:textId="77777777" w:rsidR="00444490" w:rsidRDefault="00444490" w:rsidP="00444490">
      <w:pPr>
        <w:pStyle w:val="Meziodstavce"/>
      </w:pPr>
    </w:p>
    <w:p w14:paraId="6740468A"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7DF0D6D" w14:textId="77777777" w:rsidR="00444490" w:rsidRDefault="00444490" w:rsidP="00444490">
      <w:pPr>
        <w:pStyle w:val="Meziodstavce"/>
        <w:ind w:left="426" w:hanging="426"/>
      </w:pPr>
    </w:p>
    <w:p w14:paraId="3312DAA7"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755AFA27" w14:textId="77777777" w:rsidR="000C5169" w:rsidRPr="00040F9C" w:rsidRDefault="000C5169" w:rsidP="000C5169">
      <w:pPr>
        <w:pStyle w:val="Meziodstavce"/>
        <w:ind w:left="426" w:hanging="426"/>
        <w:rPr>
          <w:lang w:val="cs-CZ"/>
        </w:rPr>
      </w:pPr>
    </w:p>
    <w:p w14:paraId="3E3BA0EE"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 xml:space="preserve">kvalifikace </w:t>
      </w:r>
      <w:r w:rsidRPr="007776A5">
        <w:t>stanovené v zadávací dokumentaci. Zhotovitel je povinen uvedené skutečnosti prokázat předložením dokladů v rozsahu dle příslušných ustanovení zadávací dokumentace.</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w:t>
      </w:r>
      <w:r w:rsidRPr="007776A5">
        <w:lastRenderedPageBreak/>
        <w:t>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1099A08F" w14:textId="77777777" w:rsidR="000C5169" w:rsidRPr="00A44690" w:rsidRDefault="000C5169" w:rsidP="000C5169">
      <w:pPr>
        <w:pStyle w:val="Meziodstavce"/>
        <w:ind w:left="426" w:hanging="426"/>
        <w:rPr>
          <w:lang w:val="cs-CZ"/>
        </w:rPr>
      </w:pPr>
    </w:p>
    <w:p w14:paraId="70B1361C"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5975B7CC"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13E4F4DD" w14:textId="77777777" w:rsidTr="00F92158">
        <w:trPr>
          <w:trHeight w:val="567"/>
        </w:trPr>
        <w:tc>
          <w:tcPr>
            <w:tcW w:w="3334" w:type="dxa"/>
            <w:shd w:val="clear" w:color="auto" w:fill="auto"/>
            <w:vAlign w:val="center"/>
          </w:tcPr>
          <w:p w14:paraId="1418EF0B"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14:paraId="1B973BFC" w14:textId="5A2826D8" w:rsidR="000C5169" w:rsidRPr="00A759C7" w:rsidRDefault="000C5169" w:rsidP="005B62FF">
            <w:pPr>
              <w:suppressAutoHyphens/>
              <w:spacing w:after="0" w:line="240" w:lineRule="auto"/>
              <w:rPr>
                <w:rFonts w:ascii="Arial" w:eastAsia="Times New Roman" w:hAnsi="Arial" w:cs="Arial"/>
                <w:lang w:val="x-none"/>
              </w:rPr>
            </w:pPr>
          </w:p>
        </w:tc>
      </w:tr>
      <w:tr w:rsidR="000C5169" w:rsidRPr="00723095" w14:paraId="795271DD" w14:textId="77777777" w:rsidTr="00F92158">
        <w:trPr>
          <w:trHeight w:val="567"/>
        </w:trPr>
        <w:tc>
          <w:tcPr>
            <w:tcW w:w="3334" w:type="dxa"/>
            <w:shd w:val="clear" w:color="auto" w:fill="auto"/>
            <w:vAlign w:val="center"/>
          </w:tcPr>
          <w:p w14:paraId="51926C3F"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14:paraId="794F7BEF" w14:textId="590998CD" w:rsidR="000C5169" w:rsidRPr="00A759C7" w:rsidRDefault="000C5169" w:rsidP="005B62FF">
            <w:pPr>
              <w:suppressAutoHyphens/>
              <w:spacing w:after="0" w:line="240" w:lineRule="auto"/>
              <w:rPr>
                <w:rFonts w:ascii="Arial" w:eastAsia="Times New Roman" w:hAnsi="Arial" w:cs="Arial"/>
                <w:lang w:val="x-none"/>
              </w:rPr>
            </w:pPr>
          </w:p>
        </w:tc>
      </w:tr>
      <w:tr w:rsidR="000C5169" w:rsidRPr="00723095" w14:paraId="6FCCB123" w14:textId="77777777" w:rsidTr="00F92158">
        <w:trPr>
          <w:trHeight w:val="567"/>
        </w:trPr>
        <w:tc>
          <w:tcPr>
            <w:tcW w:w="3334" w:type="dxa"/>
            <w:shd w:val="clear" w:color="auto" w:fill="auto"/>
            <w:vAlign w:val="center"/>
          </w:tcPr>
          <w:p w14:paraId="6AE716CE"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14:paraId="3E62CFDA" w14:textId="02921F5D" w:rsidR="000C5169" w:rsidRPr="00A759C7" w:rsidRDefault="000C5169" w:rsidP="005B62FF">
            <w:pPr>
              <w:suppressAutoHyphens/>
              <w:spacing w:after="0" w:line="240" w:lineRule="auto"/>
              <w:rPr>
                <w:rFonts w:ascii="Arial" w:eastAsia="Times New Roman" w:hAnsi="Arial" w:cs="Arial"/>
                <w:lang w:val="x-none"/>
              </w:rPr>
            </w:pPr>
          </w:p>
        </w:tc>
      </w:tr>
      <w:tr w:rsidR="000C5169" w:rsidRPr="00723095" w14:paraId="60F7C8DC" w14:textId="77777777" w:rsidTr="00F92158">
        <w:trPr>
          <w:trHeight w:val="567"/>
        </w:trPr>
        <w:tc>
          <w:tcPr>
            <w:tcW w:w="3334" w:type="dxa"/>
            <w:shd w:val="clear" w:color="auto" w:fill="auto"/>
            <w:vAlign w:val="center"/>
          </w:tcPr>
          <w:p w14:paraId="1AB48ED8"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14:paraId="1BD8A327" w14:textId="6F9EE97B" w:rsidR="000C5169" w:rsidRPr="00A759C7" w:rsidRDefault="000C5169" w:rsidP="005B62FF">
            <w:pPr>
              <w:suppressAutoHyphens/>
              <w:spacing w:after="0" w:line="240" w:lineRule="auto"/>
              <w:rPr>
                <w:rFonts w:ascii="Arial" w:eastAsia="Times New Roman" w:hAnsi="Arial" w:cs="Arial"/>
                <w:lang w:val="x-none"/>
              </w:rPr>
            </w:pPr>
          </w:p>
        </w:tc>
      </w:tr>
      <w:tr w:rsidR="000C5169" w:rsidRPr="00723095" w14:paraId="06D1F1A8" w14:textId="77777777" w:rsidTr="00F92158">
        <w:trPr>
          <w:trHeight w:val="567"/>
        </w:trPr>
        <w:tc>
          <w:tcPr>
            <w:tcW w:w="3334" w:type="dxa"/>
            <w:shd w:val="clear" w:color="auto" w:fill="auto"/>
            <w:vAlign w:val="center"/>
          </w:tcPr>
          <w:p w14:paraId="1CE19AE2"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single" w:sz="4" w:space="0" w:color="auto"/>
            </w:tcBorders>
            <w:shd w:val="clear" w:color="auto" w:fill="auto"/>
            <w:vAlign w:val="center"/>
          </w:tcPr>
          <w:p w14:paraId="15FF865A" w14:textId="4E3F5F9C" w:rsidR="000C5169" w:rsidRPr="00A759C7" w:rsidRDefault="000C5169" w:rsidP="005B62FF">
            <w:pPr>
              <w:suppressAutoHyphens/>
              <w:spacing w:after="0" w:line="240" w:lineRule="auto"/>
              <w:rPr>
                <w:rFonts w:ascii="Arial" w:eastAsia="Times New Roman" w:hAnsi="Arial" w:cs="Arial"/>
                <w:lang w:val="x-none"/>
              </w:rPr>
            </w:pPr>
          </w:p>
        </w:tc>
      </w:tr>
      <w:tr w:rsidR="000C5169" w:rsidRPr="00723095" w14:paraId="759E672D" w14:textId="77777777" w:rsidTr="00F92158">
        <w:trPr>
          <w:trHeight w:val="567"/>
        </w:trPr>
        <w:tc>
          <w:tcPr>
            <w:tcW w:w="3334" w:type="dxa"/>
            <w:shd w:val="clear" w:color="auto" w:fill="auto"/>
            <w:vAlign w:val="center"/>
          </w:tcPr>
          <w:p w14:paraId="3F306E08"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14:paraId="3FFA04FE" w14:textId="501DB2F6" w:rsidR="000C5169" w:rsidRPr="00A759C7" w:rsidRDefault="000C5169" w:rsidP="005B62FF">
            <w:pPr>
              <w:suppressAutoHyphens/>
              <w:spacing w:after="0" w:line="240" w:lineRule="auto"/>
              <w:rPr>
                <w:rFonts w:ascii="Arial" w:eastAsia="Times New Roman" w:hAnsi="Arial" w:cs="Arial"/>
                <w:lang w:eastAsia="cs-CZ"/>
              </w:rPr>
            </w:pPr>
          </w:p>
        </w:tc>
      </w:tr>
    </w:tbl>
    <w:p w14:paraId="58E9208F" w14:textId="77777777" w:rsidR="000C5169" w:rsidRDefault="000C5169" w:rsidP="000C5169">
      <w:pPr>
        <w:pStyle w:val="Meziodstavce"/>
        <w:rPr>
          <w:shd w:val="clear" w:color="auto" w:fill="FFFF00"/>
        </w:rPr>
      </w:pPr>
    </w:p>
    <w:p w14:paraId="0292E77E"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58C78292" w14:textId="77777777" w:rsidR="000C5169" w:rsidRPr="00F23092" w:rsidRDefault="000C5169" w:rsidP="000C5169">
      <w:pPr>
        <w:pStyle w:val="Meziodstavce"/>
        <w:ind w:left="426" w:hanging="426"/>
      </w:pPr>
    </w:p>
    <w:p w14:paraId="78E904E9"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1E6E68BD" w14:textId="77777777" w:rsidR="00B4155D" w:rsidRDefault="00B4155D" w:rsidP="00B4155D">
      <w:pPr>
        <w:pStyle w:val="Odstavecseseznamem"/>
      </w:pPr>
    </w:p>
    <w:p w14:paraId="0CB4EB83" w14:textId="1D53C78F" w:rsidR="00B4155D" w:rsidRPr="001B4707"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ve věcech technických k</w:t>
      </w:r>
      <w:r w:rsidRPr="000C5169">
        <w:rPr>
          <w:lang w:val="cs-CZ"/>
        </w:rPr>
        <w:t> </w:t>
      </w:r>
      <w:r>
        <w:t xml:space="preserve">odsouhlasení </w:t>
      </w:r>
      <w:r w:rsidRPr="00E979DB">
        <w:t>ve formátu XC4 (soubor *.</w:t>
      </w:r>
      <w:proofErr w:type="spellStart"/>
      <w:r w:rsidRPr="00E979DB">
        <w:t>xml</w:t>
      </w:r>
      <w:proofErr w:type="spellEnd"/>
      <w:r w:rsidRPr="00E979DB">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E979DB">
        <w:rPr>
          <w:lang w:val="cs-CZ"/>
        </w:rPr>
        <w:t>.</w:t>
      </w:r>
    </w:p>
    <w:p w14:paraId="321B7B69" w14:textId="77777777" w:rsidR="001B4707" w:rsidRPr="00E979DB" w:rsidRDefault="001B4707" w:rsidP="001B4707">
      <w:pPr>
        <w:pStyle w:val="lneksmlouvytextPVL"/>
        <w:numPr>
          <w:ilvl w:val="0"/>
          <w:numId w:val="0"/>
        </w:numPr>
        <w:ind w:left="360"/>
      </w:pPr>
    </w:p>
    <w:p w14:paraId="13BBB3B2"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xml:space="preserve">, které je </w:t>
      </w:r>
      <w:r>
        <w:rPr>
          <w:lang w:val="cs-CZ"/>
        </w:rPr>
        <w:t>součástí nabídky zhotovitele podané v rámci Veřejné zakázky</w:t>
      </w:r>
      <w:r>
        <w:t>.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22E9627F" w14:textId="77777777" w:rsidR="00444490" w:rsidRDefault="00444490" w:rsidP="00444490">
      <w:pPr>
        <w:pStyle w:val="Meziodstavce"/>
        <w:ind w:left="426" w:hanging="426"/>
        <w:rPr>
          <w:lang w:val="cs-CZ"/>
        </w:rPr>
      </w:pPr>
    </w:p>
    <w:p w14:paraId="6E7469C4"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 xml:space="preserve">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w:t>
      </w:r>
      <w:r>
        <w:lastRenderedPageBreak/>
        <w:t>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030A76EC" w14:textId="77777777" w:rsidR="00444490" w:rsidRDefault="00444490" w:rsidP="00444490">
      <w:pPr>
        <w:pStyle w:val="Meziodstavce"/>
      </w:pPr>
    </w:p>
    <w:p w14:paraId="4380F2CF"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44EFB615" w14:textId="77777777" w:rsidR="00444490" w:rsidRDefault="00444490" w:rsidP="00444490">
      <w:pPr>
        <w:pStyle w:val="Meziodstavce"/>
        <w:ind w:left="426" w:hanging="426"/>
      </w:pPr>
    </w:p>
    <w:p w14:paraId="3B292E07" w14:textId="77777777" w:rsidR="00444490" w:rsidRDefault="00444490" w:rsidP="00444490">
      <w:pPr>
        <w:pStyle w:val="lneksmlouvytextPVL"/>
      </w:pPr>
      <w:r>
        <w:t>Zhotovitel zajistí na staveništi hygienické a sociální zařízení a prostředky pro poskytování první lékařské pomoci.</w:t>
      </w:r>
    </w:p>
    <w:p w14:paraId="35D799AF" w14:textId="77777777" w:rsidR="00444490" w:rsidRDefault="00444490" w:rsidP="00444490">
      <w:pPr>
        <w:pStyle w:val="Meziodstavce"/>
        <w:ind w:left="426" w:hanging="426"/>
      </w:pPr>
    </w:p>
    <w:p w14:paraId="2B2FB1EE"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FC9CBC1" w14:textId="77777777" w:rsidR="00444490" w:rsidRDefault="00444490" w:rsidP="00444490">
      <w:pPr>
        <w:pStyle w:val="Odstavecseseznamem"/>
        <w:spacing w:after="0" w:line="240" w:lineRule="auto"/>
        <w:ind w:left="0"/>
      </w:pPr>
    </w:p>
    <w:p w14:paraId="5B9A9237" w14:textId="77777777" w:rsidR="00444490" w:rsidRDefault="00444490" w:rsidP="00444490">
      <w:pPr>
        <w:pStyle w:val="lneksmlouvynadpisPVL"/>
        <w:tabs>
          <w:tab w:val="clear" w:pos="360"/>
        </w:tabs>
        <w:ind w:left="360" w:hanging="360"/>
      </w:pPr>
      <w:r>
        <w:t>Staveniště</w:t>
      </w:r>
    </w:p>
    <w:p w14:paraId="53E81F6C" w14:textId="77777777" w:rsidR="00444490" w:rsidRDefault="00444490" w:rsidP="00444490">
      <w:pPr>
        <w:pStyle w:val="lneksmlouvytextPVL"/>
      </w:pPr>
      <w:r>
        <w:t xml:space="preserve">Objednatel se zavazuje předat zhotoviteli staveniště </w:t>
      </w:r>
      <w:r w:rsidRPr="00742989">
        <w:rPr>
          <w:lang w:val="cs-CZ"/>
        </w:rPr>
        <w:t>nejpozději do 15 kalendářních dní</w:t>
      </w:r>
      <w:r>
        <w:rPr>
          <w:lang w:val="cs-CZ"/>
        </w:rPr>
        <w:t xml:space="preserve"> od nabytí účinnosti této smlouvy o dílo, </w:t>
      </w:r>
      <w:r>
        <w:t>pokud se smluvní strany nedohodnou jinak.</w:t>
      </w:r>
    </w:p>
    <w:p w14:paraId="0B0A4B1A" w14:textId="77777777" w:rsidR="00444490" w:rsidRDefault="00444490" w:rsidP="00444490">
      <w:pPr>
        <w:pStyle w:val="Meziodstavce"/>
        <w:ind w:left="426" w:hanging="426"/>
      </w:pPr>
    </w:p>
    <w:p w14:paraId="24EFE842"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22ADEE37" w14:textId="77777777" w:rsidR="00444490" w:rsidRDefault="00444490" w:rsidP="00444490">
      <w:pPr>
        <w:pStyle w:val="Odstavecseseznamem"/>
        <w:spacing w:after="0" w:line="240" w:lineRule="auto"/>
      </w:pPr>
    </w:p>
    <w:p w14:paraId="05987D57" w14:textId="77777777"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14:paraId="460D1F6A" w14:textId="77777777" w:rsidR="00444490" w:rsidRDefault="00444490" w:rsidP="00444490">
      <w:pPr>
        <w:pStyle w:val="Meziodstavce"/>
        <w:ind w:left="426" w:hanging="426"/>
      </w:pPr>
    </w:p>
    <w:p w14:paraId="007AF0D1"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7752419" w14:textId="77777777" w:rsidR="004A6793" w:rsidRDefault="004A6793" w:rsidP="004A6793">
      <w:pPr>
        <w:pStyle w:val="Odstavecseseznamem"/>
      </w:pPr>
    </w:p>
    <w:p w14:paraId="33F67FF7" w14:textId="5B0F716C"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12980482" w14:textId="77777777" w:rsidR="00444490" w:rsidRDefault="00444490" w:rsidP="00444490">
      <w:pPr>
        <w:pStyle w:val="Meziodstavce"/>
        <w:rPr>
          <w:lang w:val="cs-CZ"/>
        </w:rPr>
      </w:pPr>
    </w:p>
    <w:p w14:paraId="6CF19BEB" w14:textId="77777777" w:rsidR="00305235" w:rsidRDefault="00305235" w:rsidP="00444490">
      <w:pPr>
        <w:pStyle w:val="Meziodstavce"/>
        <w:rPr>
          <w:lang w:val="cs-CZ"/>
        </w:rPr>
      </w:pPr>
    </w:p>
    <w:p w14:paraId="0BF780C5" w14:textId="77777777" w:rsidR="00444490" w:rsidRDefault="00444490" w:rsidP="00444490">
      <w:pPr>
        <w:pStyle w:val="lneksmlouvynadpisPVL"/>
        <w:tabs>
          <w:tab w:val="clear" w:pos="360"/>
        </w:tabs>
        <w:ind w:left="360" w:hanging="360"/>
      </w:pPr>
      <w:r>
        <w:t>Kontrola provádění díla</w:t>
      </w:r>
    </w:p>
    <w:p w14:paraId="3113C123" w14:textId="77777777" w:rsidR="00444490" w:rsidRDefault="00444490" w:rsidP="00444490">
      <w:pPr>
        <w:pStyle w:val="lneksmlouvytextPVL"/>
      </w:pPr>
      <w:r>
        <w:t xml:space="preserve">Objednatel vykonává na stavbě občasný technický dozor k tomu pověřenými osobami a v jeho průběhu sleduje zejména, zda jsou práce prováděny v souladu se smlouvou a příslušnou projektovou dokumentací, podle technických norem, jiných právních předpisů </w:t>
      </w:r>
      <w:r>
        <w:lastRenderedPageBreak/>
        <w:t>a rozhodnutí oprávněných orgánů. Na nedostatky zjištěné v průběhu prací musí neprodleně upozornit zápisem do stavebního deníku.</w:t>
      </w:r>
    </w:p>
    <w:p w14:paraId="5DE51EB3" w14:textId="77777777" w:rsidR="00444490" w:rsidRDefault="00444490" w:rsidP="00444490">
      <w:pPr>
        <w:pStyle w:val="Meziodstavce"/>
        <w:ind w:left="426" w:hanging="426"/>
      </w:pPr>
    </w:p>
    <w:p w14:paraId="39D7A1B4"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206346B7" w14:textId="77777777" w:rsidR="00444490" w:rsidRDefault="00444490" w:rsidP="00444490">
      <w:pPr>
        <w:pStyle w:val="Meziodstavce"/>
        <w:ind w:left="426" w:hanging="426"/>
      </w:pPr>
    </w:p>
    <w:p w14:paraId="1B9CA988"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64209215" w14:textId="77777777" w:rsidR="00444490" w:rsidRDefault="00444490" w:rsidP="00444490">
      <w:pPr>
        <w:pStyle w:val="Meziodstavce"/>
        <w:ind w:left="426" w:hanging="426"/>
      </w:pPr>
    </w:p>
    <w:p w14:paraId="50911B00"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69C5B400" w14:textId="77777777" w:rsidR="00444490" w:rsidRDefault="00444490" w:rsidP="00444490">
      <w:pPr>
        <w:pStyle w:val="Meziodstavce"/>
        <w:ind w:left="426" w:hanging="426"/>
      </w:pPr>
    </w:p>
    <w:p w14:paraId="60975E82"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2A117A65" w14:textId="77777777" w:rsidR="00444490" w:rsidRDefault="00444490" w:rsidP="00444490">
      <w:pPr>
        <w:pStyle w:val="Meziodstavce"/>
        <w:ind w:left="426" w:hanging="426"/>
        <w:rPr>
          <w:lang w:val="cs-CZ"/>
        </w:rPr>
      </w:pPr>
    </w:p>
    <w:p w14:paraId="7B912E02"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0B9F0136" w14:textId="77777777" w:rsidR="00444490" w:rsidRDefault="00444490" w:rsidP="00444490">
      <w:pPr>
        <w:pStyle w:val="lneksmlouvytextPVL"/>
        <w:numPr>
          <w:ilvl w:val="0"/>
          <w:numId w:val="0"/>
        </w:numPr>
        <w:ind w:left="426"/>
      </w:pPr>
      <w:bookmarkStart w:id="12" w:name="_Ref473801819"/>
    </w:p>
    <w:p w14:paraId="6DFE191B" w14:textId="77777777" w:rsidR="00444490" w:rsidRDefault="00444490" w:rsidP="00444490">
      <w:pPr>
        <w:pStyle w:val="lneksmlouvytextPVL"/>
      </w:pPr>
      <w:r>
        <w:t>Technický dozor objednatele je oprávněn vyzvat zhotovitele k předložení písemného harmonogramu provádění díla (dále jen „harmonogram“), zhotovitel je povinen vypracovaný harmonogram objednateli předat ve lhůtě stanovené výzvou.</w:t>
      </w:r>
      <w:bookmarkEnd w:id="12"/>
      <w:r>
        <w:t xml:space="preserve"> Obdobně je technický dozor objednatele oprávněn požadovat vypracování revidovaného harmonogramu kdykoliv předchozí harmonogram nesouhlasí se skutečným postupem prací nebo jinými povinnostmi zhotovitele dle této smlouvy.</w:t>
      </w:r>
    </w:p>
    <w:p w14:paraId="48160C41" w14:textId="77777777" w:rsidR="00444490" w:rsidRDefault="00444490" w:rsidP="00444490">
      <w:pPr>
        <w:pStyle w:val="Meziodstavce"/>
        <w:ind w:left="426" w:hanging="426"/>
      </w:pPr>
    </w:p>
    <w:p w14:paraId="10E105BD"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23A5DB42" w14:textId="77777777" w:rsidR="00444490" w:rsidRDefault="00444490" w:rsidP="00444490">
      <w:pPr>
        <w:pStyle w:val="Meziodstavce"/>
        <w:rPr>
          <w:rFonts w:cs="Times New Roman"/>
          <w:lang w:val="cs-CZ"/>
        </w:rPr>
      </w:pPr>
    </w:p>
    <w:p w14:paraId="2CD94446" w14:textId="77777777" w:rsidR="00305235" w:rsidRDefault="00305235" w:rsidP="00444490">
      <w:pPr>
        <w:pStyle w:val="Meziodstavce"/>
        <w:rPr>
          <w:rFonts w:cs="Times New Roman"/>
          <w:lang w:val="cs-CZ"/>
        </w:rPr>
      </w:pPr>
    </w:p>
    <w:p w14:paraId="261D0E58" w14:textId="77777777" w:rsidR="00305235" w:rsidRDefault="00305235" w:rsidP="00444490">
      <w:pPr>
        <w:pStyle w:val="Meziodstavce"/>
        <w:rPr>
          <w:rFonts w:cs="Times New Roman"/>
          <w:lang w:val="cs-CZ"/>
        </w:rPr>
      </w:pPr>
    </w:p>
    <w:p w14:paraId="43BC0270"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1EB64C92" w14:textId="77777777"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w:t>
      </w:r>
      <w:r>
        <w:lastRenderedPageBreak/>
        <w:t>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52A43443" w14:textId="77777777" w:rsidR="00444490" w:rsidRDefault="00444490" w:rsidP="00444490">
      <w:pPr>
        <w:pStyle w:val="Meziodstavce"/>
        <w:ind w:left="426" w:hanging="426"/>
      </w:pPr>
    </w:p>
    <w:p w14:paraId="0075C32A" w14:textId="77777777" w:rsidR="00444490" w:rsidRDefault="00444490" w:rsidP="00444490">
      <w:pPr>
        <w:pStyle w:val="lneksmlouvytextPVL"/>
      </w:pPr>
      <w:bookmarkStart w:id="13"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3"/>
    </w:p>
    <w:p w14:paraId="40CCC70C" w14:textId="77777777" w:rsidR="00444490" w:rsidRDefault="00444490" w:rsidP="00444490">
      <w:pPr>
        <w:pStyle w:val="Meziodstavce"/>
        <w:ind w:left="426" w:hanging="426"/>
      </w:pPr>
    </w:p>
    <w:p w14:paraId="0AFCF852" w14:textId="0839ED61" w:rsidR="00444490" w:rsidRDefault="00444490" w:rsidP="00444490">
      <w:pPr>
        <w:pStyle w:val="lneksmlouvytextPVL"/>
      </w:pPr>
      <w:bookmarkStart w:id="14"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666FB8">
        <w:t xml:space="preserve">III. </w:t>
      </w:r>
      <w:r>
        <w:fldChar w:fldCharType="end"/>
      </w:r>
      <w:r>
        <w:t xml:space="preserve">odst. </w:t>
      </w:r>
      <w:r>
        <w:fldChar w:fldCharType="begin"/>
      </w:r>
      <w:r>
        <w:instrText xml:space="preserve"> REF _Ref473801706 \n \h  \* MERGEFORMAT </w:instrText>
      </w:r>
      <w:r>
        <w:fldChar w:fldCharType="separate"/>
      </w:r>
      <w:r w:rsidR="00666FB8">
        <w:t>5</w:t>
      </w:r>
      <w:r>
        <w:fldChar w:fldCharType="end"/>
      </w:r>
      <w:r>
        <w:t>. této smlouvy.</w:t>
      </w:r>
      <w:bookmarkEnd w:id="14"/>
    </w:p>
    <w:p w14:paraId="25CF2261" w14:textId="77777777" w:rsidR="00444490" w:rsidRDefault="00444490" w:rsidP="00444490">
      <w:pPr>
        <w:pStyle w:val="Meziodstavce"/>
        <w:ind w:left="426" w:hanging="426"/>
      </w:pPr>
    </w:p>
    <w:p w14:paraId="1666ACBF" w14:textId="5F70C238"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666FB8">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666FB8">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666FB8">
        <w:t xml:space="preserve">IX. </w:t>
      </w:r>
      <w:r>
        <w:fldChar w:fldCharType="end"/>
      </w:r>
      <w:r>
        <w:t xml:space="preserve">odst. </w:t>
      </w:r>
      <w:r>
        <w:fldChar w:fldCharType="begin"/>
      </w:r>
      <w:r>
        <w:instrText xml:space="preserve"> REF _Ref473801463 \n \h  \* MERGEFORMAT </w:instrText>
      </w:r>
      <w:r>
        <w:fldChar w:fldCharType="separate"/>
      </w:r>
      <w:r w:rsidR="00666FB8">
        <w:t>1</w:t>
      </w:r>
      <w:r>
        <w:fldChar w:fldCharType="end"/>
      </w:r>
      <w:r>
        <w:t xml:space="preserve">. písm. </w:t>
      </w:r>
      <w:r>
        <w:fldChar w:fldCharType="begin"/>
      </w:r>
      <w:r>
        <w:instrText xml:space="preserve"> REF _Ref473801468 \n \h  \* MERGEFORMAT </w:instrText>
      </w:r>
      <w:r>
        <w:fldChar w:fldCharType="separate"/>
      </w:r>
      <w:r w:rsidR="00666FB8">
        <w:t>a)</w:t>
      </w:r>
      <w:r>
        <w:fldChar w:fldCharType="end"/>
      </w:r>
      <w:r>
        <w:t xml:space="preserve"> této smlouvy, pokud přejímací řízení nebylo provedeno pro neodstranění vytýkaných vad, jež se ukázaly jako neoprávněné.</w:t>
      </w:r>
    </w:p>
    <w:p w14:paraId="7BFDD621" w14:textId="77777777" w:rsidR="00444490" w:rsidRDefault="00444490" w:rsidP="00444490">
      <w:pPr>
        <w:pStyle w:val="Meziodstavce"/>
        <w:ind w:left="426" w:hanging="426"/>
        <w:rPr>
          <w:lang w:val="cs-CZ"/>
        </w:rPr>
      </w:pPr>
    </w:p>
    <w:p w14:paraId="540C9969"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026640DE" w14:textId="77777777" w:rsidR="00444490" w:rsidRDefault="00444490" w:rsidP="00444490">
      <w:pPr>
        <w:pStyle w:val="Meziodstavce"/>
        <w:ind w:left="426" w:hanging="426"/>
      </w:pPr>
    </w:p>
    <w:p w14:paraId="27D33175"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FE40D2">
        <w:rPr>
          <w:lang w:val="cs-CZ"/>
        </w:rPr>
        <w:t>V</w:t>
      </w:r>
      <w:r>
        <w:rPr>
          <w:lang w:val="cs-CZ"/>
        </w:rPr>
        <w:t>. odst. 8. této smlouvy.</w:t>
      </w:r>
    </w:p>
    <w:p w14:paraId="6C1D20CF" w14:textId="77777777" w:rsidR="00444490" w:rsidRDefault="00444490" w:rsidP="00444490">
      <w:pPr>
        <w:pStyle w:val="Meziodstavce"/>
      </w:pPr>
    </w:p>
    <w:p w14:paraId="348084BC" w14:textId="08E3B0AB"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666FB8">
        <w:rPr>
          <w:lang w:val="cs-CZ"/>
        </w:rPr>
        <w:t>9</w:t>
      </w:r>
      <w:r>
        <w:rPr>
          <w:lang w:val="cs-CZ"/>
        </w:rPr>
        <w:fldChar w:fldCharType="end"/>
      </w:r>
      <w:r>
        <w:rPr>
          <w:lang w:val="cs-CZ"/>
        </w:rPr>
        <w:t>. tohoto článku</w:t>
      </w:r>
      <w:r>
        <w:t xml:space="preserve">. Smluvní strany tímto výslovně vylučují aplikaci § 2628 </w:t>
      </w:r>
      <w:r>
        <w:rPr>
          <w:lang w:val="cs-CZ"/>
        </w:rPr>
        <w:t>OZ</w:t>
      </w:r>
      <w:r>
        <w:t xml:space="preserve">. </w:t>
      </w:r>
    </w:p>
    <w:p w14:paraId="4170EA8D" w14:textId="77777777" w:rsidR="00444490" w:rsidRDefault="00444490" w:rsidP="00444490">
      <w:pPr>
        <w:pStyle w:val="Meziodstavce"/>
        <w:ind w:left="426" w:hanging="426"/>
      </w:pPr>
    </w:p>
    <w:p w14:paraId="23E2FD4A" w14:textId="0C30F518"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666FB8">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561BC018" w14:textId="77777777" w:rsidR="00444490" w:rsidRDefault="00444490" w:rsidP="00444490">
      <w:pPr>
        <w:pStyle w:val="Meziodstavce"/>
        <w:ind w:left="426" w:hanging="426"/>
      </w:pPr>
    </w:p>
    <w:p w14:paraId="01A54C1D" w14:textId="77777777" w:rsidR="00444490" w:rsidRDefault="00444490" w:rsidP="00444490">
      <w:pPr>
        <w:pStyle w:val="lneksmlouvytextPVL"/>
      </w:pPr>
      <w:bookmarkStart w:id="15"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3D659D85" w14:textId="77777777" w:rsidR="00444490" w:rsidRDefault="00444490" w:rsidP="00444490">
      <w:pPr>
        <w:pStyle w:val="Meziodstavce"/>
        <w:ind w:left="426" w:hanging="426"/>
      </w:pPr>
    </w:p>
    <w:p w14:paraId="7E58DEDD" w14:textId="77777777" w:rsidR="00444490" w:rsidRDefault="00444490" w:rsidP="00444490">
      <w:pPr>
        <w:pStyle w:val="lneksmlouvytextPVL"/>
      </w:pPr>
      <w:r>
        <w:t>Vlastníkem zhotovovaného díla je Česká republika s právem hospodařit pro objednatele a to od samého počátku provádění díla.</w:t>
      </w:r>
    </w:p>
    <w:p w14:paraId="326AD100" w14:textId="77777777" w:rsidR="00444490" w:rsidRDefault="00444490" w:rsidP="00444490">
      <w:pPr>
        <w:pStyle w:val="Meziodstavce"/>
        <w:rPr>
          <w:lang w:val="cs-CZ"/>
        </w:rPr>
      </w:pPr>
    </w:p>
    <w:p w14:paraId="46E0CBA2" w14:textId="77777777" w:rsidR="00444490" w:rsidRDefault="00444490" w:rsidP="00444490">
      <w:pPr>
        <w:pStyle w:val="lneksmlouvynadpisPVL"/>
        <w:tabs>
          <w:tab w:val="clear" w:pos="360"/>
        </w:tabs>
        <w:ind w:left="360" w:hanging="360"/>
      </w:pPr>
      <w:r>
        <w:t>Záruka a odpovědnost za škody</w:t>
      </w:r>
    </w:p>
    <w:p w14:paraId="38F0EF80"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0E20DFB0" w14:textId="77777777" w:rsidR="00444490" w:rsidRDefault="00444490" w:rsidP="00444490">
      <w:pPr>
        <w:pStyle w:val="Meziodstavce"/>
        <w:ind w:left="426" w:hanging="426"/>
      </w:pPr>
      <w:r>
        <w:t xml:space="preserve"> </w:t>
      </w:r>
    </w:p>
    <w:p w14:paraId="1E3222C7"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046CFCD8" w14:textId="77777777" w:rsidR="00444490" w:rsidRDefault="00444490" w:rsidP="00444490">
      <w:pPr>
        <w:pStyle w:val="Meziodstavce"/>
        <w:ind w:left="426" w:hanging="426"/>
      </w:pPr>
    </w:p>
    <w:p w14:paraId="642CA80F"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20382D21" w14:textId="77777777" w:rsidR="00444490" w:rsidRDefault="00444490" w:rsidP="00444490">
      <w:pPr>
        <w:pStyle w:val="Meziodstavce"/>
        <w:ind w:left="426" w:hanging="426"/>
      </w:pPr>
    </w:p>
    <w:p w14:paraId="26281120" w14:textId="77777777" w:rsidR="00444490" w:rsidRDefault="00444490" w:rsidP="00444490">
      <w:pPr>
        <w:pStyle w:val="lneksmlouvytextPVL"/>
      </w:pPr>
      <w:r>
        <w:t xml:space="preserve">Zhotovitel poskytuje na provedené </w:t>
      </w:r>
      <w:r>
        <w:rPr>
          <w:bCs/>
        </w:rPr>
        <w:t xml:space="preserve">dílo záruku v délce </w:t>
      </w:r>
      <w:r w:rsidRPr="00D4153B">
        <w:rPr>
          <w:bCs/>
        </w:rPr>
        <w:t>60</w:t>
      </w:r>
      <w:r w:rsidRPr="00C06523">
        <w:rPr>
          <w:bCs/>
        </w:rPr>
        <w:t xml:space="preserve"> </w:t>
      </w:r>
      <w:r>
        <w:rPr>
          <w:bCs/>
        </w:rPr>
        <w:t xml:space="preserve">měsíců. </w:t>
      </w:r>
      <w:r>
        <w:t>Záruční doba začíná běžet dnem protokolárního předání a převzetí díla.</w:t>
      </w:r>
    </w:p>
    <w:p w14:paraId="6A25ACB3" w14:textId="77777777" w:rsidR="00444490" w:rsidRDefault="00444490" w:rsidP="00444490">
      <w:pPr>
        <w:pStyle w:val="Meziodstavce"/>
        <w:ind w:left="426" w:hanging="426"/>
      </w:pPr>
    </w:p>
    <w:p w14:paraId="425F3215"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9112E69" w14:textId="77777777" w:rsidR="00444490" w:rsidRDefault="00444490" w:rsidP="00444490">
      <w:pPr>
        <w:pStyle w:val="Meziodstavce"/>
        <w:ind w:left="426" w:hanging="426"/>
        <w:rPr>
          <w:lang w:val="cs-CZ"/>
        </w:rPr>
      </w:pPr>
    </w:p>
    <w:p w14:paraId="032E69BC"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69B00E1" w14:textId="77777777" w:rsidR="00444490" w:rsidRDefault="00444490" w:rsidP="00444490">
      <w:pPr>
        <w:pStyle w:val="Meziodstavce"/>
        <w:ind w:left="426" w:hanging="426"/>
      </w:pPr>
    </w:p>
    <w:p w14:paraId="237D7855"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1F7E0F07" w14:textId="77777777" w:rsidR="00444490" w:rsidRDefault="00444490" w:rsidP="00444490">
      <w:pPr>
        <w:pStyle w:val="Zkladntext21"/>
        <w:tabs>
          <w:tab w:val="left" w:pos="426"/>
        </w:tabs>
        <w:jc w:val="both"/>
        <w:rPr>
          <w:rFonts w:cs="Arial"/>
          <w:sz w:val="22"/>
        </w:rPr>
      </w:pPr>
    </w:p>
    <w:p w14:paraId="42133138"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5541B97" w14:textId="77777777" w:rsidR="00444490" w:rsidRDefault="00444490" w:rsidP="00444490">
      <w:pPr>
        <w:pStyle w:val="Meziodstavce"/>
        <w:ind w:left="426" w:hanging="426"/>
      </w:pPr>
    </w:p>
    <w:p w14:paraId="36B35F6D"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1A609DE9" w14:textId="77777777" w:rsidR="00444490" w:rsidRDefault="00444490" w:rsidP="00444490">
      <w:pPr>
        <w:pStyle w:val="Meziodstavce"/>
        <w:ind w:left="426" w:hanging="426"/>
      </w:pPr>
    </w:p>
    <w:p w14:paraId="0796A7CC"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39B000C5" w14:textId="77777777" w:rsidR="00444490" w:rsidRDefault="00444490" w:rsidP="00444490">
      <w:pPr>
        <w:pStyle w:val="Meziodstavce"/>
        <w:ind w:left="426" w:hanging="426"/>
      </w:pPr>
    </w:p>
    <w:p w14:paraId="301A603B" w14:textId="77777777" w:rsidR="00444490" w:rsidRDefault="00444490" w:rsidP="00444490">
      <w:pPr>
        <w:pStyle w:val="lneksmlouvytextPVL"/>
      </w:pPr>
      <w:r>
        <w:t xml:space="preserve">Náklady na odstranění reklamované vady nese zhotovitel i ve sporných případech až do rozhodnutí soudu. </w:t>
      </w:r>
    </w:p>
    <w:p w14:paraId="7EEA8907" w14:textId="77777777" w:rsidR="00444490" w:rsidRDefault="00444490" w:rsidP="00444490">
      <w:pPr>
        <w:pStyle w:val="Meziodstavce"/>
        <w:ind w:left="426" w:hanging="426"/>
      </w:pPr>
    </w:p>
    <w:p w14:paraId="0697CA55" w14:textId="77777777" w:rsidR="00444490" w:rsidRDefault="00444490" w:rsidP="00444490">
      <w:pPr>
        <w:pStyle w:val="lneksmlouvytextPVL"/>
      </w:pPr>
      <w:r>
        <w:lastRenderedPageBreak/>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0839CADE" w14:textId="77777777" w:rsidR="00444490" w:rsidRDefault="00444490" w:rsidP="00444490">
      <w:pPr>
        <w:pStyle w:val="Meziodstavce"/>
        <w:rPr>
          <w:lang w:val="cs-CZ"/>
        </w:rPr>
      </w:pPr>
    </w:p>
    <w:p w14:paraId="2C284BAA" w14:textId="77777777" w:rsidR="00444490" w:rsidRDefault="00444490" w:rsidP="00444490">
      <w:pPr>
        <w:pStyle w:val="lneksmlouvynadpisPVL"/>
        <w:tabs>
          <w:tab w:val="clear" w:pos="360"/>
        </w:tabs>
        <w:ind w:left="360" w:hanging="360"/>
      </w:pPr>
      <w:bookmarkStart w:id="16" w:name="_Ref473801459"/>
      <w:r>
        <w:t>Odpovědnost za škodu a smluvní pokuty</w:t>
      </w:r>
      <w:bookmarkEnd w:id="16"/>
    </w:p>
    <w:p w14:paraId="20EB8842" w14:textId="77777777" w:rsidR="00444490" w:rsidRDefault="00444490" w:rsidP="00444490">
      <w:pPr>
        <w:pStyle w:val="lneksmlouvytextPVL"/>
      </w:pPr>
      <w:bookmarkStart w:id="17" w:name="_Ref473801463"/>
      <w:r>
        <w:t>Zhotovitel je v případě porušení své povinnosti stanovené v této smlouvě povinen objednateli uhradit a objednatel je oprávněn po zhotoviteli v takovém případě požadovat uhrazení smluvních pokut takto:</w:t>
      </w:r>
      <w:bookmarkEnd w:id="17"/>
    </w:p>
    <w:p w14:paraId="06D71B1B" w14:textId="77777777" w:rsidR="00444490" w:rsidRPr="00E979DB" w:rsidRDefault="00444490" w:rsidP="00444490">
      <w:pPr>
        <w:pStyle w:val="SeznamsmlouvaPVL"/>
      </w:pPr>
      <w:bookmarkStart w:id="18"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Pr="00E979DB">
        <w:t>0,1 % z ceny díla dle čl. III. této smlouvy za každý započatý kalendářní den prodlení, až do dne podpisu zápisu o předání a</w:t>
      </w:r>
      <w:r w:rsidRPr="00E979DB">
        <w:rPr>
          <w:lang w:val="cs-CZ"/>
        </w:rPr>
        <w:t> </w:t>
      </w:r>
      <w:r w:rsidRPr="00E979DB">
        <w:t>převzetí díla</w:t>
      </w:r>
      <w:r w:rsidRPr="00E979DB">
        <w:rPr>
          <w:lang w:val="cs-CZ"/>
        </w:rPr>
        <w:t xml:space="preserve"> dle čl. VII. odst. 9. této smlouvy;</w:t>
      </w:r>
      <w:bookmarkEnd w:id="18"/>
    </w:p>
    <w:p w14:paraId="05378718" w14:textId="77777777" w:rsidR="00444490" w:rsidRDefault="00444490" w:rsidP="00444490">
      <w:pPr>
        <w:pStyle w:val="SeznamsmlouvaPVL"/>
      </w:pPr>
      <w:r w:rsidRPr="00E979DB">
        <w:t xml:space="preserve">při nesplnění termínu dokončení stavebních prací na díle sjednaného dle čl. II. odst. 1. písm. </w:t>
      </w:r>
      <w:r w:rsidRPr="00E979DB">
        <w:rPr>
          <w:lang w:val="cs-CZ"/>
        </w:rPr>
        <w:t>b</w:t>
      </w:r>
      <w:r w:rsidRPr="00E979DB">
        <w:t>) této smlouvy se sjednává smluvní pokuta ve výši 0,1 % z</w:t>
      </w:r>
      <w:r>
        <w:t> ceny díla dle čl. III. této smlouvy za každý započatý kalendářní den prodlení, až do dne podpisu protokolu dle čl. VII. odst. 9. této smlouvy;</w:t>
      </w:r>
    </w:p>
    <w:p w14:paraId="3E46649B"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2D8E73B0"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4CF8F78F"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063E13E0"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168D3392"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42002E8C"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1C0687C7" w14:textId="77777777" w:rsidR="00444490" w:rsidRDefault="00444490" w:rsidP="00444490">
      <w:pPr>
        <w:pStyle w:val="Meziodstavce"/>
      </w:pPr>
    </w:p>
    <w:p w14:paraId="4193ABBE"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593078AE" w14:textId="77777777" w:rsidR="00444490" w:rsidRDefault="00444490" w:rsidP="00444490">
      <w:pPr>
        <w:pStyle w:val="Meziodstavce"/>
        <w:ind w:left="426" w:hanging="426"/>
      </w:pPr>
    </w:p>
    <w:p w14:paraId="33929130"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18D8C072" w14:textId="77777777" w:rsidR="00444490" w:rsidRDefault="00444490" w:rsidP="00444490">
      <w:pPr>
        <w:pStyle w:val="Meziodstavce"/>
        <w:ind w:left="426" w:hanging="426"/>
      </w:pPr>
    </w:p>
    <w:p w14:paraId="4E5B9F5E"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BFDBDB4" w14:textId="77777777" w:rsidR="00444490" w:rsidRDefault="00444490" w:rsidP="00444490">
      <w:pPr>
        <w:pStyle w:val="Meziodstavce"/>
        <w:rPr>
          <w:lang w:val="cs-CZ"/>
        </w:rPr>
      </w:pPr>
    </w:p>
    <w:p w14:paraId="40637317" w14:textId="77777777" w:rsidR="00444490" w:rsidRDefault="00444490" w:rsidP="00444490">
      <w:pPr>
        <w:pStyle w:val="lneksmlouvynadpisPVL"/>
        <w:tabs>
          <w:tab w:val="clear" w:pos="360"/>
        </w:tabs>
        <w:ind w:left="360" w:hanging="360"/>
      </w:pPr>
      <w:r>
        <w:t>Zrušení smlouvy a odstoupení od smlouvy</w:t>
      </w:r>
    </w:p>
    <w:p w14:paraId="424304E2" w14:textId="77777777" w:rsidR="00444490" w:rsidRDefault="00444490" w:rsidP="00444490">
      <w:pPr>
        <w:pStyle w:val="lneksmlouvytextPVL"/>
      </w:pPr>
      <w:bookmarkStart w:id="19" w:name="_Ref473801611"/>
      <w:r>
        <w:t>Smlouvu lze zrušit dohodou smluvních stran, jejíž součástí je i vypořádání vzájemných závazků a pohledávek.</w:t>
      </w:r>
      <w:bookmarkEnd w:id="19"/>
      <w:r>
        <w:t xml:space="preserve"> </w:t>
      </w:r>
    </w:p>
    <w:p w14:paraId="201F2F8A" w14:textId="77777777" w:rsidR="00444490" w:rsidRDefault="00444490" w:rsidP="00444490">
      <w:pPr>
        <w:pStyle w:val="Meziodstavce"/>
        <w:ind w:left="426" w:hanging="426"/>
      </w:pPr>
      <w:r>
        <w:lastRenderedPageBreak/>
        <w:t xml:space="preserve"> </w:t>
      </w:r>
    </w:p>
    <w:p w14:paraId="676F8803"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3CC1D4D9" w14:textId="77777777" w:rsidR="00444490" w:rsidRDefault="00444490" w:rsidP="00444490">
      <w:pPr>
        <w:pStyle w:val="Meziodstavce"/>
        <w:ind w:left="426" w:hanging="426"/>
      </w:pPr>
    </w:p>
    <w:p w14:paraId="730F690A" w14:textId="77777777" w:rsidR="00444490" w:rsidRDefault="00444490" w:rsidP="00444490">
      <w:pPr>
        <w:pStyle w:val="lneksmlouvytextPVL"/>
      </w:pPr>
      <w:r>
        <w:t>Za podstatné porušení smlouvy se v tomto případě sjednává a objednatel je oprávněn odstoupit od smlouvy zejména:</w:t>
      </w:r>
    </w:p>
    <w:p w14:paraId="313D872A"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20772AB4" w14:textId="77777777" w:rsidR="00444490" w:rsidRDefault="00444490" w:rsidP="00444490">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p>
    <w:p w14:paraId="16AE0A11" w14:textId="77777777" w:rsidR="00444490" w:rsidRDefault="00444490" w:rsidP="00444490">
      <w:pPr>
        <w:pStyle w:val="Meziodstavce"/>
      </w:pPr>
    </w:p>
    <w:p w14:paraId="2DC4FD60"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7939257C" w14:textId="77777777" w:rsidR="00444490" w:rsidRDefault="00444490" w:rsidP="00444490">
      <w:pPr>
        <w:pStyle w:val="Meziodstavce"/>
        <w:ind w:left="426" w:hanging="426"/>
      </w:pPr>
    </w:p>
    <w:p w14:paraId="20600F8B"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204106F6" w14:textId="77777777" w:rsidR="00444490" w:rsidRDefault="00444490" w:rsidP="00444490">
      <w:pPr>
        <w:pStyle w:val="Meziodstavce"/>
        <w:ind w:left="426" w:hanging="426"/>
      </w:pPr>
    </w:p>
    <w:p w14:paraId="79B4DF6F"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2AEC9DE3" w14:textId="77777777" w:rsidR="00357ADB" w:rsidRDefault="00357ADB" w:rsidP="00357ADB">
      <w:pPr>
        <w:pStyle w:val="lneksmlouvytextPVL"/>
        <w:numPr>
          <w:ilvl w:val="0"/>
          <w:numId w:val="0"/>
        </w:numPr>
        <w:ind w:left="360"/>
      </w:pPr>
    </w:p>
    <w:p w14:paraId="5271CAFB" w14:textId="77777777" w:rsidR="00444490" w:rsidRDefault="00444490" w:rsidP="00444490">
      <w:pPr>
        <w:pStyle w:val="lneksmlouvynadpisPVL"/>
        <w:tabs>
          <w:tab w:val="clear" w:pos="360"/>
        </w:tabs>
        <w:ind w:left="360" w:hanging="360"/>
      </w:pPr>
      <w:r>
        <w:t xml:space="preserve">Řešení sporů </w:t>
      </w:r>
    </w:p>
    <w:p w14:paraId="7284DDE4"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E416471" w14:textId="77777777" w:rsidR="00444490" w:rsidRDefault="00444490" w:rsidP="00444490">
      <w:pPr>
        <w:pStyle w:val="Meziodstavce"/>
        <w:ind w:left="426" w:hanging="426"/>
        <w:rPr>
          <w:rStyle w:val="Siln"/>
          <w:b w:val="0"/>
          <w:bCs w:val="0"/>
          <w:lang w:val="cs-CZ"/>
        </w:rPr>
      </w:pPr>
    </w:p>
    <w:p w14:paraId="5DB7438D"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5AA765D7" w14:textId="77777777" w:rsidR="00357ADB" w:rsidRDefault="00357ADB" w:rsidP="00357ADB">
      <w:pPr>
        <w:pStyle w:val="Odstavecseseznamem"/>
        <w:rPr>
          <w:rStyle w:val="Siln"/>
          <w:b w:val="0"/>
          <w:bCs w:val="0"/>
        </w:rPr>
      </w:pPr>
    </w:p>
    <w:p w14:paraId="62FADF57" w14:textId="77777777" w:rsidR="00357ADB" w:rsidRDefault="00357ADB" w:rsidP="00357ADB">
      <w:pPr>
        <w:pStyle w:val="lneksmlouvytextPVL"/>
        <w:numPr>
          <w:ilvl w:val="0"/>
          <w:numId w:val="0"/>
        </w:numPr>
        <w:ind w:left="360"/>
        <w:rPr>
          <w:rStyle w:val="Siln"/>
          <w:rFonts w:cs="Times New Roman"/>
          <w:b w:val="0"/>
          <w:bCs w:val="0"/>
        </w:rPr>
      </w:pPr>
    </w:p>
    <w:p w14:paraId="4D56FE92"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1D710B72"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14D0D72E"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w:t>
      </w:r>
      <w:r>
        <w:rPr>
          <w:rFonts w:ascii="Arial CE" w:hAnsi="Arial CE"/>
        </w:rPr>
        <w:lastRenderedPageBreak/>
        <w:t xml:space="preserve">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ADBAD1E"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w:t>
      </w:r>
      <w:r w:rsidRPr="001B4707">
        <w:t xml:space="preserve">viz http://www.poh.cz/protikorupcni-a-compliance-program/d-1346/p1=1458), dále s Etickým kodexem Povodí Ohře, státní podnik a Protikorupčním programem Povodí Ohře, státní </w:t>
      </w:r>
      <w:r w:rsidRPr="00EF387B">
        <w:t>podnik. Zhotovitel se při plnění této Smlouvy zavazuje po celou dobu jejího trvání dodržovat zásady a hodnoty obsažené v uvedených dokumentech, pokud to jejich povaha umožňuje.</w:t>
      </w:r>
    </w:p>
    <w:p w14:paraId="488D3496"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C272C6A" w14:textId="77777777" w:rsidR="007D0BF8" w:rsidRDefault="007D0BF8" w:rsidP="00444490">
      <w:pPr>
        <w:pStyle w:val="Meziodstavce"/>
        <w:rPr>
          <w:lang w:val="cs-CZ"/>
        </w:rPr>
      </w:pPr>
    </w:p>
    <w:p w14:paraId="35DFDB1D"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67E5C412" w14:textId="635A4967" w:rsidR="007D0BF8" w:rsidRPr="001B4707"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1B4707">
          <w:t>http://www.poh.cz/informace-o-zpracovani-osobnich-udaju/d-1369/p1=1459</w:t>
        </w:r>
      </w:hyperlink>
      <w:r w:rsidR="001B4707">
        <w:t>.</w:t>
      </w:r>
    </w:p>
    <w:p w14:paraId="749FCCE3" w14:textId="77777777" w:rsidR="00FF3675" w:rsidRDefault="00FF3675" w:rsidP="00444490">
      <w:pPr>
        <w:pStyle w:val="Meziodstavce"/>
        <w:rPr>
          <w:lang w:val="cs-CZ"/>
        </w:rPr>
      </w:pPr>
    </w:p>
    <w:p w14:paraId="31842550"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359849DA" w14:textId="77777777" w:rsidR="00FF3675" w:rsidRDefault="00FF3675" w:rsidP="00FF3675">
      <w:pPr>
        <w:pStyle w:val="lneksmlouvytextPVL"/>
        <w:numPr>
          <w:ilvl w:val="0"/>
          <w:numId w:val="0"/>
        </w:numPr>
        <w:ind w:left="360" w:hanging="360"/>
      </w:pPr>
    </w:p>
    <w:p w14:paraId="2E55F73B"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2FA4D67" w14:textId="77777777" w:rsidR="00FF3675" w:rsidRDefault="00FF3675" w:rsidP="00FF3675">
      <w:pPr>
        <w:pStyle w:val="lneksmlouvytextPVL"/>
        <w:numPr>
          <w:ilvl w:val="0"/>
          <w:numId w:val="0"/>
        </w:numPr>
        <w:ind w:left="284"/>
      </w:pPr>
    </w:p>
    <w:p w14:paraId="47784062"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B4AD2E1" w14:textId="77777777" w:rsidR="00444490" w:rsidRDefault="00444490" w:rsidP="00444490">
      <w:pPr>
        <w:pStyle w:val="Meziodstavce"/>
        <w:ind w:left="426" w:hanging="426"/>
      </w:pPr>
    </w:p>
    <w:p w14:paraId="3088F56E"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113C41D3" w14:textId="77777777" w:rsidR="00444490" w:rsidRDefault="00444490" w:rsidP="00444490">
      <w:pPr>
        <w:pStyle w:val="Meziodstavce"/>
        <w:ind w:left="426" w:hanging="426"/>
      </w:pPr>
    </w:p>
    <w:p w14:paraId="4FB5EC5B"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11393B73" w14:textId="77777777" w:rsidR="00444490" w:rsidRDefault="00444490" w:rsidP="00444490">
      <w:pPr>
        <w:pStyle w:val="Meziodstavce"/>
        <w:ind w:left="426" w:hanging="426"/>
      </w:pPr>
    </w:p>
    <w:p w14:paraId="5BAA5CD4"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31B817BE" w14:textId="77777777" w:rsidR="00444490" w:rsidRDefault="00444490" w:rsidP="00444490">
      <w:pPr>
        <w:pStyle w:val="Meziodstavce"/>
        <w:ind w:left="426" w:hanging="426"/>
      </w:pPr>
    </w:p>
    <w:p w14:paraId="7E73AEFC"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370CE705" w14:textId="77777777" w:rsidR="00444490" w:rsidRDefault="00444490" w:rsidP="00444490">
      <w:pPr>
        <w:pStyle w:val="Meziodstavce"/>
        <w:ind w:left="426" w:hanging="426"/>
      </w:pPr>
    </w:p>
    <w:p w14:paraId="05076CD5" w14:textId="77777777" w:rsidR="00444490" w:rsidRDefault="00444490" w:rsidP="00444490">
      <w:pPr>
        <w:pStyle w:val="lneksmlouvytextPVL"/>
      </w:pPr>
      <w:r>
        <w:lastRenderedPageBreak/>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08E6DBD5" w14:textId="77777777" w:rsidR="00444490" w:rsidRDefault="00444490" w:rsidP="00444490">
      <w:pPr>
        <w:pStyle w:val="Meziodstavce"/>
        <w:ind w:left="426" w:hanging="426"/>
      </w:pPr>
    </w:p>
    <w:p w14:paraId="1B8C338D"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6CA27266" w14:textId="77777777" w:rsidR="00444490" w:rsidRDefault="00444490" w:rsidP="00444490">
      <w:pPr>
        <w:pStyle w:val="Meziodstavce"/>
      </w:pPr>
    </w:p>
    <w:p w14:paraId="2F0BAC84" w14:textId="77777777" w:rsidR="00444490" w:rsidRDefault="00444490" w:rsidP="00444490">
      <w:pPr>
        <w:pStyle w:val="lneksmlouvytextPVL"/>
      </w:pPr>
      <w:r>
        <w:t>Práva a povinnosti smluvních stran z této smlouvy přecházejí na jejich právní nástupce.</w:t>
      </w:r>
    </w:p>
    <w:p w14:paraId="6DE6085C" w14:textId="77777777" w:rsidR="00444490" w:rsidRDefault="00444490" w:rsidP="00444490">
      <w:pPr>
        <w:pStyle w:val="Meziodstavce"/>
        <w:ind w:left="426" w:hanging="426"/>
      </w:pPr>
    </w:p>
    <w:p w14:paraId="2CDBAB68" w14:textId="77777777" w:rsidR="00444490" w:rsidRDefault="00444490" w:rsidP="00444490">
      <w:pPr>
        <w:pStyle w:val="lneksmlouvytextPVL"/>
      </w:pPr>
      <w:r>
        <w:t>Tato smlouva spolu se všemi přílohami a případnými dodatky představuje kompletní a úplné ujednání mezi smluvními stranami.</w:t>
      </w:r>
    </w:p>
    <w:p w14:paraId="024B8389" w14:textId="77777777" w:rsidR="00444490" w:rsidRDefault="00444490" w:rsidP="00444490">
      <w:pPr>
        <w:pStyle w:val="Meziodstavce"/>
        <w:ind w:left="426" w:hanging="426"/>
      </w:pPr>
    </w:p>
    <w:p w14:paraId="2601CE93"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2E5EB2E6" w14:textId="77777777" w:rsidR="00444490" w:rsidRDefault="00444490" w:rsidP="00444490">
      <w:pPr>
        <w:pStyle w:val="Meziodstavce"/>
        <w:ind w:left="426" w:hanging="426"/>
        <w:rPr>
          <w:lang w:val="cs-CZ"/>
        </w:rPr>
      </w:pPr>
    </w:p>
    <w:p w14:paraId="0201F5B4"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203BAD32" w14:textId="77777777" w:rsidR="002138BE" w:rsidRDefault="002138BE" w:rsidP="002138BE">
      <w:pPr>
        <w:pStyle w:val="lneksmlouvytextPVL"/>
        <w:numPr>
          <w:ilvl w:val="0"/>
          <w:numId w:val="0"/>
        </w:numPr>
        <w:ind w:left="360"/>
      </w:pPr>
    </w:p>
    <w:p w14:paraId="2C70107D"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6235542A" w14:textId="77777777" w:rsidR="00444490" w:rsidRDefault="00444490" w:rsidP="00444490">
      <w:pPr>
        <w:pStyle w:val="Meziodstavce"/>
        <w:ind w:left="426" w:hanging="426"/>
      </w:pPr>
    </w:p>
    <w:p w14:paraId="32EAB769" w14:textId="77777777" w:rsidR="00444490" w:rsidRDefault="00444490" w:rsidP="00444490">
      <w:pPr>
        <w:pStyle w:val="lneksmlouvytextPVL"/>
      </w:pPr>
      <w:r>
        <w:t xml:space="preserve">Nedílnou součástí smlouvy je: </w:t>
      </w:r>
    </w:p>
    <w:p w14:paraId="718AFD0D" w14:textId="5826A755" w:rsidR="00444490" w:rsidRDefault="00444490" w:rsidP="00444490">
      <w:pPr>
        <w:pStyle w:val="SamostatntextpodlnekPVL"/>
      </w:pPr>
      <w:r>
        <w:t>Příloha č. 1: Oceněný soupis prací</w:t>
      </w:r>
    </w:p>
    <w:p w14:paraId="5DEE5280" w14:textId="2018BF36" w:rsidR="0032135E" w:rsidRPr="0032135E" w:rsidRDefault="0032135E" w:rsidP="00444490">
      <w:pPr>
        <w:pStyle w:val="SamostatntextpodlnekPVL"/>
        <w:rPr>
          <w:lang w:val="cs-CZ"/>
        </w:rPr>
      </w:pPr>
      <w:r>
        <w:rPr>
          <w:lang w:val="cs-CZ"/>
        </w:rPr>
        <w:t>Příloha č. 2: Plná moc udělená zmocnitelem do 30.06.2022</w:t>
      </w:r>
    </w:p>
    <w:p w14:paraId="7C1AC79E" w14:textId="77777777" w:rsidR="00357ADB" w:rsidRDefault="00357ADB" w:rsidP="00302A4F">
      <w:pPr>
        <w:pStyle w:val="SamostatntextpodlnekPVL"/>
        <w:tabs>
          <w:tab w:val="left" w:pos="426"/>
        </w:tabs>
        <w:ind w:left="426"/>
      </w:pPr>
      <w:bookmarkStart w:id="20" w:name="_Hlk33692674"/>
    </w:p>
    <w:p w14:paraId="2115A827" w14:textId="77777777" w:rsidR="00302A4F" w:rsidRDefault="00302A4F" w:rsidP="003A09E4">
      <w:pPr>
        <w:pStyle w:val="SamostatntextpodlnekPVL"/>
        <w:tabs>
          <w:tab w:val="left" w:pos="0"/>
        </w:tabs>
        <w:ind w:left="0"/>
      </w:pPr>
      <w:r>
        <w:t>Samostatnou, odděleně uloženou součástí smlouvy je zadávací dokumentace veřejné zakázky a nabídka zhotovitele.</w:t>
      </w:r>
    </w:p>
    <w:bookmarkEnd w:id="20"/>
    <w:p w14:paraId="56E0A314" w14:textId="77777777" w:rsidR="00302A4F" w:rsidRDefault="00302A4F" w:rsidP="00444490">
      <w:pPr>
        <w:pStyle w:val="SamostatntextpodlnekPVL"/>
      </w:pPr>
    </w:p>
    <w:p w14:paraId="10508F99" w14:textId="2E619750" w:rsidR="00406A18" w:rsidRPr="00386410" w:rsidRDefault="00406A18" w:rsidP="00A93902">
      <w:pPr>
        <w:keepNext/>
        <w:spacing w:after="0" w:line="240" w:lineRule="auto"/>
        <w:jc w:val="both"/>
        <w:rPr>
          <w:rFonts w:ascii="Arial" w:hAnsi="Arial" w:cs="Arial"/>
        </w:rPr>
      </w:pPr>
      <w:r w:rsidRPr="00386410">
        <w:rPr>
          <w:rFonts w:ascii="Arial" w:hAnsi="Arial" w:cs="Arial"/>
        </w:rPr>
        <w:t xml:space="preserve">V Chomutově </w:t>
      </w:r>
      <w:r w:rsidR="00A93902">
        <w:rPr>
          <w:rFonts w:ascii="Arial" w:hAnsi="Arial" w:cs="Arial"/>
        </w:rPr>
        <w:tab/>
      </w:r>
      <w:r w:rsidR="007F2052">
        <w:rPr>
          <w:rFonts w:ascii="Arial" w:hAnsi="Arial" w:cs="Arial"/>
        </w:rPr>
        <w:t>15.04.2021</w:t>
      </w:r>
      <w:r w:rsidR="00A93902">
        <w:rPr>
          <w:rFonts w:ascii="Arial" w:hAnsi="Arial" w:cs="Arial"/>
        </w:rPr>
        <w:tab/>
      </w:r>
      <w:r w:rsidR="00A93902">
        <w:rPr>
          <w:rFonts w:ascii="Arial" w:hAnsi="Arial" w:cs="Arial"/>
        </w:rPr>
        <w:tab/>
      </w:r>
      <w:r w:rsidRPr="00386410">
        <w:rPr>
          <w:rFonts w:ascii="Arial" w:hAnsi="Arial" w:cs="Arial"/>
        </w:rPr>
        <w:tab/>
      </w:r>
      <w:r w:rsidRPr="00386410">
        <w:rPr>
          <w:rFonts w:ascii="Arial" w:hAnsi="Arial" w:cs="Arial"/>
        </w:rPr>
        <w:tab/>
        <w:t>V</w:t>
      </w:r>
      <w:r w:rsidR="0010428A">
        <w:rPr>
          <w:rFonts w:ascii="Arial" w:hAnsi="Arial" w:cs="Arial"/>
        </w:rPr>
        <w:t> </w:t>
      </w:r>
      <w:r w:rsidR="00666FB8">
        <w:rPr>
          <w:rFonts w:ascii="Arial" w:hAnsi="Arial" w:cs="Arial"/>
        </w:rPr>
        <w:t>Plzni</w:t>
      </w:r>
      <w:r w:rsidRPr="00386410">
        <w:rPr>
          <w:rFonts w:ascii="Arial" w:hAnsi="Arial" w:cs="Arial"/>
        </w:rPr>
        <w:t xml:space="preserve"> </w:t>
      </w:r>
      <w:r w:rsidR="007F2052">
        <w:rPr>
          <w:rFonts w:ascii="Arial" w:hAnsi="Arial" w:cs="Arial"/>
        </w:rPr>
        <w:t>15.04.2021</w:t>
      </w:r>
    </w:p>
    <w:p w14:paraId="7DA1A07E" w14:textId="76A09121" w:rsidR="00406A18" w:rsidRDefault="00406A18" w:rsidP="00A93902">
      <w:pPr>
        <w:keepNext/>
        <w:spacing w:after="0" w:line="240" w:lineRule="auto"/>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49EDAD8" w14:textId="106D63EF" w:rsidR="00A93902" w:rsidRDefault="00A93902" w:rsidP="004E217B">
      <w:pPr>
        <w:spacing w:after="0" w:line="240" w:lineRule="auto"/>
        <w:ind w:left="4956"/>
        <w:rPr>
          <w:rFonts w:ascii="Arial" w:hAnsi="Arial" w:cs="Arial"/>
        </w:rPr>
      </w:pPr>
      <w:r>
        <w:rPr>
          <w:rFonts w:ascii="Arial" w:hAnsi="Arial" w:cs="Arial"/>
        </w:rPr>
        <w:t>na základě p</w:t>
      </w:r>
      <w:r w:rsidRPr="00001BED">
        <w:rPr>
          <w:rFonts w:ascii="Arial" w:hAnsi="Arial" w:cs="Arial"/>
          <w:bCs/>
        </w:rPr>
        <w:t>ln</w:t>
      </w:r>
      <w:r>
        <w:rPr>
          <w:rFonts w:ascii="Arial" w:hAnsi="Arial" w:cs="Arial"/>
          <w:bCs/>
        </w:rPr>
        <w:t>é</w:t>
      </w:r>
      <w:r w:rsidRPr="00001BED">
        <w:rPr>
          <w:rFonts w:ascii="Arial" w:hAnsi="Arial" w:cs="Arial"/>
          <w:bCs/>
        </w:rPr>
        <w:t xml:space="preserve"> moc</w:t>
      </w:r>
      <w:r>
        <w:rPr>
          <w:rFonts w:ascii="Arial" w:hAnsi="Arial" w:cs="Arial"/>
          <w:bCs/>
        </w:rPr>
        <w:t xml:space="preserve">i </w:t>
      </w:r>
      <w:r w:rsidR="00DD2CDB">
        <w:rPr>
          <w:rFonts w:ascii="Arial" w:hAnsi="Arial" w:cs="Arial"/>
          <w:bCs/>
        </w:rPr>
        <w:t>udělen</w:t>
      </w:r>
      <w:r w:rsidR="004E217B">
        <w:rPr>
          <w:rFonts w:ascii="Arial" w:hAnsi="Arial" w:cs="Arial"/>
          <w:bCs/>
        </w:rPr>
        <w:t>é</w:t>
      </w:r>
      <w:r w:rsidR="00DD2CDB">
        <w:rPr>
          <w:rFonts w:ascii="Arial" w:hAnsi="Arial" w:cs="Arial"/>
          <w:bCs/>
        </w:rPr>
        <w:t xml:space="preserve"> zmocnitelem do</w:t>
      </w:r>
      <w:r>
        <w:rPr>
          <w:rFonts w:ascii="Arial" w:hAnsi="Arial" w:cs="Arial"/>
          <w:bCs/>
        </w:rPr>
        <w:t xml:space="preserve"> </w:t>
      </w:r>
      <w:r w:rsidR="00DD2CDB">
        <w:rPr>
          <w:rFonts w:ascii="Arial" w:hAnsi="Arial" w:cs="Arial"/>
          <w:bCs/>
        </w:rPr>
        <w:t>3</w:t>
      </w:r>
      <w:r>
        <w:rPr>
          <w:rFonts w:ascii="Arial" w:hAnsi="Arial" w:cs="Arial"/>
          <w:bCs/>
        </w:rPr>
        <w:t>0</w:t>
      </w:r>
      <w:r w:rsidRPr="00001BED">
        <w:rPr>
          <w:rFonts w:ascii="Arial" w:hAnsi="Arial" w:cs="Arial"/>
          <w:bCs/>
        </w:rPr>
        <w:t>.</w:t>
      </w:r>
      <w:r>
        <w:rPr>
          <w:rFonts w:ascii="Arial" w:hAnsi="Arial" w:cs="Arial"/>
          <w:bCs/>
        </w:rPr>
        <w:t>0</w:t>
      </w:r>
      <w:r w:rsidR="00DD2CDB">
        <w:rPr>
          <w:rFonts w:ascii="Arial" w:hAnsi="Arial" w:cs="Arial"/>
          <w:bCs/>
        </w:rPr>
        <w:t>6</w:t>
      </w:r>
      <w:r w:rsidRPr="00001BED">
        <w:rPr>
          <w:rFonts w:ascii="Arial" w:hAnsi="Arial" w:cs="Arial"/>
          <w:bCs/>
        </w:rPr>
        <w:t>.202</w:t>
      </w:r>
      <w:r w:rsidR="00DD2CDB">
        <w:rPr>
          <w:rFonts w:ascii="Arial" w:hAnsi="Arial" w:cs="Arial"/>
          <w:bCs/>
        </w:rPr>
        <w:t>2</w:t>
      </w:r>
    </w:p>
    <w:p w14:paraId="08EC845F" w14:textId="77777777" w:rsidR="00A93902" w:rsidRPr="00386410" w:rsidRDefault="00A93902" w:rsidP="00A93902">
      <w:pPr>
        <w:keepNext/>
        <w:spacing w:after="0" w:line="240" w:lineRule="auto"/>
        <w:jc w:val="both"/>
        <w:rPr>
          <w:rFonts w:ascii="Arial" w:hAnsi="Arial" w:cs="Arial"/>
        </w:rPr>
      </w:pPr>
    </w:p>
    <w:p w14:paraId="3C96FFA7" w14:textId="1C9A4669" w:rsidR="00406A18" w:rsidRDefault="00406A18" w:rsidP="00406A18">
      <w:pPr>
        <w:keepNext/>
        <w:jc w:val="both"/>
        <w:rPr>
          <w:rFonts w:ascii="Arial" w:hAnsi="Arial" w:cs="Arial"/>
        </w:rPr>
      </w:pPr>
    </w:p>
    <w:p w14:paraId="658BFE36" w14:textId="77777777" w:rsidR="00F92158" w:rsidRDefault="00F92158" w:rsidP="00406A18">
      <w:pPr>
        <w:keepNext/>
        <w:jc w:val="both"/>
        <w:rPr>
          <w:rFonts w:ascii="Arial" w:hAnsi="Arial" w:cs="Arial"/>
        </w:rPr>
      </w:pPr>
    </w:p>
    <w:p w14:paraId="7FBE17C6" w14:textId="77777777" w:rsidR="00F92158" w:rsidRDefault="00F92158" w:rsidP="00406A18">
      <w:pPr>
        <w:keepNext/>
        <w:jc w:val="both"/>
        <w:rPr>
          <w:rFonts w:ascii="Arial" w:hAnsi="Arial" w:cs="Arial"/>
        </w:rPr>
      </w:pPr>
    </w:p>
    <w:p w14:paraId="07DA8981" w14:textId="77777777" w:rsidR="00406A18" w:rsidRDefault="00406A18" w:rsidP="00406A18">
      <w:pPr>
        <w:keepNext/>
        <w:jc w:val="both"/>
        <w:rPr>
          <w:rFonts w:ascii="Arial" w:hAnsi="Arial" w:cs="Arial"/>
        </w:rPr>
      </w:pPr>
    </w:p>
    <w:p w14:paraId="65D9D98D" w14:textId="77777777" w:rsidR="00406A18" w:rsidRDefault="00406A18" w:rsidP="00406A18">
      <w:pPr>
        <w:keepNext/>
        <w:jc w:val="both"/>
        <w:rPr>
          <w:rFonts w:ascii="Arial" w:hAnsi="Arial" w:cs="Arial"/>
        </w:rPr>
      </w:pPr>
    </w:p>
    <w:p w14:paraId="717BDF32" w14:textId="4C236AE7" w:rsidR="00406A18" w:rsidRPr="00406A18" w:rsidRDefault="00406A18" w:rsidP="00406A18">
      <w:pPr>
        <w:pStyle w:val="lneksmlouvytextPVL"/>
        <w:numPr>
          <w:ilvl w:val="0"/>
          <w:numId w:val="0"/>
        </w:numPr>
        <w:ind w:left="426" w:hanging="426"/>
      </w:pPr>
      <w:r w:rsidRPr="00406A18">
        <w:tab/>
      </w:r>
      <w:r w:rsidRPr="00406A18">
        <w:tab/>
      </w:r>
      <w:r w:rsidRPr="00406A18">
        <w:tab/>
      </w:r>
    </w:p>
    <w:p w14:paraId="1E9730F7" w14:textId="42974312" w:rsidR="00355D1A" w:rsidRDefault="00406A18" w:rsidP="00DC6E60">
      <w:pPr>
        <w:pStyle w:val="lneksmlouvytextPVL"/>
        <w:numPr>
          <w:ilvl w:val="0"/>
          <w:numId w:val="0"/>
        </w:numPr>
        <w:ind w:left="426" w:hanging="426"/>
        <w:rPr>
          <w:lang w:val="cs-CZ"/>
        </w:rPr>
      </w:pPr>
      <w:r w:rsidRPr="00406A18">
        <w:t>investiční ředitel</w:t>
      </w:r>
      <w:r w:rsidRPr="00406A18">
        <w:tab/>
      </w:r>
      <w:r w:rsidR="00C11CC4">
        <w:tab/>
      </w:r>
      <w:r w:rsidR="00C11CC4">
        <w:tab/>
      </w:r>
      <w:r w:rsidR="00C11CC4">
        <w:tab/>
      </w:r>
      <w:r w:rsidR="00C11CC4">
        <w:tab/>
      </w:r>
      <w:r w:rsidR="0010428A">
        <w:rPr>
          <w:lang w:val="cs-CZ"/>
        </w:rPr>
        <w:t>oblastní manažer obchodu</w:t>
      </w:r>
    </w:p>
    <w:p w14:paraId="01D4FED3" w14:textId="200B3971" w:rsidR="0010428A" w:rsidRDefault="00406A18" w:rsidP="0010428A">
      <w:pPr>
        <w:pStyle w:val="lneksmlouvytextPVL"/>
        <w:numPr>
          <w:ilvl w:val="0"/>
          <w:numId w:val="0"/>
        </w:numPr>
        <w:ind w:left="426" w:hanging="426"/>
      </w:pPr>
      <w:r w:rsidRPr="00406A18">
        <w:t>Povodí Ohře, státní podnik</w:t>
      </w:r>
      <w:r w:rsidR="00355D1A">
        <w:tab/>
      </w:r>
      <w:r w:rsidR="00355D1A">
        <w:tab/>
      </w:r>
      <w:r w:rsidR="00355D1A">
        <w:tab/>
      </w:r>
      <w:r w:rsidR="0010428A">
        <w:rPr>
          <w:lang w:val="cs-CZ"/>
        </w:rPr>
        <w:tab/>
        <w:t>SUEZ CZ a.s.</w:t>
      </w:r>
    </w:p>
    <w:sectPr w:rsidR="0010428A"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A480" w14:textId="77777777" w:rsidR="007436C8" w:rsidRDefault="007436C8" w:rsidP="003D5BD6">
      <w:pPr>
        <w:spacing w:after="0" w:line="240" w:lineRule="auto"/>
      </w:pPr>
      <w:r>
        <w:separator/>
      </w:r>
    </w:p>
  </w:endnote>
  <w:endnote w:type="continuationSeparator" w:id="0">
    <w:p w14:paraId="66F0E07A" w14:textId="77777777" w:rsidR="007436C8" w:rsidRDefault="007436C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53A0B1F"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0EC9808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602F" w14:textId="77777777" w:rsidR="007436C8" w:rsidRDefault="007436C8" w:rsidP="003D5BD6">
      <w:pPr>
        <w:spacing w:after="0" w:line="240" w:lineRule="auto"/>
      </w:pPr>
      <w:r>
        <w:separator/>
      </w:r>
    </w:p>
  </w:footnote>
  <w:footnote w:type="continuationSeparator" w:id="0">
    <w:p w14:paraId="3F1017C5" w14:textId="77777777" w:rsidR="007436C8" w:rsidRDefault="007436C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5321"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3791525"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80DC3"/>
    <w:rsid w:val="000A7B52"/>
    <w:rsid w:val="000B22AB"/>
    <w:rsid w:val="000C5169"/>
    <w:rsid w:val="000E0FD5"/>
    <w:rsid w:val="0010428A"/>
    <w:rsid w:val="001105E0"/>
    <w:rsid w:val="001116CF"/>
    <w:rsid w:val="00151E20"/>
    <w:rsid w:val="001B4707"/>
    <w:rsid w:val="001E29B6"/>
    <w:rsid w:val="001E4C5E"/>
    <w:rsid w:val="001F31B2"/>
    <w:rsid w:val="002138BE"/>
    <w:rsid w:val="002535D5"/>
    <w:rsid w:val="00276AE7"/>
    <w:rsid w:val="00282979"/>
    <w:rsid w:val="002A34DA"/>
    <w:rsid w:val="002E0BD0"/>
    <w:rsid w:val="002F0483"/>
    <w:rsid w:val="002F339A"/>
    <w:rsid w:val="00302A4F"/>
    <w:rsid w:val="00305235"/>
    <w:rsid w:val="0032135E"/>
    <w:rsid w:val="00326623"/>
    <w:rsid w:val="003422AA"/>
    <w:rsid w:val="00355D1A"/>
    <w:rsid w:val="0035687A"/>
    <w:rsid w:val="0035705B"/>
    <w:rsid w:val="00357ADB"/>
    <w:rsid w:val="0037031E"/>
    <w:rsid w:val="00380B39"/>
    <w:rsid w:val="00381EF8"/>
    <w:rsid w:val="00386BD6"/>
    <w:rsid w:val="003A09E4"/>
    <w:rsid w:val="003C4AF6"/>
    <w:rsid w:val="003D5BD6"/>
    <w:rsid w:val="003E1150"/>
    <w:rsid w:val="003F5086"/>
    <w:rsid w:val="00406A18"/>
    <w:rsid w:val="00411DD3"/>
    <w:rsid w:val="00417E1E"/>
    <w:rsid w:val="00421B25"/>
    <w:rsid w:val="00444490"/>
    <w:rsid w:val="00445897"/>
    <w:rsid w:val="0046019C"/>
    <w:rsid w:val="004A6793"/>
    <w:rsid w:val="004E217B"/>
    <w:rsid w:val="004F4F88"/>
    <w:rsid w:val="004F67D0"/>
    <w:rsid w:val="005349A5"/>
    <w:rsid w:val="005504B6"/>
    <w:rsid w:val="0056428E"/>
    <w:rsid w:val="00586F5D"/>
    <w:rsid w:val="005A0997"/>
    <w:rsid w:val="005A19E8"/>
    <w:rsid w:val="005F7943"/>
    <w:rsid w:val="00612AF2"/>
    <w:rsid w:val="0061379A"/>
    <w:rsid w:val="00626181"/>
    <w:rsid w:val="00626D67"/>
    <w:rsid w:val="006519E4"/>
    <w:rsid w:val="0066314F"/>
    <w:rsid w:val="00664058"/>
    <w:rsid w:val="00666100"/>
    <w:rsid w:val="00666FB8"/>
    <w:rsid w:val="006D2119"/>
    <w:rsid w:val="006E3669"/>
    <w:rsid w:val="006E7B4C"/>
    <w:rsid w:val="006F52CD"/>
    <w:rsid w:val="00723095"/>
    <w:rsid w:val="00742989"/>
    <w:rsid w:val="007436C8"/>
    <w:rsid w:val="007827CF"/>
    <w:rsid w:val="007A5D00"/>
    <w:rsid w:val="007B31BB"/>
    <w:rsid w:val="007C5416"/>
    <w:rsid w:val="007D0BF8"/>
    <w:rsid w:val="007D359A"/>
    <w:rsid w:val="007D78F6"/>
    <w:rsid w:val="007F2052"/>
    <w:rsid w:val="0080135C"/>
    <w:rsid w:val="00802912"/>
    <w:rsid w:val="00852676"/>
    <w:rsid w:val="00873352"/>
    <w:rsid w:val="0087486F"/>
    <w:rsid w:val="008753FB"/>
    <w:rsid w:val="008A08F1"/>
    <w:rsid w:val="008A221D"/>
    <w:rsid w:val="008E4155"/>
    <w:rsid w:val="00906240"/>
    <w:rsid w:val="009803BE"/>
    <w:rsid w:val="009E5416"/>
    <w:rsid w:val="00A0484D"/>
    <w:rsid w:val="00A1060F"/>
    <w:rsid w:val="00A255AE"/>
    <w:rsid w:val="00A47745"/>
    <w:rsid w:val="00A66724"/>
    <w:rsid w:val="00A759C7"/>
    <w:rsid w:val="00A85893"/>
    <w:rsid w:val="00A93902"/>
    <w:rsid w:val="00AC4BFD"/>
    <w:rsid w:val="00B0399B"/>
    <w:rsid w:val="00B1216E"/>
    <w:rsid w:val="00B163BD"/>
    <w:rsid w:val="00B4155D"/>
    <w:rsid w:val="00B53DAA"/>
    <w:rsid w:val="00B76526"/>
    <w:rsid w:val="00B92313"/>
    <w:rsid w:val="00BA6D68"/>
    <w:rsid w:val="00BA7408"/>
    <w:rsid w:val="00BC3E78"/>
    <w:rsid w:val="00C06523"/>
    <w:rsid w:val="00C11CC4"/>
    <w:rsid w:val="00C24133"/>
    <w:rsid w:val="00C2787D"/>
    <w:rsid w:val="00C32763"/>
    <w:rsid w:val="00C45EDC"/>
    <w:rsid w:val="00C84506"/>
    <w:rsid w:val="00CA7F65"/>
    <w:rsid w:val="00CB6909"/>
    <w:rsid w:val="00CC25F1"/>
    <w:rsid w:val="00CD0BE7"/>
    <w:rsid w:val="00D13B56"/>
    <w:rsid w:val="00D4153B"/>
    <w:rsid w:val="00DC6E60"/>
    <w:rsid w:val="00DD2CDB"/>
    <w:rsid w:val="00DD5B85"/>
    <w:rsid w:val="00DE359C"/>
    <w:rsid w:val="00E04C38"/>
    <w:rsid w:val="00E365F7"/>
    <w:rsid w:val="00E37010"/>
    <w:rsid w:val="00E7000E"/>
    <w:rsid w:val="00E77B2A"/>
    <w:rsid w:val="00E870D8"/>
    <w:rsid w:val="00E979DB"/>
    <w:rsid w:val="00EC00FB"/>
    <w:rsid w:val="00EE07D2"/>
    <w:rsid w:val="00EF5EE9"/>
    <w:rsid w:val="00F623A6"/>
    <w:rsid w:val="00F873F5"/>
    <w:rsid w:val="00F92158"/>
    <w:rsid w:val="00FC7AB0"/>
    <w:rsid w:val="00FE40D2"/>
    <w:rsid w:val="00FF2B34"/>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A3BB"/>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styleId="Nevyeenzmnka">
    <w:name w:val="Unresolved Mention"/>
    <w:basedOn w:val="Standardnpsmoodstavce"/>
    <w:uiPriority w:val="99"/>
    <w:semiHidden/>
    <w:unhideWhenUsed/>
    <w:rsid w:val="00B7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A113-861C-42B9-B0F5-34C10D6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7479</Words>
  <Characters>44130</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8</cp:revision>
  <cp:lastPrinted>2021-04-09T06:52:00Z</cp:lastPrinted>
  <dcterms:created xsi:type="dcterms:W3CDTF">2021-04-09T06:55:00Z</dcterms:created>
  <dcterms:modified xsi:type="dcterms:W3CDTF">2021-04-16T09:24:00Z</dcterms:modified>
</cp:coreProperties>
</file>