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0DEBF" w14:textId="71FB013A" w:rsidR="007318C5" w:rsidRPr="003D5679" w:rsidRDefault="008B72A9" w:rsidP="008B72A9">
      <w:pPr>
        <w:jc w:val="center"/>
        <w:rPr>
          <w:rFonts w:cstheme="minorHAnsi"/>
          <w:b/>
        </w:rPr>
      </w:pPr>
      <w:bookmarkStart w:id="0" w:name="_GoBack"/>
      <w:bookmarkEnd w:id="0"/>
      <w:r w:rsidRPr="003D5679">
        <w:rPr>
          <w:rFonts w:cstheme="minorHAnsi"/>
          <w:b/>
        </w:rPr>
        <w:t xml:space="preserve">DODATEK Č. </w:t>
      </w:r>
      <w:r w:rsidR="000B3832">
        <w:rPr>
          <w:rFonts w:cstheme="minorHAnsi"/>
          <w:b/>
        </w:rPr>
        <w:t>3 ke smlouvě č. 1/ODP/2017</w:t>
      </w:r>
    </w:p>
    <w:p w14:paraId="3D9822D0" w14:textId="77777777" w:rsidR="000B3832" w:rsidRPr="00144277" w:rsidRDefault="000B3832" w:rsidP="000B3832">
      <w:pPr>
        <w:spacing w:after="0" w:line="276" w:lineRule="auto"/>
        <w:rPr>
          <w:rFonts w:cs="Times New Roman"/>
          <w:b/>
        </w:rPr>
      </w:pPr>
      <w:r w:rsidRPr="00144277">
        <w:rPr>
          <w:rFonts w:cs="Times New Roman"/>
          <w:b/>
        </w:rPr>
        <w:t>Obec Obecnice</w:t>
      </w:r>
    </w:p>
    <w:p w14:paraId="107C6D6B" w14:textId="77777777" w:rsidR="000B3832" w:rsidRPr="00144277" w:rsidRDefault="000B3832" w:rsidP="000B3832">
      <w:pPr>
        <w:pStyle w:val="Bezmezer"/>
        <w:rPr>
          <w:rFonts w:cs="Times New Roman"/>
          <w:bCs/>
        </w:rPr>
      </w:pPr>
      <w:r w:rsidRPr="00144277">
        <w:rPr>
          <w:rFonts w:cs="Times New Roman"/>
        </w:rPr>
        <w:t>Obecnice, 262 21</w:t>
      </w:r>
    </w:p>
    <w:p w14:paraId="107E4BE9" w14:textId="77777777" w:rsidR="000B3832" w:rsidRPr="00144277" w:rsidRDefault="000B3832" w:rsidP="000B3832">
      <w:pPr>
        <w:pStyle w:val="Bezmezer"/>
        <w:rPr>
          <w:rFonts w:cs="Times New Roman"/>
        </w:rPr>
      </w:pPr>
    </w:p>
    <w:p w14:paraId="5832D94C" w14:textId="77777777" w:rsidR="000B3832" w:rsidRPr="00144277" w:rsidRDefault="000B3832" w:rsidP="000B3832">
      <w:pPr>
        <w:pStyle w:val="Bezmezer"/>
        <w:rPr>
          <w:rFonts w:cs="Times New Roman"/>
        </w:rPr>
      </w:pPr>
      <w:r w:rsidRPr="00144277">
        <w:rPr>
          <w:rFonts w:cs="Times New Roman"/>
        </w:rPr>
        <w:t>zastoupená: p. Josefem Karasem, starostou</w:t>
      </w:r>
      <w:r w:rsidRPr="00144277">
        <w:rPr>
          <w:rFonts w:cs="Times New Roman"/>
        </w:rPr>
        <w:tab/>
      </w:r>
    </w:p>
    <w:p w14:paraId="31C72688" w14:textId="77777777" w:rsidR="000B3832" w:rsidRPr="00144277" w:rsidRDefault="000B3832" w:rsidP="000B3832">
      <w:pPr>
        <w:spacing w:after="200" w:line="360" w:lineRule="auto"/>
      </w:pPr>
      <w:r w:rsidRPr="00144277">
        <w:rPr>
          <w:rFonts w:cs="Times New Roman"/>
        </w:rPr>
        <w:t>IČ: 00242918</w:t>
      </w:r>
      <w:r w:rsidRPr="00144277">
        <w:rPr>
          <w:rFonts w:cs="Times New Roman"/>
        </w:rPr>
        <w:tab/>
      </w:r>
      <w:r w:rsidRPr="00144277">
        <w:rPr>
          <w:rFonts w:cs="Times New Roman"/>
        </w:rPr>
        <w:tab/>
        <w:t>DIČ: CZ00242918</w:t>
      </w:r>
    </w:p>
    <w:p w14:paraId="401DF4CA" w14:textId="788DCCC5" w:rsidR="000B3832" w:rsidRPr="00144277" w:rsidRDefault="000B3832" w:rsidP="000B3832">
      <w:pPr>
        <w:spacing w:after="200" w:line="276" w:lineRule="auto"/>
        <w:rPr>
          <w:rFonts w:cs="Calibri"/>
          <w:b/>
          <w:bCs/>
        </w:rPr>
      </w:pPr>
      <w:r w:rsidRPr="00144277">
        <w:t>V zastoupení starosty Josefa Karase</w:t>
      </w:r>
    </w:p>
    <w:p w14:paraId="5844CADD" w14:textId="77777777" w:rsidR="000B3832" w:rsidRPr="00144277" w:rsidRDefault="000B3832" w:rsidP="000B3832">
      <w:pPr>
        <w:spacing w:after="200" w:line="276" w:lineRule="auto"/>
        <w:rPr>
          <w:rFonts w:cs="Calibri"/>
          <w:bCs/>
          <w:i/>
        </w:rPr>
      </w:pPr>
      <w:r w:rsidRPr="00144277">
        <w:rPr>
          <w:rFonts w:cs="Calibri"/>
          <w:bCs/>
          <w:i/>
        </w:rPr>
        <w:t>(dále jen jako „objednatel“)</w:t>
      </w:r>
    </w:p>
    <w:p w14:paraId="253F695B" w14:textId="77777777" w:rsidR="003F4842" w:rsidRPr="003D5679" w:rsidRDefault="003F4842" w:rsidP="003F4842">
      <w:pPr>
        <w:rPr>
          <w:rFonts w:cstheme="minorHAnsi"/>
          <w:bCs/>
        </w:rPr>
      </w:pPr>
      <w:r w:rsidRPr="003D5679">
        <w:rPr>
          <w:rFonts w:cstheme="minorHAnsi"/>
          <w:bCs/>
        </w:rPr>
        <w:t>a</w:t>
      </w:r>
    </w:p>
    <w:p w14:paraId="0CB97F82" w14:textId="77777777" w:rsidR="003F4842" w:rsidRPr="003D5679" w:rsidRDefault="003F4842" w:rsidP="003F4842">
      <w:pPr>
        <w:pStyle w:val="Bezmezer"/>
        <w:rPr>
          <w:rFonts w:cstheme="minorHAnsi"/>
          <w:b/>
        </w:rPr>
      </w:pPr>
      <w:r w:rsidRPr="003D5679">
        <w:rPr>
          <w:rFonts w:cstheme="minorHAnsi"/>
          <w:b/>
        </w:rPr>
        <w:t xml:space="preserve">Technické služby města Příbrami, příspěvková organizace </w:t>
      </w:r>
    </w:p>
    <w:p w14:paraId="435D6196" w14:textId="77777777" w:rsidR="003F4842" w:rsidRPr="003D5679" w:rsidRDefault="003F4842" w:rsidP="003F4842">
      <w:pPr>
        <w:pStyle w:val="Bezmezer"/>
        <w:rPr>
          <w:rFonts w:cstheme="minorHAnsi"/>
        </w:rPr>
      </w:pPr>
      <w:r w:rsidRPr="003D5679">
        <w:rPr>
          <w:rFonts w:cstheme="minorHAnsi"/>
        </w:rPr>
        <w:t xml:space="preserve">U Kasáren 6 </w:t>
      </w:r>
    </w:p>
    <w:p w14:paraId="70759CA5" w14:textId="77777777" w:rsidR="003F4842" w:rsidRPr="003D5679" w:rsidRDefault="003F4842" w:rsidP="003F4842">
      <w:pPr>
        <w:rPr>
          <w:rFonts w:cstheme="minorHAnsi"/>
        </w:rPr>
      </w:pPr>
      <w:r w:rsidRPr="003D5679">
        <w:rPr>
          <w:rFonts w:cstheme="minorHAnsi"/>
        </w:rPr>
        <w:t xml:space="preserve">261 01 Příbram IV </w:t>
      </w:r>
    </w:p>
    <w:p w14:paraId="6B074805" w14:textId="77777777" w:rsidR="003F4842" w:rsidRPr="003D5679" w:rsidRDefault="003F4842" w:rsidP="003F4842">
      <w:pPr>
        <w:pStyle w:val="Bezmezer"/>
        <w:rPr>
          <w:rFonts w:cstheme="minorHAnsi"/>
        </w:rPr>
      </w:pPr>
      <w:r w:rsidRPr="003D5679">
        <w:rPr>
          <w:rFonts w:cstheme="minorHAnsi"/>
        </w:rPr>
        <w:t>IČ: 00068047</w:t>
      </w:r>
    </w:p>
    <w:p w14:paraId="1162DF2E" w14:textId="77777777" w:rsidR="003F4842" w:rsidRPr="003D5679" w:rsidRDefault="003F4842" w:rsidP="003F4842">
      <w:pPr>
        <w:rPr>
          <w:rFonts w:cstheme="minorHAnsi"/>
        </w:rPr>
      </w:pPr>
      <w:r w:rsidRPr="003D5679">
        <w:rPr>
          <w:rFonts w:cstheme="minorHAnsi"/>
        </w:rPr>
        <w:t>V zastoupení ředitele Ing. Pavla Máchy</w:t>
      </w:r>
    </w:p>
    <w:p w14:paraId="1918A8D4" w14:textId="77777777" w:rsidR="003F4842" w:rsidRPr="003D5679" w:rsidRDefault="003F4842" w:rsidP="003F4842">
      <w:pPr>
        <w:rPr>
          <w:rFonts w:cstheme="minorHAnsi"/>
          <w:i/>
        </w:rPr>
      </w:pPr>
      <w:r w:rsidRPr="003D5679">
        <w:rPr>
          <w:rFonts w:cstheme="minorHAnsi"/>
          <w:i/>
        </w:rPr>
        <w:t>(dále jen jako „Dodavatel“)</w:t>
      </w:r>
    </w:p>
    <w:p w14:paraId="62117A92" w14:textId="2541D518" w:rsidR="003F4842" w:rsidRPr="003D5679" w:rsidRDefault="003F4842" w:rsidP="003F4842">
      <w:pPr>
        <w:rPr>
          <w:rFonts w:cstheme="minorHAnsi"/>
        </w:rPr>
      </w:pPr>
      <w:r w:rsidRPr="003D5679">
        <w:rPr>
          <w:rFonts w:cstheme="minorHAnsi"/>
        </w:rPr>
        <w:t xml:space="preserve">uzavírají dnešního dne, měsíce a roku tento dodatek č. </w:t>
      </w:r>
      <w:r w:rsidR="000B3832">
        <w:rPr>
          <w:rFonts w:cstheme="minorHAnsi"/>
        </w:rPr>
        <w:t>3</w:t>
      </w:r>
      <w:r w:rsidR="000B3832" w:rsidRPr="000B3832">
        <w:rPr>
          <w:rFonts w:cs="Calibri"/>
        </w:rPr>
        <w:t xml:space="preserve"> </w:t>
      </w:r>
      <w:r w:rsidR="000B3832" w:rsidRPr="00CE48FA">
        <w:rPr>
          <w:rFonts w:cs="Calibri"/>
        </w:rPr>
        <w:t xml:space="preserve">smlouvě č. </w:t>
      </w:r>
      <w:r w:rsidR="000B3832">
        <w:rPr>
          <w:rFonts w:cs="Calibri"/>
        </w:rPr>
        <w:t>1/ODP/2017 ze dne 6.12.2017. Ustanovením tohoto dodatku se mění Příloha č. 1 ke smlouvě č. 1/ODP/2017</w:t>
      </w:r>
      <w:r w:rsidR="000B3832">
        <w:rPr>
          <w:rFonts w:cstheme="minorHAnsi"/>
        </w:rPr>
        <w:t>.</w:t>
      </w:r>
    </w:p>
    <w:p w14:paraId="53981DA9" w14:textId="296111D8" w:rsidR="002227FE" w:rsidRPr="003D5679" w:rsidRDefault="00B3250F" w:rsidP="003F4842">
      <w:pPr>
        <w:rPr>
          <w:rFonts w:cstheme="minorHAnsi"/>
        </w:rPr>
      </w:pPr>
      <w:r w:rsidRPr="003D5679">
        <w:rPr>
          <w:rFonts w:cstheme="minorHAnsi"/>
        </w:rPr>
        <w:t xml:space="preserve">I. </w:t>
      </w:r>
      <w:r w:rsidR="002227FE" w:rsidRPr="003D5679">
        <w:rPr>
          <w:rFonts w:cstheme="minorHAnsi"/>
        </w:rPr>
        <w:t>Tímto dodatkem se doplňují a mění následující ustanovení smlouvy:</w:t>
      </w:r>
    </w:p>
    <w:p w14:paraId="0DB6C872" w14:textId="6998CB9D" w:rsidR="002227FE" w:rsidRPr="003D5679" w:rsidRDefault="00364FEF" w:rsidP="003F4842">
      <w:pPr>
        <w:rPr>
          <w:rFonts w:cstheme="minorHAnsi"/>
        </w:rPr>
      </w:pPr>
      <w:r w:rsidRPr="003D5679">
        <w:rPr>
          <w:rFonts w:cstheme="minorHAnsi"/>
        </w:rPr>
        <w:t xml:space="preserve">A) </w:t>
      </w:r>
      <w:r w:rsidR="002227FE" w:rsidRPr="00A67CC4">
        <w:rPr>
          <w:rFonts w:cstheme="minorHAnsi"/>
          <w:b/>
        </w:rPr>
        <w:t>Čl. I Předmět smlouvy</w:t>
      </w:r>
      <w:r w:rsidRPr="003D5679">
        <w:rPr>
          <w:rFonts w:cstheme="minorHAnsi"/>
        </w:rPr>
        <w:t xml:space="preserve"> se za bodem </w:t>
      </w:r>
      <w:r w:rsidR="000B3832">
        <w:rPr>
          <w:rFonts w:cstheme="minorHAnsi"/>
        </w:rPr>
        <w:t>2.</w:t>
      </w:r>
      <w:r w:rsidRPr="003D5679">
        <w:rPr>
          <w:rFonts w:cstheme="minorHAnsi"/>
        </w:rPr>
        <w:t xml:space="preserve"> doplňuje odstavcem:</w:t>
      </w:r>
    </w:p>
    <w:p w14:paraId="38346E0B" w14:textId="25C83455" w:rsidR="002227FE" w:rsidRPr="003D5679" w:rsidRDefault="000B3832" w:rsidP="002227FE">
      <w:p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3.</w:t>
      </w:r>
      <w:r w:rsidR="002227FE" w:rsidRPr="003D5679">
        <w:rPr>
          <w:rFonts w:cstheme="minorHAnsi"/>
        </w:rPr>
        <w:t xml:space="preserve"> V souladu s ustanovením § 16 odst. 1 zákona o odpadech má provozovatel zařízení od okamžiku převzetí odpadu do zařízení určeného pro nakládání s odpady podle § 17 odst. 1 písm. b) a c) ve vztahu k tomuto odpadu všechny povinnosti provozovatele zařízení stanovené tímto zákonem a stává se jeho vlastníkem.</w:t>
      </w:r>
    </w:p>
    <w:p w14:paraId="4E6E716A" w14:textId="0C8C62BF" w:rsidR="002227FE" w:rsidRPr="003D5679" w:rsidRDefault="00364FEF" w:rsidP="002227FE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t xml:space="preserve">B) </w:t>
      </w:r>
      <w:r w:rsidR="002227FE" w:rsidRPr="00A67CC4">
        <w:rPr>
          <w:rFonts w:cstheme="minorHAnsi"/>
          <w:b/>
        </w:rPr>
        <w:t xml:space="preserve">Čl. II </w:t>
      </w:r>
      <w:r w:rsidRPr="00A67CC4">
        <w:rPr>
          <w:rFonts w:cstheme="minorHAnsi"/>
          <w:b/>
        </w:rPr>
        <w:t>bod 1.</w:t>
      </w:r>
      <w:r w:rsidR="00A406BB">
        <w:rPr>
          <w:rFonts w:cstheme="minorHAnsi"/>
          <w:b/>
        </w:rPr>
        <w:t xml:space="preserve"> </w:t>
      </w:r>
      <w:r w:rsidR="002227FE" w:rsidRPr="00A67CC4">
        <w:rPr>
          <w:rFonts w:cstheme="minorHAnsi"/>
          <w:b/>
        </w:rPr>
        <w:t>Povinnosti Dodavatele</w:t>
      </w:r>
      <w:r w:rsidRPr="003D5679">
        <w:rPr>
          <w:rFonts w:cstheme="minorHAnsi"/>
        </w:rPr>
        <w:t xml:space="preserve"> se nahrazuje odstavcem:</w:t>
      </w:r>
    </w:p>
    <w:p w14:paraId="7E01CC0A" w14:textId="00B4DFE7" w:rsidR="002227FE" w:rsidRPr="003D5679" w:rsidRDefault="002227FE" w:rsidP="002227FE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t>1</w:t>
      </w:r>
      <w:r w:rsidR="000B3832">
        <w:rPr>
          <w:rFonts w:cstheme="minorHAnsi"/>
        </w:rPr>
        <w:t>.</w:t>
      </w:r>
      <w:r w:rsidRPr="003D5679">
        <w:rPr>
          <w:rFonts w:cstheme="minorHAnsi"/>
        </w:rPr>
        <w:t xml:space="preserve"> Provádět činnosti podle čl. I. této smlouvy a poskytovat služby s tím spojené řádně a v souladu se zákonem a ostatními obecně závaznými právními předpisy, obecní vyhláškou o systému shromažďování, sběru, přepravy, přepravy, třídění, využívání a odstraňování komunálních odpadů a touto smlouvou, resp. obecně závaznou vyhláškou o obecním systému odpadového hospodářství (obecní systém). </w:t>
      </w:r>
      <w:r w:rsidRPr="003D5679">
        <w:rPr>
          <w:rFonts w:cstheme="minorHAnsi"/>
          <w:color w:val="FF0000"/>
        </w:rPr>
        <w:t xml:space="preserve"> </w:t>
      </w:r>
    </w:p>
    <w:p w14:paraId="25FDA85A" w14:textId="35FE6255" w:rsidR="002227FE" w:rsidRPr="003D5679" w:rsidRDefault="00364FEF" w:rsidP="003F4842">
      <w:pPr>
        <w:rPr>
          <w:rFonts w:cstheme="minorHAnsi"/>
        </w:rPr>
      </w:pPr>
      <w:r w:rsidRPr="003D5679">
        <w:rPr>
          <w:rFonts w:cstheme="minorHAnsi"/>
        </w:rPr>
        <w:t xml:space="preserve">C) </w:t>
      </w:r>
      <w:r w:rsidR="007E70CB" w:rsidRPr="00A67CC4">
        <w:rPr>
          <w:rFonts w:cstheme="minorHAnsi"/>
          <w:b/>
        </w:rPr>
        <w:t>Čl. V</w:t>
      </w:r>
      <w:r w:rsidRPr="00A67CC4">
        <w:rPr>
          <w:rFonts w:cstheme="minorHAnsi"/>
          <w:b/>
        </w:rPr>
        <w:t> bod 2</w:t>
      </w:r>
      <w:r w:rsidR="000B3832">
        <w:rPr>
          <w:rFonts w:cstheme="minorHAnsi"/>
          <w:b/>
        </w:rPr>
        <w:t>.</w:t>
      </w:r>
      <w:r w:rsidR="007E70CB" w:rsidRPr="00A67CC4">
        <w:rPr>
          <w:rFonts w:cstheme="minorHAnsi"/>
          <w:b/>
        </w:rPr>
        <w:t> Cena, způsob jejího stanovení a platební podmínky</w:t>
      </w:r>
      <w:r w:rsidRPr="003D5679">
        <w:rPr>
          <w:rFonts w:cstheme="minorHAnsi"/>
        </w:rPr>
        <w:t xml:space="preserve"> se nahrazuje odstavci</w:t>
      </w:r>
    </w:p>
    <w:p w14:paraId="0F303CF8" w14:textId="7B0F204E" w:rsidR="007E70CB" w:rsidRPr="003D5679" w:rsidRDefault="00364FEF" w:rsidP="00C15B5D">
      <w:pPr>
        <w:spacing w:after="0" w:line="276" w:lineRule="auto"/>
        <w:contextualSpacing/>
        <w:jc w:val="both"/>
        <w:rPr>
          <w:rFonts w:cstheme="minorHAnsi"/>
        </w:rPr>
      </w:pPr>
      <w:r w:rsidRPr="003D5679">
        <w:rPr>
          <w:rFonts w:cstheme="minorHAnsi"/>
        </w:rPr>
        <w:t>2</w:t>
      </w:r>
      <w:r w:rsidR="000B3832">
        <w:rPr>
          <w:rFonts w:cstheme="minorHAnsi"/>
        </w:rPr>
        <w:t>.</w:t>
      </w:r>
      <w:r w:rsidR="000430BB">
        <w:rPr>
          <w:rFonts w:cstheme="minorHAnsi"/>
        </w:rPr>
        <w:t xml:space="preserve"> </w:t>
      </w:r>
      <w:r w:rsidR="007E70CB" w:rsidRPr="003D5679">
        <w:rPr>
          <w:rFonts w:cstheme="minorHAnsi"/>
        </w:rPr>
        <w:t>Způsob vyúčtování a úhrady ceny za poskytnuté služby je uveden v dodatcích.</w:t>
      </w:r>
    </w:p>
    <w:p w14:paraId="489FB961" w14:textId="46D66CA5" w:rsidR="007E70CB" w:rsidRPr="003D5679" w:rsidRDefault="007E70CB" w:rsidP="007E70CB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t>Je-li v daném kalendářním období ve vztahu ke komunálnímu odpadu splňujícímu podmínky podle §</w:t>
      </w:r>
      <w:r w:rsidR="000430BB">
        <w:rPr>
          <w:rFonts w:cstheme="minorHAnsi"/>
        </w:rPr>
        <w:t> </w:t>
      </w:r>
      <w:r w:rsidRPr="003D5679">
        <w:rPr>
          <w:rFonts w:cstheme="minorHAnsi"/>
        </w:rPr>
        <w:t>40 odst. 1 z.č. 541/2020 Sb., o odpadech s výjimkou nebezpečných odpadů, jehož původcem je obec, uplatněn nárok na zahrnutí těchto odpadů do dílčího základu poplatku za ukládání komunálního odpadu dle ustanovení § 157 odst. 1 z.č. 541/2020 Sb., o odpadech, tj. nárok na zahrnutí uvedeného komunálního odpadu namísto dílčího základu poplatku za ukládání využitelných odpadů do dílčího základu poplatku za ukládání komunálního odpadu, je cena sjednána následovně:</w:t>
      </w:r>
    </w:p>
    <w:p w14:paraId="32979C6D" w14:textId="77777777" w:rsidR="007E70CB" w:rsidRPr="003D5679" w:rsidRDefault="007E70CB" w:rsidP="007E70CB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lastRenderedPageBreak/>
        <w:t>Roční cena je stanovena jako cena maximální, tj. jako cena při zahrnutí uvedených odpadů do dílčího základu poplatku za ukládání využitelných odpadů (dále též předepsaná roční cena).</w:t>
      </w:r>
    </w:p>
    <w:p w14:paraId="7D58C16F" w14:textId="62FF85D3" w:rsidR="007E70CB" w:rsidRPr="003D5679" w:rsidRDefault="007E70CB" w:rsidP="007E70CB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t>Předepsaná roční cena bude objednatelem dodavateli uhrazena ve čtyřech platbách, přičemž výše každé z těchto čtvrtletních plateb bude činit ¼ předepsané roční ceny. První platba ve výši ¼</w:t>
      </w:r>
      <w:r w:rsidR="000430BB">
        <w:rPr>
          <w:rFonts w:cstheme="minorHAnsi"/>
        </w:rPr>
        <w:t> p</w:t>
      </w:r>
      <w:r w:rsidRPr="003D5679">
        <w:rPr>
          <w:rFonts w:cstheme="minorHAnsi"/>
        </w:rPr>
        <w:t>ředepsané roční ceny bude splatná nejpozději do</w:t>
      </w:r>
      <w:r w:rsidR="00A67CC4">
        <w:rPr>
          <w:rFonts w:cstheme="minorHAnsi"/>
        </w:rPr>
        <w:t xml:space="preserve"> </w:t>
      </w:r>
      <w:r w:rsidR="000430BB">
        <w:rPr>
          <w:rFonts w:cstheme="minorHAnsi"/>
        </w:rPr>
        <w:t>15</w:t>
      </w:r>
      <w:r w:rsidR="00A67CC4">
        <w:rPr>
          <w:rFonts w:cstheme="minorHAnsi"/>
        </w:rPr>
        <w:t>.5.</w:t>
      </w:r>
      <w:r w:rsidR="00A406BB">
        <w:rPr>
          <w:rFonts w:cstheme="minorHAnsi"/>
        </w:rPr>
        <w:t xml:space="preserve"> </w:t>
      </w:r>
      <w:r w:rsidR="00A67CC4">
        <w:rPr>
          <w:rFonts w:cstheme="minorHAnsi"/>
        </w:rPr>
        <w:t>daného roku</w:t>
      </w:r>
      <w:r w:rsidRPr="003D5679">
        <w:rPr>
          <w:rFonts w:cstheme="minorHAnsi"/>
        </w:rPr>
        <w:t>, druhá platba ve výši ¼</w:t>
      </w:r>
      <w:r w:rsidR="000430BB">
        <w:rPr>
          <w:rFonts w:cstheme="minorHAnsi"/>
        </w:rPr>
        <w:t> p</w:t>
      </w:r>
      <w:r w:rsidRPr="003D5679">
        <w:rPr>
          <w:rFonts w:cstheme="minorHAnsi"/>
        </w:rPr>
        <w:t>ředepsané roční ceny bude splatná nejpozději do</w:t>
      </w:r>
      <w:r w:rsidR="00A67CC4">
        <w:rPr>
          <w:rFonts w:cstheme="minorHAnsi"/>
        </w:rPr>
        <w:t xml:space="preserve"> </w:t>
      </w:r>
      <w:r w:rsidR="000430BB">
        <w:rPr>
          <w:rFonts w:cstheme="minorHAnsi"/>
        </w:rPr>
        <w:t>15</w:t>
      </w:r>
      <w:r w:rsidR="00A67CC4">
        <w:rPr>
          <w:rFonts w:cstheme="minorHAnsi"/>
        </w:rPr>
        <w:t>.8. daného roku,</w:t>
      </w:r>
      <w:r w:rsidRPr="003D5679">
        <w:rPr>
          <w:rFonts w:cstheme="minorHAnsi"/>
        </w:rPr>
        <w:t xml:space="preserve"> třetí platba ve výši ¼</w:t>
      </w:r>
      <w:r w:rsidR="000430BB">
        <w:rPr>
          <w:rFonts w:cstheme="minorHAnsi"/>
        </w:rPr>
        <w:t> př</w:t>
      </w:r>
      <w:r w:rsidRPr="003D5679">
        <w:rPr>
          <w:rFonts w:cstheme="minorHAnsi"/>
        </w:rPr>
        <w:t>edepsané roční ceny bude splatná nejpozději do</w:t>
      </w:r>
      <w:r w:rsidR="00A67CC4">
        <w:rPr>
          <w:rFonts w:cstheme="minorHAnsi"/>
        </w:rPr>
        <w:t xml:space="preserve"> </w:t>
      </w:r>
      <w:r w:rsidR="000430BB">
        <w:rPr>
          <w:rFonts w:cstheme="minorHAnsi"/>
        </w:rPr>
        <w:t>15</w:t>
      </w:r>
      <w:r w:rsidR="00A67CC4">
        <w:rPr>
          <w:rFonts w:cstheme="minorHAnsi"/>
        </w:rPr>
        <w:t xml:space="preserve">11. daného roku </w:t>
      </w:r>
      <w:r w:rsidRPr="003D5679">
        <w:rPr>
          <w:rFonts w:cstheme="minorHAnsi"/>
        </w:rPr>
        <w:t>a čtvrtá platba ve výši ¼</w:t>
      </w:r>
      <w:r w:rsidR="000430BB">
        <w:rPr>
          <w:rFonts w:cstheme="minorHAnsi"/>
        </w:rPr>
        <w:t> p</w:t>
      </w:r>
      <w:r w:rsidRPr="003D5679">
        <w:rPr>
          <w:rFonts w:cstheme="minorHAnsi"/>
        </w:rPr>
        <w:t>ředepsané roční ceny bude splatná nejpozději d</w:t>
      </w:r>
      <w:r w:rsidR="00A67CC4">
        <w:rPr>
          <w:rFonts w:cstheme="minorHAnsi"/>
        </w:rPr>
        <w:t>o 15.2. roku následujícího.</w:t>
      </w:r>
    </w:p>
    <w:p w14:paraId="5101B63C" w14:textId="39D77022" w:rsidR="007E70CB" w:rsidRPr="003D5679" w:rsidRDefault="007E70CB" w:rsidP="007E70CB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t xml:space="preserve">Bude-li za příslušné čtvrtletí daný odpad (popř. jeho část) zahrnut ve smyslu ustanovení § 157 odst. 1 z.č. 541/2020 Sb., o odpadech, do dílčího základu poplatku za ukládání komunálního odpadu namísto dílčího základu poplatku za ukládání využitelných odpadů, dodavatel v návaznosti na konkrétní množství takto zahrnutého odpadu za dané čtvrtletí </w:t>
      </w:r>
      <w:r w:rsidR="000430BB">
        <w:rPr>
          <w:rFonts w:cstheme="minorHAnsi"/>
        </w:rPr>
        <w:t>vyúčtuje v rámci fakturace</w:t>
      </w:r>
      <w:r w:rsidRPr="003D5679">
        <w:rPr>
          <w:rFonts w:cstheme="minorHAnsi"/>
        </w:rPr>
        <w:t xml:space="preserve"> objednateli částku odpovídající příslušnému rozdílu vyplývajícímu z tohoto zahrnutí, a to nejpozději</w:t>
      </w:r>
      <w:r w:rsidR="000430BB">
        <w:rPr>
          <w:rFonts w:cstheme="minorHAnsi"/>
        </w:rPr>
        <w:t xml:space="preserve"> v termínu splatnosti za jednotlivá čtvrtletí dle předcházejícího odstavce.</w:t>
      </w:r>
    </w:p>
    <w:p w14:paraId="0EBA3864" w14:textId="49184742" w:rsidR="00364FEF" w:rsidRPr="003D5679" w:rsidRDefault="00364FEF" w:rsidP="007E70CB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t>D) Za č</w:t>
      </w:r>
      <w:r w:rsidR="007E70CB" w:rsidRPr="003D5679">
        <w:rPr>
          <w:rFonts w:cstheme="minorHAnsi"/>
        </w:rPr>
        <w:t>l. V</w:t>
      </w:r>
      <w:r w:rsidRPr="003D5679">
        <w:rPr>
          <w:rFonts w:cstheme="minorHAnsi"/>
        </w:rPr>
        <w:t xml:space="preserve"> se doplňuje následující text</w:t>
      </w:r>
    </w:p>
    <w:p w14:paraId="49B8FFD3" w14:textId="0F60C6DC" w:rsidR="007E70CB" w:rsidRPr="000430BB" w:rsidRDefault="00364FEF" w:rsidP="007E70CB">
      <w:pPr>
        <w:spacing w:after="200" w:line="276" w:lineRule="auto"/>
        <w:jc w:val="both"/>
        <w:rPr>
          <w:rFonts w:cstheme="minorHAnsi"/>
          <w:b/>
        </w:rPr>
      </w:pPr>
      <w:r w:rsidRPr="000430BB">
        <w:rPr>
          <w:rFonts w:cstheme="minorHAnsi"/>
          <w:b/>
        </w:rPr>
        <w:t>Va</w:t>
      </w:r>
      <w:r w:rsidR="00C643E6" w:rsidRPr="000430BB">
        <w:rPr>
          <w:rFonts w:cstheme="minorHAnsi"/>
          <w:b/>
        </w:rPr>
        <w:t>.</w:t>
      </w:r>
      <w:r w:rsidR="007E70CB" w:rsidRPr="000430BB">
        <w:rPr>
          <w:rFonts w:cstheme="minorHAnsi"/>
          <w:b/>
        </w:rPr>
        <w:t xml:space="preserve"> Ukládání odpadu na skládku</w:t>
      </w:r>
    </w:p>
    <w:p w14:paraId="593B2E4C" w14:textId="77777777" w:rsidR="007E70CB" w:rsidRPr="003D5679" w:rsidRDefault="007E70CB" w:rsidP="007E70CB">
      <w:pPr>
        <w:jc w:val="both"/>
        <w:rPr>
          <w:rFonts w:eastAsia="Calibri" w:cstheme="minorHAnsi"/>
        </w:rPr>
      </w:pPr>
      <w:r w:rsidRPr="003D5679">
        <w:rPr>
          <w:rFonts w:eastAsia="Calibri" w:cstheme="minorHAnsi"/>
        </w:rPr>
        <w:t>Poplatníkem poplatku za ukládání odpadů na skládku je dle ustanovení § 103 písm. b) z. č. 541/2020 Sb., zákona o odpadech obec, pokud je původcem ukládaného komunálního odpadu. V souladu s ustanovením § 112 odst. 2 z.č. 541/2020 Sb., zákona o odpadech je plátce poplatku (tj. provozovatel skládky) povinen poplatek za ukládání odpadů na skládku vybrat od poplatníka, tj. od obce.</w:t>
      </w:r>
    </w:p>
    <w:p w14:paraId="4E6C01FC" w14:textId="23C07370" w:rsidR="007E70CB" w:rsidRPr="003D5679" w:rsidRDefault="007E70CB" w:rsidP="007E70CB">
      <w:pPr>
        <w:jc w:val="both"/>
        <w:rPr>
          <w:rFonts w:eastAsia="Calibri" w:cstheme="minorHAnsi"/>
        </w:rPr>
      </w:pPr>
      <w:r w:rsidRPr="003D5679">
        <w:rPr>
          <w:rFonts w:eastAsia="Calibri" w:cstheme="minorHAnsi"/>
        </w:rPr>
        <w:t>V souladu s metodickým pokynem Ministerstva životního prostředí ze dne 16. prosince 2020 Č.j.:</w:t>
      </w:r>
      <w:r w:rsidR="000430BB">
        <w:rPr>
          <w:rFonts w:eastAsia="Calibri" w:cstheme="minorHAnsi"/>
        </w:rPr>
        <w:t> </w:t>
      </w:r>
      <w:r w:rsidRPr="003D5679">
        <w:rPr>
          <w:rFonts w:eastAsia="Calibri" w:cstheme="minorHAnsi"/>
        </w:rPr>
        <w:t>MZP/2020/720/5211 objednatel podpisem této smlouvy výslovně zmocňuje dodavatele k provádění placení poplatku za ukládání odpadu na skládku, a to v rozsahu této smlouvy, tj. ve vztahu k odpadu, jehož svoz zajišťuje dodavatel jako provozovatel zařízení ke sběru odpadů. Dodavatel uvedené zmocnění podpisem této smlouvy přijímá. Objednatel a dodavatel podepíší odpovídající plnou moc obsahující toto zmocnění a jeho přijetí.</w:t>
      </w:r>
    </w:p>
    <w:p w14:paraId="2094FB5D" w14:textId="6DFBADC6" w:rsidR="007E70CB" w:rsidRPr="003D5679" w:rsidRDefault="007E70CB" w:rsidP="007E70CB">
      <w:pPr>
        <w:jc w:val="both"/>
        <w:rPr>
          <w:rFonts w:eastAsia="Calibri" w:cstheme="minorHAnsi"/>
        </w:rPr>
      </w:pPr>
      <w:r w:rsidRPr="003D5679">
        <w:rPr>
          <w:rFonts w:eastAsia="Calibri" w:cstheme="minorHAnsi"/>
        </w:rPr>
        <w:t>V případě, že přímo objednatel ukládá na skládku u téhož provozovatele skládky odpad, který lze zahrnout ve smyslu ustanovení § 157 odst. 1 z.č. 541/2020 Sb., o odpadech, do dílčího základu poplatku za ukládání komunálního odpadu namísto dílčího základu poplatku za ukládání využitelných odpadů, bude vždy o uložení takového odpadu včetně jeho množství informovat dodavatele, nejpozději do</w:t>
      </w:r>
      <w:r w:rsidR="000430BB">
        <w:rPr>
          <w:rFonts w:eastAsia="Calibri" w:cstheme="minorHAnsi"/>
        </w:rPr>
        <w:t xml:space="preserve"> 3 dnů od jeho uložení.</w:t>
      </w:r>
      <w:r w:rsidRPr="003D5679">
        <w:rPr>
          <w:rFonts w:eastAsia="Calibri" w:cstheme="minorHAnsi"/>
        </w:rPr>
        <w:t xml:space="preserve"> Ve vztahu k tomuto odpadu objednatel zmocňuje dodavatele k provádění placení poplatku za ukládání odpadů na skládku a dodavatel zmocnění přijímá - </w:t>
      </w:r>
      <w:bookmarkStart w:id="1" w:name="_Hlk61960213"/>
      <w:r w:rsidRPr="003D5679">
        <w:rPr>
          <w:rFonts w:eastAsia="Calibri" w:cstheme="minorHAnsi"/>
        </w:rPr>
        <w:t>objednatel a dodavatel podepíší odpovídající plnou moc obsahující toto zmocnění a jeho přijetí</w:t>
      </w:r>
      <w:bookmarkEnd w:id="1"/>
      <w:r w:rsidRPr="003D5679">
        <w:rPr>
          <w:rFonts w:eastAsia="Calibri" w:cstheme="minorHAnsi"/>
        </w:rPr>
        <w:t xml:space="preserve">. Po provedení úhrady takového poplatku za ukládání odpadů na skládku dodavatelem, je objednatel povinen tento poplatek dodavateli uhradit, a to nejpozději </w:t>
      </w:r>
      <w:r w:rsidR="000430BB">
        <w:rPr>
          <w:rFonts w:eastAsia="Calibri" w:cstheme="minorHAnsi"/>
        </w:rPr>
        <w:t>v rámci čtvrtletního vyúčtování</w:t>
      </w:r>
      <w:r w:rsidRPr="003D5679">
        <w:rPr>
          <w:rFonts w:eastAsia="Calibri" w:cstheme="minorHAnsi"/>
        </w:rPr>
        <w:t>.</w:t>
      </w:r>
    </w:p>
    <w:p w14:paraId="0E7BD7F5" w14:textId="039F2438" w:rsidR="007E70CB" w:rsidRPr="003D5679" w:rsidRDefault="007E70CB" w:rsidP="007E70CB">
      <w:pPr>
        <w:jc w:val="both"/>
        <w:rPr>
          <w:rFonts w:eastAsia="Calibri" w:cstheme="minorHAnsi"/>
        </w:rPr>
      </w:pPr>
      <w:r w:rsidRPr="003D5679">
        <w:rPr>
          <w:rFonts w:eastAsia="Calibri" w:cstheme="minorHAnsi"/>
        </w:rPr>
        <w:t>Objednatel je povinen dodavateli sdělit, zda týž nárok neuplatnil u jiného provozovatele skládky, případně, že uplatnil týž nárok u jiného provozovatele skládky a v jaké výši, a to nejpozději d</w:t>
      </w:r>
      <w:r w:rsidR="00EE53A8">
        <w:rPr>
          <w:rFonts w:eastAsia="Calibri" w:cstheme="minorHAnsi"/>
        </w:rPr>
        <w:t>o 3 dnů od uložení odpadu</w:t>
      </w:r>
      <w:r w:rsidR="00F06942">
        <w:rPr>
          <w:rFonts w:eastAsia="Calibri" w:cstheme="minorHAnsi"/>
        </w:rPr>
        <w:t xml:space="preserve"> u jiného provozovatele skládky</w:t>
      </w:r>
      <w:r w:rsidR="00EE53A8">
        <w:rPr>
          <w:rFonts w:eastAsia="Calibri" w:cstheme="minorHAnsi"/>
        </w:rPr>
        <w:t>.</w:t>
      </w:r>
    </w:p>
    <w:p w14:paraId="40189C2F" w14:textId="0B3D30D8" w:rsidR="007E70CB" w:rsidRPr="003D5679" w:rsidRDefault="007E70CB" w:rsidP="007E70CB">
      <w:pPr>
        <w:jc w:val="both"/>
        <w:rPr>
          <w:rFonts w:eastAsia="Calibri" w:cstheme="minorHAnsi"/>
        </w:rPr>
      </w:pPr>
      <w:r w:rsidRPr="003D5679">
        <w:rPr>
          <w:rFonts w:cstheme="minorHAnsi"/>
        </w:rPr>
        <w:t xml:space="preserve">Objednatel dodavatele podpisem této smlouvy zmocňuje k uplatnění nároku na zahrnutí odpadu do dílčího základu poplatku za ukládání komunálního odpadu dle ustanovení § 157 odst. 2 z.č. 541/2020 Sb., o odpadech ve spojení s metodickým pokynem Ministerstva životního prostředí ČR ze dne </w:t>
      </w:r>
      <w:r w:rsidRPr="003D5679">
        <w:rPr>
          <w:rFonts w:cstheme="minorHAnsi"/>
        </w:rPr>
        <w:lastRenderedPageBreak/>
        <w:t>16.</w:t>
      </w:r>
      <w:r w:rsidR="00F06942">
        <w:rPr>
          <w:rFonts w:cstheme="minorHAnsi"/>
        </w:rPr>
        <w:t> </w:t>
      </w:r>
      <w:r w:rsidRPr="003D5679">
        <w:rPr>
          <w:rFonts w:cstheme="minorHAnsi"/>
        </w:rPr>
        <w:t xml:space="preserve">prosince 2020 Č.j.: MZP/2020/720/5211 u příslušného provozovatele skládky a dodavatel takové zmocnění přijímá. Dále objednatel zmocňuje dodavatele k tomu, aby dodavatel provozovateli skládky </w:t>
      </w:r>
      <w:bookmarkStart w:id="2" w:name="_Hlk61963931"/>
      <w:r w:rsidRPr="003D5679">
        <w:rPr>
          <w:rFonts w:cstheme="minorHAnsi"/>
        </w:rPr>
        <w:t>oznámil dosažení maximálního stanoveného množství odpadů, které lze zahrnout do dílčího základu poplatku za ukládání komunálního odpadu namísto dílčího základu poplatku za ukládání využitelných odpadů dle ustanovení § 157  odst. 2 z.č. 541/2020 Sb., o odpadech</w:t>
      </w:r>
      <w:bookmarkEnd w:id="2"/>
      <w:r w:rsidRPr="003D5679">
        <w:rPr>
          <w:rFonts w:cstheme="minorHAnsi"/>
        </w:rPr>
        <w:t xml:space="preserve">, přičemž objednatel je za tímto účelem povinen dodavateli poskytnout veškerou potřebnou součinnost. </w:t>
      </w:r>
      <w:r w:rsidRPr="003D5679">
        <w:rPr>
          <w:rFonts w:eastAsia="Calibri" w:cstheme="minorHAnsi"/>
        </w:rPr>
        <w:t>Objednatel a dodavatel podepíší odpovídající plnou moc obsahující toto zmocnění a jeho přijetí. O dosažení tohoto maximálního stanoveného množství bude dodavatel informovat i objednatele. Dodavatel informuje objednatele ve vztahu k odpadu, jehož původcem je obec, o jeho předání na skládku.</w:t>
      </w:r>
    </w:p>
    <w:p w14:paraId="71713A84" w14:textId="0E575C4E" w:rsidR="00BC6874" w:rsidRPr="003D5679" w:rsidRDefault="00BC6874" w:rsidP="007E70CB">
      <w:pPr>
        <w:jc w:val="both"/>
        <w:rPr>
          <w:rFonts w:eastAsia="Calibri" w:cstheme="minorHAnsi"/>
        </w:rPr>
      </w:pPr>
      <w:r w:rsidRPr="003D5679">
        <w:rPr>
          <w:rFonts w:eastAsia="Calibri" w:cstheme="minorHAnsi"/>
        </w:rPr>
        <w:t xml:space="preserve">E) </w:t>
      </w:r>
      <w:r w:rsidRPr="00F06942">
        <w:rPr>
          <w:rFonts w:eastAsia="Calibri" w:cstheme="minorHAnsi"/>
          <w:b/>
        </w:rPr>
        <w:t>V č</w:t>
      </w:r>
      <w:r w:rsidR="007E70CB" w:rsidRPr="00F06942">
        <w:rPr>
          <w:rFonts w:eastAsia="Calibri" w:cstheme="minorHAnsi"/>
          <w:b/>
        </w:rPr>
        <w:t>l VI Ostatní a závěrečná ujednání</w:t>
      </w:r>
      <w:r w:rsidRPr="003D5679">
        <w:rPr>
          <w:rFonts w:eastAsia="Calibri" w:cstheme="minorHAnsi"/>
        </w:rPr>
        <w:t xml:space="preserve"> se za bod 2</w:t>
      </w:r>
      <w:r w:rsidR="000B3832">
        <w:rPr>
          <w:rFonts w:eastAsia="Calibri" w:cstheme="minorHAnsi"/>
        </w:rPr>
        <w:t>.</w:t>
      </w:r>
      <w:r w:rsidRPr="003D5679">
        <w:rPr>
          <w:rFonts w:eastAsia="Calibri" w:cstheme="minorHAnsi"/>
        </w:rPr>
        <w:t xml:space="preserve"> dopl</w:t>
      </w:r>
      <w:r w:rsidR="00B96253" w:rsidRPr="003D5679">
        <w:rPr>
          <w:rFonts w:eastAsia="Calibri" w:cstheme="minorHAnsi"/>
        </w:rPr>
        <w:t>ň</w:t>
      </w:r>
      <w:r w:rsidRPr="003D5679">
        <w:rPr>
          <w:rFonts w:eastAsia="Calibri" w:cstheme="minorHAnsi"/>
        </w:rPr>
        <w:t>uje následující odstavec</w:t>
      </w:r>
    </w:p>
    <w:p w14:paraId="46BD7E52" w14:textId="487CDB80" w:rsidR="007E70CB" w:rsidRPr="003D5679" w:rsidRDefault="00DF2E49" w:rsidP="007E70CB">
      <w:pPr>
        <w:spacing w:after="0"/>
        <w:jc w:val="both"/>
        <w:rPr>
          <w:rFonts w:cstheme="minorHAnsi"/>
        </w:rPr>
      </w:pPr>
      <w:r w:rsidRPr="003D5679">
        <w:rPr>
          <w:rFonts w:eastAsia="Calibri" w:cstheme="minorHAnsi"/>
        </w:rPr>
        <w:t>2a</w:t>
      </w:r>
      <w:r w:rsidR="007E70CB" w:rsidRPr="003D5679">
        <w:rPr>
          <w:rFonts w:eastAsia="Calibri" w:cstheme="minorHAnsi"/>
        </w:rPr>
        <w:t xml:space="preserve"> </w:t>
      </w:r>
      <w:r w:rsidR="007E70CB" w:rsidRPr="003D5679">
        <w:rPr>
          <w:rFonts w:cstheme="minorHAnsi"/>
        </w:rPr>
        <w:t>Objednatel musí zajistit v den sběru a přepravy sjízdnost komunikací</w:t>
      </w:r>
      <w:r w:rsidR="00A406BB">
        <w:rPr>
          <w:rFonts w:cstheme="minorHAnsi"/>
        </w:rPr>
        <w:t xml:space="preserve"> pro svozová vozidla</w:t>
      </w:r>
      <w:r w:rsidR="007E70CB" w:rsidRPr="003D5679">
        <w:rPr>
          <w:rFonts w:cstheme="minorHAnsi"/>
        </w:rPr>
        <w:t xml:space="preserve"> v katastru obce tak, aby nádoby byly přístupné v den svozu. Pokud tak neučiní, svoz sběrných nádob se uskuteční až v následujícím pravidelném termínu svozu bez nároku na náhradní svoz. </w:t>
      </w:r>
    </w:p>
    <w:p w14:paraId="4B2BA238" w14:textId="63FB261E" w:rsidR="00DF2E49" w:rsidRPr="003D5679" w:rsidRDefault="00DF2E49" w:rsidP="007E70CB">
      <w:pPr>
        <w:spacing w:after="0"/>
        <w:jc w:val="both"/>
        <w:rPr>
          <w:rFonts w:cstheme="minorHAnsi"/>
        </w:rPr>
      </w:pPr>
    </w:p>
    <w:p w14:paraId="34F23CB1" w14:textId="40277AD2" w:rsidR="00DF2E49" w:rsidRPr="003D5679" w:rsidRDefault="00DF2E49" w:rsidP="007E70CB">
      <w:pPr>
        <w:spacing w:after="0"/>
        <w:jc w:val="both"/>
        <w:rPr>
          <w:rFonts w:cstheme="minorHAnsi"/>
        </w:rPr>
      </w:pPr>
      <w:r w:rsidRPr="003D5679">
        <w:rPr>
          <w:rFonts w:cstheme="minorHAnsi"/>
        </w:rPr>
        <w:t>F) Ostatní články smlouvy zůstávají nezměněné.</w:t>
      </w:r>
    </w:p>
    <w:p w14:paraId="4587804C" w14:textId="77777777" w:rsidR="00F06942" w:rsidRDefault="00F06942" w:rsidP="003F4842">
      <w:pPr>
        <w:rPr>
          <w:rFonts w:cstheme="minorHAnsi"/>
        </w:rPr>
      </w:pPr>
    </w:p>
    <w:p w14:paraId="65282FCC" w14:textId="7D48D624" w:rsidR="002227FE" w:rsidRPr="003D5679" w:rsidRDefault="00DF2E49" w:rsidP="003F4842">
      <w:pPr>
        <w:rPr>
          <w:rFonts w:cstheme="minorHAnsi"/>
        </w:rPr>
      </w:pPr>
      <w:r w:rsidRPr="003D5679">
        <w:rPr>
          <w:rFonts w:cstheme="minorHAnsi"/>
        </w:rPr>
        <w:t>II. Tímto dodatkem se dále sjednává pro kalendářní rok 2021 cena za poskytnuté služby dle čl.</w:t>
      </w:r>
      <w:r w:rsidR="00F06942">
        <w:rPr>
          <w:rFonts w:cstheme="minorHAnsi"/>
        </w:rPr>
        <w:t> </w:t>
      </w:r>
      <w:r w:rsidRPr="003D5679">
        <w:rPr>
          <w:rFonts w:cstheme="minorHAnsi"/>
        </w:rPr>
        <w:t>I.</w:t>
      </w:r>
      <w:r w:rsidR="00F06942">
        <w:rPr>
          <w:rFonts w:cstheme="minorHAnsi"/>
        </w:rPr>
        <w:t> </w:t>
      </w:r>
      <w:r w:rsidRPr="003D5679">
        <w:rPr>
          <w:rFonts w:cstheme="minorHAnsi"/>
        </w:rPr>
        <w:t>smlouvy, způsob vyúčtování a úhrady této ceny</w:t>
      </w:r>
      <w:r w:rsidR="00572B78" w:rsidRPr="003D5679">
        <w:rPr>
          <w:rFonts w:cstheme="minorHAnsi"/>
        </w:rPr>
        <w:t>, a to následujícím způsobem.</w:t>
      </w:r>
    </w:p>
    <w:p w14:paraId="534F1A9A" w14:textId="77777777" w:rsidR="000B3832" w:rsidRPr="00A712B1" w:rsidRDefault="000B3832" w:rsidP="000B3832">
      <w:pPr>
        <w:pStyle w:val="Bezmezer"/>
        <w:rPr>
          <w:b/>
          <w:u w:val="single"/>
        </w:rPr>
      </w:pPr>
      <w:r w:rsidRPr="00A712B1">
        <w:rPr>
          <w:b/>
          <w:u w:val="single"/>
        </w:rPr>
        <w:t>Svoz komunálního odpadu</w:t>
      </w:r>
    </w:p>
    <w:p w14:paraId="1CBC5EBD" w14:textId="77777777" w:rsidR="000B3832" w:rsidRDefault="000B3832" w:rsidP="000B3832">
      <w:pPr>
        <w:pStyle w:val="Bezmezer"/>
      </w:pPr>
      <w:r>
        <w:t>Frekvence svozu:</w:t>
      </w:r>
      <w:r>
        <w:tab/>
      </w:r>
      <w:r>
        <w:tab/>
        <w:t>zima + léto 1 x t</w:t>
      </w:r>
    </w:p>
    <w:p w14:paraId="018B3582" w14:textId="77777777" w:rsidR="000B3832" w:rsidRDefault="000B3832" w:rsidP="000B3832">
      <w:pPr>
        <w:pStyle w:val="Bezmezer"/>
      </w:pPr>
      <w:r>
        <w:t>Svozový den:</w:t>
      </w:r>
      <w:r>
        <w:tab/>
      </w:r>
      <w:r>
        <w:tab/>
      </w:r>
      <w:r>
        <w:tab/>
        <w:t>úterý</w:t>
      </w:r>
    </w:p>
    <w:p w14:paraId="54905C38" w14:textId="77777777" w:rsidR="000B3832" w:rsidRDefault="000B3832" w:rsidP="000B3832">
      <w:pPr>
        <w:pStyle w:val="Bezmezer"/>
      </w:pPr>
      <w:r>
        <w:t>Odpadové nádoby:</w:t>
      </w:r>
      <w:r>
        <w:tab/>
      </w:r>
      <w:r>
        <w:tab/>
        <w:t>465 ks</w:t>
      </w:r>
      <w:r w:rsidRPr="003F66EA">
        <w:t xml:space="preserve"> </w:t>
      </w:r>
      <w:r>
        <w:t>popelnice 110 l</w:t>
      </w:r>
    </w:p>
    <w:p w14:paraId="412EBFB0" w14:textId="1A4E9C23" w:rsidR="000B3832" w:rsidRPr="00FA4605" w:rsidRDefault="000B3832" w:rsidP="000B3832">
      <w:pPr>
        <w:pStyle w:val="Bezmezer"/>
        <w:rPr>
          <w:b/>
        </w:rPr>
      </w:pPr>
      <w:r>
        <w:rPr>
          <w:b/>
        </w:rPr>
        <w:t>C</w:t>
      </w:r>
      <w:r w:rsidRPr="00FA4605">
        <w:rPr>
          <w:b/>
        </w:rPr>
        <w:t>ena svozu:</w:t>
      </w:r>
      <w:r w:rsidRPr="00FA4605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D4FC0">
        <w:rPr>
          <w:b/>
        </w:rPr>
        <w:t>x</w:t>
      </w:r>
      <w:r w:rsidRPr="00FA4605">
        <w:rPr>
          <w:b/>
        </w:rPr>
        <w:t xml:space="preserve"> Kč bez DPH (15%)</w:t>
      </w:r>
    </w:p>
    <w:p w14:paraId="397CA518" w14:textId="77777777" w:rsidR="000B3832" w:rsidRDefault="000B3832" w:rsidP="000B3832">
      <w:pPr>
        <w:pStyle w:val="Bezmezer"/>
      </w:pPr>
    </w:p>
    <w:p w14:paraId="7DD6619B" w14:textId="77777777" w:rsidR="000B3832" w:rsidRPr="00A712B1" w:rsidRDefault="000B3832" w:rsidP="000B3832">
      <w:pPr>
        <w:pStyle w:val="Bezmezer"/>
        <w:rPr>
          <w:b/>
          <w:u w:val="single"/>
        </w:rPr>
      </w:pPr>
      <w:r w:rsidRPr="00A712B1">
        <w:rPr>
          <w:b/>
          <w:u w:val="single"/>
        </w:rPr>
        <w:t>Svoz tříděného odpadu</w:t>
      </w:r>
    </w:p>
    <w:p w14:paraId="246B79FC" w14:textId="77777777" w:rsidR="000B3832" w:rsidRPr="00A712B1" w:rsidRDefault="000B3832" w:rsidP="000B3832">
      <w:pPr>
        <w:pStyle w:val="Bezmezer"/>
        <w:rPr>
          <w:b/>
        </w:rPr>
      </w:pPr>
      <w:r w:rsidRPr="00A712B1">
        <w:rPr>
          <w:b/>
        </w:rPr>
        <w:t>Papír:</w:t>
      </w:r>
    </w:p>
    <w:p w14:paraId="4A3389FE" w14:textId="41740DBC" w:rsidR="000B3832" w:rsidRDefault="000B3832" w:rsidP="000B3832">
      <w:pPr>
        <w:pStyle w:val="Bezmezer"/>
      </w:pPr>
      <w:r>
        <w:t>Frekvence svozu:</w:t>
      </w:r>
      <w:r>
        <w:tab/>
      </w:r>
      <w:r>
        <w:tab/>
        <w:t>1 x týdn</w:t>
      </w:r>
      <w:r w:rsidR="00783438">
        <w:t>ě</w:t>
      </w:r>
      <w:r>
        <w:t xml:space="preserve"> </w:t>
      </w:r>
    </w:p>
    <w:p w14:paraId="3641C01F" w14:textId="77777777" w:rsidR="000B3832" w:rsidRDefault="000B3832" w:rsidP="000B3832">
      <w:pPr>
        <w:pStyle w:val="Bezmezer"/>
      </w:pPr>
      <w:r>
        <w:t>Odpadové nádoby:</w:t>
      </w:r>
      <w:r>
        <w:tab/>
      </w:r>
      <w:r>
        <w:tab/>
        <w:t>6 ks zvon</w:t>
      </w:r>
    </w:p>
    <w:p w14:paraId="13743FDA" w14:textId="61FD7DB1" w:rsidR="000B3832" w:rsidRPr="00B03309" w:rsidRDefault="000B3832" w:rsidP="000B3832">
      <w:pPr>
        <w:pStyle w:val="Bezmezer"/>
        <w:rPr>
          <w:b/>
        </w:rPr>
      </w:pPr>
      <w:r>
        <w:rPr>
          <w:b/>
        </w:rPr>
        <w:t>C</w:t>
      </w:r>
      <w:r w:rsidRPr="00FA4605">
        <w:rPr>
          <w:b/>
        </w:rPr>
        <w:t>ena svozu</w:t>
      </w:r>
      <w:r w:rsidRPr="00B03309">
        <w:rPr>
          <w:b/>
        </w:rPr>
        <w:t>:</w:t>
      </w:r>
      <w:r w:rsidRPr="00B03309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D4FC0">
        <w:rPr>
          <w:b/>
        </w:rPr>
        <w:t>x</w:t>
      </w:r>
      <w:r w:rsidRPr="00B03309">
        <w:rPr>
          <w:b/>
        </w:rPr>
        <w:t xml:space="preserve"> Kč bez DPH (15%)</w:t>
      </w:r>
    </w:p>
    <w:p w14:paraId="6DC258D2" w14:textId="77777777" w:rsidR="000B3832" w:rsidRDefault="000B3832" w:rsidP="000B3832">
      <w:pPr>
        <w:pStyle w:val="Bezmezer"/>
      </w:pPr>
    </w:p>
    <w:p w14:paraId="53D66D32" w14:textId="77777777" w:rsidR="000B3832" w:rsidRPr="00A712B1" w:rsidRDefault="000B3832" w:rsidP="000B3832">
      <w:pPr>
        <w:pStyle w:val="Bezmezer"/>
        <w:rPr>
          <w:b/>
        </w:rPr>
      </w:pPr>
      <w:r w:rsidRPr="00A712B1">
        <w:rPr>
          <w:b/>
        </w:rPr>
        <w:t>Plast</w:t>
      </w:r>
      <w:r>
        <w:rPr>
          <w:b/>
        </w:rPr>
        <w:t xml:space="preserve"> – svoz Avia</w:t>
      </w:r>
    </w:p>
    <w:p w14:paraId="6427E935" w14:textId="77777777" w:rsidR="000B3832" w:rsidRDefault="000B3832" w:rsidP="000B3832">
      <w:pPr>
        <w:pStyle w:val="Bezmezer"/>
      </w:pPr>
      <w:r>
        <w:t>Frekvence svozu:</w:t>
      </w:r>
      <w:r>
        <w:tab/>
      </w:r>
      <w:r>
        <w:tab/>
        <w:t>1 x týdně</w:t>
      </w:r>
    </w:p>
    <w:p w14:paraId="6A2A927C" w14:textId="77777777" w:rsidR="000B3832" w:rsidRDefault="000B3832" w:rsidP="000B3832">
      <w:pPr>
        <w:pStyle w:val="Bezmezer"/>
      </w:pPr>
      <w:r>
        <w:t>Odpadové nádoby:</w:t>
      </w:r>
      <w:r>
        <w:tab/>
      </w:r>
      <w:r>
        <w:tab/>
        <w:t>8 ks zvon</w:t>
      </w:r>
    </w:p>
    <w:p w14:paraId="7E427F07" w14:textId="3FE1DA2F" w:rsidR="000B3832" w:rsidRPr="00B03309" w:rsidRDefault="000B3832" w:rsidP="000B3832">
      <w:pPr>
        <w:pStyle w:val="Bezmezer"/>
        <w:rPr>
          <w:b/>
        </w:rPr>
      </w:pPr>
      <w:r>
        <w:rPr>
          <w:b/>
        </w:rPr>
        <w:t>C</w:t>
      </w:r>
      <w:r w:rsidRPr="00FA4605">
        <w:rPr>
          <w:b/>
        </w:rPr>
        <w:t>ena svozu</w:t>
      </w:r>
      <w:r w:rsidRPr="00B03309">
        <w:rPr>
          <w:b/>
        </w:rPr>
        <w:t>:</w:t>
      </w:r>
      <w:r w:rsidRPr="00B03309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D4FC0">
        <w:rPr>
          <w:b/>
        </w:rPr>
        <w:t>x</w:t>
      </w:r>
      <w:r w:rsidRPr="00B03309">
        <w:rPr>
          <w:b/>
        </w:rPr>
        <w:t xml:space="preserve"> Kč bez DPH (15%)</w:t>
      </w:r>
    </w:p>
    <w:p w14:paraId="58102388" w14:textId="77777777" w:rsidR="000B3832" w:rsidRDefault="000B3832" w:rsidP="000B3832">
      <w:pPr>
        <w:pStyle w:val="Bezmezer"/>
        <w:rPr>
          <w:b/>
        </w:rPr>
      </w:pPr>
    </w:p>
    <w:p w14:paraId="7E2FF923" w14:textId="77777777" w:rsidR="000B3832" w:rsidRPr="00A712B1" w:rsidRDefault="000B3832" w:rsidP="000B3832">
      <w:pPr>
        <w:pStyle w:val="Bezmezer"/>
        <w:rPr>
          <w:b/>
        </w:rPr>
      </w:pPr>
      <w:r w:rsidRPr="00A712B1">
        <w:rPr>
          <w:b/>
        </w:rPr>
        <w:t>Sklo</w:t>
      </w:r>
      <w:r>
        <w:rPr>
          <w:b/>
        </w:rPr>
        <w:t xml:space="preserve"> - bílé</w:t>
      </w:r>
      <w:r w:rsidRPr="00A712B1">
        <w:rPr>
          <w:b/>
        </w:rPr>
        <w:t>:</w:t>
      </w:r>
    </w:p>
    <w:p w14:paraId="1175A0AA" w14:textId="77777777" w:rsidR="000B3832" w:rsidRDefault="000B3832" w:rsidP="000B3832">
      <w:pPr>
        <w:pStyle w:val="Bezmezer"/>
      </w:pPr>
      <w:r>
        <w:t>Frekvence svozu:</w:t>
      </w:r>
      <w:r>
        <w:tab/>
      </w:r>
      <w:r>
        <w:tab/>
        <w:t>1 x měsíčně</w:t>
      </w:r>
    </w:p>
    <w:p w14:paraId="68A1516D" w14:textId="77777777" w:rsidR="000B3832" w:rsidRDefault="000B3832" w:rsidP="000B3832">
      <w:pPr>
        <w:pStyle w:val="Bezmezer"/>
      </w:pPr>
      <w:r>
        <w:t>Odpadové nádoby:</w:t>
      </w:r>
      <w:r>
        <w:tab/>
      </w:r>
      <w:r>
        <w:tab/>
        <w:t>5 ks</w:t>
      </w:r>
      <w:r w:rsidRPr="003F66EA">
        <w:t xml:space="preserve"> </w:t>
      </w:r>
      <w:r>
        <w:t>zvon</w:t>
      </w:r>
    </w:p>
    <w:p w14:paraId="0FBDC13B" w14:textId="54F29709" w:rsidR="000B3832" w:rsidRPr="0026568D" w:rsidRDefault="000B3832" w:rsidP="000B3832">
      <w:pPr>
        <w:pStyle w:val="Bezmezer"/>
        <w:rPr>
          <w:b/>
        </w:rPr>
      </w:pPr>
      <w:r>
        <w:rPr>
          <w:b/>
        </w:rPr>
        <w:t>C</w:t>
      </w:r>
      <w:r w:rsidRPr="00FA4605">
        <w:rPr>
          <w:b/>
        </w:rPr>
        <w:t>ena svozu</w:t>
      </w:r>
      <w:r w:rsidRPr="0026568D">
        <w:rPr>
          <w:b/>
        </w:rPr>
        <w:t>:</w:t>
      </w:r>
      <w:r w:rsidRPr="0026568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D4FC0">
        <w:rPr>
          <w:b/>
        </w:rPr>
        <w:t>x</w:t>
      </w:r>
      <w:r w:rsidRPr="0026568D">
        <w:rPr>
          <w:b/>
        </w:rPr>
        <w:t xml:space="preserve"> Kč bez DPH (15%)</w:t>
      </w:r>
    </w:p>
    <w:p w14:paraId="7DAAA6DB" w14:textId="77777777" w:rsidR="000B3832" w:rsidRDefault="000B3832" w:rsidP="000B3832">
      <w:pPr>
        <w:pStyle w:val="Bezmezer"/>
      </w:pPr>
    </w:p>
    <w:p w14:paraId="16D02921" w14:textId="77777777" w:rsidR="000B3832" w:rsidRPr="00A712B1" w:rsidRDefault="000B3832" w:rsidP="000B3832">
      <w:pPr>
        <w:pStyle w:val="Bezmezer"/>
        <w:rPr>
          <w:b/>
        </w:rPr>
      </w:pPr>
      <w:r w:rsidRPr="00A712B1">
        <w:rPr>
          <w:b/>
        </w:rPr>
        <w:t>Sklo</w:t>
      </w:r>
      <w:r>
        <w:rPr>
          <w:b/>
        </w:rPr>
        <w:t xml:space="preserve"> - barevné</w:t>
      </w:r>
      <w:r w:rsidRPr="00A712B1">
        <w:rPr>
          <w:b/>
        </w:rPr>
        <w:t>:</w:t>
      </w:r>
    </w:p>
    <w:p w14:paraId="4AC69D58" w14:textId="77777777" w:rsidR="000B3832" w:rsidRDefault="000B3832" w:rsidP="000B3832">
      <w:pPr>
        <w:pStyle w:val="Bezmezer"/>
      </w:pPr>
      <w:r>
        <w:t>Frekvence svozu:</w:t>
      </w:r>
      <w:r>
        <w:tab/>
      </w:r>
      <w:r>
        <w:tab/>
        <w:t>1 x měsíčně</w:t>
      </w:r>
    </w:p>
    <w:p w14:paraId="408F2850" w14:textId="77777777" w:rsidR="000B3832" w:rsidRDefault="000B3832" w:rsidP="000B3832">
      <w:pPr>
        <w:pStyle w:val="Bezmezer"/>
      </w:pPr>
      <w:r>
        <w:t>Odpadové nádoby:</w:t>
      </w:r>
      <w:r>
        <w:tab/>
      </w:r>
      <w:r>
        <w:tab/>
        <w:t>5 ks</w:t>
      </w:r>
      <w:r w:rsidRPr="003F66EA">
        <w:t xml:space="preserve"> </w:t>
      </w:r>
      <w:r>
        <w:t>zvon</w:t>
      </w:r>
    </w:p>
    <w:p w14:paraId="4F0A5BC1" w14:textId="01DD9DCA" w:rsidR="000B3832" w:rsidRDefault="000B3832" w:rsidP="000B3832">
      <w:pPr>
        <w:pStyle w:val="Bezmezer"/>
        <w:rPr>
          <w:b/>
        </w:rPr>
      </w:pPr>
      <w:r>
        <w:rPr>
          <w:b/>
        </w:rPr>
        <w:t>C</w:t>
      </w:r>
      <w:r w:rsidRPr="00FA4605">
        <w:rPr>
          <w:b/>
        </w:rPr>
        <w:t>ena svozu</w:t>
      </w:r>
      <w:r w:rsidRPr="0026568D">
        <w:rPr>
          <w:b/>
        </w:rPr>
        <w:t>:</w:t>
      </w:r>
      <w:r w:rsidRPr="0026568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D4FC0">
        <w:rPr>
          <w:b/>
        </w:rPr>
        <w:t>x</w:t>
      </w:r>
      <w:r w:rsidRPr="0026568D">
        <w:rPr>
          <w:b/>
        </w:rPr>
        <w:t xml:space="preserve"> Kč bez DPH (15%)</w:t>
      </w:r>
    </w:p>
    <w:p w14:paraId="5B6EDB05" w14:textId="77777777" w:rsidR="000B3832" w:rsidRPr="00A712B1" w:rsidRDefault="000B3832" w:rsidP="000B3832">
      <w:pPr>
        <w:pStyle w:val="Bezmezer"/>
        <w:rPr>
          <w:b/>
        </w:rPr>
      </w:pPr>
      <w:r>
        <w:rPr>
          <w:b/>
        </w:rPr>
        <w:t>Tetrapack</w:t>
      </w:r>
      <w:r w:rsidRPr="00A712B1">
        <w:rPr>
          <w:b/>
        </w:rPr>
        <w:t>:</w:t>
      </w:r>
    </w:p>
    <w:p w14:paraId="46D53BD6" w14:textId="77777777" w:rsidR="000B3832" w:rsidRDefault="000B3832" w:rsidP="000B3832">
      <w:pPr>
        <w:pStyle w:val="Bezmezer"/>
      </w:pPr>
      <w:r>
        <w:t>Frekvence svozu:</w:t>
      </w:r>
      <w:r>
        <w:tab/>
      </w:r>
      <w:r>
        <w:tab/>
        <w:t>1 x měsíčně</w:t>
      </w:r>
      <w:r>
        <w:tab/>
      </w:r>
    </w:p>
    <w:p w14:paraId="7D656598" w14:textId="77777777" w:rsidR="000B3832" w:rsidRDefault="000B3832" w:rsidP="000B3832">
      <w:pPr>
        <w:pStyle w:val="Bezmezer"/>
      </w:pPr>
      <w:r>
        <w:t>Odpadové nádoby:</w:t>
      </w:r>
      <w:r>
        <w:tab/>
      </w:r>
      <w:r>
        <w:tab/>
        <w:t>2 ks</w:t>
      </w:r>
      <w:r w:rsidRPr="003F66EA">
        <w:t xml:space="preserve"> </w:t>
      </w:r>
      <w:r>
        <w:t>zvon</w:t>
      </w:r>
      <w:r>
        <w:tab/>
      </w:r>
    </w:p>
    <w:p w14:paraId="35F764CA" w14:textId="6A22F496" w:rsidR="000B3832" w:rsidRPr="0022130E" w:rsidRDefault="000B3832" w:rsidP="000B3832">
      <w:pPr>
        <w:pStyle w:val="Bezmezer"/>
        <w:rPr>
          <w:b/>
        </w:rPr>
      </w:pPr>
      <w:r>
        <w:rPr>
          <w:b/>
        </w:rPr>
        <w:t>C</w:t>
      </w:r>
      <w:r w:rsidRPr="00FA4605">
        <w:rPr>
          <w:b/>
        </w:rPr>
        <w:t>ena svozu</w:t>
      </w:r>
      <w:r w:rsidRPr="0022130E">
        <w:rPr>
          <w:b/>
        </w:rPr>
        <w:t>:</w:t>
      </w:r>
      <w:r w:rsidRPr="0022130E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D4FC0">
        <w:rPr>
          <w:b/>
        </w:rPr>
        <w:t>x</w:t>
      </w:r>
      <w:r w:rsidRPr="0022130E">
        <w:rPr>
          <w:b/>
        </w:rPr>
        <w:t xml:space="preserve"> Kč bez DPH (15%)</w:t>
      </w:r>
    </w:p>
    <w:p w14:paraId="6EE27ADD" w14:textId="77777777" w:rsidR="000B3832" w:rsidRDefault="000B3832" w:rsidP="000B3832">
      <w:pPr>
        <w:pStyle w:val="Bezmezer"/>
      </w:pPr>
    </w:p>
    <w:p w14:paraId="01905631" w14:textId="42AB1C60" w:rsidR="000B3832" w:rsidRPr="008A0356" w:rsidRDefault="000B3832" w:rsidP="000B3832">
      <w:pPr>
        <w:pStyle w:val="Bezmezer"/>
        <w:rPr>
          <w:b/>
        </w:rPr>
      </w:pPr>
      <w:r w:rsidRPr="008A0356">
        <w:rPr>
          <w:b/>
        </w:rPr>
        <w:t>Celková cena za svoz výše uvedených složek odpadu:</w:t>
      </w:r>
      <w:r w:rsidRPr="008A0356">
        <w:rPr>
          <w:b/>
        </w:rPr>
        <w:tab/>
      </w:r>
      <w:r w:rsidR="004D4FC0">
        <w:rPr>
          <w:b/>
        </w:rPr>
        <w:t>x</w:t>
      </w:r>
      <w:r w:rsidRPr="008A0356">
        <w:rPr>
          <w:b/>
        </w:rPr>
        <w:t xml:space="preserve"> Kč bez DPH (15%)</w:t>
      </w:r>
    </w:p>
    <w:p w14:paraId="19474A7A" w14:textId="77777777" w:rsidR="000B3832" w:rsidRDefault="000B3832" w:rsidP="000B3832">
      <w:pPr>
        <w:pStyle w:val="Bezmezer"/>
      </w:pPr>
    </w:p>
    <w:p w14:paraId="75D4616A" w14:textId="77777777" w:rsidR="000B3832" w:rsidRDefault="000B3832" w:rsidP="000B3832">
      <w:pPr>
        <w:pStyle w:val="Bezmezer"/>
      </w:pPr>
      <w:r>
        <w:t>Za obec není zpracováván výkaz o celkovém množství a druzích komunálního odpadu vytříděných a odstraněných v obcích pro společnost EKO-KOM.</w:t>
      </w:r>
    </w:p>
    <w:p w14:paraId="6FAA16B7" w14:textId="77777777" w:rsidR="000B3832" w:rsidRDefault="000B3832" w:rsidP="000B3832">
      <w:pPr>
        <w:pStyle w:val="Bezmezer"/>
      </w:pPr>
    </w:p>
    <w:p w14:paraId="6B366A61" w14:textId="77777777" w:rsidR="000B3832" w:rsidRDefault="000B3832" w:rsidP="000B3832">
      <w:pPr>
        <w:pStyle w:val="Bezmezer"/>
      </w:pPr>
      <w:r w:rsidRPr="008B72A9">
        <w:rPr>
          <w:b/>
          <w:i/>
        </w:rPr>
        <w:t>Svoz nebezpečného odpadu</w:t>
      </w:r>
      <w:r>
        <w:rPr>
          <w:b/>
          <w:i/>
        </w:rPr>
        <w:t xml:space="preserve"> </w:t>
      </w:r>
      <w:r w:rsidRPr="008B72A9">
        <w:rPr>
          <w:b/>
          <w:i/>
        </w:rPr>
        <w:t>:</w:t>
      </w:r>
      <w:r>
        <w:tab/>
        <w:t>2 x ročně</w:t>
      </w:r>
    </w:p>
    <w:p w14:paraId="219C0DD7" w14:textId="77777777" w:rsidR="000B3832" w:rsidRDefault="000B3832" w:rsidP="000B3832">
      <w:pPr>
        <w:pStyle w:val="Bezmezer"/>
      </w:pPr>
      <w:r>
        <w:t xml:space="preserve">Informace o termínech svozu:  </w:t>
      </w:r>
      <w:r>
        <w:tab/>
        <w:t>do 15.3. aktuálního roku</w:t>
      </w:r>
    </w:p>
    <w:p w14:paraId="7ACBBBA8" w14:textId="53741064" w:rsidR="000B3832" w:rsidRDefault="000B3832" w:rsidP="000B3832">
      <w:pPr>
        <w:pStyle w:val="Bezmezer"/>
      </w:pPr>
      <w:r>
        <w:t>Cena:</w:t>
      </w:r>
      <w:r>
        <w:tab/>
      </w:r>
      <w:r>
        <w:tab/>
      </w:r>
      <w:r>
        <w:tab/>
      </w:r>
      <w:r>
        <w:tab/>
      </w:r>
      <w:r w:rsidR="004D4FC0">
        <w:t>x</w:t>
      </w:r>
      <w:r>
        <w:t xml:space="preserve"> Kč bez DPH (21%)</w:t>
      </w:r>
      <w:r>
        <w:tab/>
      </w:r>
    </w:p>
    <w:p w14:paraId="74EB11F7" w14:textId="77777777" w:rsidR="000B3832" w:rsidRDefault="000B3832" w:rsidP="000B3832">
      <w:pPr>
        <w:pStyle w:val="Bezmezer"/>
        <w:ind w:left="2832" w:hanging="2832"/>
      </w:pPr>
      <w:r>
        <w:t>Způsob vyúčtování:</w:t>
      </w:r>
      <w:r>
        <w:tab/>
        <w:t>1 x ročně na základě vystaveného daňového dokladu se splatností 14 dní - listopad</w:t>
      </w:r>
    </w:p>
    <w:p w14:paraId="791D2D55" w14:textId="77777777" w:rsidR="000B3832" w:rsidRDefault="000B3832" w:rsidP="000B3832">
      <w:pPr>
        <w:pStyle w:val="Bezmezer"/>
      </w:pPr>
      <w:r>
        <w:t>Předání evidenčního listu o množství a druhu svezeného nebezpečného odpadu bude předkládán 1xročně společně s daňovým dokladem.</w:t>
      </w:r>
    </w:p>
    <w:p w14:paraId="6F6118C7" w14:textId="77777777" w:rsidR="000B3832" w:rsidRDefault="000B3832" w:rsidP="000B3832">
      <w:pPr>
        <w:pStyle w:val="Bezmezer"/>
      </w:pPr>
    </w:p>
    <w:p w14:paraId="7B0070B7" w14:textId="2A916D66" w:rsidR="000B3832" w:rsidRDefault="000B3832" w:rsidP="000B3832">
      <w:pPr>
        <w:pStyle w:val="Bezmezer"/>
      </w:pPr>
      <w:r>
        <w:t xml:space="preserve">Uvedené ceny a položky jsou v souladu s předloženou cenovou nabídkou ze dne </w:t>
      </w:r>
      <w:r w:rsidR="00783438">
        <w:t>27.12.2020</w:t>
      </w:r>
      <w:r>
        <w:t xml:space="preserve"> a obě smluvní strany s nimi souhlasí.</w:t>
      </w:r>
    </w:p>
    <w:p w14:paraId="4FD55CCB" w14:textId="77777777" w:rsidR="008B72A9" w:rsidRPr="003D5679" w:rsidRDefault="008B72A9" w:rsidP="00E410D2">
      <w:pPr>
        <w:pStyle w:val="Bezmezer"/>
        <w:rPr>
          <w:rFonts w:cstheme="minorHAnsi"/>
        </w:rPr>
      </w:pPr>
    </w:p>
    <w:p w14:paraId="4755C67D" w14:textId="3CDC15B2" w:rsidR="00AA6D29" w:rsidRDefault="00FC3F06" w:rsidP="00AA6D29">
      <w:pPr>
        <w:pStyle w:val="Odstavecseseznamem"/>
        <w:ind w:left="0"/>
        <w:jc w:val="both"/>
        <w:rPr>
          <w:rFonts w:cstheme="minorHAnsi"/>
        </w:rPr>
      </w:pPr>
      <w:r w:rsidRPr="003D5679">
        <w:rPr>
          <w:rFonts w:cstheme="minorHAnsi"/>
        </w:rPr>
        <w:t xml:space="preserve">III. </w:t>
      </w:r>
      <w:r w:rsidR="00AA6D29" w:rsidRPr="003D5679">
        <w:rPr>
          <w:rFonts w:cstheme="minorHAnsi"/>
        </w:rPr>
        <w:t xml:space="preserve">Dodatek ke smlouvě nabývá platnosti dnem podpisu oběma smluvními stranami a účinnosti dnem uveřejnění prostřednictvím registru smluv dle zákona č. 340/2015 Sb., o registru smluv s výpovědní lhůtou 3 měsíce. Obě strany prohlašují, že jsou si vědomy skutečnosti, že tento dodatek podléhá uveřejnění v ISRS dle zákona č. 340/2015 Sb., o registru smluv a souhlasí se zveřejněním údajů obsažených v dodatku ke smlouvě. Smluvní strany se dohodly, že uveřejnění prostřednictvím registru smluv zajistí Dodavatel. </w:t>
      </w:r>
    </w:p>
    <w:p w14:paraId="5320AFC3" w14:textId="77777777" w:rsidR="00813AF1" w:rsidRPr="00813AF1" w:rsidRDefault="00813AF1" w:rsidP="00813AF1">
      <w:pPr>
        <w:pStyle w:val="Odstavecseseznamem"/>
        <w:ind w:left="0"/>
        <w:jc w:val="both"/>
        <w:rPr>
          <w:rFonts w:cstheme="minorHAnsi"/>
        </w:rPr>
      </w:pPr>
      <w:r w:rsidRPr="00144277">
        <w:rPr>
          <w:rFonts w:cstheme="minorHAnsi"/>
          <w:iCs/>
        </w:rPr>
        <w:t>Smluvní strany prohlašují, že se podmínkami tohoto dodatku na základě vzájemné dohody řídily již ode dne dojednání podmínek dodatku (od 1. 1. 2021) a veškerá svá vzájemná plnění poskytnutá ode dne dojednání obsahu dodatku do dne nabytí účinnosti tohoto dodatku považují za plnění poskytnutá podle tohoto dodatku</w:t>
      </w:r>
      <w:r w:rsidRPr="00813AF1">
        <w:rPr>
          <w:rFonts w:cstheme="minorHAnsi"/>
          <w:sz w:val="24"/>
          <w:szCs w:val="24"/>
        </w:rPr>
        <w:t>.</w:t>
      </w:r>
    </w:p>
    <w:p w14:paraId="48C54624" w14:textId="77777777" w:rsidR="00813AF1" w:rsidRPr="003D5679" w:rsidRDefault="00813AF1" w:rsidP="00AA6D29">
      <w:pPr>
        <w:pStyle w:val="Odstavecseseznamem"/>
        <w:ind w:left="0"/>
        <w:jc w:val="both"/>
        <w:rPr>
          <w:rFonts w:cstheme="minorHAnsi"/>
        </w:rPr>
      </w:pPr>
    </w:p>
    <w:p w14:paraId="40AC9515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37E02125" w14:textId="77777777" w:rsidR="008B72A9" w:rsidRPr="003D5679" w:rsidRDefault="008B72A9" w:rsidP="00E410D2">
      <w:pPr>
        <w:pStyle w:val="Bezmezer"/>
        <w:rPr>
          <w:rFonts w:cstheme="minorHAnsi"/>
        </w:rPr>
      </w:pPr>
      <w:r w:rsidRPr="003D5679">
        <w:rPr>
          <w:rFonts w:cstheme="minorHAnsi"/>
        </w:rPr>
        <w:t>V Příbrami dne:</w:t>
      </w:r>
      <w:r w:rsidR="00EA6B9F" w:rsidRPr="003D5679">
        <w:rPr>
          <w:rFonts w:cstheme="minorHAnsi"/>
        </w:rPr>
        <w:t xml:space="preserve"> </w:t>
      </w:r>
    </w:p>
    <w:p w14:paraId="2C644C1A" w14:textId="77777777" w:rsidR="008B72A9" w:rsidRPr="003D5679" w:rsidRDefault="008B72A9" w:rsidP="00E410D2">
      <w:pPr>
        <w:pStyle w:val="Bezmezer"/>
        <w:rPr>
          <w:rFonts w:cstheme="minorHAnsi"/>
        </w:rPr>
      </w:pPr>
    </w:p>
    <w:p w14:paraId="1EC85C1C" w14:textId="77777777" w:rsidR="008B72A9" w:rsidRPr="003D5679" w:rsidRDefault="008B72A9" w:rsidP="00E410D2">
      <w:pPr>
        <w:pStyle w:val="Bezmezer"/>
        <w:rPr>
          <w:rFonts w:cstheme="minorHAnsi"/>
        </w:rPr>
      </w:pPr>
    </w:p>
    <w:p w14:paraId="43B79F8C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7670A51C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5A7B088C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3D03D9EC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57CBFE43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47E62DC6" w14:textId="77777777" w:rsidR="00AA6D29" w:rsidRDefault="00AA6D29" w:rsidP="00E410D2">
      <w:pPr>
        <w:pStyle w:val="Bezmezer"/>
        <w:rPr>
          <w:rFonts w:cstheme="minorHAnsi"/>
        </w:rPr>
      </w:pPr>
    </w:p>
    <w:p w14:paraId="24A99048" w14:textId="77777777" w:rsidR="00783438" w:rsidRDefault="00783438" w:rsidP="00E410D2">
      <w:pPr>
        <w:pStyle w:val="Bezmezer"/>
        <w:rPr>
          <w:rFonts w:cstheme="minorHAnsi"/>
        </w:rPr>
      </w:pPr>
    </w:p>
    <w:p w14:paraId="1810D1FB" w14:textId="77777777" w:rsidR="00783438" w:rsidRPr="003D5679" w:rsidRDefault="00783438" w:rsidP="00E410D2">
      <w:pPr>
        <w:pStyle w:val="Bezmezer"/>
        <w:rPr>
          <w:rFonts w:cstheme="minorHAnsi"/>
        </w:rPr>
      </w:pPr>
    </w:p>
    <w:p w14:paraId="6476F22C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42357BBE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18D9083C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591DA1F7" w14:textId="77777777" w:rsidR="008B72A9" w:rsidRPr="003D5679" w:rsidRDefault="008B72A9" w:rsidP="00E410D2">
      <w:pPr>
        <w:pStyle w:val="Bezmezer"/>
        <w:rPr>
          <w:rFonts w:cstheme="minorHAnsi"/>
        </w:rPr>
      </w:pPr>
    </w:p>
    <w:p w14:paraId="60DB5519" w14:textId="77777777" w:rsidR="008B72A9" w:rsidRPr="003D5679" w:rsidRDefault="008B72A9" w:rsidP="00E410D2">
      <w:pPr>
        <w:pStyle w:val="Bezmezer"/>
        <w:rPr>
          <w:rFonts w:cstheme="minorHAnsi"/>
        </w:rPr>
      </w:pPr>
      <w:r w:rsidRPr="003D5679">
        <w:rPr>
          <w:rFonts w:cstheme="minorHAnsi"/>
        </w:rPr>
        <w:t>………………………………………………</w:t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  <w:t>…………………………………………………….</w:t>
      </w:r>
    </w:p>
    <w:p w14:paraId="595C8E27" w14:textId="77777777" w:rsidR="00E410D2" w:rsidRPr="003D5679" w:rsidRDefault="008B72A9" w:rsidP="00E410D2">
      <w:pPr>
        <w:pStyle w:val="Bezmezer"/>
        <w:rPr>
          <w:rFonts w:cstheme="minorHAnsi"/>
        </w:rPr>
      </w:pPr>
      <w:r w:rsidRPr="003D5679">
        <w:rPr>
          <w:rFonts w:cstheme="minorHAnsi"/>
        </w:rPr>
        <w:t xml:space="preserve">  </w:t>
      </w:r>
      <w:r w:rsidRPr="003D5679">
        <w:rPr>
          <w:rFonts w:cstheme="minorHAnsi"/>
        </w:rPr>
        <w:tab/>
        <w:t>Obj</w:t>
      </w:r>
      <w:r w:rsidR="008A0356" w:rsidRPr="003D5679">
        <w:rPr>
          <w:rFonts w:cstheme="minorHAnsi"/>
        </w:rPr>
        <w:t>ednatel</w:t>
      </w:r>
      <w:r w:rsidR="008A0356" w:rsidRPr="003D5679">
        <w:rPr>
          <w:rFonts w:cstheme="minorHAnsi"/>
        </w:rPr>
        <w:tab/>
      </w:r>
      <w:r w:rsidR="008A0356" w:rsidRPr="003D5679">
        <w:rPr>
          <w:rFonts w:cstheme="minorHAnsi"/>
        </w:rPr>
        <w:tab/>
      </w:r>
      <w:r w:rsidR="008A0356" w:rsidRPr="003D5679">
        <w:rPr>
          <w:rFonts w:cstheme="minorHAnsi"/>
        </w:rPr>
        <w:tab/>
      </w:r>
      <w:r w:rsidR="008A0356" w:rsidRPr="003D5679">
        <w:rPr>
          <w:rFonts w:cstheme="minorHAnsi"/>
        </w:rPr>
        <w:tab/>
      </w:r>
      <w:r w:rsidR="008A0356" w:rsidRPr="003D5679">
        <w:rPr>
          <w:rFonts w:cstheme="minorHAnsi"/>
        </w:rPr>
        <w:tab/>
      </w:r>
      <w:r w:rsidR="008A0356" w:rsidRPr="003D5679">
        <w:rPr>
          <w:rFonts w:cstheme="minorHAnsi"/>
        </w:rPr>
        <w:tab/>
      </w:r>
      <w:r w:rsidR="008A0356" w:rsidRPr="003D5679">
        <w:rPr>
          <w:rFonts w:cstheme="minorHAnsi"/>
        </w:rPr>
        <w:tab/>
        <w:t xml:space="preserve">         Dodavatel</w:t>
      </w:r>
    </w:p>
    <w:p w14:paraId="4EC6417D" w14:textId="7D4E318F" w:rsidR="00B02646" w:rsidRPr="003D5679" w:rsidRDefault="00B02646" w:rsidP="00E410D2">
      <w:pPr>
        <w:pStyle w:val="Bezmezer"/>
        <w:rPr>
          <w:rFonts w:cstheme="minorHAnsi"/>
        </w:rPr>
      </w:pPr>
      <w:r w:rsidRPr="003D5679">
        <w:rPr>
          <w:rFonts w:cstheme="minorHAnsi"/>
        </w:rPr>
        <w:t xml:space="preserve">   </w:t>
      </w:r>
      <w:r w:rsidR="00783438">
        <w:rPr>
          <w:rFonts w:cstheme="minorHAnsi"/>
        </w:rPr>
        <w:t>Josef Karas</w:t>
      </w:r>
      <w:r w:rsidRPr="003D5679">
        <w:rPr>
          <w:rFonts w:cstheme="minorHAnsi"/>
        </w:rPr>
        <w:t>, starosta</w:t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  <w:t xml:space="preserve">        </w:t>
      </w:r>
      <w:r w:rsidR="00783438">
        <w:rPr>
          <w:rFonts w:cstheme="minorHAnsi"/>
        </w:rPr>
        <w:t xml:space="preserve">              </w:t>
      </w:r>
      <w:r w:rsidRPr="003D5679">
        <w:rPr>
          <w:rFonts w:cstheme="minorHAnsi"/>
        </w:rPr>
        <w:t xml:space="preserve"> Ing. Pavel Mácha, ředitel</w:t>
      </w:r>
    </w:p>
    <w:sectPr w:rsidR="00B02646" w:rsidRPr="003D5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3CD5"/>
    <w:multiLevelType w:val="multilevel"/>
    <w:tmpl w:val="0194F6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7623E0B"/>
    <w:multiLevelType w:val="multilevel"/>
    <w:tmpl w:val="CBCCE7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D2"/>
    <w:rsid w:val="000430BB"/>
    <w:rsid w:val="00075705"/>
    <w:rsid w:val="000B3832"/>
    <w:rsid w:val="000C6096"/>
    <w:rsid w:val="000F2CB9"/>
    <w:rsid w:val="00134E5A"/>
    <w:rsid w:val="00144277"/>
    <w:rsid w:val="0015106A"/>
    <w:rsid w:val="001512BE"/>
    <w:rsid w:val="00151DEC"/>
    <w:rsid w:val="001C0876"/>
    <w:rsid w:val="001F18E3"/>
    <w:rsid w:val="002227FE"/>
    <w:rsid w:val="0023384B"/>
    <w:rsid w:val="002A0C89"/>
    <w:rsid w:val="002D1048"/>
    <w:rsid w:val="00364FEF"/>
    <w:rsid w:val="0038686F"/>
    <w:rsid w:val="003D5679"/>
    <w:rsid w:val="003F4842"/>
    <w:rsid w:val="00444630"/>
    <w:rsid w:val="004D4FC0"/>
    <w:rsid w:val="00572B78"/>
    <w:rsid w:val="005D064E"/>
    <w:rsid w:val="0062175E"/>
    <w:rsid w:val="00625416"/>
    <w:rsid w:val="006867BA"/>
    <w:rsid w:val="006869E8"/>
    <w:rsid w:val="0072456B"/>
    <w:rsid w:val="007315BF"/>
    <w:rsid w:val="007318C5"/>
    <w:rsid w:val="00742EF3"/>
    <w:rsid w:val="00783438"/>
    <w:rsid w:val="00785FAB"/>
    <w:rsid w:val="007978B0"/>
    <w:rsid w:val="007E70CB"/>
    <w:rsid w:val="00813AF1"/>
    <w:rsid w:val="0088418C"/>
    <w:rsid w:val="00891492"/>
    <w:rsid w:val="008A0356"/>
    <w:rsid w:val="008B72A9"/>
    <w:rsid w:val="00906187"/>
    <w:rsid w:val="00920C20"/>
    <w:rsid w:val="009427C7"/>
    <w:rsid w:val="00951EF6"/>
    <w:rsid w:val="00961346"/>
    <w:rsid w:val="009C7647"/>
    <w:rsid w:val="009F3366"/>
    <w:rsid w:val="00A36675"/>
    <w:rsid w:val="00A406BB"/>
    <w:rsid w:val="00A67CC4"/>
    <w:rsid w:val="00A70DA0"/>
    <w:rsid w:val="00A72136"/>
    <w:rsid w:val="00AA6D29"/>
    <w:rsid w:val="00B02646"/>
    <w:rsid w:val="00B3250F"/>
    <w:rsid w:val="00B73866"/>
    <w:rsid w:val="00B83FD6"/>
    <w:rsid w:val="00B96253"/>
    <w:rsid w:val="00BC6874"/>
    <w:rsid w:val="00BD5F97"/>
    <w:rsid w:val="00C132DA"/>
    <w:rsid w:val="00C15B5D"/>
    <w:rsid w:val="00C556BF"/>
    <w:rsid w:val="00C643E6"/>
    <w:rsid w:val="00C677FF"/>
    <w:rsid w:val="00C74D8C"/>
    <w:rsid w:val="00C85284"/>
    <w:rsid w:val="00CD73FD"/>
    <w:rsid w:val="00CE5A96"/>
    <w:rsid w:val="00D16389"/>
    <w:rsid w:val="00D17376"/>
    <w:rsid w:val="00D34F79"/>
    <w:rsid w:val="00D62311"/>
    <w:rsid w:val="00D73C00"/>
    <w:rsid w:val="00DF2E49"/>
    <w:rsid w:val="00E410D2"/>
    <w:rsid w:val="00E470A1"/>
    <w:rsid w:val="00E5617C"/>
    <w:rsid w:val="00E63256"/>
    <w:rsid w:val="00E75B2D"/>
    <w:rsid w:val="00EA6B9F"/>
    <w:rsid w:val="00EC7188"/>
    <w:rsid w:val="00EE53A8"/>
    <w:rsid w:val="00F06942"/>
    <w:rsid w:val="00F24015"/>
    <w:rsid w:val="00FC3F06"/>
    <w:rsid w:val="00FE48CC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93F4"/>
  <w15:chartTrackingRefBased/>
  <w15:docId w15:val="{0AEC49E9-4ACE-429A-9AB8-FB683518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10D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5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70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A6D2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1394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Hofmanova Irena</dc:creator>
  <cp:keywords/>
  <dc:description/>
  <cp:lastModifiedBy>Irena Hofmanová</cp:lastModifiedBy>
  <cp:revision>5</cp:revision>
  <cp:lastPrinted>2021-02-10T12:50:00Z</cp:lastPrinted>
  <dcterms:created xsi:type="dcterms:W3CDTF">2021-02-10T09:51:00Z</dcterms:created>
  <dcterms:modified xsi:type="dcterms:W3CDTF">2021-04-13T09:02:00Z</dcterms:modified>
</cp:coreProperties>
</file>