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03" w:rsidRPr="00D94103" w:rsidRDefault="00D94103" w:rsidP="00D9410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24"/>
        </w:rPr>
      </w:pPr>
      <w:r w:rsidRPr="00D94103">
        <w:rPr>
          <w:rFonts w:cs="Times New Roman"/>
          <w:b/>
          <w:bCs/>
          <w:sz w:val="40"/>
          <w:szCs w:val="24"/>
        </w:rPr>
        <w:t>K u p n í   s m l o u v a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(§2079 NOZ)</w:t>
      </w:r>
    </w:p>
    <w:p w:rsidR="008E5F4F" w:rsidRDefault="008E5F4F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Smluvní strany:</w:t>
      </w:r>
    </w:p>
    <w:p w:rsidR="00741A11" w:rsidRDefault="00741A11" w:rsidP="00741A11">
      <w:pPr>
        <w:pStyle w:val="Normlnweb"/>
        <w:spacing w:before="0" w:beforeAutospacing="0" w:after="0" w:afterAutospacing="0"/>
        <w:rPr>
          <w:rFonts w:eastAsia="Times New Roman"/>
          <w:b/>
        </w:rPr>
      </w:pPr>
      <w:r w:rsidRPr="00741A11">
        <w:rPr>
          <w:rFonts w:eastAsia="Times New Roman"/>
          <w:b/>
        </w:rPr>
        <w:t xml:space="preserve">Jitka Suchomelová </w:t>
      </w:r>
    </w:p>
    <w:p w:rsidR="005A5467" w:rsidRDefault="005A5467" w:rsidP="00741A11">
      <w:pPr>
        <w:pStyle w:val="Normlnweb"/>
        <w:spacing w:before="0" w:beforeAutospacing="0" w:after="0" w:afterAutospacing="0"/>
      </w:pPr>
      <w:r>
        <w:t>Čechova 769/4,</w:t>
      </w:r>
      <w:r w:rsidR="00997354">
        <w:t xml:space="preserve"> </w:t>
      </w:r>
      <w:r>
        <w:t>373</w:t>
      </w:r>
      <w:r w:rsidR="00997354">
        <w:t xml:space="preserve"> </w:t>
      </w:r>
      <w:r>
        <w:t xml:space="preserve">72 Lišov </w:t>
      </w:r>
    </w:p>
    <w:p w:rsidR="00741A11" w:rsidRDefault="00741A11" w:rsidP="00741A11">
      <w:pPr>
        <w:pStyle w:val="Normlnweb"/>
        <w:spacing w:before="0" w:beforeAutospacing="0" w:after="0" w:afterAutospacing="0"/>
      </w:pPr>
      <w:r>
        <w:t>Jednající: Jan Suchomel</w:t>
      </w:r>
    </w:p>
    <w:p w:rsidR="005A5467" w:rsidRDefault="008E5F4F" w:rsidP="00741A11">
      <w:pPr>
        <w:spacing w:after="0" w:line="240" w:lineRule="auto"/>
      </w:pPr>
      <w:r w:rsidRPr="00F9581D">
        <w:rPr>
          <w:rFonts w:eastAsia="Times New Roman"/>
          <w:szCs w:val="24"/>
        </w:rPr>
        <w:t xml:space="preserve">IČO: </w:t>
      </w:r>
      <w:r w:rsidR="00741A11">
        <w:t>01079531</w:t>
      </w:r>
      <w:r w:rsidR="007E5E5D">
        <w:rPr>
          <w:rFonts w:eastAsia="Times New Roman"/>
          <w:szCs w:val="24"/>
        </w:rPr>
        <w:t xml:space="preserve">, </w:t>
      </w:r>
      <w:r w:rsidRPr="00F9581D">
        <w:rPr>
          <w:rFonts w:eastAsia="Times New Roman"/>
          <w:szCs w:val="24"/>
        </w:rPr>
        <w:t>DIČ: CZ</w:t>
      </w:r>
      <w:r w:rsidR="00741A11" w:rsidRPr="00741A11">
        <w:t xml:space="preserve"> </w:t>
      </w:r>
      <w:r w:rsidR="005A5467">
        <w:t>7</w:t>
      </w:r>
      <w:r w:rsidR="00741A11">
        <w:t>158111290</w:t>
      </w:r>
    </w:p>
    <w:p w:rsidR="00D94103" w:rsidRDefault="00D94103" w:rsidP="00997354">
      <w:pPr>
        <w:spacing w:after="0" w:line="240" w:lineRule="auto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(dále jen „prodávající“)</w:t>
      </w:r>
    </w:p>
    <w:p w:rsidR="007E5E5D" w:rsidRPr="007E5E5D" w:rsidRDefault="007E5E5D" w:rsidP="008E5F4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D94103" w:rsidRDefault="007E5E5D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A</w:t>
      </w:r>
    </w:p>
    <w:p w:rsidR="007E5E5D" w:rsidRPr="007E5E5D" w:rsidRDefault="007E5E5D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D94103" w:rsidRPr="002C70C1" w:rsidRDefault="00D94103" w:rsidP="00D94103">
      <w:pPr>
        <w:spacing w:after="0" w:line="240" w:lineRule="auto"/>
        <w:jc w:val="both"/>
        <w:rPr>
          <w:rFonts w:cs="Times New Roman"/>
          <w:b/>
          <w:szCs w:val="24"/>
        </w:rPr>
      </w:pPr>
      <w:r w:rsidRPr="002C70C1">
        <w:rPr>
          <w:rFonts w:cs="Times New Roman"/>
          <w:b/>
          <w:szCs w:val="24"/>
        </w:rPr>
        <w:t>Centrum sociálních služeb Jindřichův Hradec</w:t>
      </w:r>
    </w:p>
    <w:p w:rsidR="00D94103" w:rsidRPr="00D94103" w:rsidRDefault="00D94103" w:rsidP="00D94103">
      <w:pPr>
        <w:spacing w:after="0" w:line="240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Česká 1175, 377 01 Jindřichův Hradec II</w:t>
      </w:r>
    </w:p>
    <w:p w:rsidR="002C70C1" w:rsidRPr="00D94103" w:rsidRDefault="002C70C1" w:rsidP="002C70C1">
      <w:pPr>
        <w:spacing w:after="0" w:line="240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zastoupen</w:t>
      </w:r>
      <w:r>
        <w:rPr>
          <w:rFonts w:cs="Times New Roman"/>
          <w:szCs w:val="24"/>
        </w:rPr>
        <w:t>é na základě plné moci Ing. Lenkou Krakowitzerovou</w:t>
      </w:r>
    </w:p>
    <w:p w:rsidR="00D94103" w:rsidRPr="00D94103" w:rsidRDefault="00D94103" w:rsidP="00D94103">
      <w:pPr>
        <w:spacing w:after="0" w:line="240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IČO: 750 11</w:t>
      </w:r>
      <w:r>
        <w:rPr>
          <w:rFonts w:cs="Times New Roman"/>
          <w:szCs w:val="24"/>
        </w:rPr>
        <w:t> </w:t>
      </w:r>
      <w:r w:rsidRPr="00D94103">
        <w:rPr>
          <w:rFonts w:cs="Times New Roman"/>
          <w:szCs w:val="24"/>
        </w:rPr>
        <w:t>191</w:t>
      </w:r>
      <w:r>
        <w:rPr>
          <w:rFonts w:cs="Times New Roman"/>
          <w:szCs w:val="24"/>
        </w:rPr>
        <w:t>, DIČ: CZ75011191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na straně druhé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(dále jen „kupující“)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 xml:space="preserve">uzavírají níže uvedeného dne, měsíce a roku tuto smlouvu kupní dle ust. § 2079 a násl. </w:t>
      </w:r>
      <w:r w:rsidR="008664B3">
        <w:rPr>
          <w:rFonts w:cs="Times New Roman"/>
          <w:color w:val="000000"/>
          <w:szCs w:val="24"/>
        </w:rPr>
        <w:t>O</w:t>
      </w:r>
      <w:r w:rsidR="00AD716A">
        <w:rPr>
          <w:rFonts w:cs="Times New Roman"/>
          <w:color w:val="000000"/>
          <w:szCs w:val="24"/>
        </w:rPr>
        <w:t>bčanského</w:t>
      </w:r>
      <w:r w:rsidRPr="00D94103">
        <w:rPr>
          <w:rFonts w:cs="Times New Roman"/>
          <w:color w:val="000000"/>
          <w:szCs w:val="24"/>
        </w:rPr>
        <w:t xml:space="preserve"> zákoníku</w:t>
      </w:r>
      <w:r w:rsidR="008664B3">
        <w:rPr>
          <w:rFonts w:cs="Times New Roman"/>
          <w:color w:val="000000"/>
          <w:szCs w:val="24"/>
        </w:rPr>
        <w:t xml:space="preserve"> v platném znění</w:t>
      </w:r>
      <w:r w:rsidRPr="00D94103">
        <w:rPr>
          <w:rFonts w:cs="Times New Roman"/>
          <w:color w:val="000000"/>
          <w:szCs w:val="24"/>
        </w:rPr>
        <w:t>: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D94103">
        <w:rPr>
          <w:rFonts w:cs="Times New Roman"/>
          <w:b/>
          <w:color w:val="000000"/>
          <w:szCs w:val="24"/>
        </w:rPr>
        <w:t>I.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D94103">
        <w:rPr>
          <w:rFonts w:cs="Times New Roman"/>
          <w:b/>
          <w:color w:val="000000"/>
          <w:szCs w:val="24"/>
        </w:rPr>
        <w:t>Předmět smlouvy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 xml:space="preserve">Prodávající se touto smlouvou zavazuje odevzdat kupujícímu následující movitou věc: </w:t>
      </w:r>
    </w:p>
    <w:p w:rsidR="00D94103" w:rsidRPr="00D94103" w:rsidRDefault="00983C45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983C45">
        <w:rPr>
          <w:rFonts w:cs="Times New Roman"/>
          <w:b/>
          <w:i/>
          <w:color w:val="000000"/>
          <w:szCs w:val="24"/>
        </w:rPr>
        <w:t xml:space="preserve">Chladící skříň s 2 plnými dveřmi a příslušenstvím </w:t>
      </w:r>
      <w:r w:rsidR="00EC1229" w:rsidRPr="00983C45">
        <w:rPr>
          <w:rFonts w:cs="Times New Roman"/>
          <w:color w:val="000000"/>
          <w:szCs w:val="24"/>
        </w:rPr>
        <w:t>a</w:t>
      </w:r>
      <w:r w:rsidR="00D94103" w:rsidRPr="00983C45">
        <w:rPr>
          <w:rFonts w:cs="Times New Roman"/>
          <w:color w:val="000000"/>
          <w:szCs w:val="24"/>
        </w:rPr>
        <w:t xml:space="preserve"> umožnit mu nabýt</w:t>
      </w:r>
      <w:r w:rsidR="00D94103" w:rsidRPr="00D94103">
        <w:rPr>
          <w:rFonts w:cs="Times New Roman"/>
          <w:color w:val="000000"/>
          <w:szCs w:val="24"/>
        </w:rPr>
        <w:t xml:space="preserve"> vlastnické právo k n</w:t>
      </w:r>
      <w:r w:rsidR="00EC1229">
        <w:rPr>
          <w:rFonts w:cs="Times New Roman"/>
          <w:color w:val="000000"/>
          <w:szCs w:val="24"/>
        </w:rPr>
        <w:t>im</w:t>
      </w:r>
      <w:r w:rsidR="00D94103" w:rsidRPr="00D94103">
        <w:rPr>
          <w:rFonts w:cs="Times New Roman"/>
          <w:color w:val="000000"/>
          <w:szCs w:val="24"/>
        </w:rPr>
        <w:t xml:space="preserve">, kupující se zavazuje věc převzít a zaplatit prodávajícímu kupní cenu sjednanou v článku II. této smlouvy. 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II.</w:t>
      </w:r>
    </w:p>
    <w:p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Kupní cena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7649F2" w:rsidRDefault="00D94103" w:rsidP="00247D68">
      <w:pPr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 xml:space="preserve">Kupní cena byla sjednána </w:t>
      </w:r>
      <w:r w:rsidRPr="00A8619D">
        <w:rPr>
          <w:rFonts w:cs="Times New Roman"/>
          <w:b/>
          <w:i/>
          <w:color w:val="000000"/>
          <w:szCs w:val="24"/>
        </w:rPr>
        <w:t>ve výši</w:t>
      </w:r>
      <w:r w:rsidR="00D24A58">
        <w:rPr>
          <w:rFonts w:cs="Times New Roman"/>
          <w:b/>
          <w:i/>
          <w:color w:val="000000"/>
          <w:szCs w:val="24"/>
        </w:rPr>
        <w:t xml:space="preserve"> </w:t>
      </w:r>
      <w:r w:rsidR="00D24A58" w:rsidRPr="0051025D">
        <w:rPr>
          <w:rFonts w:cs="Times New Roman"/>
          <w:b/>
          <w:i/>
          <w:color w:val="000000"/>
          <w:szCs w:val="24"/>
        </w:rPr>
        <w:t>57</w:t>
      </w:r>
      <w:r w:rsidR="00D24A58">
        <w:rPr>
          <w:rFonts w:cs="Times New Roman"/>
          <w:b/>
          <w:i/>
          <w:color w:val="000000"/>
          <w:szCs w:val="24"/>
        </w:rPr>
        <w:t> </w:t>
      </w:r>
      <w:r w:rsidR="00D24A58" w:rsidRPr="0051025D">
        <w:rPr>
          <w:rFonts w:cs="Times New Roman"/>
          <w:b/>
          <w:i/>
          <w:color w:val="000000"/>
          <w:szCs w:val="24"/>
        </w:rPr>
        <w:t>835</w:t>
      </w:r>
      <w:r w:rsidR="00D24A58">
        <w:rPr>
          <w:rFonts w:cs="Times New Roman"/>
          <w:b/>
          <w:i/>
          <w:color w:val="000000"/>
          <w:szCs w:val="24"/>
        </w:rPr>
        <w:t>,</w:t>
      </w:r>
      <w:r w:rsidR="00D24A58" w:rsidRPr="0051025D">
        <w:rPr>
          <w:rFonts w:cs="Times New Roman"/>
          <w:b/>
          <w:i/>
          <w:color w:val="000000"/>
          <w:szCs w:val="24"/>
        </w:rPr>
        <w:t>19</w:t>
      </w:r>
      <w:r w:rsidR="00A8619D" w:rsidRPr="00A8619D">
        <w:rPr>
          <w:rFonts w:cs="Times New Roman"/>
          <w:b/>
          <w:i/>
          <w:color w:val="000000"/>
          <w:szCs w:val="24"/>
        </w:rPr>
        <w:t xml:space="preserve">,- Kč </w:t>
      </w:r>
      <w:r w:rsidRPr="007649F2">
        <w:rPr>
          <w:rFonts w:cs="Times New Roman"/>
          <w:b/>
          <w:i/>
          <w:color w:val="000000"/>
          <w:szCs w:val="24"/>
        </w:rPr>
        <w:t>bez DPH</w:t>
      </w:r>
      <w:r w:rsidRPr="00A8619D">
        <w:rPr>
          <w:rFonts w:cs="Times New Roman"/>
          <w:b/>
          <w:i/>
          <w:color w:val="000000"/>
          <w:szCs w:val="24"/>
        </w:rPr>
        <w:t xml:space="preserve">, </w:t>
      </w:r>
      <w:r w:rsidR="00247D68" w:rsidRPr="00247D68">
        <w:rPr>
          <w:rFonts w:cs="Times New Roman"/>
          <w:b/>
          <w:i/>
          <w:color w:val="000000"/>
          <w:szCs w:val="24"/>
        </w:rPr>
        <w:t>69</w:t>
      </w:r>
      <w:r w:rsidR="00247D68">
        <w:rPr>
          <w:rFonts w:cs="Times New Roman"/>
          <w:b/>
          <w:i/>
          <w:color w:val="000000"/>
          <w:szCs w:val="24"/>
        </w:rPr>
        <w:t xml:space="preserve"> </w:t>
      </w:r>
      <w:r w:rsidR="00247D68" w:rsidRPr="00247D68">
        <w:rPr>
          <w:rFonts w:cs="Times New Roman"/>
          <w:b/>
          <w:i/>
          <w:color w:val="000000"/>
          <w:szCs w:val="24"/>
        </w:rPr>
        <w:t>980,58</w:t>
      </w:r>
      <w:r w:rsidRPr="00A8619D">
        <w:rPr>
          <w:rFonts w:cs="Times New Roman"/>
          <w:b/>
          <w:i/>
          <w:color w:val="000000"/>
          <w:szCs w:val="24"/>
        </w:rPr>
        <w:t>,- Kč včetně</w:t>
      </w:r>
      <w:r w:rsidRPr="007649F2">
        <w:rPr>
          <w:rFonts w:cs="Times New Roman"/>
          <w:b/>
          <w:i/>
          <w:color w:val="000000"/>
          <w:szCs w:val="24"/>
        </w:rPr>
        <w:t xml:space="preserve"> DPH 21%</w:t>
      </w:r>
      <w:r w:rsidR="007649F2">
        <w:rPr>
          <w:rFonts w:cs="Times New Roman"/>
          <w:b/>
          <w:i/>
          <w:color w:val="000000"/>
          <w:szCs w:val="24"/>
        </w:rPr>
        <w:t xml:space="preserve"> </w:t>
      </w:r>
      <w:r w:rsidR="007649F2" w:rsidRPr="007649F2">
        <w:rPr>
          <w:rFonts w:cs="Times New Roman"/>
          <w:color w:val="000000"/>
          <w:szCs w:val="24"/>
        </w:rPr>
        <w:t>a uhrazena bude na základě faktury vystavené prodávajícím</w:t>
      </w:r>
      <w:r w:rsidRPr="007649F2">
        <w:rPr>
          <w:rFonts w:cs="Times New Roman"/>
          <w:color w:val="000000"/>
          <w:szCs w:val="24"/>
        </w:rPr>
        <w:t>.</w:t>
      </w:r>
    </w:p>
    <w:p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 xml:space="preserve">Cena je splatná nejpozději do </w:t>
      </w:r>
      <w:r w:rsidR="007649F2">
        <w:rPr>
          <w:rFonts w:cs="Times New Roman"/>
          <w:color w:val="000000"/>
          <w:szCs w:val="24"/>
        </w:rPr>
        <w:t>14 dní ode dne doručení faktury kupujícímu</w:t>
      </w:r>
      <w:r w:rsidRPr="00D94103">
        <w:rPr>
          <w:rFonts w:cs="Times New Roman"/>
          <w:color w:val="000000"/>
          <w:szCs w:val="24"/>
        </w:rPr>
        <w:t xml:space="preserve"> na účet prodávajícího</w:t>
      </w:r>
      <w:r w:rsidR="007649F2">
        <w:rPr>
          <w:rFonts w:cs="Times New Roman"/>
          <w:color w:val="000000"/>
          <w:szCs w:val="24"/>
        </w:rPr>
        <w:t>.</w:t>
      </w:r>
      <w:r w:rsidRPr="00D94103">
        <w:rPr>
          <w:rFonts w:cs="Times New Roman"/>
          <w:color w:val="000000"/>
          <w:szCs w:val="24"/>
        </w:rPr>
        <w:t xml:space="preserve"> 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III.</w:t>
      </w:r>
    </w:p>
    <w:p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Převod vlastnictví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Kupující nabude vlastnické právo k věci po zaplacení kupní ceny, specifikované v článku II.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IV.</w:t>
      </w:r>
    </w:p>
    <w:p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 xml:space="preserve">Způsob převzetí předmětu kupní smlouvy 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D94103" w:rsidRDefault="007649F2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Prodávající dodá kupujícímu movitou věc uvedenou v článku I. této smlouvy na adresu </w:t>
      </w:r>
      <w:r w:rsidR="002E1E95">
        <w:rPr>
          <w:rFonts w:cs="Times New Roman"/>
          <w:b/>
          <w:i/>
          <w:color w:val="000000"/>
          <w:szCs w:val="24"/>
        </w:rPr>
        <w:t>Daskabát 306</w:t>
      </w:r>
      <w:r w:rsidRPr="007649F2">
        <w:rPr>
          <w:rFonts w:cs="Times New Roman"/>
          <w:b/>
          <w:i/>
          <w:color w:val="000000"/>
          <w:szCs w:val="24"/>
        </w:rPr>
        <w:t xml:space="preserve">, </w:t>
      </w:r>
      <w:r w:rsidR="002E1E95">
        <w:rPr>
          <w:rFonts w:cs="Times New Roman"/>
          <w:b/>
          <w:i/>
          <w:color w:val="000000"/>
          <w:szCs w:val="24"/>
        </w:rPr>
        <w:t>379 01 Třeboň</w:t>
      </w:r>
      <w:r w:rsidRPr="007649F2">
        <w:rPr>
          <w:rFonts w:cs="Times New Roman"/>
          <w:b/>
          <w:i/>
          <w:color w:val="000000"/>
          <w:szCs w:val="24"/>
        </w:rPr>
        <w:t xml:space="preserve"> do </w:t>
      </w:r>
      <w:r w:rsidR="002E1E95">
        <w:rPr>
          <w:rFonts w:cs="Times New Roman"/>
          <w:b/>
          <w:i/>
          <w:color w:val="000000"/>
          <w:szCs w:val="24"/>
        </w:rPr>
        <w:t>30</w:t>
      </w:r>
      <w:r w:rsidRPr="007649F2">
        <w:rPr>
          <w:rFonts w:cs="Times New Roman"/>
          <w:b/>
          <w:i/>
          <w:color w:val="000000"/>
          <w:szCs w:val="24"/>
        </w:rPr>
        <w:t xml:space="preserve">. </w:t>
      </w:r>
      <w:r w:rsidR="002E1E95">
        <w:rPr>
          <w:rFonts w:cs="Times New Roman"/>
          <w:b/>
          <w:i/>
          <w:color w:val="000000"/>
          <w:szCs w:val="24"/>
        </w:rPr>
        <w:t>4</w:t>
      </w:r>
      <w:r w:rsidRPr="007649F2">
        <w:rPr>
          <w:rFonts w:cs="Times New Roman"/>
          <w:b/>
          <w:i/>
          <w:color w:val="000000"/>
          <w:szCs w:val="24"/>
        </w:rPr>
        <w:t>. 201</w:t>
      </w:r>
      <w:r w:rsidR="002E1E95">
        <w:rPr>
          <w:rFonts w:cs="Times New Roman"/>
          <w:b/>
          <w:i/>
          <w:color w:val="000000"/>
          <w:szCs w:val="24"/>
        </w:rPr>
        <w:t>7</w:t>
      </w:r>
      <w:r>
        <w:rPr>
          <w:rFonts w:cs="Times New Roman"/>
          <w:color w:val="000000"/>
          <w:szCs w:val="24"/>
        </w:rPr>
        <w:t xml:space="preserve"> a předá ji </w:t>
      </w:r>
      <w:r w:rsidRPr="007649F2">
        <w:rPr>
          <w:rFonts w:cs="Times New Roman"/>
          <w:b/>
          <w:i/>
          <w:color w:val="000000"/>
          <w:szCs w:val="24"/>
        </w:rPr>
        <w:t xml:space="preserve">Ing. </w:t>
      </w:r>
      <w:r w:rsidR="002E1E95">
        <w:rPr>
          <w:rFonts w:cs="Times New Roman"/>
          <w:b/>
          <w:i/>
          <w:color w:val="000000"/>
          <w:szCs w:val="24"/>
        </w:rPr>
        <w:t>Lence Krakowitzerové</w:t>
      </w:r>
      <w:r w:rsidR="002E1E95" w:rsidRPr="002E1E95">
        <w:rPr>
          <w:rFonts w:cs="Times New Roman"/>
          <w:i/>
          <w:color w:val="000000"/>
          <w:szCs w:val="24"/>
        </w:rPr>
        <w:t>,</w:t>
      </w:r>
      <w:r w:rsidRPr="002E1E95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včetně dodacího listu</w:t>
      </w:r>
      <w:r w:rsidR="00D94103" w:rsidRPr="00D94103">
        <w:rPr>
          <w:rFonts w:cs="Times New Roman"/>
          <w:color w:val="000000"/>
          <w:szCs w:val="24"/>
        </w:rPr>
        <w:t xml:space="preserve">. </w:t>
      </w:r>
    </w:p>
    <w:p w:rsid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664B3" w:rsidRDefault="008664B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8664B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8664B3">
        <w:rPr>
          <w:rFonts w:cs="Times New Roman"/>
          <w:b/>
          <w:color w:val="000000"/>
          <w:szCs w:val="24"/>
        </w:rPr>
        <w:t>V.</w:t>
      </w:r>
    </w:p>
    <w:p w:rsidR="00D94103" w:rsidRPr="008664B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8664B3">
        <w:rPr>
          <w:rFonts w:cs="Times New Roman"/>
          <w:b/>
          <w:color w:val="000000"/>
          <w:szCs w:val="24"/>
        </w:rPr>
        <w:t>Odpovědnost za vady, reklamační řízení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664B3" w:rsidRDefault="008664B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V případě, že předmět kupní smlouvy nebude dodán kupujícímu v bezvadném stavu, je kupující oprávněn od smlouvy odstoupit a kupní cenu neuhradit</w:t>
      </w:r>
      <w:r w:rsidR="00D94103" w:rsidRPr="00D94103">
        <w:rPr>
          <w:rFonts w:cs="Times New Roman"/>
          <w:color w:val="000000"/>
          <w:szCs w:val="24"/>
        </w:rPr>
        <w:t>.</w:t>
      </w:r>
    </w:p>
    <w:p w:rsidR="00D94103" w:rsidRPr="00D94103" w:rsidRDefault="008664B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Odpovědnost za vady a reklamační řízení se řídí příslušnými právními předpisy. </w:t>
      </w:r>
      <w:r w:rsidR="00D94103" w:rsidRPr="00D94103">
        <w:rPr>
          <w:rFonts w:cs="Times New Roman"/>
          <w:color w:val="000000"/>
          <w:szCs w:val="24"/>
        </w:rPr>
        <w:t xml:space="preserve"> 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94103" w:rsidRPr="008664B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8664B3">
        <w:rPr>
          <w:rFonts w:cs="Times New Roman"/>
          <w:b/>
          <w:color w:val="000000"/>
          <w:szCs w:val="24"/>
        </w:rPr>
        <w:t>VI.</w:t>
      </w:r>
    </w:p>
    <w:p w:rsidR="00D94103" w:rsidRPr="00AD716A" w:rsidRDefault="00AD716A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Závěrečná ustanovení</w:t>
      </w:r>
    </w:p>
    <w:p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6D0E2B" w:rsidRDefault="006D0E2B" w:rsidP="006D0E2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Smluvní strany berou na vědomí, že tato smlouva včetně případných příloh bude zveřejněna v registru smluv</w:t>
      </w:r>
      <w:r w:rsidR="00EC1229">
        <w:rPr>
          <w:rFonts w:cs="Times New Roman"/>
          <w:color w:val="000000"/>
          <w:szCs w:val="24"/>
        </w:rPr>
        <w:t xml:space="preserve"> dle zákona č. 340/2015 Sb., o registru smluv v platném znění</w:t>
      </w:r>
      <w:r>
        <w:rPr>
          <w:rFonts w:cs="Times New Roman"/>
          <w:color w:val="000000"/>
          <w:szCs w:val="24"/>
        </w:rPr>
        <w:t>.</w:t>
      </w:r>
    </w:p>
    <w:p w:rsidR="00D94103" w:rsidRPr="00D94103" w:rsidRDefault="006D0E2B" w:rsidP="006D0E2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Smluvní strany prohlašují, že tato smlouva neobsahuje žádné obchodní tajemství.</w:t>
      </w:r>
      <w:r w:rsidRPr="00D94103">
        <w:rPr>
          <w:rFonts w:cs="Times New Roman"/>
          <w:color w:val="000000"/>
          <w:szCs w:val="24"/>
        </w:rPr>
        <w:br/>
      </w:r>
      <w:r w:rsidR="00D94103" w:rsidRPr="00D94103">
        <w:rPr>
          <w:rFonts w:cs="Times New Roman"/>
          <w:color w:val="000000"/>
          <w:szCs w:val="24"/>
        </w:rPr>
        <w:t>Práva a povinnosti touto smlouvou výslovně neupravené se řídí příslušnými ustanoveními občanského zákoníku o smlouvě kupní.</w:t>
      </w:r>
    </w:p>
    <w:p w:rsidR="00D94103" w:rsidRPr="00D94103" w:rsidRDefault="008664B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Smlouva je vyhotovena ve dvou originálních výtiscích</w:t>
      </w:r>
      <w:r w:rsidR="00D94103" w:rsidRPr="00D94103">
        <w:rPr>
          <w:rFonts w:cs="Times New Roman"/>
          <w:color w:val="000000"/>
          <w:szCs w:val="24"/>
        </w:rPr>
        <w:t xml:space="preserve">, přičemž každá ze smluvních stran obdrží jedno vyhotovení. </w:t>
      </w:r>
    </w:p>
    <w:p w:rsidR="00AD716A" w:rsidRPr="00D94103" w:rsidRDefault="00AD716A" w:rsidP="00AD716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6D0E2B" w:rsidRDefault="006D0E2B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AD716A" w:rsidRDefault="00AD716A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66281F" w:rsidRDefault="0066281F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66281F" w:rsidRDefault="0066281F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D94103" w:rsidRPr="00516705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V</w:t>
      </w:r>
      <w:r w:rsidR="008664B3">
        <w:rPr>
          <w:rFonts w:cs="Times New Roman"/>
          <w:color w:val="000000"/>
          <w:szCs w:val="24"/>
        </w:rPr>
        <w:t> </w:t>
      </w:r>
      <w:r w:rsidR="002E1E95">
        <w:rPr>
          <w:rFonts w:cs="Times New Roman"/>
          <w:color w:val="000000"/>
          <w:szCs w:val="24"/>
        </w:rPr>
        <w:t>…………………</w:t>
      </w:r>
      <w:r w:rsidRPr="00D94103">
        <w:rPr>
          <w:rFonts w:cs="Times New Roman"/>
          <w:color w:val="000000"/>
          <w:szCs w:val="24"/>
        </w:rPr>
        <w:t xml:space="preserve"> dne ………………</w:t>
      </w:r>
      <w:r w:rsidR="00516705">
        <w:rPr>
          <w:rFonts w:cs="Times New Roman"/>
          <w:color w:val="000000"/>
          <w:szCs w:val="24"/>
        </w:rPr>
        <w:t xml:space="preserve">                  </w:t>
      </w:r>
      <w:r w:rsidR="002E1E95">
        <w:rPr>
          <w:rFonts w:cs="Times New Roman"/>
          <w:color w:val="000000"/>
          <w:szCs w:val="24"/>
        </w:rPr>
        <w:t xml:space="preserve">      </w:t>
      </w:r>
      <w:r w:rsidR="00C71746">
        <w:rPr>
          <w:rFonts w:cs="Times New Roman"/>
          <w:color w:val="000000"/>
          <w:szCs w:val="24"/>
        </w:rPr>
        <w:t xml:space="preserve"> </w:t>
      </w:r>
      <w:r w:rsidR="00516705">
        <w:rPr>
          <w:rFonts w:cs="Times New Roman"/>
          <w:color w:val="000000"/>
          <w:szCs w:val="24"/>
        </w:rPr>
        <w:t>V</w:t>
      </w:r>
      <w:r w:rsidR="002E1E95">
        <w:rPr>
          <w:rFonts w:cs="Times New Roman"/>
          <w:color w:val="000000"/>
          <w:szCs w:val="24"/>
        </w:rPr>
        <w:t xml:space="preserve"> Třeboni </w:t>
      </w:r>
      <w:r w:rsidR="00516705">
        <w:rPr>
          <w:rFonts w:cs="Times New Roman"/>
          <w:color w:val="000000"/>
          <w:szCs w:val="24"/>
        </w:rPr>
        <w:t>dne …………………</w:t>
      </w:r>
      <w:bookmarkStart w:id="0" w:name="_GoBack"/>
      <w:bookmarkEnd w:id="0"/>
      <w:r w:rsidR="002E1E95">
        <w:rPr>
          <w:rFonts w:cs="Times New Roman"/>
          <w:color w:val="000000"/>
          <w:szCs w:val="24"/>
        </w:rPr>
        <w:t>……</w:t>
      </w:r>
    </w:p>
    <w:p w:rsid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br/>
      </w:r>
    </w:p>
    <w:p w:rsidR="008664B3" w:rsidRDefault="008664B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664B3" w:rsidRDefault="008664B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664B3" w:rsidRDefault="008664B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………………………………………….                         ……………………………………….</w:t>
      </w:r>
    </w:p>
    <w:p w:rsidR="008664B3" w:rsidRPr="008664B3" w:rsidRDefault="008664B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      </w:t>
      </w:r>
      <w:r w:rsidR="00C71746">
        <w:rPr>
          <w:rFonts w:cs="Times New Roman"/>
          <w:color w:val="000000"/>
          <w:szCs w:val="24"/>
        </w:rPr>
        <w:t xml:space="preserve">      </w:t>
      </w:r>
      <w:r>
        <w:rPr>
          <w:rFonts w:cs="Times New Roman"/>
          <w:color w:val="000000"/>
          <w:szCs w:val="24"/>
        </w:rPr>
        <w:t xml:space="preserve">Prodávající                                           </w:t>
      </w:r>
      <w:r w:rsidR="00C71746">
        <w:rPr>
          <w:rFonts w:cs="Times New Roman"/>
          <w:color w:val="000000"/>
          <w:szCs w:val="24"/>
        </w:rPr>
        <w:t xml:space="preserve">                               </w:t>
      </w:r>
      <w:r>
        <w:rPr>
          <w:rFonts w:cs="Times New Roman"/>
          <w:color w:val="000000"/>
          <w:szCs w:val="24"/>
        </w:rPr>
        <w:t>Kupující</w:t>
      </w:r>
    </w:p>
    <w:p w:rsidR="00816857" w:rsidRPr="00D94103" w:rsidRDefault="00816857" w:rsidP="00D94103">
      <w:pPr>
        <w:spacing w:after="0" w:line="240" w:lineRule="auto"/>
        <w:rPr>
          <w:rFonts w:cs="Times New Roman"/>
          <w:szCs w:val="24"/>
        </w:rPr>
      </w:pPr>
    </w:p>
    <w:sectPr w:rsidR="00816857" w:rsidRPr="00D94103" w:rsidSect="006356EA">
      <w:footerReference w:type="default" r:id="rId6"/>
      <w:pgSz w:w="12240" w:h="15840"/>
      <w:pgMar w:top="851" w:right="1418" w:bottom="851" w:left="1418" w:header="709" w:footer="403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D68" w:rsidRDefault="00247D68" w:rsidP="000834D2">
      <w:pPr>
        <w:spacing w:after="0" w:line="240" w:lineRule="auto"/>
      </w:pPr>
      <w:r>
        <w:separator/>
      </w:r>
    </w:p>
  </w:endnote>
  <w:endnote w:type="continuationSeparator" w:id="0">
    <w:p w:rsidR="00247D68" w:rsidRDefault="00247D68" w:rsidP="0008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2423734"/>
      <w:docPartObj>
        <w:docPartGallery w:val="Page Numbers (Bottom of Page)"/>
        <w:docPartUnique/>
      </w:docPartObj>
    </w:sdtPr>
    <w:sdtContent>
      <w:p w:rsidR="00247D68" w:rsidRDefault="00381F8D">
        <w:pPr>
          <w:pStyle w:val="Zpat"/>
          <w:jc w:val="center"/>
        </w:pPr>
        <w:fldSimple w:instr="PAGE   \* MERGEFORMAT">
          <w:r w:rsidR="00997354">
            <w:rPr>
              <w:noProof/>
            </w:rPr>
            <w:t>1</w:t>
          </w:r>
        </w:fldSimple>
      </w:p>
    </w:sdtContent>
  </w:sdt>
  <w:p w:rsidR="00247D68" w:rsidRDefault="00247D6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D68" w:rsidRDefault="00247D68" w:rsidP="000834D2">
      <w:pPr>
        <w:spacing w:after="0" w:line="240" w:lineRule="auto"/>
      </w:pPr>
      <w:r>
        <w:separator/>
      </w:r>
    </w:p>
  </w:footnote>
  <w:footnote w:type="continuationSeparator" w:id="0">
    <w:p w:rsidR="00247D68" w:rsidRDefault="00247D68" w:rsidP="00083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450623"/>
    <w:rsid w:val="000006D1"/>
    <w:rsid w:val="000834D2"/>
    <w:rsid w:val="0008692B"/>
    <w:rsid w:val="000C78C4"/>
    <w:rsid w:val="00192788"/>
    <w:rsid w:val="001A7194"/>
    <w:rsid w:val="001F5910"/>
    <w:rsid w:val="00247D68"/>
    <w:rsid w:val="002B54DC"/>
    <w:rsid w:val="002C70C1"/>
    <w:rsid w:val="002E1E95"/>
    <w:rsid w:val="00381F8D"/>
    <w:rsid w:val="003A62CA"/>
    <w:rsid w:val="00450623"/>
    <w:rsid w:val="004C1454"/>
    <w:rsid w:val="0051025D"/>
    <w:rsid w:val="00516705"/>
    <w:rsid w:val="005446B7"/>
    <w:rsid w:val="00550FFB"/>
    <w:rsid w:val="005A5467"/>
    <w:rsid w:val="006356EA"/>
    <w:rsid w:val="0066281F"/>
    <w:rsid w:val="006D0E2B"/>
    <w:rsid w:val="00741A11"/>
    <w:rsid w:val="007649F2"/>
    <w:rsid w:val="007E5E5D"/>
    <w:rsid w:val="007F4289"/>
    <w:rsid w:val="00816857"/>
    <w:rsid w:val="008664B3"/>
    <w:rsid w:val="008E5F4F"/>
    <w:rsid w:val="00904EAB"/>
    <w:rsid w:val="00983C45"/>
    <w:rsid w:val="00997354"/>
    <w:rsid w:val="009C1C96"/>
    <w:rsid w:val="00A8619D"/>
    <w:rsid w:val="00AD716A"/>
    <w:rsid w:val="00B37C9D"/>
    <w:rsid w:val="00BC73EA"/>
    <w:rsid w:val="00BE5B34"/>
    <w:rsid w:val="00C71746"/>
    <w:rsid w:val="00CA1552"/>
    <w:rsid w:val="00D24A58"/>
    <w:rsid w:val="00D676E2"/>
    <w:rsid w:val="00D94103"/>
    <w:rsid w:val="00DA3459"/>
    <w:rsid w:val="00DC72ED"/>
    <w:rsid w:val="00E07D81"/>
    <w:rsid w:val="00E9343A"/>
    <w:rsid w:val="00EC1229"/>
    <w:rsid w:val="00F5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69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0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4D2"/>
  </w:style>
  <w:style w:type="paragraph" w:styleId="Zpat">
    <w:name w:val="footer"/>
    <w:basedOn w:val="Normln"/>
    <w:link w:val="Zpat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4D2"/>
  </w:style>
  <w:style w:type="character" w:styleId="Hypertextovodkaz">
    <w:name w:val="Hyperlink"/>
    <w:basedOn w:val="Standardnpsmoodstavce"/>
    <w:uiPriority w:val="99"/>
    <w:semiHidden/>
    <w:unhideWhenUsed/>
    <w:rsid w:val="003A62C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41A11"/>
    <w:pPr>
      <w:spacing w:before="100" w:beforeAutospacing="1" w:after="100" w:afterAutospacing="1" w:line="240" w:lineRule="auto"/>
    </w:pPr>
    <w:rPr>
      <w:rFonts w:cs="Times New Roman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4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vedouci</cp:lastModifiedBy>
  <cp:revision>16</cp:revision>
  <cp:lastPrinted>2016-06-21T11:02:00Z</cp:lastPrinted>
  <dcterms:created xsi:type="dcterms:W3CDTF">2017-02-28T09:03:00Z</dcterms:created>
  <dcterms:modified xsi:type="dcterms:W3CDTF">2017-03-01T10:22:00Z</dcterms:modified>
</cp:coreProperties>
</file>