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C73B35" w:rsidP="00EB31CC">
      <w:pPr>
        <w:spacing w:after="0" w:line="240" w:lineRule="auto"/>
        <w:jc w:val="center"/>
        <w:rPr>
          <w:rFonts w:ascii="Arial Black" w:hAnsi="Arial Black" w:cs="Times New Roman"/>
          <w:b/>
          <w:bCs/>
          <w:sz w:val="36"/>
          <w:szCs w:val="36"/>
        </w:rPr>
      </w:pPr>
      <w:r w:rsidRPr="004115E7">
        <w:rPr>
          <w:rFonts w:ascii="Arial Black" w:hAnsi="Arial Black" w:cs="Times New Roman"/>
          <w:b/>
          <w:bCs/>
          <w:sz w:val="36"/>
          <w:szCs w:val="36"/>
        </w:rPr>
        <w:t>SMLOUVA  O   DÍLO</w:t>
      </w:r>
    </w:p>
    <w:p w:rsidR="00D72021" w:rsidP="00EB31CC">
      <w:pPr>
        <w:spacing w:after="0" w:line="240" w:lineRule="auto"/>
        <w:jc w:val="center"/>
        <w:rPr>
          <w:rFonts w:ascii="Arial Black" w:hAnsi="Arial Black" w:cs="Times New Roman"/>
          <w:b/>
          <w:bCs/>
          <w:sz w:val="36"/>
          <w:szCs w:val="36"/>
        </w:rPr>
      </w:pPr>
    </w:p>
    <w:p w:rsidR="00D72021" w:rsidRPr="004115E7" w:rsidP="00EB31CC">
      <w:pPr>
        <w:spacing w:after="0" w:line="240" w:lineRule="auto"/>
        <w:jc w:val="center"/>
        <w:rPr>
          <w:rFonts w:ascii="Arial Black" w:hAnsi="Arial Black" w:cs="Times New Roman"/>
          <w:b/>
          <w:bCs/>
          <w:sz w:val="36"/>
          <w:szCs w:val="36"/>
        </w:rPr>
      </w:pPr>
    </w:p>
    <w:p w:rsidR="0020391D" w:rsidP="00EB31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Uzavřená podle </w:t>
      </w:r>
      <w:r w:rsidR="00E1201F">
        <w:rPr>
          <w:rFonts w:ascii="Times New Roman" w:hAnsi="Times New Roman" w:cs="Times New Roman"/>
          <w:b/>
          <w:bCs/>
          <w:sz w:val="28"/>
          <w:szCs w:val="28"/>
        </w:rPr>
        <w:t xml:space="preserve">§ </w:t>
      </w:r>
      <w:r w:rsidR="00E1201F">
        <w:rPr>
          <w:rFonts w:ascii="Times New Roman" w:hAnsi="Times New Roman" w:cs="Times New Roman"/>
          <w:b/>
          <w:bCs/>
          <w:sz w:val="28"/>
          <w:szCs w:val="28"/>
        </w:rPr>
        <w:t>2586</w:t>
      </w:r>
      <w:r>
        <w:rPr>
          <w:rFonts w:ascii="Times New Roman" w:hAnsi="Times New Roman" w:cs="Times New Roman"/>
          <w:b/>
          <w:bCs/>
          <w:sz w:val="28"/>
          <w:szCs w:val="28"/>
        </w:rPr>
        <w:t xml:space="preserve">  a násl</w:t>
      </w:r>
      <w:r w:rsidR="00E1201F">
        <w:rPr>
          <w:rFonts w:ascii="Times New Roman" w:hAnsi="Times New Roman" w:cs="Times New Roman"/>
          <w:b/>
          <w:bCs/>
          <w:sz w:val="28"/>
          <w:szCs w:val="28"/>
        </w:rPr>
        <w:t>.</w:t>
      </w:r>
      <w:r>
        <w:rPr>
          <w:rFonts w:ascii="Times New Roman" w:hAnsi="Times New Roman" w:cs="Times New Roman"/>
          <w:b/>
          <w:bCs/>
          <w:sz w:val="28"/>
          <w:szCs w:val="28"/>
        </w:rPr>
        <w:t xml:space="preserve"> </w:t>
      </w:r>
      <w:r w:rsidR="00E1201F">
        <w:rPr>
          <w:rFonts w:ascii="Times New Roman" w:hAnsi="Times New Roman" w:cs="Times New Roman"/>
          <w:b/>
          <w:bCs/>
          <w:sz w:val="28"/>
          <w:szCs w:val="28"/>
        </w:rPr>
        <w:t>Zákona č. 89/2012 Sb., občanského zákoníku</w:t>
      </w:r>
      <w:r>
        <w:rPr>
          <w:rFonts w:ascii="Times New Roman" w:hAnsi="Times New Roman" w:cs="Times New Roman"/>
          <w:b/>
          <w:bCs/>
          <w:sz w:val="28"/>
          <w:szCs w:val="28"/>
        </w:rPr>
        <w:t xml:space="preserve"> na akci </w:t>
      </w:r>
    </w:p>
    <w:p w:rsidR="00150496" w:rsidP="00EB31CC">
      <w:pPr>
        <w:spacing w:after="0" w:line="240" w:lineRule="auto"/>
        <w:jc w:val="center"/>
        <w:rPr>
          <w:rFonts w:ascii="Times New Roman" w:hAnsi="Times New Roman" w:cs="Times New Roman"/>
          <w:b/>
          <w:bCs/>
          <w:sz w:val="28"/>
          <w:szCs w:val="28"/>
        </w:rPr>
      </w:pPr>
    </w:p>
    <w:p w:rsidR="0020391D" w:rsidRPr="00E34E42" w:rsidP="00EB31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1A3AF7">
        <w:rPr>
          <w:rFonts w:ascii="Times New Roman" w:hAnsi="Times New Roman" w:cs="Times New Roman"/>
          <w:b/>
          <w:bCs/>
          <w:sz w:val="28"/>
          <w:szCs w:val="28"/>
          <w:u w:val="single"/>
        </w:rPr>
        <w:t>„</w:t>
      </w:r>
      <w:r w:rsidR="00376DDC">
        <w:rPr>
          <w:rFonts w:ascii="Times New Roman" w:hAnsi="Times New Roman" w:cs="Times New Roman"/>
          <w:b/>
          <w:bCs/>
          <w:sz w:val="28"/>
          <w:szCs w:val="28"/>
          <w:u w:val="single"/>
        </w:rPr>
        <w:t>Studie a p</w:t>
      </w:r>
      <w:r w:rsidRPr="001A3AF7" w:rsidR="001A3AF7">
        <w:rPr>
          <w:rFonts w:ascii="Times New Roman" w:hAnsi="Times New Roman" w:cs="Times New Roman"/>
          <w:b/>
          <w:sz w:val="28"/>
          <w:szCs w:val="28"/>
          <w:u w:val="single"/>
        </w:rPr>
        <w:t xml:space="preserve">rojektová dokumentace pro </w:t>
      </w:r>
      <w:r w:rsidR="00D06D45">
        <w:rPr>
          <w:rFonts w:ascii="Times New Roman" w:hAnsi="Times New Roman" w:cs="Times New Roman"/>
          <w:b/>
          <w:sz w:val="28"/>
          <w:szCs w:val="28"/>
          <w:u w:val="single"/>
        </w:rPr>
        <w:t xml:space="preserve">územní </w:t>
      </w:r>
      <w:r w:rsidR="00D06D45">
        <w:rPr>
          <w:rFonts w:ascii="Times New Roman" w:hAnsi="Times New Roman" w:cs="Times New Roman"/>
          <w:b/>
          <w:sz w:val="28"/>
          <w:szCs w:val="28"/>
          <w:u w:val="single"/>
        </w:rPr>
        <w:t xml:space="preserve">řízení, </w:t>
      </w:r>
      <w:r w:rsidR="00376DDC">
        <w:rPr>
          <w:rFonts w:ascii="Times New Roman" w:hAnsi="Times New Roman" w:cs="Times New Roman"/>
          <w:b/>
          <w:sz w:val="28"/>
          <w:szCs w:val="28"/>
          <w:u w:val="single"/>
        </w:rPr>
        <w:t xml:space="preserve"> pro</w:t>
      </w:r>
      <w:r w:rsidR="00376DDC">
        <w:rPr>
          <w:rFonts w:ascii="Times New Roman" w:hAnsi="Times New Roman" w:cs="Times New Roman"/>
          <w:b/>
          <w:sz w:val="28"/>
          <w:szCs w:val="28"/>
          <w:u w:val="single"/>
        </w:rPr>
        <w:t xml:space="preserve"> </w:t>
      </w:r>
      <w:r w:rsidRPr="001A3AF7" w:rsidR="001A3AF7">
        <w:rPr>
          <w:rFonts w:ascii="Times New Roman" w:hAnsi="Times New Roman" w:cs="Times New Roman"/>
          <w:b/>
          <w:sz w:val="28"/>
          <w:szCs w:val="28"/>
          <w:u w:val="single"/>
        </w:rPr>
        <w:t>stavební povolení</w:t>
      </w:r>
      <w:r w:rsidR="00D06D45">
        <w:rPr>
          <w:rFonts w:ascii="Times New Roman" w:hAnsi="Times New Roman" w:cs="Times New Roman"/>
          <w:b/>
          <w:sz w:val="28"/>
          <w:szCs w:val="28"/>
          <w:u w:val="single"/>
        </w:rPr>
        <w:t xml:space="preserve"> </w:t>
      </w:r>
      <w:r w:rsidRPr="001A3AF7" w:rsidR="001A3AF7">
        <w:rPr>
          <w:rFonts w:ascii="Times New Roman" w:hAnsi="Times New Roman" w:cs="Times New Roman"/>
          <w:b/>
          <w:bCs/>
          <w:sz w:val="28"/>
          <w:szCs w:val="28"/>
          <w:u w:val="single"/>
        </w:rPr>
        <w:t xml:space="preserve">-  </w:t>
      </w:r>
      <w:r w:rsidR="00C62095">
        <w:rPr>
          <w:rFonts w:ascii="Times New Roman" w:hAnsi="Times New Roman" w:cs="Times New Roman"/>
          <w:b/>
          <w:bCs/>
          <w:sz w:val="28"/>
          <w:szCs w:val="28"/>
          <w:u w:val="single"/>
        </w:rPr>
        <w:t xml:space="preserve">Rekonstrukce objektu </w:t>
      </w:r>
      <w:r w:rsidR="002F7E96">
        <w:rPr>
          <w:rFonts w:ascii="Times New Roman" w:hAnsi="Times New Roman" w:cs="Times New Roman"/>
          <w:b/>
          <w:bCs/>
          <w:sz w:val="28"/>
          <w:szCs w:val="28"/>
          <w:u w:val="single"/>
        </w:rPr>
        <w:t>č. p.</w:t>
      </w:r>
      <w:r w:rsidR="001A3AF7">
        <w:rPr>
          <w:rFonts w:ascii="Times New Roman" w:hAnsi="Times New Roman" w:cs="Times New Roman"/>
          <w:b/>
          <w:bCs/>
          <w:sz w:val="28"/>
          <w:szCs w:val="28"/>
          <w:u w:val="single"/>
        </w:rPr>
        <w:t xml:space="preserve"> </w:t>
      </w:r>
      <w:r w:rsidR="00C62095">
        <w:rPr>
          <w:rFonts w:ascii="Times New Roman" w:hAnsi="Times New Roman" w:cs="Times New Roman"/>
          <w:b/>
          <w:bCs/>
          <w:sz w:val="28"/>
          <w:szCs w:val="28"/>
          <w:u w:val="single"/>
        </w:rPr>
        <w:t>28</w:t>
      </w:r>
      <w:r w:rsidR="002F7E96">
        <w:rPr>
          <w:rFonts w:ascii="Times New Roman" w:hAnsi="Times New Roman" w:cs="Times New Roman"/>
          <w:b/>
          <w:bCs/>
          <w:sz w:val="28"/>
          <w:szCs w:val="28"/>
          <w:u w:val="single"/>
        </w:rPr>
        <w:t xml:space="preserve">, </w:t>
      </w:r>
      <w:r w:rsidR="00C62095">
        <w:rPr>
          <w:rFonts w:ascii="Times New Roman" w:hAnsi="Times New Roman" w:cs="Times New Roman"/>
          <w:b/>
          <w:bCs/>
          <w:sz w:val="28"/>
          <w:szCs w:val="28"/>
          <w:u w:val="single"/>
        </w:rPr>
        <w:t xml:space="preserve"> Sušice</w:t>
      </w:r>
      <w:r w:rsidR="001A3AF7">
        <w:rPr>
          <w:rFonts w:ascii="Times New Roman" w:hAnsi="Times New Roman" w:cs="Times New Roman"/>
          <w:b/>
          <w:bCs/>
          <w:sz w:val="28"/>
          <w:szCs w:val="28"/>
          <w:u w:val="single"/>
        </w:rPr>
        <w:t xml:space="preserve"> – </w:t>
      </w:r>
      <w:r w:rsidR="00C62095">
        <w:rPr>
          <w:rFonts w:ascii="Times New Roman" w:hAnsi="Times New Roman" w:cs="Times New Roman"/>
          <w:b/>
          <w:bCs/>
          <w:sz w:val="28"/>
          <w:szCs w:val="28"/>
          <w:u w:val="single"/>
        </w:rPr>
        <w:t>ubytovací zařízení</w:t>
      </w:r>
      <w:r>
        <w:rPr>
          <w:rFonts w:ascii="Times New Roman" w:hAnsi="Times New Roman" w:cs="Times New Roman"/>
          <w:b/>
          <w:bCs/>
          <w:sz w:val="28"/>
          <w:szCs w:val="28"/>
        </w:rPr>
        <w:t>“</w:t>
      </w:r>
    </w:p>
    <w:p w:rsidR="00C73B35" w:rsidP="00EB31CC">
      <w:pPr>
        <w:spacing w:after="0" w:line="240" w:lineRule="auto"/>
        <w:jc w:val="both"/>
        <w:rPr>
          <w:rFonts w:ascii="Times New Roman" w:hAnsi="Times New Roman" w:cs="Times New Roman"/>
          <w:sz w:val="24"/>
          <w:szCs w:val="24"/>
        </w:rPr>
      </w:pPr>
    </w:p>
    <w:p w:rsidR="00C73B35" w:rsidRPr="0020391D" w:rsidP="00EB31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SMLUVNÍ STRANY</w:t>
      </w:r>
    </w:p>
    <w:p w:rsidR="0020391D" w:rsidP="00EB31CC">
      <w:pPr>
        <w:spacing w:after="0" w:line="240" w:lineRule="auto"/>
        <w:jc w:val="both"/>
        <w:rPr>
          <w:rFonts w:ascii="Times New Roman" w:hAnsi="Times New Roman" w:cs="Times New Roman"/>
          <w:sz w:val="24"/>
          <w:szCs w:val="24"/>
        </w:rPr>
      </w:pPr>
    </w:p>
    <w:p w:rsidR="00C73B35" w:rsidRPr="007030A1" w:rsidP="00E34E42">
      <w:pPr>
        <w:pStyle w:val="ListParagraph"/>
        <w:spacing w:after="0" w:line="240" w:lineRule="auto"/>
        <w:ind w:hanging="720"/>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1. </w:t>
      </w:r>
      <w:r w:rsidRPr="00E34E42" w:rsidR="00E34E42">
        <w:rPr>
          <w:rFonts w:ascii="Times New Roman" w:hAnsi="Times New Roman" w:cs="Times New Roman"/>
          <w:b/>
          <w:bCs/>
          <w:sz w:val="24"/>
          <w:szCs w:val="24"/>
          <w:u w:val="single"/>
        </w:rPr>
        <w:t>Objednatel:</w:t>
      </w:r>
      <w:r w:rsidR="00D07F14">
        <w:rPr>
          <w:rFonts w:ascii="Times New Roman" w:hAnsi="Times New Roman" w:cs="Times New Roman"/>
          <w:b/>
          <w:bCs/>
          <w:sz w:val="24"/>
          <w:szCs w:val="24"/>
        </w:rPr>
        <w:t xml:space="preserve">                       </w:t>
      </w:r>
      <w:r w:rsidRPr="007030A1">
        <w:rPr>
          <w:rFonts w:ascii="Times New Roman" w:hAnsi="Times New Roman" w:cs="Times New Roman"/>
          <w:b/>
          <w:bCs/>
          <w:sz w:val="24"/>
          <w:szCs w:val="24"/>
        </w:rPr>
        <w:t>Město Sušice</w:t>
      </w:r>
    </w:p>
    <w:p w:rsidR="00C73B35" w:rsidRPr="00E34E42" w:rsidP="00E34E42">
      <w:pPr>
        <w:spacing w:after="0" w:line="240" w:lineRule="auto"/>
        <w:jc w:val="both"/>
        <w:rPr>
          <w:rFonts w:ascii="Times New Roman" w:hAnsi="Times New Roman" w:cs="Times New Roman"/>
          <w:sz w:val="24"/>
          <w:szCs w:val="24"/>
        </w:rPr>
      </w:pPr>
      <w:r w:rsidRPr="00E34E42">
        <w:rPr>
          <w:rFonts w:ascii="Times New Roman" w:hAnsi="Times New Roman" w:cs="Times New Roman"/>
          <w:sz w:val="24"/>
          <w:szCs w:val="24"/>
        </w:rPr>
        <w:t xml:space="preserve">se sídlem </w:t>
      </w:r>
      <w:r w:rsidR="00E34E42">
        <w:rPr>
          <w:rFonts w:ascii="Times New Roman" w:hAnsi="Times New Roman" w:cs="Times New Roman"/>
          <w:sz w:val="24"/>
          <w:szCs w:val="24"/>
        </w:rPr>
        <w:t xml:space="preserve">                              </w:t>
      </w:r>
      <w:r w:rsidR="00D07F14">
        <w:rPr>
          <w:rFonts w:ascii="Times New Roman" w:hAnsi="Times New Roman" w:cs="Times New Roman"/>
          <w:sz w:val="24"/>
          <w:szCs w:val="24"/>
        </w:rPr>
        <w:tab/>
      </w:r>
      <w:r w:rsidRPr="00E34E42">
        <w:rPr>
          <w:rFonts w:ascii="Times New Roman" w:hAnsi="Times New Roman" w:cs="Times New Roman"/>
          <w:sz w:val="24"/>
          <w:szCs w:val="24"/>
        </w:rPr>
        <w:t>Náměstí Svobody 138, 342 01 Sušice</w:t>
      </w:r>
    </w:p>
    <w:p w:rsidR="00C73B35" w:rsidP="00E34E42">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 xml:space="preserve">: </w:t>
      </w:r>
      <w:r w:rsidR="00E34E42">
        <w:rPr>
          <w:rFonts w:ascii="Times New Roman" w:hAnsi="Times New Roman" w:cs="Times New Roman"/>
          <w:sz w:val="24"/>
          <w:szCs w:val="24"/>
        </w:rPr>
        <w:t xml:space="preserve">       </w:t>
      </w:r>
      <w:r w:rsidR="00D944B1">
        <w:rPr>
          <w:rFonts w:ascii="Times New Roman" w:hAnsi="Times New Roman" w:cs="Times New Roman"/>
          <w:sz w:val="24"/>
          <w:szCs w:val="24"/>
        </w:rPr>
        <w:t xml:space="preserve">                              </w:t>
      </w:r>
      <w:r w:rsidR="00AD7FDC">
        <w:rPr>
          <w:rFonts w:ascii="Times New Roman" w:hAnsi="Times New Roman" w:cs="Times New Roman"/>
          <w:sz w:val="24"/>
          <w:szCs w:val="24"/>
        </w:rPr>
        <w:t xml:space="preserve"> </w:t>
      </w:r>
      <w:r w:rsidR="00AD7FDC">
        <w:rPr>
          <w:rFonts w:ascii="Times New Roman" w:hAnsi="Times New Roman" w:cs="Times New Roman"/>
          <w:sz w:val="24"/>
          <w:szCs w:val="24"/>
        </w:rPr>
        <w:tab/>
      </w:r>
      <w:r>
        <w:rPr>
          <w:rFonts w:ascii="Times New Roman" w:hAnsi="Times New Roman" w:cs="Times New Roman"/>
          <w:sz w:val="24"/>
          <w:szCs w:val="24"/>
        </w:rPr>
        <w:t>00256129</w:t>
      </w:r>
    </w:p>
    <w:p w:rsidR="00C73B35" w:rsidP="00E34E42">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DIČ : </w:t>
      </w:r>
      <w:r w:rsidR="00E34E42">
        <w:rPr>
          <w:rFonts w:ascii="Times New Roman" w:hAnsi="Times New Roman" w:cs="Times New Roman"/>
          <w:sz w:val="24"/>
          <w:szCs w:val="24"/>
        </w:rPr>
        <w:t xml:space="preserve">                                    </w:t>
      </w:r>
      <w:r w:rsidR="00AD7FDC">
        <w:rPr>
          <w:rFonts w:ascii="Times New Roman" w:hAnsi="Times New Roman" w:cs="Times New Roman"/>
          <w:sz w:val="24"/>
          <w:szCs w:val="24"/>
        </w:rPr>
        <w:tab/>
      </w:r>
      <w:r>
        <w:rPr>
          <w:rFonts w:ascii="Times New Roman" w:hAnsi="Times New Roman" w:cs="Times New Roman"/>
          <w:sz w:val="24"/>
          <w:szCs w:val="24"/>
        </w:rPr>
        <w:t>CZ00256129</w:t>
      </w:r>
    </w:p>
    <w:p w:rsidR="00C73B35"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zastoupené starostou města</w:t>
      </w:r>
      <w:r w:rsidRPr="00E34E42">
        <w:rPr>
          <w:rFonts w:ascii="Times New Roman" w:hAnsi="Times New Roman" w:cs="Times New Roman"/>
          <w:sz w:val="24"/>
          <w:szCs w:val="24"/>
        </w:rPr>
        <w:t xml:space="preserve"> </w:t>
      </w:r>
      <w:r w:rsidR="00D944B1">
        <w:rPr>
          <w:rFonts w:ascii="Times New Roman" w:hAnsi="Times New Roman" w:cs="Times New Roman"/>
          <w:sz w:val="24"/>
          <w:szCs w:val="24"/>
        </w:rPr>
        <w:t xml:space="preserve"> </w:t>
      </w:r>
      <w:r w:rsidR="00DE4CB1">
        <w:rPr>
          <w:rFonts w:ascii="Times New Roman" w:hAnsi="Times New Roman" w:cs="Times New Roman"/>
          <w:sz w:val="24"/>
          <w:szCs w:val="24"/>
        </w:rPr>
        <w:tab/>
      </w:r>
      <w:r w:rsidRPr="00E34E42">
        <w:rPr>
          <w:rFonts w:ascii="Times New Roman" w:hAnsi="Times New Roman" w:cs="Times New Roman"/>
          <w:sz w:val="24"/>
          <w:szCs w:val="24"/>
        </w:rPr>
        <w:t xml:space="preserve">Bc. Petrem Mottlem </w:t>
      </w:r>
    </w:p>
    <w:p w:rsidR="0020391D"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t>Česká Spořitelna a. s.</w:t>
      </w:r>
    </w:p>
    <w:p w:rsidR="0020391D"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4CB1">
        <w:rPr>
          <w:rFonts w:ascii="Times New Roman" w:hAnsi="Times New Roman" w:cs="Times New Roman"/>
          <w:sz w:val="24"/>
          <w:szCs w:val="24"/>
        </w:rPr>
        <w:t>5070462/0800</w:t>
      </w:r>
    </w:p>
    <w:p w:rsidR="0020391D"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HYPERLINK "mailto:podatelna@mususice.cz" </w:instrText>
      </w:r>
      <w:r>
        <w:fldChar w:fldCharType="separate"/>
      </w:r>
      <w:r w:rsidRPr="00376EE7">
        <w:rPr>
          <w:rStyle w:val="Hyperlink"/>
          <w:rFonts w:ascii="Times New Roman" w:hAnsi="Times New Roman" w:cs="Times New Roman"/>
          <w:sz w:val="24"/>
          <w:szCs w:val="24"/>
        </w:rPr>
        <w:t>podatelna@mususice.cz</w:t>
      </w:r>
      <w:r>
        <w:fldChar w:fldCharType="end"/>
      </w:r>
    </w:p>
    <w:p w:rsidR="0020391D"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376 540 111</w:t>
      </w:r>
    </w:p>
    <w:p w:rsidR="0020391D" w:rsidRPr="00E34E42"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376 540 112</w:t>
      </w:r>
    </w:p>
    <w:p w:rsidR="00C73B35" w:rsidRPr="00E34E42" w:rsidP="00E3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(dále jen</w:t>
      </w:r>
      <w:r w:rsidRPr="00E34E42">
        <w:rPr>
          <w:rFonts w:ascii="Times New Roman" w:hAnsi="Times New Roman" w:cs="Times New Roman"/>
          <w:sz w:val="24"/>
          <w:szCs w:val="24"/>
        </w:rPr>
        <w:t xml:space="preserve"> objednatel</w:t>
      </w:r>
      <w:r>
        <w:rPr>
          <w:rFonts w:ascii="Times New Roman" w:hAnsi="Times New Roman" w:cs="Times New Roman"/>
          <w:sz w:val="24"/>
          <w:szCs w:val="24"/>
        </w:rPr>
        <w:t>)</w:t>
      </w:r>
    </w:p>
    <w:p w:rsidR="00C73B35" w:rsidP="00EB31CC">
      <w:pPr>
        <w:pStyle w:val="ListParagraph"/>
        <w:spacing w:after="0" w:line="240" w:lineRule="auto"/>
        <w:jc w:val="both"/>
        <w:rPr>
          <w:rFonts w:ascii="Times New Roman" w:hAnsi="Times New Roman" w:cs="Times New Roman"/>
          <w:sz w:val="24"/>
          <w:szCs w:val="24"/>
        </w:rPr>
      </w:pPr>
    </w:p>
    <w:p w:rsidR="00E34E42" w:rsidP="00E34E42">
      <w:pPr>
        <w:pStyle w:val="Zkladntext"/>
        <w:jc w:val="both"/>
        <w:outlineLvl w:val="0"/>
        <w:rPr>
          <w:rFonts w:ascii="Times New Roman" w:hAnsi="Times New Roman"/>
          <w:szCs w:val="24"/>
        </w:rPr>
      </w:pPr>
      <w:r>
        <w:rPr>
          <w:rFonts w:ascii="Times New Roman" w:hAnsi="Times New Roman"/>
          <w:szCs w:val="24"/>
        </w:rPr>
        <w:t>a</w:t>
      </w:r>
      <w:r>
        <w:rPr>
          <w:rFonts w:ascii="Times New Roman" w:hAnsi="Times New Roman"/>
          <w:szCs w:val="24"/>
        </w:rPr>
        <w:t xml:space="preserve"> </w:t>
      </w:r>
    </w:p>
    <w:p w:rsidR="00E34E42" w:rsidP="00E34E42">
      <w:pPr>
        <w:pStyle w:val="Zkladntext"/>
        <w:jc w:val="both"/>
        <w:outlineLvl w:val="0"/>
        <w:rPr>
          <w:rFonts w:ascii="Times New Roman" w:hAnsi="Times New Roman"/>
          <w:szCs w:val="24"/>
        </w:rPr>
      </w:pPr>
    </w:p>
    <w:p w:rsidR="00E34E42" w:rsidRPr="001A0020" w:rsidP="00E34E42">
      <w:pPr>
        <w:pStyle w:val="Zkladntext"/>
        <w:jc w:val="both"/>
        <w:outlineLvl w:val="0"/>
        <w:rPr>
          <w:rFonts w:ascii="Times New Roman" w:hAnsi="Times New Roman"/>
          <w:szCs w:val="24"/>
          <w:highlight w:val="cyan"/>
        </w:rPr>
      </w:pPr>
      <w:r>
        <w:rPr>
          <w:rFonts w:ascii="Times New Roman" w:hAnsi="Times New Roman"/>
          <w:b/>
          <w:szCs w:val="24"/>
          <w:u w:val="single"/>
        </w:rPr>
        <w:t xml:space="preserve">2. </w:t>
      </w:r>
      <w:r w:rsidRPr="00B82BD5">
        <w:rPr>
          <w:rFonts w:ascii="Times New Roman" w:hAnsi="Times New Roman"/>
          <w:b/>
          <w:szCs w:val="24"/>
          <w:u w:val="single"/>
        </w:rPr>
        <w:t>Zhotovitel :</w:t>
      </w:r>
      <w:r w:rsidR="00AD7FDC">
        <w:rPr>
          <w:rFonts w:ascii="Times New Roman" w:hAnsi="Times New Roman"/>
          <w:b/>
          <w:szCs w:val="24"/>
        </w:rPr>
        <w:tab/>
      </w:r>
      <w:r w:rsidR="00AD7FDC">
        <w:rPr>
          <w:rFonts w:ascii="Times New Roman" w:hAnsi="Times New Roman"/>
          <w:b/>
          <w:szCs w:val="24"/>
        </w:rPr>
        <w:tab/>
      </w:r>
      <w:r w:rsidR="00E34C41">
        <w:rPr>
          <w:rFonts w:ascii="Times New Roman" w:hAnsi="Times New Roman"/>
          <w:b/>
          <w:szCs w:val="24"/>
        </w:rPr>
        <w:t>EGF</w:t>
      </w:r>
      <w:r w:rsidR="00E34C41">
        <w:rPr>
          <w:rFonts w:ascii="Times New Roman" w:hAnsi="Times New Roman"/>
          <w:b/>
          <w:szCs w:val="24"/>
        </w:rPr>
        <w:t xml:space="preserve"> spol. s r. o.</w:t>
      </w:r>
    </w:p>
    <w:p w:rsidR="004115E7" w:rsidP="00E34E42">
      <w:pPr>
        <w:pStyle w:val="Zkladntext"/>
        <w:jc w:val="both"/>
        <w:outlineLvl w:val="0"/>
        <w:rPr>
          <w:rFonts w:ascii="Times New Roman" w:hAnsi="Times New Roman"/>
          <w:szCs w:val="24"/>
        </w:rPr>
      </w:pPr>
      <w:r>
        <w:rPr>
          <w:rFonts w:ascii="Times New Roman" w:hAnsi="Times New Roman"/>
          <w:szCs w:val="24"/>
        </w:rPr>
        <w:t>se sídlem</w:t>
      </w:r>
      <w:r w:rsidR="00AD7FDC">
        <w:rPr>
          <w:rFonts w:ascii="Times New Roman" w:hAnsi="Times New Roman"/>
          <w:szCs w:val="24"/>
        </w:rPr>
        <w:tab/>
      </w:r>
      <w:r w:rsidR="00676081">
        <w:rPr>
          <w:rFonts w:ascii="Times New Roman" w:hAnsi="Times New Roman"/>
          <w:szCs w:val="24"/>
        </w:rPr>
        <w:tab/>
      </w:r>
      <w:r w:rsidR="00676081">
        <w:rPr>
          <w:rFonts w:ascii="Times New Roman" w:hAnsi="Times New Roman"/>
          <w:szCs w:val="24"/>
        </w:rPr>
        <w:tab/>
      </w:r>
      <w:r w:rsidRPr="00E34C41" w:rsidR="00E34C41">
        <w:rPr>
          <w:rFonts w:ascii="Times New Roman" w:hAnsi="Times New Roman"/>
          <w:szCs w:val="24"/>
        </w:rPr>
        <w:t>Na Tržišti 862, 342 01 Sušice</w:t>
      </w:r>
      <w:r>
        <w:rPr>
          <w:rFonts w:ascii="Times New Roman" w:hAnsi="Times New Roman"/>
          <w:szCs w:val="24"/>
        </w:rPr>
        <w:tab/>
      </w:r>
      <w:r>
        <w:rPr>
          <w:rFonts w:ascii="Times New Roman" w:hAnsi="Times New Roman"/>
          <w:szCs w:val="24"/>
        </w:rPr>
        <w:tab/>
      </w:r>
    </w:p>
    <w:p w:rsidR="004115E7" w:rsidRPr="00E34C41" w:rsidP="00E34E42">
      <w:pPr>
        <w:pStyle w:val="Zkladntext"/>
        <w:jc w:val="both"/>
        <w:outlineLvl w:val="0"/>
        <w:rPr>
          <w:rFonts w:ascii="Times New Roman" w:hAnsi="Times New Roman"/>
          <w:szCs w:val="24"/>
        </w:rPr>
      </w:pPr>
      <w:r>
        <w:rPr>
          <w:rFonts w:ascii="Times New Roman" w:hAnsi="Times New Roman"/>
          <w:szCs w:val="24"/>
        </w:rPr>
        <w:t>IČO :</w:t>
      </w:r>
      <w:r w:rsidR="00AD7FDC">
        <w:rPr>
          <w:rFonts w:ascii="Times New Roman" w:hAnsi="Times New Roman"/>
          <w:szCs w:val="24"/>
        </w:rPr>
        <w:tab/>
      </w:r>
      <w:r w:rsidR="00AD7FDC">
        <w:rPr>
          <w:rFonts w:ascii="Times New Roman" w:hAnsi="Times New Roman"/>
          <w:szCs w:val="24"/>
        </w:rPr>
        <w:tab/>
      </w:r>
      <w:r w:rsidR="00676081">
        <w:rPr>
          <w:rFonts w:ascii="Times New Roman" w:hAnsi="Times New Roman"/>
          <w:szCs w:val="24"/>
        </w:rPr>
        <w:tab/>
      </w:r>
      <w:r w:rsidR="00676081">
        <w:rPr>
          <w:rFonts w:ascii="Times New Roman" w:hAnsi="Times New Roman"/>
          <w:szCs w:val="24"/>
        </w:rPr>
        <w:tab/>
      </w:r>
      <w:r w:rsidRPr="00E34C41" w:rsidR="00E34C41">
        <w:rPr>
          <w:rFonts w:ascii="Times New Roman" w:hAnsi="Times New Roman"/>
          <w:szCs w:val="24"/>
        </w:rPr>
        <w:t>00871192</w:t>
      </w:r>
    </w:p>
    <w:p w:rsidR="004115E7" w:rsidRPr="00E34C41" w:rsidP="00E34E42">
      <w:pPr>
        <w:pStyle w:val="Zkladntext"/>
        <w:jc w:val="both"/>
        <w:outlineLvl w:val="0"/>
        <w:rPr>
          <w:rFonts w:ascii="Times New Roman" w:hAnsi="Times New Roman"/>
          <w:szCs w:val="24"/>
        </w:rPr>
      </w:pPr>
      <w:r w:rsidRPr="00E34C41">
        <w:rPr>
          <w:rFonts w:ascii="Times New Roman" w:hAnsi="Times New Roman"/>
          <w:szCs w:val="24"/>
        </w:rPr>
        <w:t>DIČ :</w:t>
      </w:r>
      <w:r w:rsidRPr="00E34C41" w:rsidR="00AD7FDC">
        <w:rPr>
          <w:rFonts w:ascii="Times New Roman" w:hAnsi="Times New Roman"/>
          <w:szCs w:val="24"/>
        </w:rPr>
        <w:tab/>
      </w:r>
      <w:r w:rsidRPr="00E34C41" w:rsidR="00676081">
        <w:rPr>
          <w:rFonts w:ascii="Times New Roman" w:hAnsi="Times New Roman"/>
          <w:szCs w:val="24"/>
        </w:rPr>
        <w:tab/>
      </w:r>
      <w:r w:rsidRPr="00E34C41" w:rsidR="00676081">
        <w:rPr>
          <w:rFonts w:ascii="Times New Roman" w:hAnsi="Times New Roman"/>
          <w:szCs w:val="24"/>
        </w:rPr>
        <w:tab/>
      </w:r>
      <w:r w:rsidRPr="00E34C41" w:rsidR="00676081">
        <w:rPr>
          <w:rFonts w:ascii="Times New Roman" w:hAnsi="Times New Roman"/>
          <w:szCs w:val="24"/>
        </w:rPr>
        <w:tab/>
      </w:r>
      <w:r w:rsidR="00E34C41">
        <w:rPr>
          <w:rFonts w:ascii="Times New Roman" w:hAnsi="Times New Roman"/>
          <w:szCs w:val="24"/>
        </w:rPr>
        <w:t>CZ00871192</w:t>
      </w:r>
    </w:p>
    <w:p w:rsidR="00E34E42" w:rsidRPr="00E34C41" w:rsidP="00E34E42">
      <w:pPr>
        <w:pStyle w:val="Zkladntext"/>
        <w:jc w:val="both"/>
        <w:outlineLvl w:val="0"/>
        <w:rPr>
          <w:rFonts w:ascii="Times New Roman" w:hAnsi="Times New Roman"/>
          <w:szCs w:val="24"/>
        </w:rPr>
      </w:pPr>
      <w:r w:rsidRPr="00E34C41">
        <w:rPr>
          <w:rFonts w:ascii="Times New Roman" w:hAnsi="Times New Roman"/>
          <w:szCs w:val="24"/>
        </w:rPr>
        <w:t>Z</w:t>
      </w:r>
      <w:r w:rsidRPr="00E34C41">
        <w:rPr>
          <w:rFonts w:ascii="Times New Roman" w:hAnsi="Times New Roman"/>
          <w:szCs w:val="24"/>
        </w:rPr>
        <w:t>astoupený</w:t>
      </w:r>
      <w:r w:rsidRPr="00E34C41">
        <w:rPr>
          <w:rFonts w:ascii="Times New Roman" w:hAnsi="Times New Roman"/>
          <w:szCs w:val="24"/>
        </w:rPr>
        <w:tab/>
      </w:r>
      <w:r w:rsidRPr="00E34C41">
        <w:rPr>
          <w:rFonts w:ascii="Times New Roman" w:hAnsi="Times New Roman"/>
          <w:szCs w:val="24"/>
        </w:rPr>
        <w:tab/>
      </w:r>
      <w:r w:rsidRPr="00E34C41">
        <w:rPr>
          <w:rFonts w:ascii="Times New Roman" w:hAnsi="Times New Roman"/>
          <w:szCs w:val="24"/>
        </w:rPr>
        <w:tab/>
      </w:r>
      <w:r w:rsidR="00E34C41">
        <w:rPr>
          <w:rFonts w:ascii="Times New Roman" w:hAnsi="Times New Roman"/>
          <w:szCs w:val="24"/>
        </w:rPr>
        <w:t>Ing. Arch. Václav Franěk, jednatel</w:t>
      </w:r>
    </w:p>
    <w:p w:rsidR="0020391D" w:rsidRPr="00E34C41" w:rsidP="00E34E42">
      <w:pPr>
        <w:pStyle w:val="Zkladntext"/>
        <w:jc w:val="both"/>
        <w:outlineLvl w:val="0"/>
        <w:rPr>
          <w:rFonts w:ascii="Times New Roman" w:hAnsi="Times New Roman"/>
          <w:szCs w:val="24"/>
        </w:rPr>
      </w:pPr>
      <w:r w:rsidRPr="00E34C41">
        <w:rPr>
          <w:rFonts w:ascii="Times New Roman" w:hAnsi="Times New Roman"/>
          <w:szCs w:val="24"/>
        </w:rPr>
        <w:t>Společnost zapsána u:</w:t>
      </w:r>
      <w:r w:rsidRPr="00E34C41">
        <w:rPr>
          <w:rFonts w:ascii="Times New Roman" w:hAnsi="Times New Roman"/>
          <w:szCs w:val="24"/>
        </w:rPr>
        <w:tab/>
      </w:r>
      <w:r w:rsidRPr="00E34C41" w:rsidR="00AD7FDC">
        <w:rPr>
          <w:rFonts w:ascii="Times New Roman" w:hAnsi="Times New Roman"/>
          <w:szCs w:val="24"/>
        </w:rPr>
        <w:tab/>
      </w:r>
      <w:r w:rsidR="00E34C41">
        <w:rPr>
          <w:rFonts w:ascii="Times New Roman" w:hAnsi="Times New Roman"/>
          <w:szCs w:val="24"/>
        </w:rPr>
        <w:t>Krajského soudu v Plzni, oddíl C, vložka 5019</w:t>
      </w:r>
    </w:p>
    <w:p w:rsidR="0020391D" w:rsidRPr="00E34C41" w:rsidP="00E34E42">
      <w:pPr>
        <w:pStyle w:val="Zkladntext"/>
        <w:jc w:val="both"/>
        <w:outlineLvl w:val="0"/>
        <w:rPr>
          <w:rFonts w:ascii="Times New Roman" w:hAnsi="Times New Roman"/>
          <w:szCs w:val="24"/>
        </w:rPr>
      </w:pPr>
      <w:r w:rsidRPr="00E34C41">
        <w:rPr>
          <w:rFonts w:ascii="Times New Roman" w:hAnsi="Times New Roman"/>
          <w:szCs w:val="24"/>
        </w:rPr>
        <w:t>Bankovní spojení:</w:t>
      </w:r>
      <w:r w:rsidRPr="00E34C41" w:rsidR="00AD7FDC">
        <w:rPr>
          <w:rFonts w:ascii="Times New Roman" w:hAnsi="Times New Roman"/>
          <w:szCs w:val="24"/>
        </w:rPr>
        <w:tab/>
      </w:r>
      <w:r w:rsidRPr="00E34C41" w:rsidR="00AD7FDC">
        <w:rPr>
          <w:rFonts w:ascii="Times New Roman" w:hAnsi="Times New Roman"/>
          <w:szCs w:val="24"/>
        </w:rPr>
        <w:tab/>
      </w:r>
      <w:r w:rsidR="00E34C41">
        <w:rPr>
          <w:rFonts w:ascii="Times New Roman" w:hAnsi="Times New Roman"/>
          <w:szCs w:val="24"/>
        </w:rPr>
        <w:t>KB Sušice</w:t>
      </w:r>
    </w:p>
    <w:p w:rsidR="0020391D" w:rsidRPr="00E34C41" w:rsidP="00E34E42">
      <w:pPr>
        <w:pStyle w:val="Zkladntext"/>
        <w:jc w:val="both"/>
        <w:outlineLvl w:val="0"/>
        <w:rPr>
          <w:rFonts w:ascii="Times New Roman" w:hAnsi="Times New Roman"/>
          <w:szCs w:val="24"/>
        </w:rPr>
      </w:pPr>
      <w:r w:rsidRPr="00E34C41">
        <w:rPr>
          <w:rFonts w:ascii="Times New Roman" w:hAnsi="Times New Roman"/>
          <w:szCs w:val="24"/>
        </w:rPr>
        <w:t>Číslo účtu:</w:t>
      </w:r>
      <w:r w:rsidRPr="00E34C41" w:rsidR="00AD7FDC">
        <w:rPr>
          <w:rFonts w:ascii="Times New Roman" w:hAnsi="Times New Roman"/>
          <w:szCs w:val="24"/>
        </w:rPr>
        <w:tab/>
      </w:r>
      <w:r w:rsidRPr="00E34C41" w:rsidR="00AD7FDC">
        <w:rPr>
          <w:rFonts w:ascii="Times New Roman" w:hAnsi="Times New Roman"/>
          <w:szCs w:val="24"/>
        </w:rPr>
        <w:tab/>
      </w:r>
      <w:r w:rsidRPr="00E34C41" w:rsidR="00AD7FDC">
        <w:rPr>
          <w:rFonts w:ascii="Times New Roman" w:hAnsi="Times New Roman"/>
          <w:szCs w:val="24"/>
        </w:rPr>
        <w:tab/>
      </w:r>
      <w:r w:rsidR="00E34C41">
        <w:rPr>
          <w:rFonts w:ascii="Times New Roman" w:hAnsi="Times New Roman"/>
          <w:szCs w:val="24"/>
        </w:rPr>
        <w:t>33906351/0100</w:t>
      </w:r>
    </w:p>
    <w:p w:rsidR="0020391D" w:rsidRPr="00E34C41" w:rsidP="00E34E42">
      <w:pPr>
        <w:pStyle w:val="Zkladntext"/>
        <w:jc w:val="both"/>
        <w:outlineLvl w:val="0"/>
        <w:rPr>
          <w:rFonts w:ascii="Times New Roman" w:hAnsi="Times New Roman"/>
          <w:szCs w:val="24"/>
        </w:rPr>
      </w:pPr>
      <w:r w:rsidRPr="00E34C41">
        <w:rPr>
          <w:rFonts w:ascii="Times New Roman" w:hAnsi="Times New Roman"/>
          <w:szCs w:val="24"/>
        </w:rPr>
        <w:t>E-mail:</w:t>
      </w:r>
      <w:r w:rsidRPr="00E34C41" w:rsidR="00AD7FDC">
        <w:rPr>
          <w:rFonts w:ascii="Times New Roman" w:hAnsi="Times New Roman"/>
          <w:szCs w:val="24"/>
        </w:rPr>
        <w:tab/>
      </w:r>
      <w:r w:rsidRPr="00E34C41" w:rsidR="00AD7FDC">
        <w:rPr>
          <w:rFonts w:ascii="Times New Roman" w:hAnsi="Times New Roman"/>
          <w:szCs w:val="24"/>
        </w:rPr>
        <w:tab/>
      </w:r>
      <w:r w:rsidRPr="00E34C41" w:rsidR="00AD7FDC">
        <w:rPr>
          <w:rFonts w:ascii="Times New Roman" w:hAnsi="Times New Roman"/>
          <w:szCs w:val="24"/>
        </w:rPr>
        <w:tab/>
      </w:r>
      <w:r w:rsidR="00E34C41">
        <w:rPr>
          <w:rFonts w:ascii="Times New Roman" w:hAnsi="Times New Roman"/>
          <w:szCs w:val="24"/>
        </w:rPr>
        <w:t>franek@egf.cz</w:t>
      </w:r>
    </w:p>
    <w:p w:rsidR="0020391D" w:rsidRPr="00E34C41" w:rsidP="00E34E42">
      <w:pPr>
        <w:pStyle w:val="Zkladntext"/>
        <w:jc w:val="both"/>
        <w:outlineLvl w:val="0"/>
        <w:rPr>
          <w:rFonts w:ascii="Times New Roman" w:hAnsi="Times New Roman"/>
          <w:szCs w:val="24"/>
        </w:rPr>
      </w:pPr>
      <w:r w:rsidRPr="00E34C41">
        <w:rPr>
          <w:rFonts w:ascii="Times New Roman" w:hAnsi="Times New Roman"/>
          <w:szCs w:val="24"/>
        </w:rPr>
        <w:t>Tel.:</w:t>
      </w:r>
      <w:r w:rsidRPr="00E34C41" w:rsidR="00AD7FDC">
        <w:rPr>
          <w:rFonts w:ascii="Times New Roman" w:hAnsi="Times New Roman"/>
          <w:szCs w:val="24"/>
        </w:rPr>
        <w:tab/>
      </w:r>
      <w:r w:rsidRPr="00E34C41" w:rsidR="00AD7FDC">
        <w:rPr>
          <w:rFonts w:ascii="Times New Roman" w:hAnsi="Times New Roman"/>
          <w:szCs w:val="24"/>
        </w:rPr>
        <w:tab/>
      </w:r>
      <w:r w:rsidRPr="00E34C41" w:rsidR="00AD7FDC">
        <w:rPr>
          <w:rFonts w:ascii="Times New Roman" w:hAnsi="Times New Roman"/>
          <w:szCs w:val="24"/>
        </w:rPr>
        <w:tab/>
      </w:r>
      <w:r w:rsidRPr="00E34C41" w:rsidR="00AD7FDC">
        <w:rPr>
          <w:rFonts w:ascii="Times New Roman" w:hAnsi="Times New Roman"/>
          <w:szCs w:val="24"/>
        </w:rPr>
        <w:tab/>
      </w:r>
      <w:r w:rsidR="00E34C41">
        <w:rPr>
          <w:rFonts w:ascii="Times New Roman" w:hAnsi="Times New Roman"/>
          <w:szCs w:val="24"/>
        </w:rPr>
        <w:t>+420 602 333 762</w:t>
      </w:r>
      <w:r w:rsidRPr="00E34C41">
        <w:rPr>
          <w:rFonts w:ascii="Times New Roman" w:hAnsi="Times New Roman"/>
          <w:szCs w:val="24"/>
        </w:rPr>
        <w:tab/>
      </w:r>
    </w:p>
    <w:p w:rsidR="0020391D" w:rsidRPr="00E34C41" w:rsidP="00E34E42">
      <w:pPr>
        <w:pStyle w:val="Zkladntext"/>
        <w:jc w:val="both"/>
        <w:outlineLvl w:val="0"/>
        <w:rPr>
          <w:rFonts w:ascii="Times New Roman" w:hAnsi="Times New Roman"/>
          <w:szCs w:val="24"/>
          <w:highlight w:val="cyan"/>
        </w:rPr>
      </w:pPr>
      <w:r w:rsidRPr="00E34C41">
        <w:rPr>
          <w:rFonts w:ascii="Times New Roman" w:hAnsi="Times New Roman"/>
          <w:szCs w:val="24"/>
        </w:rPr>
        <w:t>Fax.:</w:t>
      </w:r>
      <w:r w:rsidRPr="00E34C41">
        <w:rPr>
          <w:rFonts w:ascii="Times New Roman" w:hAnsi="Times New Roman"/>
          <w:szCs w:val="24"/>
        </w:rPr>
        <w:tab/>
      </w:r>
      <w:r w:rsidRPr="00E34C41">
        <w:rPr>
          <w:rFonts w:ascii="Times New Roman" w:hAnsi="Times New Roman"/>
          <w:szCs w:val="24"/>
        </w:rPr>
        <w:tab/>
      </w:r>
      <w:r w:rsidRPr="00E34C41">
        <w:rPr>
          <w:rFonts w:ascii="Times New Roman" w:hAnsi="Times New Roman"/>
          <w:szCs w:val="24"/>
        </w:rPr>
        <w:tab/>
      </w:r>
      <w:r w:rsidRPr="00E34C41">
        <w:rPr>
          <w:rFonts w:ascii="Times New Roman" w:hAnsi="Times New Roman"/>
          <w:szCs w:val="24"/>
        </w:rPr>
        <w:tab/>
      </w:r>
    </w:p>
    <w:p w:rsidR="00E34E42" w:rsidRPr="00E34C41" w:rsidP="00E34E42">
      <w:pPr>
        <w:pStyle w:val="Zkladntext"/>
        <w:jc w:val="both"/>
        <w:rPr>
          <w:rFonts w:ascii="Times New Roman" w:hAnsi="Times New Roman"/>
          <w:szCs w:val="24"/>
        </w:rPr>
      </w:pPr>
      <w:r w:rsidRPr="00E34C41">
        <w:rPr>
          <w:rFonts w:ascii="Times New Roman" w:hAnsi="Times New Roman"/>
          <w:szCs w:val="24"/>
        </w:rPr>
        <w:t>(</w:t>
      </w:r>
      <w:r w:rsidRPr="00E34C41">
        <w:rPr>
          <w:rFonts w:ascii="Times New Roman" w:hAnsi="Times New Roman"/>
          <w:szCs w:val="24"/>
        </w:rPr>
        <w:t>dál</w:t>
      </w:r>
      <w:r w:rsidRPr="00E34C41">
        <w:rPr>
          <w:rFonts w:ascii="Times New Roman" w:hAnsi="Times New Roman"/>
          <w:szCs w:val="24"/>
        </w:rPr>
        <w:t>e jen zhotovitel</w:t>
      </w:r>
      <w:r w:rsidRPr="00E34C41">
        <w:rPr>
          <w:rFonts w:ascii="Times New Roman" w:hAnsi="Times New Roman"/>
          <w:szCs w:val="24"/>
        </w:rPr>
        <w:t>)</w:t>
      </w:r>
    </w:p>
    <w:p w:rsidR="00D72021" w:rsidP="00E34E42">
      <w:pPr>
        <w:pStyle w:val="Zkladntext"/>
        <w:jc w:val="both"/>
        <w:rPr>
          <w:rFonts w:ascii="Times New Roman" w:hAnsi="Times New Roman"/>
          <w:szCs w:val="24"/>
        </w:rPr>
      </w:pPr>
    </w:p>
    <w:p w:rsidR="00D72021" w:rsidP="00E34E42">
      <w:pPr>
        <w:pStyle w:val="Zkladntext"/>
        <w:jc w:val="both"/>
        <w:rPr>
          <w:rFonts w:ascii="Times New Roman" w:hAnsi="Times New Roman"/>
          <w:szCs w:val="24"/>
        </w:rPr>
      </w:pPr>
    </w:p>
    <w:p w:rsidR="00150496" w:rsidP="00E34E42">
      <w:pPr>
        <w:pStyle w:val="Zkladntext"/>
        <w:jc w:val="both"/>
        <w:rPr>
          <w:rFonts w:ascii="Times New Roman" w:hAnsi="Times New Roman"/>
          <w:szCs w:val="24"/>
        </w:rPr>
      </w:pPr>
    </w:p>
    <w:p w:rsidR="00150496" w:rsidP="00E34E42">
      <w:pPr>
        <w:pStyle w:val="Zkladntext"/>
        <w:jc w:val="both"/>
        <w:rPr>
          <w:rFonts w:ascii="Times New Roman" w:hAnsi="Times New Roman"/>
          <w:szCs w:val="24"/>
        </w:rPr>
      </w:pPr>
    </w:p>
    <w:p w:rsidR="00150496" w:rsidRPr="00B82BD5" w:rsidP="00E34E42">
      <w:pPr>
        <w:pStyle w:val="Zkladntext"/>
        <w:jc w:val="both"/>
        <w:rPr>
          <w:rFonts w:ascii="Times New Roman" w:hAnsi="Times New Roman"/>
          <w:szCs w:val="24"/>
        </w:rPr>
      </w:pPr>
    </w:p>
    <w:p w:rsidR="00C73B35" w:rsidRPr="00E34E42" w:rsidP="00E34E42">
      <w:pPr>
        <w:pStyle w:val="ListParagraph"/>
        <w:tabs>
          <w:tab w:val="left" w:pos="3520"/>
        </w:tabs>
        <w:spacing w:after="0" w:line="240" w:lineRule="auto"/>
        <w:ind w:left="0"/>
        <w:jc w:val="both"/>
        <w:rPr>
          <w:rFonts w:ascii="Times New Roman" w:hAnsi="Times New Roman" w:cs="Times New Roman"/>
          <w:sz w:val="24"/>
          <w:szCs w:val="24"/>
        </w:rPr>
      </w:pPr>
    </w:p>
    <w:p w:rsidR="00C73B35" w:rsidP="00EB31CC">
      <w:pPr>
        <w:pStyle w:val="ListParagraph"/>
        <w:spacing w:after="0" w:line="240" w:lineRule="auto"/>
        <w:jc w:val="both"/>
        <w:rPr>
          <w:rFonts w:ascii="Times New Roman" w:hAnsi="Times New Roman" w:cs="Times New Roman"/>
          <w:sz w:val="24"/>
          <w:szCs w:val="24"/>
        </w:rPr>
      </w:pPr>
    </w:p>
    <w:p w:rsidR="00C73B35" w:rsidP="00880CD1">
      <w:pPr>
        <w:pStyle w:val="ListParagraph"/>
        <w:spacing w:after="0" w:line="240" w:lineRule="auto"/>
        <w:ind w:left="0"/>
        <w:jc w:val="both"/>
        <w:rPr>
          <w:rFonts w:ascii="Times New Roman" w:hAnsi="Times New Roman" w:cs="Times New Roman"/>
          <w:b/>
          <w:sz w:val="24"/>
          <w:szCs w:val="24"/>
        </w:rPr>
      </w:pPr>
      <w:r w:rsidRPr="004115E7">
        <w:rPr>
          <w:rFonts w:ascii="Times New Roman" w:hAnsi="Times New Roman" w:cs="Times New Roman"/>
          <w:b/>
          <w:sz w:val="24"/>
          <w:szCs w:val="24"/>
        </w:rPr>
        <w:t>II. PODKLADY PRO UZAVŘENÍ SMLOUVY</w:t>
      </w:r>
      <w:r w:rsidR="00BD4A2F">
        <w:rPr>
          <w:rFonts w:ascii="Times New Roman" w:hAnsi="Times New Roman" w:cs="Times New Roman"/>
          <w:b/>
          <w:sz w:val="24"/>
          <w:szCs w:val="24"/>
        </w:rPr>
        <w:t>, VŠEOBECNÉ PODMÍNKY</w:t>
      </w:r>
    </w:p>
    <w:p w:rsidR="00837A63" w:rsidRPr="004115E7" w:rsidP="00880CD1">
      <w:pPr>
        <w:pStyle w:val="ListParagraph"/>
        <w:spacing w:after="0" w:line="240" w:lineRule="auto"/>
        <w:ind w:left="0"/>
        <w:jc w:val="both"/>
        <w:rPr>
          <w:rFonts w:ascii="Times New Roman" w:hAnsi="Times New Roman" w:cs="Times New Roman"/>
          <w:b/>
          <w:sz w:val="24"/>
          <w:szCs w:val="24"/>
        </w:rPr>
      </w:pPr>
    </w:p>
    <w:p w:rsidR="00095215" w:rsidRPr="00095215" w:rsidP="00095215">
      <w:pPr>
        <w:pStyle w:val="ListParagraph"/>
        <w:numPr>
          <w:ilvl w:val="0"/>
          <w:numId w:val="12"/>
        </w:numPr>
        <w:spacing w:after="0" w:line="240" w:lineRule="auto"/>
        <w:jc w:val="both"/>
        <w:rPr>
          <w:rFonts w:ascii="Times New Roman" w:hAnsi="Times New Roman" w:cs="Times New Roman"/>
          <w:sz w:val="24"/>
          <w:szCs w:val="24"/>
        </w:rPr>
      </w:pPr>
      <w:r w:rsidRPr="00095215">
        <w:rPr>
          <w:rFonts w:ascii="Times New Roman" w:hAnsi="Times New Roman" w:cs="Times New Roman"/>
          <w:sz w:val="24"/>
          <w:szCs w:val="24"/>
        </w:rPr>
        <w:t xml:space="preserve">Zadávací dokumentace </w:t>
      </w:r>
      <w:r w:rsidRPr="00095215" w:rsidR="00877AA2">
        <w:rPr>
          <w:rFonts w:ascii="Times New Roman" w:hAnsi="Times New Roman" w:cs="Times New Roman"/>
          <w:sz w:val="24"/>
          <w:szCs w:val="24"/>
        </w:rPr>
        <w:t>k</w:t>
      </w:r>
      <w:r w:rsidRPr="00095215" w:rsidR="007A36BA">
        <w:rPr>
          <w:rFonts w:ascii="Times New Roman" w:hAnsi="Times New Roman" w:cs="Times New Roman"/>
          <w:sz w:val="24"/>
          <w:szCs w:val="24"/>
        </w:rPr>
        <w:t xml:space="preserve"> zakázce malého rozsahu II. kategorie dle Směrnice č. 1/2014 města Sušice ze dne </w:t>
      </w:r>
      <w:r w:rsidR="007631A4">
        <w:rPr>
          <w:rFonts w:ascii="Times New Roman" w:hAnsi="Times New Roman" w:cs="Times New Roman"/>
          <w:sz w:val="24"/>
          <w:szCs w:val="24"/>
        </w:rPr>
        <w:t>18. 4. 2016</w:t>
      </w:r>
    </w:p>
    <w:p w:rsidR="00095215" w:rsidRPr="00095215" w:rsidP="00095215">
      <w:pPr>
        <w:pStyle w:val="ListParagraph"/>
        <w:numPr>
          <w:ilvl w:val="0"/>
          <w:numId w:val="12"/>
        </w:numPr>
        <w:spacing w:after="0" w:line="240" w:lineRule="auto"/>
        <w:jc w:val="both"/>
        <w:rPr>
          <w:rFonts w:ascii="Times New Roman" w:hAnsi="Times New Roman" w:cs="Times New Roman"/>
          <w:sz w:val="24"/>
          <w:szCs w:val="24"/>
        </w:rPr>
      </w:pPr>
      <w:r w:rsidRPr="00095215">
        <w:rPr>
          <w:rFonts w:ascii="Times New Roman" w:hAnsi="Times New Roman" w:cs="Times New Roman"/>
          <w:sz w:val="24"/>
          <w:szCs w:val="24"/>
        </w:rPr>
        <w:t>Cenová nabídka Z</w:t>
      </w:r>
      <w:r w:rsidRPr="00095215" w:rsidR="004115E7">
        <w:rPr>
          <w:rFonts w:ascii="Times New Roman" w:hAnsi="Times New Roman" w:cs="Times New Roman"/>
          <w:sz w:val="24"/>
          <w:szCs w:val="24"/>
        </w:rPr>
        <w:t xml:space="preserve">hotovitele včetně rozpočtu ze dne </w:t>
      </w:r>
      <w:r w:rsidR="00E34C41">
        <w:rPr>
          <w:rFonts w:ascii="Times New Roman" w:hAnsi="Times New Roman" w:cs="Times New Roman"/>
          <w:sz w:val="24"/>
          <w:szCs w:val="24"/>
        </w:rPr>
        <w:t>5. 5. 2016</w:t>
      </w:r>
    </w:p>
    <w:p w:rsidR="00095215" w:rsidRPr="00095215" w:rsidP="00095215">
      <w:pPr>
        <w:pStyle w:val="ListParagraph"/>
        <w:numPr>
          <w:ilvl w:val="0"/>
          <w:numId w:val="12"/>
        </w:numPr>
        <w:spacing w:after="0" w:line="240" w:lineRule="auto"/>
        <w:jc w:val="both"/>
        <w:rPr>
          <w:rFonts w:ascii="Times New Roman" w:hAnsi="Times New Roman" w:cs="Times New Roman"/>
          <w:sz w:val="24"/>
          <w:szCs w:val="24"/>
        </w:rPr>
      </w:pPr>
      <w:r w:rsidRPr="00095215">
        <w:rPr>
          <w:rFonts w:ascii="Times New Roman" w:hAnsi="Times New Roman" w:cs="Times New Roman"/>
          <w:sz w:val="24"/>
          <w:szCs w:val="24"/>
        </w:rPr>
        <w:t>Polohopisné a výškopisné zaměření z 11/2015 vypracované Geodetickou kanceláří Ing. Jan Rambousek, Kolinec 217, 342 42 Kolinec</w:t>
      </w:r>
    </w:p>
    <w:p w:rsidR="00095215" w:rsidRPr="00095215" w:rsidP="00095215">
      <w:pPr>
        <w:pStyle w:val="ListParagraph"/>
        <w:numPr>
          <w:ilvl w:val="0"/>
          <w:numId w:val="12"/>
        </w:numPr>
        <w:spacing w:after="0" w:line="240" w:lineRule="auto"/>
        <w:jc w:val="both"/>
        <w:rPr>
          <w:rFonts w:ascii="Times New Roman" w:hAnsi="Times New Roman" w:cs="Times New Roman"/>
          <w:sz w:val="24"/>
          <w:szCs w:val="24"/>
        </w:rPr>
      </w:pPr>
      <w:r w:rsidRPr="00095215">
        <w:rPr>
          <w:rFonts w:ascii="Times New Roman" w:hAnsi="Times New Roman" w:cs="Times New Roman"/>
          <w:sz w:val="24"/>
          <w:szCs w:val="24"/>
        </w:rPr>
        <w:t>Dokumentace stávajícího stavu z 02/2016, vypracované Ing. Jiří Lejsek, autorizovaný inženýr v oboru pozemní stavby, Hájkova 369/III, 342 01 Sušice</w:t>
      </w:r>
    </w:p>
    <w:p w:rsidR="00095215" w:rsidRPr="00095215" w:rsidP="00095215">
      <w:pPr>
        <w:pStyle w:val="ListParagraph"/>
        <w:numPr>
          <w:ilvl w:val="0"/>
          <w:numId w:val="12"/>
        </w:numPr>
        <w:spacing w:after="0" w:line="240" w:lineRule="auto"/>
        <w:jc w:val="both"/>
        <w:rPr>
          <w:rFonts w:ascii="Times New Roman" w:hAnsi="Times New Roman" w:cs="Times New Roman"/>
          <w:sz w:val="24"/>
          <w:szCs w:val="24"/>
        </w:rPr>
      </w:pPr>
      <w:r w:rsidRPr="00095215">
        <w:rPr>
          <w:rFonts w:ascii="Times New Roman" w:hAnsi="Times New Roman" w:cs="Times New Roman"/>
          <w:sz w:val="24"/>
          <w:szCs w:val="24"/>
        </w:rPr>
        <w:t>O</w:t>
      </w:r>
      <w:r w:rsidRPr="00095215" w:rsidR="00BD4A2F">
        <w:rPr>
          <w:rFonts w:ascii="Times New Roman" w:hAnsi="Times New Roman" w:cs="Times New Roman"/>
          <w:sz w:val="24"/>
          <w:szCs w:val="24"/>
        </w:rPr>
        <w:t>bě smluvní strany se ve všech věcech, které nejsou upraveny podmínkami zadání, nabídkou, nebo smlouvou, řídí příslušnými ustanoveními občanského zákoníku.</w:t>
      </w:r>
    </w:p>
    <w:p w:rsidR="00BD4A2F" w:rsidP="00D1767B">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 xml:space="preserve">hotovitel se zavazuje spolupůsobit při výkonu finanční kontroly ve smyslu § 2 písm. E) a § 13 zákona č. 320/2001 Sb., o finanční kontrole ve veřejné správě a změně některých zákonů, ve znění pozdějších předpisů. Tutéž povinnost bude </w:t>
      </w:r>
      <w:r>
        <w:rPr>
          <w:rFonts w:ascii="Times New Roman" w:hAnsi="Times New Roman" w:cs="Times New Roman"/>
          <w:sz w:val="24"/>
          <w:szCs w:val="24"/>
        </w:rPr>
        <w:t>Z</w:t>
      </w:r>
      <w:r>
        <w:rPr>
          <w:rFonts w:ascii="Times New Roman" w:hAnsi="Times New Roman" w:cs="Times New Roman"/>
          <w:sz w:val="24"/>
          <w:szCs w:val="24"/>
        </w:rPr>
        <w:t>hotovitel požadovat po svých dodavatelích.</w:t>
      </w:r>
    </w:p>
    <w:p w:rsidR="004115E7" w:rsidP="00880CD1">
      <w:pPr>
        <w:pStyle w:val="ListParagraph"/>
        <w:spacing w:after="0" w:line="240" w:lineRule="auto"/>
        <w:ind w:left="0"/>
        <w:jc w:val="both"/>
        <w:rPr>
          <w:rFonts w:ascii="Times New Roman" w:hAnsi="Times New Roman" w:cs="Times New Roman"/>
          <w:sz w:val="24"/>
          <w:szCs w:val="24"/>
        </w:rPr>
      </w:pPr>
    </w:p>
    <w:p w:rsidR="00095215" w:rsidP="00880CD1">
      <w:pPr>
        <w:pStyle w:val="ListParagraph"/>
        <w:spacing w:after="0" w:line="240" w:lineRule="auto"/>
        <w:ind w:left="0"/>
        <w:jc w:val="both"/>
        <w:rPr>
          <w:rFonts w:ascii="Times New Roman" w:hAnsi="Times New Roman" w:cs="Times New Roman"/>
          <w:sz w:val="24"/>
          <w:szCs w:val="24"/>
        </w:rPr>
      </w:pPr>
    </w:p>
    <w:p w:rsidR="004115E7" w:rsidP="00880CD1">
      <w:pPr>
        <w:pStyle w:val="ListParagraph"/>
        <w:spacing w:after="0" w:line="240" w:lineRule="auto"/>
        <w:ind w:left="0"/>
        <w:jc w:val="both"/>
        <w:rPr>
          <w:rFonts w:ascii="Times New Roman" w:hAnsi="Times New Roman" w:cs="Times New Roman"/>
          <w:b/>
          <w:sz w:val="24"/>
          <w:szCs w:val="24"/>
        </w:rPr>
      </w:pPr>
      <w:r w:rsidRPr="00BD4A2F">
        <w:rPr>
          <w:rFonts w:ascii="Times New Roman" w:hAnsi="Times New Roman" w:cs="Times New Roman"/>
          <w:b/>
          <w:sz w:val="24"/>
          <w:szCs w:val="24"/>
        </w:rPr>
        <w:t>III. POVINNOSTI ZHOTOVITELE</w:t>
      </w:r>
    </w:p>
    <w:p w:rsidR="00837A63" w:rsidRPr="00BD4A2F" w:rsidP="00880CD1">
      <w:pPr>
        <w:pStyle w:val="ListParagraph"/>
        <w:spacing w:after="0" w:line="240" w:lineRule="auto"/>
        <w:ind w:left="0"/>
        <w:jc w:val="both"/>
        <w:rPr>
          <w:rFonts w:ascii="Times New Roman" w:hAnsi="Times New Roman" w:cs="Times New Roman"/>
          <w:b/>
          <w:sz w:val="24"/>
          <w:szCs w:val="24"/>
        </w:rPr>
      </w:pPr>
    </w:p>
    <w:p w:rsidR="00095215" w:rsidRPr="00095215" w:rsidP="00095215">
      <w:pPr>
        <w:pStyle w:val="ListParagraph"/>
        <w:numPr>
          <w:ilvl w:val="0"/>
          <w:numId w:val="6"/>
        </w:numPr>
        <w:spacing w:after="0" w:line="240" w:lineRule="auto"/>
        <w:rPr>
          <w:rFonts w:ascii="Times New Roman" w:hAnsi="Times New Roman" w:cs="Times New Roman"/>
          <w:bCs/>
          <w:sz w:val="24"/>
          <w:szCs w:val="24"/>
        </w:rPr>
      </w:pPr>
      <w:r w:rsidRPr="00095215">
        <w:rPr>
          <w:rFonts w:ascii="Times New Roman" w:hAnsi="Times New Roman" w:cs="Times New Roman"/>
          <w:bCs/>
          <w:sz w:val="24"/>
          <w:szCs w:val="24"/>
        </w:rPr>
        <w:t>Oprávnění k podnikání, závazek provést dílo na svůj náklad a na svou zodpovědnost</w:t>
      </w:r>
      <w:r w:rsidRPr="00095215" w:rsidR="00213F8F">
        <w:rPr>
          <w:rFonts w:ascii="Times New Roman" w:hAnsi="Times New Roman" w:cs="Times New Roman"/>
          <w:bCs/>
          <w:sz w:val="24"/>
          <w:szCs w:val="24"/>
        </w:rPr>
        <w:t>, ve sjednané době.</w:t>
      </w:r>
    </w:p>
    <w:p w:rsidR="00095215" w:rsidRPr="00095215" w:rsidP="00095215">
      <w:pPr>
        <w:pStyle w:val="ListParagraph"/>
        <w:numPr>
          <w:ilvl w:val="0"/>
          <w:numId w:val="6"/>
        </w:numPr>
        <w:spacing w:after="0" w:line="240" w:lineRule="auto"/>
        <w:rPr>
          <w:rFonts w:ascii="Times New Roman" w:hAnsi="Times New Roman" w:cs="Times New Roman"/>
          <w:bCs/>
          <w:sz w:val="24"/>
          <w:szCs w:val="24"/>
        </w:rPr>
      </w:pPr>
      <w:r w:rsidRPr="00095215">
        <w:rPr>
          <w:rFonts w:ascii="Times New Roman" w:hAnsi="Times New Roman" w:cs="Times New Roman"/>
          <w:bCs/>
          <w:sz w:val="24"/>
          <w:szCs w:val="24"/>
        </w:rPr>
        <w:t>Předmět díla bude proveden v souladu se zadávacími podmínkami výběrového řízení</w:t>
      </w:r>
      <w:r w:rsidRPr="00095215">
        <w:rPr>
          <w:rFonts w:ascii="Times New Roman" w:hAnsi="Times New Roman" w:cs="Times New Roman"/>
          <w:bCs/>
          <w:sz w:val="24"/>
          <w:szCs w:val="24"/>
        </w:rPr>
        <w:t>.</w:t>
      </w:r>
    </w:p>
    <w:p w:rsidR="00095215" w:rsidRPr="00095215" w:rsidP="00095215">
      <w:pPr>
        <w:pStyle w:val="ListParagraph"/>
        <w:numPr>
          <w:ilvl w:val="0"/>
          <w:numId w:val="6"/>
        </w:numPr>
        <w:rPr>
          <w:rFonts w:ascii="Times New Roman" w:hAnsi="Times New Roman" w:cs="Times New Roman"/>
          <w:sz w:val="24"/>
          <w:szCs w:val="24"/>
        </w:rPr>
      </w:pPr>
      <w:r w:rsidRPr="00095215">
        <w:rPr>
          <w:rFonts w:ascii="Times New Roman" w:hAnsi="Times New Roman" w:cs="Times New Roman"/>
          <w:sz w:val="24"/>
          <w:szCs w:val="24"/>
        </w:rPr>
        <w:t>Zhotovitel se zavazuje umožnit Objednateli minimálně jednou za tři týdny od účinnosti této Smlouvy provést kontrolu post</w:t>
      </w:r>
      <w:r w:rsidR="00B65314">
        <w:rPr>
          <w:rFonts w:ascii="Times New Roman" w:hAnsi="Times New Roman" w:cs="Times New Roman"/>
          <w:sz w:val="24"/>
          <w:szCs w:val="24"/>
        </w:rPr>
        <w:t xml:space="preserve">upu </w:t>
      </w:r>
      <w:r w:rsidR="00B65314">
        <w:rPr>
          <w:rFonts w:ascii="Times New Roman" w:hAnsi="Times New Roman" w:cs="Times New Roman"/>
          <w:sz w:val="24"/>
          <w:szCs w:val="24"/>
        </w:rPr>
        <w:t>zpracování  STU</w:t>
      </w:r>
      <w:r w:rsidR="00B65314">
        <w:rPr>
          <w:rFonts w:ascii="Times New Roman" w:hAnsi="Times New Roman" w:cs="Times New Roman"/>
          <w:sz w:val="24"/>
          <w:szCs w:val="24"/>
        </w:rPr>
        <w:t>,  DUR, DSP, výkaz výměr a kontrolní rozpočet na stavební práce</w:t>
      </w:r>
      <w:r w:rsidRPr="00095215">
        <w:rPr>
          <w:rFonts w:ascii="Times New Roman" w:hAnsi="Times New Roman" w:cs="Times New Roman"/>
          <w:sz w:val="24"/>
          <w:szCs w:val="24"/>
        </w:rPr>
        <w:t xml:space="preserve"> a postupu zařizování záležitostí dle této Smlouvy formou koordinačních porad, ze kterých vyhotoví zápis. Zhotovitel je povinen průběžně informovat Objednatele o všech zásadních úkonech, které uskuteční za Objednatele při zařizování záležitostí dle této Smlouvy. Při plnění předmětu této Smlouvy je Objednatel oprávněn uplatni</w:t>
      </w:r>
      <w:r w:rsidRPr="00095215">
        <w:rPr>
          <w:rFonts w:ascii="Times New Roman" w:hAnsi="Times New Roman" w:cs="Times New Roman"/>
          <w:sz w:val="24"/>
          <w:szCs w:val="24"/>
        </w:rPr>
        <w:t>t požadavky a připomínky a dát Z</w:t>
      </w:r>
      <w:r w:rsidRPr="00095215">
        <w:rPr>
          <w:rFonts w:ascii="Times New Roman" w:hAnsi="Times New Roman" w:cs="Times New Roman"/>
          <w:sz w:val="24"/>
          <w:szCs w:val="24"/>
        </w:rPr>
        <w:t xml:space="preserve">hotoviteli pokyny, o kterých bude vyhotoven písemný záznam. Za uplatnění požadavků a připomínek, jakož i za pokyny </w:t>
      </w:r>
      <w:r w:rsidR="00DE4CB1">
        <w:rPr>
          <w:rFonts w:ascii="Times New Roman" w:hAnsi="Times New Roman" w:cs="Times New Roman"/>
          <w:sz w:val="24"/>
          <w:szCs w:val="24"/>
        </w:rPr>
        <w:t>O</w:t>
      </w:r>
      <w:r w:rsidRPr="00095215">
        <w:rPr>
          <w:rFonts w:ascii="Times New Roman" w:hAnsi="Times New Roman" w:cs="Times New Roman"/>
          <w:sz w:val="24"/>
          <w:szCs w:val="24"/>
        </w:rPr>
        <w:t>bjednatele jsou považovány požadavky, přip</w:t>
      </w:r>
      <w:r w:rsidRPr="00095215">
        <w:rPr>
          <w:rFonts w:ascii="Times New Roman" w:hAnsi="Times New Roman" w:cs="Times New Roman"/>
          <w:sz w:val="24"/>
          <w:szCs w:val="24"/>
        </w:rPr>
        <w:t>omínky a pokyny osoby pověřené O</w:t>
      </w:r>
      <w:r w:rsidRPr="00095215">
        <w:rPr>
          <w:rFonts w:ascii="Times New Roman" w:hAnsi="Times New Roman" w:cs="Times New Roman"/>
          <w:sz w:val="24"/>
          <w:szCs w:val="24"/>
        </w:rPr>
        <w:t>bjednatelem. Zhotovit</w:t>
      </w:r>
      <w:r w:rsidRPr="00095215">
        <w:rPr>
          <w:rFonts w:ascii="Times New Roman" w:hAnsi="Times New Roman" w:cs="Times New Roman"/>
          <w:sz w:val="24"/>
          <w:szCs w:val="24"/>
        </w:rPr>
        <w:t>el tyto připomínky a požadavky O</w:t>
      </w:r>
      <w:r w:rsidRPr="00095215">
        <w:rPr>
          <w:rFonts w:ascii="Times New Roman" w:hAnsi="Times New Roman" w:cs="Times New Roman"/>
          <w:sz w:val="24"/>
          <w:szCs w:val="24"/>
        </w:rPr>
        <w:t>bjednatele ve svém dal</w:t>
      </w:r>
      <w:r w:rsidRPr="00095215">
        <w:rPr>
          <w:rFonts w:ascii="Times New Roman" w:hAnsi="Times New Roman" w:cs="Times New Roman"/>
          <w:sz w:val="24"/>
          <w:szCs w:val="24"/>
        </w:rPr>
        <w:t>ším postupu zapracuje a pokyny O</w:t>
      </w:r>
      <w:r w:rsidRPr="00095215">
        <w:rPr>
          <w:rFonts w:ascii="Times New Roman" w:hAnsi="Times New Roman" w:cs="Times New Roman"/>
          <w:sz w:val="24"/>
          <w:szCs w:val="24"/>
        </w:rPr>
        <w:t>bjednatele se při plnění svých povinností řídí. Z</w:t>
      </w:r>
      <w:r w:rsidRPr="00095215">
        <w:rPr>
          <w:rFonts w:ascii="Times New Roman" w:hAnsi="Times New Roman" w:cs="Times New Roman"/>
          <w:sz w:val="24"/>
          <w:szCs w:val="24"/>
        </w:rPr>
        <w:t>hotovitel je povinen upozornit O</w:t>
      </w:r>
      <w:r w:rsidRPr="00095215">
        <w:rPr>
          <w:rFonts w:ascii="Times New Roman" w:hAnsi="Times New Roman" w:cs="Times New Roman"/>
          <w:sz w:val="24"/>
          <w:szCs w:val="24"/>
        </w:rPr>
        <w:t>bjednatele bez zbytečného odkladu na nevho</w:t>
      </w:r>
      <w:r w:rsidRPr="00095215">
        <w:rPr>
          <w:rFonts w:ascii="Times New Roman" w:hAnsi="Times New Roman" w:cs="Times New Roman"/>
          <w:sz w:val="24"/>
          <w:szCs w:val="24"/>
        </w:rPr>
        <w:t>dnou povahu věcí převzatých od O</w:t>
      </w:r>
      <w:r w:rsidRPr="00095215">
        <w:rPr>
          <w:rFonts w:ascii="Times New Roman" w:hAnsi="Times New Roman" w:cs="Times New Roman"/>
          <w:sz w:val="24"/>
          <w:szCs w:val="24"/>
        </w:rPr>
        <w:t xml:space="preserve">bjednatele nebo požadavků, připomínek a pokynů daných mu </w:t>
      </w:r>
      <w:r w:rsidR="00DE4CB1">
        <w:rPr>
          <w:rFonts w:ascii="Times New Roman" w:hAnsi="Times New Roman" w:cs="Times New Roman"/>
          <w:sz w:val="24"/>
          <w:szCs w:val="24"/>
        </w:rPr>
        <w:t>O</w:t>
      </w:r>
      <w:r w:rsidRPr="00095215">
        <w:rPr>
          <w:rFonts w:ascii="Times New Roman" w:hAnsi="Times New Roman" w:cs="Times New Roman"/>
          <w:sz w:val="24"/>
          <w:szCs w:val="24"/>
        </w:rPr>
        <w:t xml:space="preserve">bjednatelem </w:t>
      </w:r>
      <w:r w:rsidRPr="00095215">
        <w:rPr>
          <w:rFonts w:ascii="Times New Roman" w:hAnsi="Times New Roman" w:cs="Times New Roman"/>
          <w:sz w:val="24"/>
          <w:szCs w:val="24"/>
        </w:rPr>
        <w:t>při plnění předmětu Smlouvy, jestliže Z</w:t>
      </w:r>
      <w:r w:rsidRPr="00095215">
        <w:rPr>
          <w:rFonts w:ascii="Times New Roman" w:hAnsi="Times New Roman" w:cs="Times New Roman"/>
          <w:sz w:val="24"/>
          <w:szCs w:val="24"/>
        </w:rPr>
        <w:t>hotovitel mohl tuto nevhodnost zjistit při vynaložení odborné péče.</w:t>
      </w:r>
    </w:p>
    <w:p w:rsidR="00095215" w:rsidRPr="00095215" w:rsidP="00095215">
      <w:pPr>
        <w:pStyle w:val="ListParagraph"/>
        <w:numPr>
          <w:ilvl w:val="0"/>
          <w:numId w:val="6"/>
        </w:numPr>
        <w:spacing w:after="0" w:line="240" w:lineRule="auto"/>
        <w:rPr>
          <w:rFonts w:ascii="Times New Roman" w:hAnsi="Times New Roman" w:cs="Times New Roman"/>
          <w:bCs/>
          <w:sz w:val="24"/>
          <w:szCs w:val="24"/>
        </w:rPr>
      </w:pPr>
      <w:r w:rsidRPr="00095215">
        <w:rPr>
          <w:rFonts w:ascii="Times New Roman" w:hAnsi="Times New Roman" w:cs="Times New Roman"/>
          <w:sz w:val="24"/>
          <w:szCs w:val="24"/>
        </w:rPr>
        <w:t xml:space="preserve">Zhotovitel se zavazuje, v případě potřeby, zorganizovat jednání či porady za účelem koordinace postupu při zpracování </w:t>
      </w:r>
      <w:r w:rsidRPr="00095215">
        <w:rPr>
          <w:rFonts w:ascii="Times New Roman" w:hAnsi="Times New Roman" w:cs="Times New Roman"/>
          <w:sz w:val="24"/>
          <w:szCs w:val="24"/>
        </w:rPr>
        <w:t>dokumentací za účasti O</w:t>
      </w:r>
      <w:r w:rsidRPr="00095215">
        <w:rPr>
          <w:rFonts w:ascii="Times New Roman" w:hAnsi="Times New Roman" w:cs="Times New Roman"/>
          <w:sz w:val="24"/>
          <w:szCs w:val="24"/>
        </w:rPr>
        <w:t>bjednatele, případně dalších účastníků. O všech jednáních či poradách bude Zhotovitel informovat Objednatele vždy min. 4 pracovní dny přede dnem konání jednání.</w:t>
      </w:r>
    </w:p>
    <w:p w:rsidR="00B65314" w:rsidRPr="00B65314" w:rsidP="00B65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Zhotovitel se zavazuje pro O</w:t>
      </w:r>
      <w:r w:rsidRPr="00B65314" w:rsidR="00213F8F">
        <w:rPr>
          <w:rFonts w:ascii="Times New Roman" w:hAnsi="Times New Roman" w:cs="Times New Roman"/>
          <w:sz w:val="24"/>
          <w:szCs w:val="24"/>
        </w:rPr>
        <w:t>bjednatel</w:t>
      </w:r>
      <w:r>
        <w:rPr>
          <w:rFonts w:ascii="Times New Roman" w:hAnsi="Times New Roman" w:cs="Times New Roman"/>
          <w:sz w:val="24"/>
          <w:szCs w:val="24"/>
        </w:rPr>
        <w:t>e zařídit záležitosti dle této S</w:t>
      </w:r>
      <w:r w:rsidRPr="00B65314" w:rsidR="00213F8F">
        <w:rPr>
          <w:rFonts w:ascii="Times New Roman" w:hAnsi="Times New Roman" w:cs="Times New Roman"/>
          <w:sz w:val="24"/>
          <w:szCs w:val="24"/>
        </w:rPr>
        <w:t>mlouvy osobně, nebo prostřednictvím jím pověřených zaměstnanců; v případě, že se Zhotovitel hodlá nechat při z</w:t>
      </w:r>
      <w:r>
        <w:rPr>
          <w:rFonts w:ascii="Times New Roman" w:hAnsi="Times New Roman" w:cs="Times New Roman"/>
          <w:sz w:val="24"/>
          <w:szCs w:val="24"/>
        </w:rPr>
        <w:t>ařizování záležitostí dle této S</w:t>
      </w:r>
      <w:r w:rsidRPr="00B65314" w:rsidR="00213F8F">
        <w:rPr>
          <w:rFonts w:ascii="Times New Roman" w:hAnsi="Times New Roman" w:cs="Times New Roman"/>
          <w:sz w:val="24"/>
          <w:szCs w:val="24"/>
        </w:rPr>
        <w:t>mlouvy zastupovat třetí osobou, vyžádá si k takovému zastupování od Objednatele písemný souhlas.</w:t>
      </w:r>
    </w:p>
    <w:p w:rsidR="00095215" w:rsidRPr="00B65314" w:rsidP="00B65314">
      <w:pPr>
        <w:pStyle w:val="ListParagraph"/>
        <w:numPr>
          <w:ilvl w:val="0"/>
          <w:numId w:val="6"/>
        </w:numPr>
        <w:rPr>
          <w:rFonts w:ascii="Times New Roman" w:hAnsi="Times New Roman" w:cs="Times New Roman"/>
          <w:sz w:val="24"/>
          <w:szCs w:val="24"/>
        </w:rPr>
      </w:pPr>
      <w:r w:rsidRPr="00B65314">
        <w:rPr>
          <w:rFonts w:ascii="Times New Roman" w:hAnsi="Times New Roman" w:cs="Times New Roman"/>
          <w:sz w:val="24"/>
          <w:szCs w:val="24"/>
        </w:rPr>
        <w:t xml:space="preserve">Zhotovitel se zavazuje pro Objednatele provádět činnosti autorského dozoru osobně, nebo prostřednictvím jím pověřených zaměstnanců; v případě, že se Zhotovitel hodlá </w:t>
      </w:r>
      <w:r w:rsidRPr="00B65314">
        <w:rPr>
          <w:rFonts w:ascii="Times New Roman" w:hAnsi="Times New Roman" w:cs="Times New Roman"/>
          <w:sz w:val="24"/>
          <w:szCs w:val="24"/>
        </w:rPr>
        <w:t>nechat při výkonu autorského dozoru zastupovat třetí osobou, vyžádá si k takovému zastupování od O</w:t>
      </w:r>
      <w:r w:rsidRPr="00B65314">
        <w:rPr>
          <w:rFonts w:ascii="Times New Roman" w:hAnsi="Times New Roman" w:cs="Times New Roman"/>
          <w:sz w:val="24"/>
          <w:szCs w:val="24"/>
        </w:rPr>
        <w:t>bjednatele písemný souhlas.</w:t>
      </w:r>
    </w:p>
    <w:p w:rsidR="00213F8F" w:rsidP="00B65314">
      <w:pPr>
        <w:pStyle w:val="ListParagraph"/>
        <w:numPr>
          <w:ilvl w:val="0"/>
          <w:numId w:val="6"/>
        </w:numPr>
        <w:rPr>
          <w:rFonts w:ascii="Times New Roman" w:hAnsi="Times New Roman" w:cs="Times New Roman"/>
          <w:sz w:val="24"/>
          <w:szCs w:val="24"/>
        </w:rPr>
      </w:pPr>
      <w:r w:rsidRPr="00B65314">
        <w:rPr>
          <w:rFonts w:ascii="Times New Roman" w:hAnsi="Times New Roman" w:cs="Times New Roman"/>
          <w:sz w:val="24"/>
          <w:szCs w:val="24"/>
        </w:rPr>
        <w:t>Při výkonu činností autorského dozoru se Zhotovitel po celou dobu zhotovování stavby díla zavazuje účastnit určených kontrolních dnů, a to v term</w:t>
      </w:r>
      <w:r w:rsidRPr="00B65314" w:rsidR="00095215">
        <w:rPr>
          <w:rFonts w:ascii="Times New Roman" w:hAnsi="Times New Roman" w:cs="Times New Roman"/>
          <w:sz w:val="24"/>
          <w:szCs w:val="24"/>
        </w:rPr>
        <w:t>ínech, jak budou sjednány mezi O</w:t>
      </w:r>
      <w:r w:rsidRPr="00B65314">
        <w:rPr>
          <w:rFonts w:ascii="Times New Roman" w:hAnsi="Times New Roman" w:cs="Times New Roman"/>
          <w:sz w:val="24"/>
          <w:szCs w:val="24"/>
        </w:rPr>
        <w:t>bje</w:t>
      </w:r>
      <w:r w:rsidRPr="00B65314" w:rsidR="00095215">
        <w:rPr>
          <w:rFonts w:ascii="Times New Roman" w:hAnsi="Times New Roman" w:cs="Times New Roman"/>
          <w:sz w:val="24"/>
          <w:szCs w:val="24"/>
        </w:rPr>
        <w:t>dnatelem a Z</w:t>
      </w:r>
      <w:r w:rsidRPr="00B65314">
        <w:rPr>
          <w:rFonts w:ascii="Times New Roman" w:hAnsi="Times New Roman" w:cs="Times New Roman"/>
          <w:sz w:val="24"/>
          <w:szCs w:val="24"/>
        </w:rPr>
        <w:t>hotovitelem stavby.</w:t>
      </w:r>
    </w:p>
    <w:p w:rsidR="00520AD2" w:rsidRPr="00764D8F" w:rsidP="00B653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Autorský dozor není součástí ceny díla, bude placena zvlášť, měsíčně dle odsouhlasených výkazů hodin. </w:t>
      </w:r>
      <w:r w:rsidRPr="00764D8F" w:rsidR="000637AB">
        <w:rPr>
          <w:rFonts w:ascii="Times New Roman" w:hAnsi="Times New Roman" w:cs="Times New Roman"/>
          <w:sz w:val="24"/>
          <w:szCs w:val="24"/>
        </w:rPr>
        <w:t>Sazba za hodinu činnosti je sjednána na …… Kč bez DPH.</w:t>
      </w:r>
    </w:p>
    <w:p w:rsidR="004115E7" w:rsidP="004115E7">
      <w:pPr>
        <w:pStyle w:val="ListParagraph"/>
        <w:spacing w:after="0" w:line="240" w:lineRule="auto"/>
        <w:ind w:left="0"/>
        <w:rPr>
          <w:rFonts w:ascii="Times New Roman" w:hAnsi="Times New Roman" w:cs="Times New Roman"/>
          <w:b/>
          <w:bCs/>
          <w:sz w:val="24"/>
          <w:szCs w:val="24"/>
        </w:rPr>
      </w:pPr>
    </w:p>
    <w:p w:rsidR="00BD4A2F" w:rsidP="004115E7">
      <w:pPr>
        <w:pStyle w:val="ListParagraph"/>
        <w:spacing w:after="0" w:line="240" w:lineRule="auto"/>
        <w:ind w:left="0"/>
        <w:rPr>
          <w:rFonts w:ascii="Times New Roman" w:hAnsi="Times New Roman" w:cs="Times New Roman"/>
          <w:b/>
          <w:bCs/>
          <w:sz w:val="24"/>
          <w:szCs w:val="24"/>
        </w:rPr>
      </w:pPr>
    </w:p>
    <w:p w:rsidR="00837A63" w:rsidP="004115E7">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IV. POVINNOSTI OBJEDNATELE</w:t>
      </w:r>
    </w:p>
    <w:p w:rsidR="00095215" w:rsidP="004115E7">
      <w:pPr>
        <w:pStyle w:val="ListParagraph"/>
        <w:spacing w:after="0" w:line="240" w:lineRule="auto"/>
        <w:ind w:left="0"/>
        <w:rPr>
          <w:rFonts w:ascii="Times New Roman" w:hAnsi="Times New Roman" w:cs="Times New Roman"/>
          <w:b/>
          <w:bCs/>
          <w:sz w:val="24"/>
          <w:szCs w:val="24"/>
        </w:rPr>
      </w:pPr>
    </w:p>
    <w:p w:rsidR="00095215" w:rsidRPr="00095215" w:rsidP="00095215">
      <w:pPr>
        <w:pStyle w:val="ListParagraph"/>
        <w:numPr>
          <w:ilvl w:val="0"/>
          <w:numId w:val="46"/>
        </w:numPr>
        <w:spacing w:after="120" w:line="240" w:lineRule="auto"/>
        <w:jc w:val="both"/>
        <w:rPr>
          <w:rFonts w:ascii="Times New Roman" w:hAnsi="Times New Roman" w:cs="Times New Roman"/>
          <w:sz w:val="24"/>
          <w:szCs w:val="24"/>
        </w:rPr>
      </w:pPr>
      <w:r w:rsidRPr="00095215">
        <w:rPr>
          <w:rFonts w:ascii="Times New Roman" w:hAnsi="Times New Roman" w:cs="Times New Roman"/>
          <w:sz w:val="24"/>
          <w:szCs w:val="24"/>
        </w:rPr>
        <w:t xml:space="preserve">Objednatel se zavazuje řádně dokončená </w:t>
      </w:r>
      <w:r w:rsidRPr="00095215">
        <w:rPr>
          <w:rFonts w:ascii="Times New Roman" w:hAnsi="Times New Roman" w:cs="Times New Roman"/>
          <w:sz w:val="24"/>
          <w:szCs w:val="24"/>
        </w:rPr>
        <w:t>plnění dle této S</w:t>
      </w:r>
      <w:r w:rsidRPr="00095215">
        <w:rPr>
          <w:rFonts w:ascii="Times New Roman" w:hAnsi="Times New Roman" w:cs="Times New Roman"/>
          <w:sz w:val="24"/>
          <w:szCs w:val="24"/>
        </w:rPr>
        <w:t xml:space="preserve">mlouvy od </w:t>
      </w:r>
      <w:r w:rsidRPr="00095215">
        <w:rPr>
          <w:rFonts w:ascii="Times New Roman" w:hAnsi="Times New Roman" w:cs="Times New Roman"/>
          <w:sz w:val="24"/>
          <w:szCs w:val="24"/>
        </w:rPr>
        <w:t>Z</w:t>
      </w:r>
      <w:r w:rsidRPr="00095215">
        <w:rPr>
          <w:rFonts w:ascii="Times New Roman" w:hAnsi="Times New Roman" w:cs="Times New Roman"/>
          <w:sz w:val="24"/>
          <w:szCs w:val="24"/>
        </w:rPr>
        <w:t xml:space="preserve">hotovitele převzít a zaplatit cenu ve výši </w:t>
      </w:r>
      <w:r w:rsidRPr="00095215">
        <w:rPr>
          <w:rFonts w:ascii="Times New Roman" w:hAnsi="Times New Roman" w:cs="Times New Roman"/>
          <w:sz w:val="24"/>
          <w:szCs w:val="24"/>
        </w:rPr>
        <w:t>a za podmínek sjednaných touto S</w:t>
      </w:r>
      <w:r w:rsidRPr="00095215">
        <w:rPr>
          <w:rFonts w:ascii="Times New Roman" w:hAnsi="Times New Roman" w:cs="Times New Roman"/>
          <w:sz w:val="24"/>
          <w:szCs w:val="24"/>
        </w:rPr>
        <w:t>mlouvou. O</w:t>
      </w:r>
      <w:r w:rsidRPr="00095215">
        <w:rPr>
          <w:rFonts w:ascii="Times New Roman" w:hAnsi="Times New Roman" w:cs="Times New Roman"/>
          <w:sz w:val="24"/>
          <w:szCs w:val="24"/>
        </w:rPr>
        <w:t>bjednatel se zavazuje vystavit Z</w:t>
      </w:r>
      <w:r w:rsidRPr="00095215">
        <w:rPr>
          <w:rFonts w:ascii="Times New Roman" w:hAnsi="Times New Roman" w:cs="Times New Roman"/>
          <w:sz w:val="24"/>
          <w:szCs w:val="24"/>
        </w:rPr>
        <w:t xml:space="preserve">hotoviteli pro zařízení záležitostí dle této smlouvy písemnou plnou moc, a to nejpozději do 30 </w:t>
      </w:r>
      <w:r w:rsidRPr="00095215">
        <w:rPr>
          <w:rFonts w:ascii="Times New Roman" w:hAnsi="Times New Roman" w:cs="Times New Roman"/>
          <w:sz w:val="24"/>
          <w:szCs w:val="24"/>
        </w:rPr>
        <w:t>dnů od uzavření této S</w:t>
      </w:r>
      <w:r w:rsidRPr="00095215">
        <w:rPr>
          <w:rFonts w:ascii="Times New Roman" w:hAnsi="Times New Roman" w:cs="Times New Roman"/>
          <w:sz w:val="24"/>
          <w:szCs w:val="24"/>
        </w:rPr>
        <w:t xml:space="preserve">mlouvy. </w:t>
      </w:r>
    </w:p>
    <w:p w:rsidR="00095215" w:rsidRPr="00095215" w:rsidP="00095215">
      <w:pPr>
        <w:pStyle w:val="ListParagraph"/>
        <w:numPr>
          <w:ilvl w:val="0"/>
          <w:numId w:val="46"/>
        </w:numPr>
        <w:spacing w:after="120" w:line="240" w:lineRule="auto"/>
        <w:jc w:val="both"/>
        <w:rPr>
          <w:rFonts w:ascii="Times New Roman" w:hAnsi="Times New Roman" w:cs="Times New Roman"/>
          <w:sz w:val="24"/>
          <w:szCs w:val="24"/>
        </w:rPr>
      </w:pPr>
      <w:r w:rsidRPr="00095215">
        <w:rPr>
          <w:rFonts w:ascii="Times New Roman" w:hAnsi="Times New Roman" w:cs="Times New Roman"/>
          <w:sz w:val="24"/>
          <w:szCs w:val="24"/>
        </w:rPr>
        <w:t>Obj</w:t>
      </w:r>
      <w:r w:rsidRPr="00095215">
        <w:rPr>
          <w:rFonts w:ascii="Times New Roman" w:hAnsi="Times New Roman" w:cs="Times New Roman"/>
          <w:sz w:val="24"/>
          <w:szCs w:val="24"/>
        </w:rPr>
        <w:t>ednatel se zavazuje poskytnout Z</w:t>
      </w:r>
      <w:r w:rsidRPr="00095215">
        <w:rPr>
          <w:rFonts w:ascii="Times New Roman" w:hAnsi="Times New Roman" w:cs="Times New Roman"/>
          <w:sz w:val="24"/>
          <w:szCs w:val="24"/>
        </w:rPr>
        <w:t>hotoviteli k</w:t>
      </w:r>
      <w:r w:rsidRPr="00095215">
        <w:rPr>
          <w:rFonts w:ascii="Times New Roman" w:hAnsi="Times New Roman" w:cs="Times New Roman"/>
          <w:sz w:val="24"/>
          <w:szCs w:val="24"/>
        </w:rPr>
        <w:t xml:space="preserve"> výkonu jeho činnosti dle této S</w:t>
      </w:r>
      <w:r w:rsidRPr="00095215">
        <w:rPr>
          <w:rFonts w:ascii="Times New Roman" w:hAnsi="Times New Roman" w:cs="Times New Roman"/>
          <w:sz w:val="24"/>
          <w:szCs w:val="24"/>
        </w:rPr>
        <w:t>mlouvy, veškerou nezbytnou součinnost a zajist</w:t>
      </w:r>
      <w:r w:rsidRPr="00095215">
        <w:rPr>
          <w:rFonts w:ascii="Times New Roman" w:hAnsi="Times New Roman" w:cs="Times New Roman"/>
          <w:sz w:val="24"/>
          <w:szCs w:val="24"/>
        </w:rPr>
        <w:t>it spolupráci odpovědných osob O</w:t>
      </w:r>
      <w:r w:rsidRPr="00095215">
        <w:rPr>
          <w:rFonts w:ascii="Times New Roman" w:hAnsi="Times New Roman" w:cs="Times New Roman"/>
          <w:sz w:val="24"/>
          <w:szCs w:val="24"/>
        </w:rPr>
        <w:t>bjednatele, které jsou z titulu</w:t>
      </w:r>
      <w:r w:rsidRPr="00095215">
        <w:rPr>
          <w:rFonts w:ascii="Times New Roman" w:hAnsi="Times New Roman" w:cs="Times New Roman"/>
          <w:sz w:val="24"/>
          <w:szCs w:val="24"/>
        </w:rPr>
        <w:t xml:space="preserve"> své funkce schopny poskytnout Z</w:t>
      </w:r>
      <w:r w:rsidRPr="00095215">
        <w:rPr>
          <w:rFonts w:ascii="Times New Roman" w:hAnsi="Times New Roman" w:cs="Times New Roman"/>
          <w:sz w:val="24"/>
          <w:szCs w:val="24"/>
        </w:rPr>
        <w:t xml:space="preserve">hotoviteli požadované podklady a informace pro </w:t>
      </w:r>
      <w:r w:rsidRPr="00095215">
        <w:rPr>
          <w:rFonts w:ascii="Times New Roman" w:hAnsi="Times New Roman" w:cs="Times New Roman"/>
          <w:sz w:val="24"/>
          <w:szCs w:val="24"/>
        </w:rPr>
        <w:t>řádné a včasné splnění závazků Zhotovitele vyplývající z této S</w:t>
      </w:r>
      <w:r w:rsidRPr="00095215">
        <w:rPr>
          <w:rFonts w:ascii="Times New Roman" w:hAnsi="Times New Roman" w:cs="Times New Roman"/>
          <w:sz w:val="24"/>
          <w:szCs w:val="24"/>
        </w:rPr>
        <w:t>mlouvy.</w:t>
      </w:r>
    </w:p>
    <w:p w:rsidR="00095215" w:rsidP="00213F8F">
      <w:pPr>
        <w:pStyle w:val="ListParagraph"/>
        <w:numPr>
          <w:ilvl w:val="0"/>
          <w:numId w:val="46"/>
        </w:numPr>
        <w:spacing w:after="120" w:line="240" w:lineRule="auto"/>
        <w:jc w:val="both"/>
        <w:rPr>
          <w:rFonts w:ascii="Times New Roman" w:hAnsi="Times New Roman" w:cs="Times New Roman"/>
          <w:sz w:val="24"/>
          <w:szCs w:val="24"/>
        </w:rPr>
      </w:pPr>
      <w:r w:rsidRPr="00095215">
        <w:rPr>
          <w:rFonts w:ascii="Times New Roman" w:hAnsi="Times New Roman" w:cs="Times New Roman"/>
          <w:sz w:val="24"/>
          <w:szCs w:val="24"/>
        </w:rPr>
        <w:t>Objednat</w:t>
      </w:r>
      <w:r w:rsidRPr="00095215">
        <w:rPr>
          <w:rFonts w:ascii="Times New Roman" w:hAnsi="Times New Roman" w:cs="Times New Roman"/>
          <w:sz w:val="24"/>
          <w:szCs w:val="24"/>
        </w:rPr>
        <w:t>el se zavazuje umožnit Zhotoviteli (tzn. zaměstnancům Z</w:t>
      </w:r>
      <w:r w:rsidRPr="00095215">
        <w:rPr>
          <w:rFonts w:ascii="Times New Roman" w:hAnsi="Times New Roman" w:cs="Times New Roman"/>
          <w:sz w:val="24"/>
          <w:szCs w:val="24"/>
        </w:rPr>
        <w:t>hotovitele a jeho subdodavatelům, kteří se budou podílet na plnění této smlouvy) vstup na pozemky uvedené v popisu staveb</w:t>
      </w:r>
      <w:r w:rsidRPr="00095215">
        <w:rPr>
          <w:rFonts w:ascii="Times New Roman" w:hAnsi="Times New Roman" w:cs="Times New Roman"/>
          <w:sz w:val="24"/>
          <w:szCs w:val="24"/>
        </w:rPr>
        <w:t>.</w:t>
      </w:r>
    </w:p>
    <w:p w:rsidR="00095215" w:rsidP="00213F8F">
      <w:pPr>
        <w:pStyle w:val="ListParagraph"/>
        <w:numPr>
          <w:ilvl w:val="0"/>
          <w:numId w:val="46"/>
        </w:numPr>
        <w:spacing w:after="120" w:line="240" w:lineRule="auto"/>
        <w:jc w:val="both"/>
        <w:rPr>
          <w:rFonts w:ascii="Times New Roman" w:hAnsi="Times New Roman" w:cs="Times New Roman"/>
          <w:sz w:val="24"/>
          <w:szCs w:val="24"/>
        </w:rPr>
      </w:pPr>
      <w:r w:rsidRPr="00095215">
        <w:rPr>
          <w:rFonts w:ascii="Times New Roman" w:hAnsi="Times New Roman" w:cs="Times New Roman"/>
          <w:sz w:val="24"/>
          <w:szCs w:val="24"/>
        </w:rPr>
        <w:t>Objednatel se bude účastnit jednání a porad organizovaných a sjed</w:t>
      </w:r>
      <w:r w:rsidRPr="00095215">
        <w:rPr>
          <w:rFonts w:ascii="Times New Roman" w:hAnsi="Times New Roman" w:cs="Times New Roman"/>
          <w:sz w:val="24"/>
          <w:szCs w:val="24"/>
        </w:rPr>
        <w:t>návaných po vzájemné dohodě se Z</w:t>
      </w:r>
      <w:r w:rsidRPr="00095215">
        <w:rPr>
          <w:rFonts w:ascii="Times New Roman" w:hAnsi="Times New Roman" w:cs="Times New Roman"/>
          <w:sz w:val="24"/>
          <w:szCs w:val="24"/>
        </w:rPr>
        <w:t>hotov</w:t>
      </w:r>
      <w:r w:rsidRPr="00095215">
        <w:rPr>
          <w:rFonts w:ascii="Times New Roman" w:hAnsi="Times New Roman" w:cs="Times New Roman"/>
          <w:sz w:val="24"/>
          <w:szCs w:val="24"/>
        </w:rPr>
        <w:t>itelem. O všech jednáních bude Zhotovitel informovat O</w:t>
      </w:r>
      <w:r w:rsidRPr="00095215">
        <w:rPr>
          <w:rFonts w:ascii="Times New Roman" w:hAnsi="Times New Roman" w:cs="Times New Roman"/>
          <w:sz w:val="24"/>
          <w:szCs w:val="24"/>
        </w:rPr>
        <w:t xml:space="preserve">bjednatele vždy minimálně dva pracovní dny přede dnem konání jednání. Zápisy z těchto jednání a porad budou mít po vzájemném odsouhlasení a podpisu zástupci obou smluvních stran platnost </w:t>
      </w:r>
      <w:r w:rsidRPr="00764D8F">
        <w:rPr>
          <w:rFonts w:ascii="Times New Roman" w:hAnsi="Times New Roman" w:cs="Times New Roman"/>
          <w:sz w:val="24"/>
          <w:szCs w:val="24"/>
        </w:rPr>
        <w:t xml:space="preserve">závazných </w:t>
      </w:r>
      <w:r w:rsidRPr="00095215">
        <w:rPr>
          <w:rFonts w:ascii="Times New Roman" w:hAnsi="Times New Roman" w:cs="Times New Roman"/>
          <w:sz w:val="24"/>
          <w:szCs w:val="24"/>
        </w:rPr>
        <w:t>pokynů. Ob</w:t>
      </w:r>
      <w:r w:rsidRPr="00095215">
        <w:rPr>
          <w:rFonts w:ascii="Times New Roman" w:hAnsi="Times New Roman" w:cs="Times New Roman"/>
          <w:sz w:val="24"/>
          <w:szCs w:val="24"/>
        </w:rPr>
        <w:t>jednatel je povinen poskytovat Z</w:t>
      </w:r>
      <w:r w:rsidRPr="00095215">
        <w:rPr>
          <w:rFonts w:ascii="Times New Roman" w:hAnsi="Times New Roman" w:cs="Times New Roman"/>
          <w:sz w:val="24"/>
          <w:szCs w:val="24"/>
        </w:rPr>
        <w:t xml:space="preserve">hotoviteli nezbytnou </w:t>
      </w:r>
      <w:r w:rsidR="00DE4CB1">
        <w:rPr>
          <w:rFonts w:ascii="Times New Roman" w:hAnsi="Times New Roman" w:cs="Times New Roman"/>
          <w:sz w:val="24"/>
          <w:szCs w:val="24"/>
        </w:rPr>
        <w:t>součinnost při plnění předmětu S</w:t>
      </w:r>
      <w:r w:rsidRPr="00095215">
        <w:rPr>
          <w:rFonts w:ascii="Times New Roman" w:hAnsi="Times New Roman" w:cs="Times New Roman"/>
          <w:sz w:val="24"/>
          <w:szCs w:val="24"/>
        </w:rPr>
        <w:t>mlouvy.</w:t>
      </w:r>
    </w:p>
    <w:p w:rsidR="00BD4A2F" w:rsidP="00BD4A2F">
      <w:pPr>
        <w:spacing w:after="0" w:line="240" w:lineRule="auto"/>
        <w:rPr>
          <w:rFonts w:ascii="Times New Roman" w:hAnsi="Times New Roman" w:cs="Times New Roman"/>
          <w:bCs/>
          <w:sz w:val="24"/>
          <w:szCs w:val="24"/>
        </w:rPr>
      </w:pPr>
    </w:p>
    <w:p w:rsidR="00520AD2" w:rsidRPr="00BD4A2F" w:rsidP="00BD4A2F">
      <w:pPr>
        <w:spacing w:after="0" w:line="240" w:lineRule="auto"/>
        <w:rPr>
          <w:rFonts w:ascii="Times New Roman" w:hAnsi="Times New Roman" w:cs="Times New Roman"/>
          <w:bCs/>
          <w:sz w:val="24"/>
          <w:szCs w:val="24"/>
        </w:rPr>
      </w:pPr>
    </w:p>
    <w:p w:rsidR="00C73B35" w:rsidP="004115E7">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V</w:t>
      </w:r>
      <w:r w:rsidR="004115E7">
        <w:rPr>
          <w:rFonts w:ascii="Times New Roman" w:hAnsi="Times New Roman" w:cs="Times New Roman"/>
          <w:b/>
          <w:bCs/>
          <w:sz w:val="24"/>
          <w:szCs w:val="24"/>
        </w:rPr>
        <w:t>. PŘEDMĚT DÍLA</w:t>
      </w:r>
    </w:p>
    <w:p w:rsidR="00B60BF0" w:rsidP="004115E7">
      <w:pPr>
        <w:pStyle w:val="ListParagraph"/>
        <w:spacing w:after="0" w:line="240" w:lineRule="auto"/>
        <w:ind w:left="0"/>
        <w:rPr>
          <w:rFonts w:ascii="Times New Roman" w:hAnsi="Times New Roman" w:cs="Times New Roman"/>
          <w:b/>
          <w:bCs/>
          <w:sz w:val="24"/>
          <w:szCs w:val="24"/>
        </w:rPr>
      </w:pPr>
    </w:p>
    <w:p w:rsidR="00E813A6" w:rsidP="00751F8B">
      <w:pPr>
        <w:pStyle w:val="ListParagraph"/>
        <w:numPr>
          <w:ilvl w:val="0"/>
          <w:numId w:val="4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Zpracování </w:t>
      </w:r>
      <w:r w:rsidR="000F4063">
        <w:rPr>
          <w:rFonts w:ascii="Times New Roman" w:hAnsi="Times New Roman" w:cs="Times New Roman"/>
          <w:bCs/>
          <w:sz w:val="24"/>
          <w:szCs w:val="24"/>
        </w:rPr>
        <w:t xml:space="preserve">studie hmotového, dispozičního a technologického řešení stavby ve variantách, zpracování </w:t>
      </w:r>
      <w:r>
        <w:rPr>
          <w:rFonts w:ascii="Times New Roman" w:hAnsi="Times New Roman" w:cs="Times New Roman"/>
          <w:bCs/>
          <w:sz w:val="24"/>
          <w:szCs w:val="24"/>
        </w:rPr>
        <w:t xml:space="preserve">projektové dokumentace pro </w:t>
      </w:r>
      <w:r w:rsidR="000F4063">
        <w:rPr>
          <w:rFonts w:ascii="Times New Roman" w:hAnsi="Times New Roman" w:cs="Times New Roman"/>
          <w:bCs/>
          <w:sz w:val="24"/>
          <w:szCs w:val="24"/>
        </w:rPr>
        <w:t xml:space="preserve">územní řízení, zpracování projektové dokumentace pro </w:t>
      </w:r>
      <w:r>
        <w:rPr>
          <w:rFonts w:ascii="Times New Roman" w:hAnsi="Times New Roman" w:cs="Times New Roman"/>
          <w:bCs/>
          <w:sz w:val="24"/>
          <w:szCs w:val="24"/>
        </w:rPr>
        <w:t>stavební povolení</w:t>
      </w:r>
      <w:r w:rsidR="002F7E96">
        <w:rPr>
          <w:rFonts w:ascii="Times New Roman" w:hAnsi="Times New Roman" w:cs="Times New Roman"/>
          <w:bCs/>
          <w:sz w:val="24"/>
          <w:szCs w:val="24"/>
        </w:rPr>
        <w:t xml:space="preserve"> v souladu s vyhláškou 499/2006 Sb., včetně výkazu výměr a kontrolního rozpočtu</w:t>
      </w:r>
      <w:r>
        <w:rPr>
          <w:rFonts w:ascii="Times New Roman" w:hAnsi="Times New Roman" w:cs="Times New Roman"/>
          <w:bCs/>
          <w:sz w:val="24"/>
          <w:szCs w:val="24"/>
        </w:rPr>
        <w:t xml:space="preserve"> v souladu s vyhláškou 230/2012 Sb. Veškeré</w:t>
      </w:r>
      <w:r w:rsidR="00751F8B">
        <w:rPr>
          <w:rFonts w:ascii="Times New Roman" w:hAnsi="Times New Roman" w:cs="Times New Roman"/>
          <w:bCs/>
          <w:sz w:val="24"/>
          <w:szCs w:val="24"/>
        </w:rPr>
        <w:t xml:space="preserve"> činnosti musí být prováděny v souladu s platnou legislativou.</w:t>
      </w:r>
    </w:p>
    <w:p w:rsidR="003D55ED" w:rsidP="002F7E96">
      <w:pPr>
        <w:pStyle w:val="ListParagraph"/>
        <w:numPr>
          <w:ilvl w:val="0"/>
          <w:numId w:val="41"/>
        </w:numPr>
        <w:spacing w:after="0" w:line="240" w:lineRule="auto"/>
        <w:rPr>
          <w:rFonts w:ascii="Times New Roman" w:hAnsi="Times New Roman" w:cs="Times New Roman"/>
          <w:bCs/>
          <w:sz w:val="24"/>
          <w:szCs w:val="24"/>
        </w:rPr>
      </w:pPr>
      <w:r>
        <w:rPr>
          <w:rFonts w:ascii="Times New Roman" w:hAnsi="Times New Roman" w:cs="Times New Roman"/>
          <w:bCs/>
          <w:sz w:val="24"/>
          <w:szCs w:val="24"/>
        </w:rPr>
        <w:t>Zajištění veškeré inženýrské činnosti za účelem získání územních rozhodnutí a stavebního povolení</w:t>
      </w:r>
    </w:p>
    <w:p w:rsidR="002F7E96" w:rsidP="002F7E96">
      <w:pPr>
        <w:pStyle w:val="ListParagraph"/>
        <w:numPr>
          <w:ilvl w:val="0"/>
          <w:numId w:val="41"/>
        </w:numPr>
        <w:spacing w:after="0" w:line="240" w:lineRule="auto"/>
        <w:rPr>
          <w:rFonts w:ascii="Times New Roman" w:hAnsi="Times New Roman" w:cs="Times New Roman"/>
          <w:bCs/>
          <w:sz w:val="24"/>
          <w:szCs w:val="24"/>
        </w:rPr>
      </w:pPr>
      <w:r>
        <w:rPr>
          <w:rFonts w:ascii="Times New Roman" w:hAnsi="Times New Roman" w:cs="Times New Roman"/>
          <w:bCs/>
          <w:sz w:val="24"/>
          <w:szCs w:val="24"/>
        </w:rPr>
        <w:t>Touto Smlouvou poskytuje Zhotovitel Objednateli oprávnění k výkonu práva užít autorské dílo v původní podobě výhradně k účelu, pro který bylo vytvořeno a jen v souvislosti s akcí, specifikovanou v čl. V. této Smlouvy.</w:t>
      </w:r>
    </w:p>
    <w:p w:rsidR="00764D8F" w:rsidRPr="00764D8F" w:rsidP="002F7E96">
      <w:pPr>
        <w:pStyle w:val="ListParagraph"/>
        <w:numPr>
          <w:ilvl w:val="0"/>
          <w:numId w:val="41"/>
        </w:numPr>
        <w:spacing w:after="0" w:line="240" w:lineRule="auto"/>
        <w:rPr>
          <w:rFonts w:ascii="Times New Roman" w:hAnsi="Times New Roman" w:cs="Times New Roman"/>
          <w:bCs/>
          <w:sz w:val="24"/>
          <w:szCs w:val="24"/>
        </w:rPr>
      </w:pPr>
      <w:r w:rsidRPr="00764D8F">
        <w:rPr>
          <w:rFonts w:ascii="Times New Roman" w:hAnsi="Times New Roman" w:cs="Times New Roman"/>
          <w:bCs/>
          <w:sz w:val="24"/>
          <w:szCs w:val="24"/>
        </w:rPr>
        <w:t>Zhotovitel poskytuje Objednateli licenci bez časového omezení ode dne úhrady příslušné části ceny díla Zhotoviteli.</w:t>
      </w:r>
      <w:r w:rsidRPr="00764D8F" w:rsidR="00DB5FD8">
        <w:rPr>
          <w:rFonts w:ascii="Times New Roman" w:hAnsi="Times New Roman" w:cs="Times New Roman"/>
          <w:bCs/>
          <w:color w:val="FF0000"/>
          <w:sz w:val="24"/>
          <w:szCs w:val="24"/>
        </w:rPr>
        <w:t xml:space="preserve"> </w:t>
      </w:r>
    </w:p>
    <w:p w:rsidR="00520AD2" w:rsidRPr="00764D8F" w:rsidP="002F7E96">
      <w:pPr>
        <w:pStyle w:val="ListParagraph"/>
        <w:numPr>
          <w:ilvl w:val="0"/>
          <w:numId w:val="41"/>
        </w:numPr>
        <w:spacing w:after="0" w:line="240" w:lineRule="auto"/>
        <w:rPr>
          <w:rFonts w:ascii="Times New Roman" w:hAnsi="Times New Roman" w:cs="Times New Roman"/>
          <w:bCs/>
          <w:sz w:val="24"/>
          <w:szCs w:val="24"/>
        </w:rPr>
      </w:pPr>
      <w:r w:rsidRPr="00764D8F">
        <w:rPr>
          <w:rFonts w:ascii="Times New Roman" w:hAnsi="Times New Roman" w:cs="Times New Roman"/>
          <w:bCs/>
          <w:sz w:val="24"/>
          <w:szCs w:val="24"/>
        </w:rPr>
        <w:t>Licence nabývá účinnosti okamžikem úhrady příslušné části díla Zhotoviteli.</w:t>
      </w:r>
    </w:p>
    <w:p w:rsidR="007F0D70" w:rsidP="007F0D70">
      <w:pPr>
        <w:spacing w:after="0" w:line="240" w:lineRule="auto"/>
        <w:rPr>
          <w:rFonts w:ascii="Times New Roman" w:hAnsi="Times New Roman" w:cs="Times New Roman"/>
          <w:bCs/>
          <w:sz w:val="24"/>
          <w:szCs w:val="24"/>
        </w:rPr>
      </w:pPr>
    </w:p>
    <w:p w:rsidR="007F0D70" w:rsidP="007F0D70">
      <w:pPr>
        <w:spacing w:after="0" w:line="240" w:lineRule="auto"/>
        <w:rPr>
          <w:rFonts w:ascii="Times New Roman" w:hAnsi="Times New Roman" w:cs="Times New Roman"/>
          <w:bCs/>
          <w:sz w:val="24"/>
          <w:szCs w:val="24"/>
        </w:rPr>
      </w:pPr>
    </w:p>
    <w:p w:rsidR="00DE4CB1" w:rsidP="007F0D70">
      <w:pPr>
        <w:spacing w:after="0" w:line="240" w:lineRule="auto"/>
        <w:rPr>
          <w:rFonts w:ascii="Times New Roman" w:hAnsi="Times New Roman" w:cs="Times New Roman"/>
          <w:bCs/>
          <w:sz w:val="24"/>
          <w:szCs w:val="24"/>
        </w:rPr>
      </w:pPr>
    </w:p>
    <w:p w:rsidR="00DE4CB1" w:rsidP="007F0D70">
      <w:pPr>
        <w:spacing w:after="0" w:line="240" w:lineRule="auto"/>
        <w:rPr>
          <w:rFonts w:ascii="Times New Roman" w:hAnsi="Times New Roman" w:cs="Times New Roman"/>
          <w:bCs/>
          <w:sz w:val="24"/>
          <w:szCs w:val="24"/>
        </w:rPr>
      </w:pPr>
    </w:p>
    <w:p w:rsidR="002F7E96" w:rsidP="004115E7">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VI</w:t>
      </w:r>
      <w:r w:rsidRPr="003D55ED" w:rsidR="003D55ED">
        <w:rPr>
          <w:rFonts w:ascii="Times New Roman" w:hAnsi="Times New Roman" w:cs="Times New Roman"/>
          <w:b/>
          <w:bCs/>
          <w:sz w:val="24"/>
          <w:szCs w:val="24"/>
        </w:rPr>
        <w:t>. DOBA A MÍSTA PLNĚNÍ</w:t>
      </w:r>
    </w:p>
    <w:p w:rsidR="00837A63" w:rsidP="004115E7">
      <w:pPr>
        <w:pStyle w:val="ListParagraph"/>
        <w:spacing w:after="0" w:line="240" w:lineRule="auto"/>
        <w:ind w:left="0"/>
        <w:rPr>
          <w:rFonts w:ascii="Times New Roman" w:hAnsi="Times New Roman" w:cs="Times New Roman"/>
          <w:b/>
          <w:bCs/>
          <w:sz w:val="24"/>
          <w:szCs w:val="24"/>
        </w:rPr>
      </w:pPr>
    </w:p>
    <w:p w:rsidR="003D6DF1" w:rsidRPr="00C07BFA" w:rsidP="00C94CDB">
      <w:pPr>
        <w:pStyle w:val="ListParagraph"/>
        <w:numPr>
          <w:ilvl w:val="0"/>
          <w:numId w:val="8"/>
        </w:numPr>
        <w:spacing w:after="0" w:line="240" w:lineRule="auto"/>
        <w:rPr>
          <w:rFonts w:ascii="Times New Roman" w:hAnsi="Times New Roman" w:cs="Times New Roman"/>
          <w:bCs/>
          <w:sz w:val="24"/>
          <w:szCs w:val="24"/>
        </w:rPr>
      </w:pPr>
      <w:r w:rsidRPr="00C07BFA">
        <w:rPr>
          <w:rFonts w:ascii="Times New Roman" w:hAnsi="Times New Roman" w:cs="Times New Roman"/>
          <w:bCs/>
          <w:sz w:val="24"/>
          <w:szCs w:val="24"/>
        </w:rPr>
        <w:t xml:space="preserve">Termín zahájení </w:t>
      </w:r>
      <w:r w:rsidR="00B65314">
        <w:rPr>
          <w:rFonts w:ascii="Times New Roman" w:hAnsi="Times New Roman" w:cs="Times New Roman"/>
          <w:bCs/>
          <w:sz w:val="24"/>
          <w:szCs w:val="24"/>
        </w:rPr>
        <w:t xml:space="preserve">18. 5. </w:t>
      </w:r>
      <w:r w:rsidR="002F7E96">
        <w:rPr>
          <w:rFonts w:ascii="Times New Roman" w:hAnsi="Times New Roman" w:cs="Times New Roman"/>
          <w:bCs/>
          <w:sz w:val="24"/>
          <w:szCs w:val="24"/>
        </w:rPr>
        <w:t xml:space="preserve"> 2016</w:t>
      </w:r>
      <w:r w:rsidRPr="00C07BFA" w:rsidR="00BD4A2F">
        <w:rPr>
          <w:rFonts w:ascii="Times New Roman" w:hAnsi="Times New Roman" w:cs="Times New Roman"/>
          <w:bCs/>
          <w:sz w:val="24"/>
          <w:szCs w:val="24"/>
        </w:rPr>
        <w:t>. Zhotovitel je povinen zahájit práce</w:t>
      </w:r>
      <w:r w:rsidRPr="00C07BFA" w:rsidR="00C07BFA">
        <w:rPr>
          <w:rFonts w:ascii="Times New Roman" w:hAnsi="Times New Roman" w:cs="Times New Roman"/>
          <w:bCs/>
          <w:sz w:val="24"/>
          <w:szCs w:val="24"/>
        </w:rPr>
        <w:t xml:space="preserve"> </w:t>
      </w:r>
      <w:r w:rsidR="00E813A6">
        <w:rPr>
          <w:rFonts w:ascii="Times New Roman" w:hAnsi="Times New Roman" w:cs="Times New Roman"/>
          <w:bCs/>
          <w:sz w:val="24"/>
          <w:szCs w:val="24"/>
        </w:rPr>
        <w:t>na díle a řádn</w:t>
      </w:r>
      <w:r w:rsidR="00095215">
        <w:rPr>
          <w:rFonts w:ascii="Times New Roman" w:hAnsi="Times New Roman" w:cs="Times New Roman"/>
          <w:bCs/>
          <w:sz w:val="24"/>
          <w:szCs w:val="24"/>
        </w:rPr>
        <w:t>ě v nich pokračovat nejpozději 5</w:t>
      </w:r>
      <w:r w:rsidR="00E813A6">
        <w:rPr>
          <w:rFonts w:ascii="Times New Roman" w:hAnsi="Times New Roman" w:cs="Times New Roman"/>
          <w:bCs/>
          <w:sz w:val="24"/>
          <w:szCs w:val="24"/>
        </w:rPr>
        <w:t xml:space="preserve"> kalendářních dnů ode dne </w:t>
      </w:r>
      <w:r w:rsidR="00751F8B">
        <w:rPr>
          <w:rFonts w:ascii="Times New Roman" w:hAnsi="Times New Roman" w:cs="Times New Roman"/>
          <w:bCs/>
          <w:sz w:val="24"/>
          <w:szCs w:val="24"/>
        </w:rPr>
        <w:t>podpisu Smlouvy o dílo.</w:t>
      </w:r>
    </w:p>
    <w:p w:rsidR="003D6DF1" w:rsidP="00C94CDB">
      <w:pPr>
        <w:pStyle w:val="ListParagraph"/>
        <w:spacing w:after="0" w:line="240" w:lineRule="auto"/>
        <w:ind w:left="600"/>
        <w:rPr>
          <w:rFonts w:ascii="Times New Roman" w:hAnsi="Times New Roman" w:cs="Times New Roman"/>
          <w:bCs/>
          <w:sz w:val="24"/>
          <w:szCs w:val="24"/>
        </w:rPr>
      </w:pPr>
      <w:r>
        <w:rPr>
          <w:rFonts w:ascii="Times New Roman" w:hAnsi="Times New Roman" w:cs="Times New Roman"/>
          <w:bCs/>
          <w:sz w:val="24"/>
          <w:szCs w:val="24"/>
        </w:rPr>
        <w:t>Pokud Z</w:t>
      </w:r>
      <w:r w:rsidR="00C94CDB">
        <w:rPr>
          <w:rFonts w:ascii="Times New Roman" w:hAnsi="Times New Roman" w:cs="Times New Roman"/>
          <w:bCs/>
          <w:sz w:val="24"/>
          <w:szCs w:val="24"/>
        </w:rPr>
        <w:t>hotovitel p</w:t>
      </w:r>
      <w:r>
        <w:rPr>
          <w:rFonts w:ascii="Times New Roman" w:hAnsi="Times New Roman" w:cs="Times New Roman"/>
          <w:bCs/>
          <w:sz w:val="24"/>
          <w:szCs w:val="24"/>
        </w:rPr>
        <w:t>ráce na díle nezahájí ve lhůtě 15</w:t>
      </w:r>
      <w:r w:rsidR="00C94CDB">
        <w:rPr>
          <w:rFonts w:ascii="Times New Roman" w:hAnsi="Times New Roman" w:cs="Times New Roman"/>
          <w:bCs/>
          <w:sz w:val="24"/>
          <w:szCs w:val="24"/>
        </w:rPr>
        <w:t xml:space="preserve"> dnů ode dne, kdy měl práce na díle zahájit, je Objednatel oprávněn od Smlouvy o dílo odstoupit. </w:t>
      </w:r>
    </w:p>
    <w:p w:rsidR="00213F8F" w:rsidP="00C94CDB">
      <w:pPr>
        <w:pStyle w:val="ListParagraph"/>
        <w:numPr>
          <w:ilvl w:val="0"/>
          <w:numId w:val="8"/>
        </w:numPr>
        <w:spacing w:after="0" w:line="240" w:lineRule="auto"/>
        <w:rPr>
          <w:rFonts w:ascii="Times New Roman" w:hAnsi="Times New Roman" w:cs="Times New Roman"/>
          <w:bCs/>
          <w:sz w:val="24"/>
          <w:szCs w:val="24"/>
        </w:rPr>
      </w:pPr>
      <w:r w:rsidRPr="00E46AC7">
        <w:rPr>
          <w:rFonts w:ascii="Times New Roman" w:hAnsi="Times New Roman" w:cs="Times New Roman"/>
          <w:bCs/>
          <w:sz w:val="24"/>
          <w:szCs w:val="24"/>
        </w:rPr>
        <w:t xml:space="preserve">Termín dokončení </w:t>
      </w:r>
      <w:r w:rsidRPr="00E46AC7" w:rsidR="00E46AC7">
        <w:rPr>
          <w:rFonts w:ascii="Times New Roman" w:hAnsi="Times New Roman" w:cs="Times New Roman"/>
          <w:bCs/>
          <w:sz w:val="24"/>
          <w:szCs w:val="24"/>
        </w:rPr>
        <w:t>nejpozději do</w:t>
      </w:r>
      <w:r w:rsidRPr="00E46AC7" w:rsidR="00D07F14">
        <w:rPr>
          <w:rFonts w:ascii="Times New Roman" w:hAnsi="Times New Roman" w:cs="Times New Roman"/>
          <w:bCs/>
          <w:sz w:val="24"/>
          <w:szCs w:val="24"/>
        </w:rPr>
        <w:t xml:space="preserve"> </w:t>
      </w:r>
      <w:r w:rsidR="002F7E96">
        <w:rPr>
          <w:rFonts w:ascii="Times New Roman" w:hAnsi="Times New Roman" w:cs="Times New Roman"/>
          <w:bCs/>
          <w:sz w:val="24"/>
          <w:szCs w:val="24"/>
        </w:rPr>
        <w:t>15. 2. 2017</w:t>
      </w:r>
      <w:r w:rsidR="00751F8B">
        <w:rPr>
          <w:rFonts w:ascii="Times New Roman" w:hAnsi="Times New Roman" w:cs="Times New Roman"/>
          <w:bCs/>
          <w:sz w:val="24"/>
          <w:szCs w:val="24"/>
        </w:rPr>
        <w:t xml:space="preserve">, kdy bude </w:t>
      </w:r>
      <w:r w:rsidR="00DE4CB1">
        <w:rPr>
          <w:rFonts w:ascii="Times New Roman" w:hAnsi="Times New Roman" w:cs="Times New Roman"/>
          <w:bCs/>
          <w:sz w:val="24"/>
          <w:szCs w:val="24"/>
        </w:rPr>
        <w:t>předáno celé dílo dle této S</w:t>
      </w:r>
      <w:r w:rsidR="002F7E96">
        <w:rPr>
          <w:rFonts w:ascii="Times New Roman" w:hAnsi="Times New Roman" w:cs="Times New Roman"/>
          <w:bCs/>
          <w:sz w:val="24"/>
          <w:szCs w:val="24"/>
        </w:rPr>
        <w:t>mlouvy, článku V.</w:t>
      </w:r>
      <w:r w:rsidRPr="00E46AC7" w:rsidR="00C94CDB">
        <w:rPr>
          <w:rFonts w:ascii="Times New Roman" w:hAnsi="Times New Roman" w:cs="Times New Roman"/>
          <w:bCs/>
          <w:sz w:val="24"/>
          <w:szCs w:val="24"/>
        </w:rPr>
        <w:t xml:space="preserve"> </w:t>
      </w:r>
      <w:r w:rsidRPr="00E46AC7" w:rsidR="00E46AC7">
        <w:rPr>
          <w:rFonts w:ascii="Times New Roman" w:hAnsi="Times New Roman" w:cs="Times New Roman"/>
          <w:bCs/>
          <w:sz w:val="24"/>
          <w:szCs w:val="24"/>
        </w:rPr>
        <w:t xml:space="preserve"> </w:t>
      </w:r>
    </w:p>
    <w:p w:rsidR="00C94CDB" w:rsidRPr="00E46AC7" w:rsidP="00213F8F">
      <w:pPr>
        <w:pStyle w:val="ListParagraph"/>
        <w:spacing w:after="0" w:line="240" w:lineRule="auto"/>
        <w:ind w:left="600"/>
        <w:rPr>
          <w:rFonts w:ascii="Times New Roman" w:hAnsi="Times New Roman" w:cs="Times New Roman"/>
          <w:bCs/>
          <w:sz w:val="24"/>
          <w:szCs w:val="24"/>
        </w:rPr>
      </w:pPr>
      <w:r w:rsidRPr="00E46AC7">
        <w:rPr>
          <w:rFonts w:ascii="Times New Roman" w:hAnsi="Times New Roman" w:cs="Times New Roman"/>
          <w:bCs/>
          <w:sz w:val="24"/>
          <w:szCs w:val="24"/>
        </w:rPr>
        <w:t>Zhotovitel je povinen doko</w:t>
      </w:r>
      <w:r w:rsidR="001D747B">
        <w:rPr>
          <w:rFonts w:ascii="Times New Roman" w:hAnsi="Times New Roman" w:cs="Times New Roman"/>
          <w:bCs/>
          <w:sz w:val="24"/>
          <w:szCs w:val="24"/>
        </w:rPr>
        <w:t xml:space="preserve">nčit práce na díle v termínu </w:t>
      </w:r>
      <w:r w:rsidR="00095215">
        <w:rPr>
          <w:rFonts w:ascii="Times New Roman" w:hAnsi="Times New Roman" w:cs="Times New Roman"/>
          <w:bCs/>
          <w:sz w:val="24"/>
          <w:szCs w:val="24"/>
        </w:rPr>
        <w:t>sjednaném dle této S</w:t>
      </w:r>
      <w:r w:rsidRPr="00E46AC7">
        <w:rPr>
          <w:rFonts w:ascii="Times New Roman" w:hAnsi="Times New Roman" w:cs="Times New Roman"/>
          <w:bCs/>
          <w:sz w:val="24"/>
          <w:szCs w:val="24"/>
        </w:rPr>
        <w:t>mlouvy. Termín dokončení je závislý na řádném a včasném splnění součinno</w:t>
      </w:r>
      <w:r w:rsidR="00095215">
        <w:rPr>
          <w:rFonts w:ascii="Times New Roman" w:hAnsi="Times New Roman" w:cs="Times New Roman"/>
          <w:bCs/>
          <w:sz w:val="24"/>
          <w:szCs w:val="24"/>
        </w:rPr>
        <w:t>sti Objednatele dohodnutých ve S</w:t>
      </w:r>
      <w:r w:rsidRPr="00E46AC7">
        <w:rPr>
          <w:rFonts w:ascii="Times New Roman" w:hAnsi="Times New Roman" w:cs="Times New Roman"/>
          <w:bCs/>
          <w:sz w:val="24"/>
          <w:szCs w:val="24"/>
        </w:rPr>
        <w:t>mlouvě. Po dobu prodlení Objednatele s poskytnutí</w:t>
      </w:r>
      <w:r w:rsidRPr="00E46AC7" w:rsidR="00074D80">
        <w:rPr>
          <w:rFonts w:ascii="Times New Roman" w:hAnsi="Times New Roman" w:cs="Times New Roman"/>
          <w:bCs/>
          <w:sz w:val="24"/>
          <w:szCs w:val="24"/>
        </w:rPr>
        <w:t>m dohodnutých součinností není Z</w:t>
      </w:r>
      <w:r w:rsidRPr="00E46AC7">
        <w:rPr>
          <w:rFonts w:ascii="Times New Roman" w:hAnsi="Times New Roman" w:cs="Times New Roman"/>
          <w:bCs/>
          <w:sz w:val="24"/>
          <w:szCs w:val="24"/>
        </w:rPr>
        <w:t xml:space="preserve">hotovitel v prodlení s plněním závazku. </w:t>
      </w:r>
      <w:r w:rsidR="00D77190">
        <w:rPr>
          <w:rFonts w:ascii="Times New Roman" w:hAnsi="Times New Roman" w:cs="Times New Roman"/>
          <w:bCs/>
          <w:sz w:val="24"/>
          <w:szCs w:val="24"/>
        </w:rPr>
        <w:t xml:space="preserve">Zhotovitel není zodpovědný za správní lhůty stavebního úřadu a dotčených orgánů státní správy. V případě jejich nečinnosti se o tyto lhůty prodlužuje termín plnění. </w:t>
      </w:r>
      <w:r w:rsidRPr="00E46AC7">
        <w:rPr>
          <w:rFonts w:ascii="Times New Roman" w:hAnsi="Times New Roman" w:cs="Times New Roman"/>
          <w:bCs/>
          <w:sz w:val="24"/>
          <w:szCs w:val="24"/>
        </w:rPr>
        <w:t>Nedojde-li mezi stranami k jiné dohodě a prokáže-li Zhotovitel, že ani při vynaložení veškerého úsilí nemohl dílo díky prodlení Objednatele dokončit, prodlužuje se termín dokončení díla o dobu shodnou s prodlení</w:t>
      </w:r>
      <w:r w:rsidRPr="00E46AC7" w:rsidR="00074D80">
        <w:rPr>
          <w:rFonts w:ascii="Times New Roman" w:hAnsi="Times New Roman" w:cs="Times New Roman"/>
          <w:bCs/>
          <w:sz w:val="24"/>
          <w:szCs w:val="24"/>
        </w:rPr>
        <w:t>m</w:t>
      </w:r>
      <w:r w:rsidRPr="00E46AC7">
        <w:rPr>
          <w:rFonts w:ascii="Times New Roman" w:hAnsi="Times New Roman" w:cs="Times New Roman"/>
          <w:bCs/>
          <w:sz w:val="24"/>
          <w:szCs w:val="24"/>
        </w:rPr>
        <w:t xml:space="preserve"> Objednatele v plnění jeho součinnosti. Prodlení Zhotovitele s dokončením díla či jeho jednotlivých částí delší než 15 dnů se </w:t>
      </w:r>
      <w:r w:rsidR="00095215">
        <w:rPr>
          <w:rFonts w:ascii="Times New Roman" w:hAnsi="Times New Roman" w:cs="Times New Roman"/>
          <w:bCs/>
          <w:sz w:val="24"/>
          <w:szCs w:val="24"/>
        </w:rPr>
        <w:t>považuje za podstatné porušení S</w:t>
      </w:r>
      <w:r w:rsidRPr="00E46AC7">
        <w:rPr>
          <w:rFonts w:ascii="Times New Roman" w:hAnsi="Times New Roman" w:cs="Times New Roman"/>
          <w:bCs/>
          <w:sz w:val="24"/>
          <w:szCs w:val="24"/>
        </w:rPr>
        <w:t>mlouvy a mů</w:t>
      </w:r>
      <w:r w:rsidR="00095215">
        <w:rPr>
          <w:rFonts w:ascii="Times New Roman" w:hAnsi="Times New Roman" w:cs="Times New Roman"/>
          <w:bCs/>
          <w:sz w:val="24"/>
          <w:szCs w:val="24"/>
        </w:rPr>
        <w:t>že být důvodem k odstoupení od S</w:t>
      </w:r>
      <w:r w:rsidRPr="00E46AC7">
        <w:rPr>
          <w:rFonts w:ascii="Times New Roman" w:hAnsi="Times New Roman" w:cs="Times New Roman"/>
          <w:bCs/>
          <w:sz w:val="24"/>
          <w:szCs w:val="24"/>
        </w:rPr>
        <w:t>mlouvy.</w:t>
      </w:r>
      <w:r w:rsidR="00751F8B">
        <w:rPr>
          <w:rFonts w:ascii="Times New Roman" w:hAnsi="Times New Roman" w:cs="Times New Roman"/>
          <w:bCs/>
          <w:sz w:val="24"/>
          <w:szCs w:val="24"/>
        </w:rPr>
        <w:t xml:space="preserve"> </w:t>
      </w:r>
    </w:p>
    <w:p w:rsidR="003D55ED" w:rsidRPr="00C07BFA" w:rsidP="00C07BFA">
      <w:pPr>
        <w:pStyle w:val="ListParagraph"/>
        <w:numPr>
          <w:ilvl w:val="0"/>
          <w:numId w:val="8"/>
        </w:numPr>
        <w:spacing w:after="0" w:line="240" w:lineRule="auto"/>
        <w:rPr>
          <w:rFonts w:ascii="Times New Roman" w:hAnsi="Times New Roman" w:cs="Times New Roman"/>
          <w:bCs/>
          <w:sz w:val="24"/>
          <w:szCs w:val="24"/>
        </w:rPr>
      </w:pPr>
      <w:r w:rsidRPr="00C07BFA">
        <w:rPr>
          <w:rFonts w:ascii="Times New Roman" w:hAnsi="Times New Roman" w:cs="Times New Roman"/>
          <w:bCs/>
          <w:sz w:val="24"/>
          <w:szCs w:val="24"/>
        </w:rPr>
        <w:t xml:space="preserve"> </w:t>
      </w:r>
      <w:r w:rsidR="00751F8B">
        <w:rPr>
          <w:rFonts w:ascii="Times New Roman" w:hAnsi="Times New Roman" w:cs="Times New Roman"/>
          <w:bCs/>
          <w:sz w:val="24"/>
          <w:szCs w:val="24"/>
        </w:rPr>
        <w:t>Objednatel požaduje průběžnou konzultaci projektových prací.</w:t>
      </w:r>
    </w:p>
    <w:p w:rsidR="00C94CDB" w:rsidP="00C94CDB">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rPr>
        <w:t xml:space="preserve">ermín předání a převzetí díla – Zhotovitel je povinen předat dílo Objednateli v termínu dle této </w:t>
      </w:r>
      <w:r w:rsidR="00095215">
        <w:rPr>
          <w:rFonts w:ascii="Times New Roman" w:hAnsi="Times New Roman" w:cs="Times New Roman"/>
          <w:bCs/>
          <w:sz w:val="24"/>
          <w:szCs w:val="24"/>
        </w:rPr>
        <w:t>S</w:t>
      </w:r>
      <w:r>
        <w:rPr>
          <w:rFonts w:ascii="Times New Roman" w:hAnsi="Times New Roman" w:cs="Times New Roman"/>
          <w:bCs/>
          <w:sz w:val="24"/>
          <w:szCs w:val="24"/>
        </w:rPr>
        <w:t>mlouvy, o předání díla bude sepsán předávací protokol. Závaze</w:t>
      </w:r>
      <w:r w:rsidR="00095215">
        <w:rPr>
          <w:rFonts w:ascii="Times New Roman" w:hAnsi="Times New Roman" w:cs="Times New Roman"/>
          <w:bCs/>
          <w:sz w:val="24"/>
          <w:szCs w:val="24"/>
        </w:rPr>
        <w:t>k Zhotovitele definovaný touto S</w:t>
      </w:r>
      <w:r>
        <w:rPr>
          <w:rFonts w:ascii="Times New Roman" w:hAnsi="Times New Roman" w:cs="Times New Roman"/>
          <w:bCs/>
          <w:sz w:val="24"/>
          <w:szCs w:val="24"/>
        </w:rPr>
        <w:t>mlouvou zaniká jeho řá</w:t>
      </w:r>
      <w:r w:rsidR="009B6CD0">
        <w:rPr>
          <w:rFonts w:ascii="Times New Roman" w:hAnsi="Times New Roman" w:cs="Times New Roman"/>
          <w:bCs/>
          <w:sz w:val="24"/>
          <w:szCs w:val="24"/>
        </w:rPr>
        <w:t>d</w:t>
      </w:r>
      <w:r>
        <w:rPr>
          <w:rFonts w:ascii="Times New Roman" w:hAnsi="Times New Roman" w:cs="Times New Roman"/>
          <w:bCs/>
          <w:sz w:val="24"/>
          <w:szCs w:val="24"/>
        </w:rPr>
        <w:t>ným a včasným splněním, tedy řádným a včasným splněním všech závazků Zhotovitele definovaných v </w:t>
      </w:r>
      <w:r>
        <w:rPr>
          <w:rFonts w:ascii="Times New Roman" w:hAnsi="Times New Roman" w:cs="Times New Roman"/>
          <w:bCs/>
          <w:sz w:val="24"/>
          <w:szCs w:val="24"/>
        </w:rPr>
        <w:t xml:space="preserve">článku  </w:t>
      </w:r>
      <w:r w:rsidR="00074D80">
        <w:rPr>
          <w:rFonts w:ascii="Times New Roman" w:hAnsi="Times New Roman" w:cs="Times New Roman"/>
          <w:bCs/>
          <w:sz w:val="24"/>
          <w:szCs w:val="24"/>
        </w:rPr>
        <w:t>VI</w:t>
      </w:r>
      <w:r w:rsidR="00074D80">
        <w:rPr>
          <w:rFonts w:ascii="Times New Roman" w:hAnsi="Times New Roman" w:cs="Times New Roman"/>
          <w:bCs/>
          <w:sz w:val="24"/>
          <w:szCs w:val="24"/>
        </w:rPr>
        <w:t xml:space="preserve">. </w:t>
      </w:r>
      <w:r>
        <w:rPr>
          <w:rFonts w:ascii="Times New Roman" w:hAnsi="Times New Roman" w:cs="Times New Roman"/>
          <w:bCs/>
          <w:sz w:val="24"/>
          <w:szCs w:val="24"/>
        </w:rPr>
        <w:t>výše.</w:t>
      </w:r>
    </w:p>
    <w:p w:rsidR="003D55ED" w:rsidP="004115E7">
      <w:pPr>
        <w:pStyle w:val="ListParagraph"/>
        <w:spacing w:after="0" w:line="240" w:lineRule="auto"/>
        <w:ind w:left="0"/>
        <w:rPr>
          <w:rFonts w:ascii="Times New Roman" w:hAnsi="Times New Roman" w:cs="Times New Roman"/>
          <w:bCs/>
          <w:sz w:val="24"/>
          <w:szCs w:val="24"/>
        </w:rPr>
      </w:pPr>
    </w:p>
    <w:p w:rsidR="00D1767B" w:rsidP="004115E7">
      <w:pPr>
        <w:pStyle w:val="ListParagraph"/>
        <w:spacing w:after="0" w:line="240" w:lineRule="auto"/>
        <w:ind w:left="0"/>
        <w:rPr>
          <w:rFonts w:ascii="Times New Roman" w:hAnsi="Times New Roman" w:cs="Times New Roman"/>
          <w:bCs/>
          <w:sz w:val="24"/>
          <w:szCs w:val="24"/>
        </w:rPr>
      </w:pPr>
    </w:p>
    <w:p w:rsidR="00D1767B" w:rsidP="004115E7">
      <w:pPr>
        <w:pStyle w:val="ListParagraph"/>
        <w:spacing w:after="0" w:line="240" w:lineRule="auto"/>
        <w:ind w:left="0"/>
        <w:rPr>
          <w:rFonts w:ascii="Times New Roman" w:hAnsi="Times New Roman" w:cs="Times New Roman"/>
          <w:b/>
          <w:bCs/>
          <w:sz w:val="24"/>
          <w:szCs w:val="24"/>
        </w:rPr>
      </w:pPr>
      <w:r w:rsidRPr="003D55ED">
        <w:rPr>
          <w:rFonts w:ascii="Times New Roman" w:hAnsi="Times New Roman" w:cs="Times New Roman"/>
          <w:b/>
          <w:bCs/>
          <w:sz w:val="24"/>
          <w:szCs w:val="24"/>
        </w:rPr>
        <w:t>V</w:t>
      </w:r>
      <w:r w:rsidR="000020B1">
        <w:rPr>
          <w:rFonts w:ascii="Times New Roman" w:hAnsi="Times New Roman" w:cs="Times New Roman"/>
          <w:b/>
          <w:bCs/>
          <w:sz w:val="24"/>
          <w:szCs w:val="24"/>
        </w:rPr>
        <w:t>II</w:t>
      </w:r>
      <w:r w:rsidRPr="003D55ED">
        <w:rPr>
          <w:rFonts w:ascii="Times New Roman" w:hAnsi="Times New Roman" w:cs="Times New Roman"/>
          <w:b/>
          <w:bCs/>
          <w:sz w:val="24"/>
          <w:szCs w:val="24"/>
        </w:rPr>
        <w:t>.CENA</w:t>
      </w:r>
      <w:r w:rsidRPr="003D55ED">
        <w:rPr>
          <w:rFonts w:ascii="Times New Roman" w:hAnsi="Times New Roman" w:cs="Times New Roman"/>
          <w:b/>
          <w:bCs/>
          <w:sz w:val="24"/>
          <w:szCs w:val="24"/>
        </w:rPr>
        <w:t xml:space="preserve"> DÍLA A PLATEBNÍ PODMÍNKY</w:t>
      </w:r>
    </w:p>
    <w:p w:rsidR="00837A63" w:rsidP="004115E7">
      <w:pPr>
        <w:pStyle w:val="ListParagraph"/>
        <w:spacing w:after="0" w:line="240" w:lineRule="auto"/>
        <w:ind w:left="0"/>
        <w:rPr>
          <w:rFonts w:ascii="Times New Roman" w:hAnsi="Times New Roman" w:cs="Times New Roman"/>
          <w:b/>
          <w:bCs/>
          <w:sz w:val="24"/>
          <w:szCs w:val="24"/>
        </w:rPr>
      </w:pPr>
    </w:p>
    <w:p w:rsidR="004D0541" w:rsidRPr="00D1767B" w:rsidP="00D1767B">
      <w:pPr>
        <w:pStyle w:val="ListParagraph"/>
        <w:numPr>
          <w:ilvl w:val="0"/>
          <w:numId w:val="14"/>
        </w:numPr>
        <w:spacing w:after="0" w:line="240" w:lineRule="auto"/>
        <w:rPr>
          <w:rFonts w:ascii="Times New Roman" w:hAnsi="Times New Roman" w:cs="Times New Roman"/>
          <w:bCs/>
          <w:sz w:val="24"/>
          <w:szCs w:val="24"/>
        </w:rPr>
      </w:pPr>
      <w:r w:rsidRPr="00D1767B">
        <w:rPr>
          <w:rFonts w:ascii="Times New Roman" w:hAnsi="Times New Roman" w:cs="Times New Roman"/>
          <w:bCs/>
          <w:sz w:val="24"/>
          <w:szCs w:val="24"/>
        </w:rPr>
        <w:t>Cena díla je oběma smluvními stranami sjednána v souladu s ustanovením § 2 zákona č. 526/1990 Sb., o cenách</w:t>
      </w:r>
      <w:r w:rsidRPr="00764D8F" w:rsidR="00147C5E">
        <w:rPr>
          <w:rFonts w:ascii="Times New Roman" w:hAnsi="Times New Roman" w:cs="Times New Roman"/>
          <w:bCs/>
          <w:sz w:val="24"/>
          <w:szCs w:val="24"/>
        </w:rPr>
        <w:t>, ve znění pozdějších změn a doplňků</w:t>
      </w:r>
      <w:r w:rsidRPr="00764D8F">
        <w:rPr>
          <w:rFonts w:ascii="Times New Roman" w:hAnsi="Times New Roman" w:cs="Times New Roman"/>
          <w:bCs/>
          <w:sz w:val="24"/>
          <w:szCs w:val="24"/>
        </w:rPr>
        <w:t xml:space="preserve"> </w:t>
      </w:r>
      <w:r w:rsidRPr="00D1767B">
        <w:rPr>
          <w:rFonts w:ascii="Times New Roman" w:hAnsi="Times New Roman" w:cs="Times New Roman"/>
          <w:bCs/>
          <w:sz w:val="24"/>
          <w:szCs w:val="24"/>
        </w:rPr>
        <w:t>a je dohodnuta bez daně z přidané hodnoty (DPH). DPH bude účtována podle sazeb platných v době vzniku zdanitelného plnění.</w:t>
      </w:r>
    </w:p>
    <w:p w:rsidR="00751F8B" w:rsidP="00751F8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D1767B" w:rsidR="004D0541">
        <w:rPr>
          <w:rFonts w:ascii="Times New Roman" w:hAnsi="Times New Roman" w:cs="Times New Roman"/>
          <w:bCs/>
          <w:sz w:val="24"/>
          <w:szCs w:val="24"/>
        </w:rPr>
        <w:t xml:space="preserve">Cena je stanovena podle dokumentace předané Objednatelem Zhotoviteli. </w:t>
      </w:r>
    </w:p>
    <w:p w:rsidR="00D1767B" w:rsidRPr="00D1767B" w:rsidP="00751F8B">
      <w:pPr>
        <w:spacing w:after="0" w:line="240" w:lineRule="auto"/>
        <w:ind w:left="708"/>
        <w:rPr>
          <w:rFonts w:ascii="Times New Roman" w:hAnsi="Times New Roman" w:cs="Times New Roman"/>
          <w:bCs/>
          <w:sz w:val="24"/>
          <w:szCs w:val="24"/>
        </w:rPr>
      </w:pPr>
      <w:r w:rsidRPr="00D1767B">
        <w:rPr>
          <w:rFonts w:ascii="Times New Roman" w:hAnsi="Times New Roman" w:cs="Times New Roman"/>
          <w:bCs/>
          <w:sz w:val="24"/>
          <w:szCs w:val="24"/>
        </w:rPr>
        <w:t>Sjednaná cena je cenou pevnou a nejvýše přípustnou za sjednaný rozsah díla, obsahuje veškeré náklady nezbytné k řádnému, kvalitnímu a včasnému provedení díla a zisk Zhotovitele.</w:t>
      </w:r>
    </w:p>
    <w:p w:rsidR="003D55ED" w:rsidP="00D1767B">
      <w:pPr>
        <w:pStyle w:val="ListParagraph"/>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Cena díla – obě smluvní strany sjednaly za provedení díla nejvýše přípustnou cenu ve výši:</w:t>
      </w:r>
    </w:p>
    <w:p w:rsidR="004D0541" w:rsidP="004115E7">
      <w:pPr>
        <w:pStyle w:val="ListParagraph"/>
        <w:spacing w:after="0" w:line="240" w:lineRule="auto"/>
        <w:ind w:left="0"/>
        <w:rPr>
          <w:rFonts w:ascii="Times New Roman" w:hAnsi="Times New Roman" w:cs="Times New Roman"/>
          <w:bCs/>
          <w:sz w:val="24"/>
          <w:szCs w:val="24"/>
        </w:rPr>
      </w:pPr>
    </w:p>
    <w:p w:rsidR="003D55ED" w:rsidP="00D1767B">
      <w:pPr>
        <w:pStyle w:val="ListParagraph"/>
        <w:spacing w:after="0" w:line="240" w:lineRule="auto"/>
        <w:ind w:left="0" w:firstLine="36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Cena celkem bez DPH</w:t>
      </w:r>
      <w:r w:rsidR="00AD7FDC">
        <w:rPr>
          <w:rFonts w:ascii="Times New Roman" w:hAnsi="Times New Roman" w:cs="Times New Roman"/>
          <w:bCs/>
          <w:sz w:val="24"/>
          <w:szCs w:val="24"/>
        </w:rPr>
        <w:tab/>
      </w:r>
      <w:r w:rsidR="00AD7FDC">
        <w:rPr>
          <w:rFonts w:ascii="Times New Roman" w:hAnsi="Times New Roman" w:cs="Times New Roman"/>
          <w:bCs/>
          <w:sz w:val="24"/>
          <w:szCs w:val="24"/>
        </w:rPr>
        <w:tab/>
      </w:r>
      <w:r w:rsidR="00AD7FDC">
        <w:rPr>
          <w:rFonts w:ascii="Times New Roman" w:hAnsi="Times New Roman" w:cs="Times New Roman"/>
          <w:bCs/>
          <w:sz w:val="24"/>
          <w:szCs w:val="24"/>
        </w:rPr>
        <w:tab/>
      </w:r>
      <w:r w:rsidR="00AD7FDC">
        <w:rPr>
          <w:rFonts w:ascii="Times New Roman" w:hAnsi="Times New Roman" w:cs="Times New Roman"/>
          <w:bCs/>
          <w:sz w:val="24"/>
          <w:szCs w:val="24"/>
        </w:rPr>
        <w:tab/>
      </w:r>
      <w:r w:rsidR="00E34C41">
        <w:rPr>
          <w:rFonts w:ascii="Times New Roman" w:hAnsi="Times New Roman" w:cs="Times New Roman"/>
          <w:bCs/>
          <w:sz w:val="24"/>
          <w:szCs w:val="24"/>
        </w:rPr>
        <w:t>317.000,- Kč</w:t>
      </w:r>
    </w:p>
    <w:p w:rsidR="003D55ED" w:rsidP="00D1767B">
      <w:pPr>
        <w:pStyle w:val="ListParagraph"/>
        <w:spacing w:after="0" w:line="240" w:lineRule="auto"/>
        <w:ind w:left="0" w:firstLine="36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DPH </w:t>
      </w:r>
      <w:r w:rsidR="004B3A72">
        <w:rPr>
          <w:rFonts w:ascii="Times New Roman" w:hAnsi="Times New Roman" w:cs="Times New Roman"/>
          <w:bCs/>
          <w:sz w:val="24"/>
          <w:szCs w:val="24"/>
        </w:rPr>
        <w:t>21</w:t>
      </w:r>
      <w:r>
        <w:rPr>
          <w:rFonts w:ascii="Times New Roman" w:hAnsi="Times New Roman" w:cs="Times New Roman"/>
          <w:bCs/>
          <w:sz w:val="24"/>
          <w:szCs w:val="24"/>
        </w:rPr>
        <w:t>%</w:t>
      </w:r>
      <w:r w:rsidR="003D76E8">
        <w:rPr>
          <w:rFonts w:ascii="Times New Roman" w:hAnsi="Times New Roman" w:cs="Times New Roman"/>
          <w:bCs/>
          <w:sz w:val="24"/>
          <w:szCs w:val="24"/>
        </w:rPr>
        <w:tab/>
      </w:r>
      <w:r w:rsidR="003D76E8">
        <w:rPr>
          <w:rFonts w:ascii="Times New Roman" w:hAnsi="Times New Roman" w:cs="Times New Roman"/>
          <w:bCs/>
          <w:sz w:val="24"/>
          <w:szCs w:val="24"/>
        </w:rPr>
        <w:tab/>
      </w:r>
      <w:r w:rsidR="003D76E8">
        <w:rPr>
          <w:rFonts w:ascii="Times New Roman" w:hAnsi="Times New Roman" w:cs="Times New Roman"/>
          <w:bCs/>
          <w:sz w:val="24"/>
          <w:szCs w:val="24"/>
        </w:rPr>
        <w:tab/>
      </w:r>
      <w:r w:rsidR="003D76E8">
        <w:rPr>
          <w:rFonts w:ascii="Times New Roman" w:hAnsi="Times New Roman" w:cs="Times New Roman"/>
          <w:bCs/>
          <w:sz w:val="24"/>
          <w:szCs w:val="24"/>
        </w:rPr>
        <w:tab/>
      </w:r>
      <w:r w:rsidR="003D76E8">
        <w:rPr>
          <w:rFonts w:ascii="Times New Roman" w:hAnsi="Times New Roman" w:cs="Times New Roman"/>
          <w:bCs/>
          <w:sz w:val="24"/>
          <w:szCs w:val="24"/>
        </w:rPr>
        <w:tab/>
      </w:r>
      <w:r w:rsidR="003D76E8">
        <w:rPr>
          <w:rFonts w:ascii="Times New Roman" w:hAnsi="Times New Roman" w:cs="Times New Roman"/>
          <w:bCs/>
          <w:sz w:val="24"/>
          <w:szCs w:val="24"/>
        </w:rPr>
        <w:tab/>
      </w:r>
      <w:r w:rsidR="00E34C41">
        <w:rPr>
          <w:rFonts w:ascii="Times New Roman" w:hAnsi="Times New Roman" w:cs="Times New Roman"/>
          <w:bCs/>
          <w:sz w:val="24"/>
          <w:szCs w:val="24"/>
        </w:rPr>
        <w:t xml:space="preserve">  66.570,- </w:t>
      </w:r>
      <w:r>
        <w:rPr>
          <w:rFonts w:ascii="Times New Roman" w:hAnsi="Times New Roman" w:cs="Times New Roman"/>
          <w:bCs/>
          <w:sz w:val="24"/>
          <w:szCs w:val="24"/>
        </w:rPr>
        <w:t>Kč</w:t>
      </w:r>
    </w:p>
    <w:p w:rsidR="004D0541" w:rsidRPr="004D0541" w:rsidP="00D1767B">
      <w:pPr>
        <w:pStyle w:val="ListParagraph"/>
        <w:spacing w:after="0" w:line="240" w:lineRule="auto"/>
        <w:ind w:left="0" w:firstLine="360"/>
        <w:rPr>
          <w:rFonts w:ascii="Times New Roman" w:hAnsi="Times New Roman" w:cs="Times New Roman"/>
          <w:bCs/>
          <w:sz w:val="24"/>
          <w:szCs w:val="24"/>
        </w:rPr>
      </w:pPr>
      <w:r>
        <w:rPr>
          <w:rFonts w:ascii="Times New Roman" w:hAnsi="Times New Roman" w:cs="Times New Roman"/>
          <w:bCs/>
          <w:sz w:val="24"/>
          <w:szCs w:val="24"/>
        </w:rPr>
        <w:t xml:space="preserve">      </w:t>
      </w:r>
      <w:r w:rsidR="003D55ED">
        <w:rPr>
          <w:rFonts w:ascii="Times New Roman" w:hAnsi="Times New Roman" w:cs="Times New Roman"/>
          <w:bCs/>
          <w:sz w:val="24"/>
          <w:szCs w:val="24"/>
        </w:rPr>
        <w:t xml:space="preserve">Cena celkem včetně </w:t>
      </w:r>
      <w:r w:rsidR="004B3A72">
        <w:rPr>
          <w:rFonts w:ascii="Times New Roman" w:hAnsi="Times New Roman" w:cs="Times New Roman"/>
          <w:bCs/>
          <w:sz w:val="24"/>
          <w:szCs w:val="24"/>
        </w:rPr>
        <w:t>21</w:t>
      </w:r>
      <w:r w:rsidR="003D55ED">
        <w:rPr>
          <w:rFonts w:ascii="Times New Roman" w:hAnsi="Times New Roman" w:cs="Times New Roman"/>
          <w:bCs/>
          <w:sz w:val="24"/>
          <w:szCs w:val="24"/>
        </w:rPr>
        <w:t xml:space="preserve">% DPH </w:t>
      </w:r>
      <w:r w:rsidR="000C0128">
        <w:rPr>
          <w:rFonts w:ascii="Times New Roman" w:hAnsi="Times New Roman" w:cs="Times New Roman"/>
          <w:bCs/>
          <w:sz w:val="24"/>
          <w:szCs w:val="24"/>
        </w:rPr>
        <w:tab/>
      </w:r>
      <w:r w:rsidR="000C0128">
        <w:rPr>
          <w:rFonts w:ascii="Times New Roman" w:hAnsi="Times New Roman" w:cs="Times New Roman"/>
          <w:bCs/>
          <w:sz w:val="24"/>
          <w:szCs w:val="24"/>
        </w:rPr>
        <w:tab/>
        <w:t xml:space="preserve">         </w:t>
      </w:r>
      <w:r w:rsidR="004B3A72">
        <w:rPr>
          <w:rFonts w:ascii="Times New Roman" w:hAnsi="Times New Roman" w:cs="Times New Roman"/>
          <w:bCs/>
          <w:sz w:val="24"/>
          <w:szCs w:val="24"/>
        </w:rPr>
        <w:t xml:space="preserve">   </w:t>
      </w:r>
      <w:r w:rsidR="00E34C41">
        <w:rPr>
          <w:rFonts w:ascii="Times New Roman" w:hAnsi="Times New Roman" w:cs="Times New Roman"/>
          <w:bCs/>
          <w:sz w:val="24"/>
          <w:szCs w:val="24"/>
        </w:rPr>
        <w:t>383.570,-</w:t>
      </w:r>
      <w:r w:rsidR="00676081">
        <w:rPr>
          <w:rFonts w:ascii="Times New Roman" w:hAnsi="Times New Roman" w:cs="Times New Roman"/>
          <w:bCs/>
          <w:sz w:val="24"/>
          <w:szCs w:val="24"/>
        </w:rPr>
        <w:t xml:space="preserve"> </w:t>
      </w:r>
      <w:r w:rsidR="00D1767B">
        <w:rPr>
          <w:rFonts w:ascii="Times New Roman" w:hAnsi="Times New Roman" w:cs="Times New Roman"/>
          <w:bCs/>
          <w:sz w:val="24"/>
          <w:szCs w:val="24"/>
        </w:rPr>
        <w:t>Kč</w:t>
      </w:r>
    </w:p>
    <w:p w:rsidR="003D55ED" w:rsidP="004115E7">
      <w:pPr>
        <w:pStyle w:val="ListParagraph"/>
        <w:spacing w:after="0" w:line="240" w:lineRule="auto"/>
        <w:ind w:left="0"/>
        <w:rPr>
          <w:rFonts w:ascii="Times New Roman" w:hAnsi="Times New Roman" w:cs="Times New Roman"/>
          <w:bCs/>
          <w:sz w:val="24"/>
          <w:szCs w:val="24"/>
        </w:rPr>
      </w:pPr>
    </w:p>
    <w:p w:rsidR="00761DF6" w:rsidRPr="009B6CD0" w:rsidP="00761DF6">
      <w:pPr>
        <w:pStyle w:val="ListParagraph"/>
        <w:numPr>
          <w:ilvl w:val="0"/>
          <w:numId w:val="14"/>
        </w:numPr>
        <w:spacing w:after="0" w:line="240" w:lineRule="auto"/>
        <w:rPr>
          <w:rFonts w:ascii="Times New Roman" w:hAnsi="Times New Roman" w:cs="Times New Roman"/>
          <w:bCs/>
          <w:sz w:val="24"/>
          <w:szCs w:val="24"/>
        </w:rPr>
      </w:pPr>
      <w:r w:rsidRPr="009B6CD0">
        <w:rPr>
          <w:rFonts w:ascii="Times New Roman" w:hAnsi="Times New Roman" w:cs="Times New Roman"/>
          <w:bCs/>
          <w:sz w:val="24"/>
          <w:szCs w:val="24"/>
        </w:rPr>
        <w:t xml:space="preserve">Podmínka pro změnu ceny </w:t>
      </w:r>
      <w:r w:rsidRPr="009B6CD0">
        <w:rPr>
          <w:rFonts w:ascii="Times New Roman" w:hAnsi="Times New Roman" w:cs="Times New Roman"/>
          <w:bCs/>
          <w:sz w:val="24"/>
          <w:szCs w:val="24"/>
        </w:rPr>
        <w:t>–</w:t>
      </w:r>
      <w:r w:rsidRPr="009B6CD0">
        <w:rPr>
          <w:rFonts w:ascii="Times New Roman" w:hAnsi="Times New Roman" w:cs="Times New Roman"/>
          <w:bCs/>
          <w:sz w:val="24"/>
          <w:szCs w:val="24"/>
        </w:rPr>
        <w:t xml:space="preserve"> </w:t>
      </w:r>
      <w:r w:rsidRPr="009B6CD0">
        <w:rPr>
          <w:rFonts w:ascii="Times New Roman" w:hAnsi="Times New Roman" w:cs="Times New Roman"/>
          <w:bCs/>
          <w:sz w:val="24"/>
          <w:szCs w:val="24"/>
        </w:rPr>
        <w:t>sjednaná cena je cenou nejvýše přípustnou a může být změněna pouze za níže uvedených podmínek: o hodnotu odpovídající změ</w:t>
      </w:r>
      <w:r w:rsidR="00DE4CB1">
        <w:rPr>
          <w:rFonts w:ascii="Times New Roman" w:hAnsi="Times New Roman" w:cs="Times New Roman"/>
          <w:bCs/>
          <w:sz w:val="24"/>
          <w:szCs w:val="24"/>
        </w:rPr>
        <w:t>ně sazby DPH, pokud po podpisu S</w:t>
      </w:r>
      <w:r w:rsidRPr="009B6CD0">
        <w:rPr>
          <w:rFonts w:ascii="Times New Roman" w:hAnsi="Times New Roman" w:cs="Times New Roman"/>
          <w:bCs/>
          <w:sz w:val="24"/>
          <w:szCs w:val="24"/>
        </w:rPr>
        <w:t>mlouvy a před termínem dokončení díla dojde ke změnám sazeb DPH.</w:t>
      </w:r>
    </w:p>
    <w:p w:rsidR="008F7EE9" w:rsidP="00BE4DA4">
      <w:pPr>
        <w:pStyle w:val="ListParagraph"/>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Zhotoviteli vzniká právo na zaplacení díla jeho protokolárním předáním Objednateli </w:t>
      </w:r>
      <w:r>
        <w:rPr>
          <w:rFonts w:ascii="Times New Roman" w:hAnsi="Times New Roman" w:cs="Times New Roman"/>
          <w:bCs/>
          <w:sz w:val="24"/>
          <w:szCs w:val="24"/>
        </w:rPr>
        <w:t xml:space="preserve">po dokončení a předání částí díla takto: </w:t>
      </w:r>
    </w:p>
    <w:p w:rsidR="008F7EE9" w:rsidP="008F7EE9">
      <w:pPr>
        <w:pStyle w:val="ListParagraph"/>
        <w:numPr>
          <w:ilvl w:val="0"/>
          <w:numId w:val="47"/>
        </w:numPr>
        <w:spacing w:after="0" w:line="240" w:lineRule="auto"/>
        <w:rPr>
          <w:rFonts w:ascii="Times New Roman" w:hAnsi="Times New Roman" w:cs="Times New Roman"/>
          <w:bCs/>
          <w:sz w:val="24"/>
          <w:szCs w:val="24"/>
        </w:rPr>
      </w:pPr>
      <w:r>
        <w:rPr>
          <w:rFonts w:ascii="Times New Roman" w:hAnsi="Times New Roman" w:cs="Times New Roman"/>
          <w:bCs/>
          <w:sz w:val="24"/>
          <w:szCs w:val="24"/>
        </w:rPr>
        <w:t>Studie hmotového a dispozičního řešení (STU)</w:t>
      </w:r>
    </w:p>
    <w:p w:rsidR="008F7EE9" w:rsidP="008F7EE9">
      <w:pPr>
        <w:pStyle w:val="ListParagraph"/>
        <w:numPr>
          <w:ilvl w:val="0"/>
          <w:numId w:val="47"/>
        </w:numPr>
        <w:spacing w:after="0" w:line="240" w:lineRule="auto"/>
        <w:rPr>
          <w:rFonts w:ascii="Times New Roman" w:hAnsi="Times New Roman" w:cs="Times New Roman"/>
          <w:bCs/>
          <w:sz w:val="24"/>
          <w:szCs w:val="24"/>
        </w:rPr>
      </w:pPr>
      <w:r>
        <w:rPr>
          <w:rFonts w:ascii="Times New Roman" w:hAnsi="Times New Roman" w:cs="Times New Roman"/>
          <w:bCs/>
          <w:sz w:val="24"/>
          <w:szCs w:val="24"/>
        </w:rPr>
        <w:t>Zpracování projektové dokumentace pro územní řízení (DUR)</w:t>
      </w:r>
    </w:p>
    <w:p w:rsidR="008F7EE9" w:rsidP="008F7EE9">
      <w:pPr>
        <w:pStyle w:val="ListParagraph"/>
        <w:numPr>
          <w:ilvl w:val="0"/>
          <w:numId w:val="47"/>
        </w:numPr>
        <w:spacing w:after="0" w:line="240" w:lineRule="auto"/>
        <w:rPr>
          <w:rFonts w:ascii="Times New Roman" w:hAnsi="Times New Roman" w:cs="Times New Roman"/>
          <w:bCs/>
          <w:sz w:val="24"/>
          <w:szCs w:val="24"/>
        </w:rPr>
      </w:pPr>
      <w:r>
        <w:rPr>
          <w:rFonts w:ascii="Times New Roman" w:hAnsi="Times New Roman" w:cs="Times New Roman"/>
          <w:bCs/>
          <w:sz w:val="24"/>
          <w:szCs w:val="24"/>
        </w:rPr>
        <w:t>Zpracování projektové dokumentace pro stavební povolení (DSP)</w:t>
      </w:r>
      <w:r w:rsidR="00B65314">
        <w:rPr>
          <w:rFonts w:ascii="Times New Roman" w:hAnsi="Times New Roman" w:cs="Times New Roman"/>
          <w:bCs/>
          <w:sz w:val="24"/>
          <w:szCs w:val="24"/>
        </w:rPr>
        <w:t>, včetně vydaného platného stavebního povolení</w:t>
      </w:r>
    </w:p>
    <w:p w:rsidR="00B65314" w:rsidP="008F7EE9">
      <w:pPr>
        <w:pStyle w:val="ListParagraph"/>
        <w:numPr>
          <w:ilvl w:val="0"/>
          <w:numId w:val="47"/>
        </w:numPr>
        <w:spacing w:after="0" w:line="240" w:lineRule="auto"/>
        <w:rPr>
          <w:rFonts w:ascii="Times New Roman" w:hAnsi="Times New Roman" w:cs="Times New Roman"/>
          <w:bCs/>
          <w:sz w:val="24"/>
          <w:szCs w:val="24"/>
        </w:rPr>
      </w:pPr>
      <w:r>
        <w:rPr>
          <w:rFonts w:ascii="Times New Roman" w:hAnsi="Times New Roman" w:cs="Times New Roman"/>
          <w:bCs/>
          <w:sz w:val="24"/>
          <w:szCs w:val="24"/>
        </w:rPr>
        <w:t>Výkaz výměr a kontrolní rozpočet</w:t>
      </w:r>
      <w:r w:rsidR="00D77190">
        <w:rPr>
          <w:rFonts w:ascii="Times New Roman" w:hAnsi="Times New Roman" w:cs="Times New Roman"/>
          <w:bCs/>
          <w:sz w:val="24"/>
          <w:szCs w:val="24"/>
        </w:rPr>
        <w:t xml:space="preserve"> provedeny na podkladě DSP</w:t>
      </w:r>
    </w:p>
    <w:p w:rsidR="008F7EE9" w:rsidRPr="00764D8F" w:rsidP="008F7EE9">
      <w:pPr>
        <w:spacing w:after="0" w:line="240" w:lineRule="auto"/>
        <w:ind w:left="708"/>
        <w:rPr>
          <w:rFonts w:ascii="Times New Roman" w:hAnsi="Times New Roman" w:cs="Times New Roman"/>
          <w:bCs/>
          <w:sz w:val="24"/>
          <w:szCs w:val="24"/>
        </w:rPr>
      </w:pPr>
      <w:r>
        <w:rPr>
          <w:rFonts w:ascii="Times New Roman" w:hAnsi="Times New Roman" w:cs="Times New Roman"/>
          <w:bCs/>
          <w:sz w:val="24"/>
          <w:szCs w:val="24"/>
        </w:rPr>
        <w:t>Faktury budou vystaveny na základě předávacího protokolu na jednotlivé části díla</w:t>
      </w:r>
      <w:r w:rsidR="00147C5E">
        <w:rPr>
          <w:rFonts w:ascii="Times New Roman" w:hAnsi="Times New Roman" w:cs="Times New Roman"/>
          <w:bCs/>
          <w:color w:val="FF0000"/>
          <w:sz w:val="24"/>
          <w:szCs w:val="24"/>
        </w:rPr>
        <w:t xml:space="preserve">, </w:t>
      </w:r>
      <w:r w:rsidRPr="00764D8F" w:rsidR="00147C5E">
        <w:rPr>
          <w:rFonts w:ascii="Times New Roman" w:hAnsi="Times New Roman" w:cs="Times New Roman"/>
          <w:bCs/>
          <w:sz w:val="24"/>
          <w:szCs w:val="24"/>
        </w:rPr>
        <w:t>přičemž v souhrnu nepřesáhnou sjednanou cenu dle bodu 2.</w:t>
      </w:r>
    </w:p>
    <w:p w:rsidR="00757E5D" w:rsidP="00BE4DA4">
      <w:pPr>
        <w:pStyle w:val="ListParagraph"/>
        <w:numPr>
          <w:ilvl w:val="0"/>
          <w:numId w:val="14"/>
        </w:numPr>
        <w:spacing w:after="0" w:line="240" w:lineRule="auto"/>
        <w:rPr>
          <w:rFonts w:ascii="Times New Roman" w:hAnsi="Times New Roman" w:cs="Times New Roman"/>
          <w:bCs/>
          <w:sz w:val="24"/>
          <w:szCs w:val="24"/>
        </w:rPr>
      </w:pPr>
      <w:r w:rsidRPr="00BE4DA4">
        <w:rPr>
          <w:rFonts w:ascii="Times New Roman" w:hAnsi="Times New Roman" w:cs="Times New Roman"/>
          <w:bCs/>
          <w:sz w:val="24"/>
          <w:szCs w:val="24"/>
        </w:rPr>
        <w:t xml:space="preserve">Za den úhrady se považuje den </w:t>
      </w:r>
      <w:r w:rsidR="00D77190">
        <w:rPr>
          <w:rFonts w:ascii="Times New Roman" w:hAnsi="Times New Roman" w:cs="Times New Roman"/>
          <w:bCs/>
          <w:sz w:val="24"/>
          <w:szCs w:val="24"/>
        </w:rPr>
        <w:t>připsání na účet</w:t>
      </w:r>
      <w:r w:rsidRPr="00BE4DA4">
        <w:rPr>
          <w:rFonts w:ascii="Times New Roman" w:hAnsi="Times New Roman" w:cs="Times New Roman"/>
          <w:bCs/>
          <w:sz w:val="24"/>
          <w:szCs w:val="24"/>
        </w:rPr>
        <w:t xml:space="preserve"> příslušné částky z účtu </w:t>
      </w:r>
      <w:r w:rsidRPr="00BE4DA4" w:rsidR="00DE70F2">
        <w:rPr>
          <w:rFonts w:ascii="Times New Roman" w:hAnsi="Times New Roman" w:cs="Times New Roman"/>
          <w:bCs/>
          <w:sz w:val="24"/>
          <w:szCs w:val="24"/>
        </w:rPr>
        <w:t>Objednatele ve prospěch účtu Z</w:t>
      </w:r>
      <w:r w:rsidRPr="00BE4DA4">
        <w:rPr>
          <w:rFonts w:ascii="Times New Roman" w:hAnsi="Times New Roman" w:cs="Times New Roman"/>
          <w:bCs/>
          <w:sz w:val="24"/>
          <w:szCs w:val="24"/>
        </w:rPr>
        <w:t>hotovitele.</w:t>
      </w:r>
    </w:p>
    <w:p w:rsidR="00BE4DA4" w:rsidP="00BE4DA4">
      <w:pPr>
        <w:pStyle w:val="ListParagraph"/>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Objednatel si vyhrazuje právo před uplynutím lhůty splatnosti vrátit daňový doklad – fakturu – pokud neobsahuje požadované náležitosti nebo obsahuje nesprávné cenové údaje.</w:t>
      </w:r>
    </w:p>
    <w:p w:rsidR="00BE4DA4" w:rsidP="00BE4DA4">
      <w:pPr>
        <w:pStyle w:val="ListParagraph"/>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Oprávněným vrácením daňového dokladu – faktury – přestává běžet původní lhůta splatnosti. Opravená nebo přepracovaná faktura bude opatřena novou lhůtou splatnosti.</w:t>
      </w:r>
    </w:p>
    <w:p w:rsidR="00BE4DA4" w:rsidP="00BE4DA4">
      <w:pPr>
        <w:pStyle w:val="ListParagraph"/>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Jestliže dojde prokazatelně z důvodů na straně banky k prodlení plat</w:t>
      </w:r>
      <w:r w:rsidR="00DE4CB1">
        <w:rPr>
          <w:rFonts w:ascii="Times New Roman" w:hAnsi="Times New Roman" w:cs="Times New Roman"/>
          <w:bCs/>
          <w:sz w:val="24"/>
          <w:szCs w:val="24"/>
        </w:rPr>
        <w:t>by faktury, není O</w:t>
      </w:r>
      <w:r>
        <w:rPr>
          <w:rFonts w:ascii="Times New Roman" w:hAnsi="Times New Roman" w:cs="Times New Roman"/>
          <w:bCs/>
          <w:sz w:val="24"/>
          <w:szCs w:val="24"/>
        </w:rPr>
        <w:t>bjednatel po tuto dobu v prodlení se zaplacením v ní uvedené částky.</w:t>
      </w:r>
    </w:p>
    <w:p w:rsidR="0004717F" w:rsidP="00BE4DA4">
      <w:pPr>
        <w:pStyle w:val="ListParagraph"/>
        <w:numPr>
          <w:ilvl w:val="0"/>
          <w:numId w:val="14"/>
        </w:numPr>
        <w:spacing w:after="0" w:line="240" w:lineRule="auto"/>
        <w:rPr>
          <w:rFonts w:ascii="Times New Roman" w:hAnsi="Times New Roman" w:cs="Times New Roman"/>
          <w:bCs/>
          <w:sz w:val="24"/>
          <w:szCs w:val="24"/>
        </w:rPr>
      </w:pPr>
      <w:r>
        <w:rPr>
          <w:rFonts w:ascii="Times New Roman" w:hAnsi="Times New Roman" w:cs="Times New Roman"/>
          <w:bCs/>
          <w:sz w:val="24"/>
          <w:szCs w:val="24"/>
        </w:rPr>
        <w:t>Náležitosti daňových dokladů (faktur) – faktury Zhotovitele musí formou a obsahem odpovídat zákonu o účetnictví a zákonu o dani z přidané hodnoty a musí obsahovat:</w:t>
      </w:r>
    </w:p>
    <w:p w:rsidR="0004717F"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Označení účetního dokladu a jeho pořadové číslo</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Identifikační údaje Objednatele včetně DIČ</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Identifikační údaje Zhotovitele včetně DIČ</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Popis obsahu účetního dokladu</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Datum vystavení</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Datum uskutečnění zdanitelného plnění</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Výši ceny bez daně celkem</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Sazbu daně</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Výši daně celkem</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Cenu celkem včetně daně</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Podpis odpovědné osoby Zhotovitele</w:t>
      </w:r>
    </w:p>
    <w:p w:rsidR="000020B1" w:rsidP="000020B1">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Odkaz na Smlouvu o dílo</w:t>
      </w:r>
    </w:p>
    <w:p w:rsidR="000020B1" w:rsidP="008F7EE9">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Faktur</w:t>
      </w:r>
      <w:r w:rsidR="001D747B">
        <w:rPr>
          <w:rFonts w:ascii="Times New Roman" w:hAnsi="Times New Roman" w:cs="Times New Roman"/>
          <w:bCs/>
          <w:sz w:val="24"/>
          <w:szCs w:val="24"/>
        </w:rPr>
        <w:t>a</w:t>
      </w:r>
      <w:r>
        <w:rPr>
          <w:rFonts w:ascii="Times New Roman" w:hAnsi="Times New Roman" w:cs="Times New Roman"/>
          <w:bCs/>
          <w:sz w:val="24"/>
          <w:szCs w:val="24"/>
        </w:rPr>
        <w:t xml:space="preserve"> bud</w:t>
      </w:r>
      <w:r w:rsidR="001D747B">
        <w:rPr>
          <w:rFonts w:ascii="Times New Roman" w:hAnsi="Times New Roman" w:cs="Times New Roman"/>
          <w:bCs/>
          <w:sz w:val="24"/>
          <w:szCs w:val="24"/>
        </w:rPr>
        <w:t>e</w:t>
      </w:r>
      <w:r>
        <w:rPr>
          <w:rFonts w:ascii="Times New Roman" w:hAnsi="Times New Roman" w:cs="Times New Roman"/>
          <w:bCs/>
          <w:sz w:val="24"/>
          <w:szCs w:val="24"/>
        </w:rPr>
        <w:t xml:space="preserve"> </w:t>
      </w:r>
      <w:r w:rsidR="001D747B">
        <w:rPr>
          <w:rFonts w:ascii="Times New Roman" w:hAnsi="Times New Roman" w:cs="Times New Roman"/>
          <w:bCs/>
          <w:sz w:val="24"/>
          <w:szCs w:val="24"/>
        </w:rPr>
        <w:t xml:space="preserve">předložena </w:t>
      </w:r>
      <w:r>
        <w:rPr>
          <w:rFonts w:ascii="Times New Roman" w:hAnsi="Times New Roman" w:cs="Times New Roman"/>
          <w:bCs/>
          <w:sz w:val="24"/>
          <w:szCs w:val="24"/>
        </w:rPr>
        <w:t>Objednateli ve třech originálech, každá faktura určená k proplacení bude písemně odsouhlasena Objednatelem</w:t>
      </w:r>
      <w:r w:rsidR="008F7EE9">
        <w:rPr>
          <w:rFonts w:ascii="Times New Roman" w:hAnsi="Times New Roman" w:cs="Times New Roman"/>
          <w:bCs/>
          <w:sz w:val="24"/>
          <w:szCs w:val="24"/>
        </w:rPr>
        <w:t>.</w:t>
      </w:r>
    </w:p>
    <w:p w:rsidR="008F7EE9" w:rsidP="008F7EE9">
      <w:pPr>
        <w:pStyle w:val="ListParagraph"/>
        <w:spacing w:after="0" w:line="240" w:lineRule="auto"/>
        <w:ind w:left="1080"/>
        <w:rPr>
          <w:rFonts w:ascii="Times New Roman" w:hAnsi="Times New Roman" w:cs="Times New Roman"/>
          <w:bCs/>
          <w:sz w:val="24"/>
          <w:szCs w:val="24"/>
        </w:rPr>
      </w:pPr>
    </w:p>
    <w:p w:rsidR="008F7EE9" w:rsidRPr="008F7EE9" w:rsidP="008F7EE9">
      <w:pPr>
        <w:pStyle w:val="ListParagraph"/>
        <w:spacing w:after="0" w:line="240" w:lineRule="auto"/>
        <w:ind w:left="1080"/>
        <w:rPr>
          <w:rFonts w:ascii="Times New Roman" w:hAnsi="Times New Roman" w:cs="Times New Roman"/>
          <w:bCs/>
          <w:sz w:val="24"/>
          <w:szCs w:val="24"/>
        </w:rPr>
      </w:pPr>
    </w:p>
    <w:p w:rsidR="000020B1" w:rsidP="000020B1">
      <w:pPr>
        <w:spacing w:after="0" w:line="240" w:lineRule="auto"/>
        <w:ind w:left="720"/>
        <w:rPr>
          <w:rFonts w:ascii="Times New Roman" w:hAnsi="Times New Roman" w:cs="Times New Roman"/>
          <w:bCs/>
          <w:sz w:val="24"/>
          <w:szCs w:val="24"/>
        </w:rPr>
      </w:pPr>
    </w:p>
    <w:p w:rsidR="005A4C65" w:rsidP="004115E7">
      <w:pPr>
        <w:pStyle w:val="ListParagraph"/>
        <w:spacing w:after="0" w:line="240" w:lineRule="auto"/>
        <w:ind w:left="0"/>
        <w:rPr>
          <w:rFonts w:ascii="Times New Roman" w:hAnsi="Times New Roman" w:cs="Times New Roman"/>
          <w:b/>
          <w:bCs/>
          <w:sz w:val="24"/>
          <w:szCs w:val="24"/>
        </w:rPr>
      </w:pPr>
      <w:r w:rsidRPr="000020B1">
        <w:rPr>
          <w:rFonts w:ascii="Times New Roman" w:hAnsi="Times New Roman" w:cs="Times New Roman"/>
          <w:b/>
          <w:bCs/>
          <w:sz w:val="24"/>
          <w:szCs w:val="24"/>
        </w:rPr>
        <w:t>VIII. MAJETKOVÉ SANKCE</w:t>
      </w:r>
    </w:p>
    <w:p w:rsidR="00837A63" w:rsidP="004115E7">
      <w:pPr>
        <w:pStyle w:val="ListParagraph"/>
        <w:spacing w:after="0" w:line="240" w:lineRule="auto"/>
        <w:ind w:left="0"/>
        <w:rPr>
          <w:rFonts w:ascii="Times New Roman" w:hAnsi="Times New Roman" w:cs="Times New Roman"/>
          <w:b/>
          <w:bCs/>
          <w:sz w:val="24"/>
          <w:szCs w:val="24"/>
        </w:rPr>
      </w:pPr>
    </w:p>
    <w:p w:rsidR="000020B1" w:rsidP="000020B1">
      <w:pPr>
        <w:pStyle w:val="ListParagraph"/>
        <w:numPr>
          <w:ilvl w:val="0"/>
          <w:numId w:val="18"/>
        </w:numPr>
        <w:spacing w:after="0" w:line="240" w:lineRule="auto"/>
        <w:rPr>
          <w:rFonts w:ascii="Times New Roman" w:hAnsi="Times New Roman" w:cs="Times New Roman"/>
          <w:bCs/>
          <w:sz w:val="24"/>
          <w:szCs w:val="24"/>
        </w:rPr>
      </w:pPr>
      <w:r w:rsidRPr="000020B1">
        <w:rPr>
          <w:rFonts w:ascii="Times New Roman" w:hAnsi="Times New Roman" w:cs="Times New Roman"/>
          <w:bCs/>
          <w:sz w:val="24"/>
          <w:szCs w:val="24"/>
        </w:rPr>
        <w:t>Sankce za nepl</w:t>
      </w:r>
      <w:r>
        <w:rPr>
          <w:rFonts w:ascii="Times New Roman" w:hAnsi="Times New Roman" w:cs="Times New Roman"/>
          <w:bCs/>
          <w:sz w:val="24"/>
          <w:szCs w:val="24"/>
        </w:rPr>
        <w:t>n</w:t>
      </w:r>
      <w:r w:rsidRPr="000020B1">
        <w:rPr>
          <w:rFonts w:ascii="Times New Roman" w:hAnsi="Times New Roman" w:cs="Times New Roman"/>
          <w:bCs/>
          <w:sz w:val="24"/>
          <w:szCs w:val="24"/>
        </w:rPr>
        <w:t>ění</w:t>
      </w:r>
      <w:r>
        <w:rPr>
          <w:rFonts w:ascii="Times New Roman" w:hAnsi="Times New Roman" w:cs="Times New Roman"/>
          <w:bCs/>
          <w:sz w:val="24"/>
          <w:szCs w:val="24"/>
        </w:rPr>
        <w:t xml:space="preserve"> dohodnutých termínů –</w:t>
      </w:r>
      <w:r w:rsidR="00B01212">
        <w:rPr>
          <w:rFonts w:ascii="Times New Roman" w:hAnsi="Times New Roman" w:cs="Times New Roman"/>
          <w:bCs/>
          <w:sz w:val="24"/>
          <w:szCs w:val="24"/>
        </w:rPr>
        <w:t xml:space="preserve"> </w:t>
      </w:r>
      <w:r>
        <w:rPr>
          <w:rFonts w:ascii="Times New Roman" w:hAnsi="Times New Roman" w:cs="Times New Roman"/>
          <w:bCs/>
          <w:sz w:val="24"/>
          <w:szCs w:val="24"/>
        </w:rPr>
        <w:t>Objednatel zaplatí Zhotoviteli úrok z prodlení s termínem splatnosti faktur ve výši stanovené obe</w:t>
      </w:r>
      <w:r w:rsidR="00D77190">
        <w:rPr>
          <w:rFonts w:ascii="Times New Roman" w:hAnsi="Times New Roman" w:cs="Times New Roman"/>
          <w:bCs/>
          <w:sz w:val="24"/>
          <w:szCs w:val="24"/>
        </w:rPr>
        <w:t>cně závaznými právními předpisy, 500,-</w:t>
      </w:r>
      <w:r w:rsidR="00DE4CB1">
        <w:rPr>
          <w:rFonts w:ascii="Times New Roman" w:hAnsi="Times New Roman" w:cs="Times New Roman"/>
          <w:bCs/>
          <w:sz w:val="24"/>
          <w:szCs w:val="24"/>
        </w:rPr>
        <w:t xml:space="preserve"> </w:t>
      </w:r>
      <w:r w:rsidR="00D77190">
        <w:rPr>
          <w:rFonts w:ascii="Times New Roman" w:hAnsi="Times New Roman" w:cs="Times New Roman"/>
          <w:bCs/>
          <w:sz w:val="24"/>
          <w:szCs w:val="24"/>
        </w:rPr>
        <w:t>Kč</w:t>
      </w:r>
      <w:r w:rsidR="00DE4CB1">
        <w:rPr>
          <w:rFonts w:ascii="Times New Roman" w:hAnsi="Times New Roman" w:cs="Times New Roman"/>
          <w:bCs/>
          <w:sz w:val="24"/>
          <w:szCs w:val="24"/>
        </w:rPr>
        <w:t xml:space="preserve"> </w:t>
      </w:r>
      <w:r w:rsidR="00D77190">
        <w:rPr>
          <w:rFonts w:ascii="Times New Roman" w:hAnsi="Times New Roman" w:cs="Times New Roman"/>
          <w:bCs/>
          <w:sz w:val="24"/>
          <w:szCs w:val="24"/>
        </w:rPr>
        <w:t>denně.</w:t>
      </w:r>
    </w:p>
    <w:p w:rsidR="000020B1" w:rsidP="000020B1">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Zhotovitel zaplatí Objednateli smluvní pokutu za nedodržení konečného termínu předání a převzetí díla</w:t>
      </w:r>
      <w:r w:rsidR="009B6CD0">
        <w:rPr>
          <w:rFonts w:ascii="Times New Roman" w:hAnsi="Times New Roman" w:cs="Times New Roman"/>
          <w:bCs/>
          <w:sz w:val="24"/>
          <w:szCs w:val="24"/>
        </w:rPr>
        <w:t xml:space="preserve"> dle článku IV. </w:t>
      </w:r>
      <w:r w:rsidR="008F7EE9">
        <w:rPr>
          <w:rFonts w:ascii="Times New Roman" w:hAnsi="Times New Roman" w:cs="Times New Roman"/>
          <w:bCs/>
          <w:sz w:val="24"/>
          <w:szCs w:val="24"/>
        </w:rPr>
        <w:t>této S</w:t>
      </w:r>
      <w:r w:rsidR="009B6CD0">
        <w:rPr>
          <w:rFonts w:ascii="Times New Roman" w:hAnsi="Times New Roman" w:cs="Times New Roman"/>
          <w:bCs/>
          <w:sz w:val="24"/>
          <w:szCs w:val="24"/>
        </w:rPr>
        <w:t>mlouvy ve výši 500,</w:t>
      </w:r>
      <w:r w:rsidR="00DE4CB1">
        <w:rPr>
          <w:rFonts w:ascii="Times New Roman" w:hAnsi="Times New Roman" w:cs="Times New Roman"/>
          <w:bCs/>
          <w:sz w:val="24"/>
          <w:szCs w:val="24"/>
        </w:rPr>
        <w:t>-</w:t>
      </w:r>
      <w:r w:rsidR="009B6CD0">
        <w:rPr>
          <w:rFonts w:ascii="Times New Roman" w:hAnsi="Times New Roman" w:cs="Times New Roman"/>
          <w:bCs/>
          <w:sz w:val="24"/>
          <w:szCs w:val="24"/>
        </w:rPr>
        <w:t xml:space="preserve"> Kč za každý den prodlení.</w:t>
      </w:r>
    </w:p>
    <w:p w:rsidR="000020B1" w:rsidRPr="00EB07D4" w:rsidP="00EB07D4">
      <w:pPr>
        <w:pStyle w:val="ListParagraph"/>
        <w:numPr>
          <w:ilvl w:val="0"/>
          <w:numId w:val="18"/>
        </w:numPr>
        <w:spacing w:after="0" w:line="240" w:lineRule="auto"/>
        <w:rPr>
          <w:rFonts w:ascii="Times New Roman" w:hAnsi="Times New Roman" w:cs="Times New Roman"/>
          <w:bCs/>
          <w:sz w:val="24"/>
          <w:szCs w:val="24"/>
        </w:rPr>
      </w:pPr>
      <w:r w:rsidRPr="00EB07D4">
        <w:rPr>
          <w:rFonts w:ascii="Times New Roman" w:hAnsi="Times New Roman" w:cs="Times New Roman"/>
          <w:bCs/>
          <w:sz w:val="24"/>
          <w:szCs w:val="24"/>
        </w:rPr>
        <w:t>Lhůta splatnosti sankcí – strana povinná je povinna uhradit vyúčtované sankce nejpozději do čtrnácti dnů ode dne doručení příslušného vyúčtování. Stejná lhůta se vztahuje i na úhradu úroku z prodlení.</w:t>
      </w:r>
    </w:p>
    <w:p w:rsidR="008F7EE9" w:rsidRPr="00764D8F" w:rsidP="00147C5E">
      <w:pPr>
        <w:pStyle w:val="ListParagraph"/>
        <w:spacing w:after="0" w:line="240" w:lineRule="auto"/>
        <w:ind w:left="709" w:hanging="283"/>
        <w:rPr>
          <w:rFonts w:ascii="Times New Roman" w:hAnsi="Times New Roman" w:cs="Times New Roman"/>
          <w:bCs/>
          <w:sz w:val="24"/>
          <w:szCs w:val="24"/>
        </w:rPr>
      </w:pPr>
      <w:r w:rsidRPr="00764D8F">
        <w:rPr>
          <w:rFonts w:ascii="Times New Roman" w:hAnsi="Times New Roman" w:cs="Times New Roman"/>
          <w:bCs/>
          <w:sz w:val="24"/>
          <w:szCs w:val="24"/>
        </w:rPr>
        <w:t>4.  Sjednáním a uplatněním smluvních pokut není dotčeno právo smluvních stran na náhradu případně vzniklé újmy – škody.</w:t>
      </w:r>
    </w:p>
    <w:p w:rsidR="008F7EE9" w:rsidP="004115E7">
      <w:pPr>
        <w:pStyle w:val="ListParagraph"/>
        <w:spacing w:after="0" w:line="240" w:lineRule="auto"/>
        <w:ind w:left="0"/>
        <w:rPr>
          <w:rFonts w:ascii="Times New Roman" w:hAnsi="Times New Roman" w:cs="Times New Roman"/>
          <w:bCs/>
          <w:sz w:val="24"/>
          <w:szCs w:val="24"/>
        </w:rPr>
      </w:pPr>
    </w:p>
    <w:p w:rsidR="00DE4CB1" w:rsidP="00097B91">
      <w:pPr>
        <w:spacing w:after="0" w:line="240" w:lineRule="auto"/>
        <w:rPr>
          <w:rFonts w:ascii="Times New Roman" w:hAnsi="Times New Roman" w:cs="Times New Roman"/>
          <w:bCs/>
          <w:sz w:val="24"/>
          <w:szCs w:val="24"/>
        </w:rPr>
      </w:pPr>
    </w:p>
    <w:p w:rsidR="00097B91" w:rsidP="00097B9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IX</w:t>
      </w:r>
      <w:r w:rsidRPr="00097B91">
        <w:rPr>
          <w:rFonts w:ascii="Times New Roman" w:hAnsi="Times New Roman" w:cs="Times New Roman"/>
          <w:b/>
          <w:bCs/>
          <w:sz w:val="24"/>
          <w:szCs w:val="24"/>
        </w:rPr>
        <w:t>. PROVÁDĚNÍ DÍLA</w:t>
      </w:r>
    </w:p>
    <w:p w:rsidR="00837A63" w:rsidP="00097B91">
      <w:pPr>
        <w:spacing w:after="0" w:line="240" w:lineRule="auto"/>
        <w:rPr>
          <w:rFonts w:ascii="Times New Roman" w:hAnsi="Times New Roman" w:cs="Times New Roman"/>
          <w:bCs/>
          <w:sz w:val="24"/>
          <w:szCs w:val="24"/>
        </w:rPr>
      </w:pPr>
    </w:p>
    <w:p w:rsidR="00097B91" w:rsidP="00F660AF">
      <w:pPr>
        <w:pStyle w:val="ListParagraph"/>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Dílo bude splněno předáním celého díla.</w:t>
      </w:r>
    </w:p>
    <w:p w:rsidR="006057FB" w:rsidP="00F660AF">
      <w:pPr>
        <w:pStyle w:val="ListParagraph"/>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 p</w:t>
      </w:r>
      <w:r w:rsidR="00B65314">
        <w:rPr>
          <w:rFonts w:ascii="Times New Roman" w:hAnsi="Times New Roman" w:cs="Times New Roman"/>
          <w:bCs/>
          <w:sz w:val="24"/>
          <w:szCs w:val="24"/>
        </w:rPr>
        <w:t xml:space="preserve">latné předání dokončeného díla </w:t>
      </w:r>
      <w:r>
        <w:rPr>
          <w:rFonts w:ascii="Times New Roman" w:hAnsi="Times New Roman" w:cs="Times New Roman"/>
          <w:bCs/>
          <w:sz w:val="24"/>
          <w:szCs w:val="24"/>
        </w:rPr>
        <w:t>dle článku V. je považováno protokolární předání podepsané oprávněnými zástupci smluvních stran ve věcech technických k jejich protokolárnímu převzetí.</w:t>
      </w:r>
    </w:p>
    <w:p w:rsidR="006057FB" w:rsidP="00F660AF">
      <w:pPr>
        <w:pStyle w:val="ListParagraph"/>
        <w:spacing w:after="0" w:line="240" w:lineRule="auto"/>
        <w:ind w:left="779"/>
        <w:jc w:val="both"/>
        <w:rPr>
          <w:rFonts w:ascii="Times New Roman" w:hAnsi="Times New Roman" w:cs="Times New Roman"/>
          <w:bCs/>
          <w:sz w:val="24"/>
          <w:szCs w:val="24"/>
        </w:rPr>
      </w:pPr>
      <w:r>
        <w:rPr>
          <w:rFonts w:ascii="Times New Roman" w:hAnsi="Times New Roman" w:cs="Times New Roman"/>
          <w:bCs/>
          <w:sz w:val="24"/>
          <w:szCs w:val="24"/>
        </w:rPr>
        <w:t>Zhotovitel je povinen dílo provádět v souladu s obecně závaznými právními předpisy, doporučením a technickými normami, které se na provádění vztahují jako celek. V případě, že nastane skutečnost, ve které může dojít k odchýlení od technických norem, je povinen Zhotovitel o tomto informovat Objednatele. Objednatel je oprávněn o tomto rozhodnutí a popřípadě udělit souhlas k tomuto odklonu. Zhotovitel nemůže bez souhlasu Objednatele tento odklon provést.</w:t>
      </w:r>
    </w:p>
    <w:p w:rsidR="009F5A1A" w:rsidP="00F660AF">
      <w:pPr>
        <w:pStyle w:val="ListParagraph"/>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Objednatel se zavazuje, že rozhodnutí související s plněním díla Zhotovitelem učiní v nejkratší možné lhůtě.</w:t>
      </w:r>
    </w:p>
    <w:p w:rsidR="004E63B9" w:rsidP="00F660AF">
      <w:pPr>
        <w:pStyle w:val="ListParagraph"/>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Objednatel garantuje, že postup plnění smlouvy nebude narušován právy třetích osob. V případě, že k tomuto dojde, budou sporné body Objednatele ihned řešeny. Objednatel se zavazuje, že případný dopad do průběhu prací z uvedených dův</w:t>
      </w:r>
      <w:r w:rsidR="00DE4CB1">
        <w:rPr>
          <w:rFonts w:ascii="Times New Roman" w:hAnsi="Times New Roman" w:cs="Times New Roman"/>
          <w:bCs/>
          <w:sz w:val="24"/>
          <w:szCs w:val="24"/>
        </w:rPr>
        <w:t>odů bude řešen dodatkem k této S</w:t>
      </w:r>
      <w:r>
        <w:rPr>
          <w:rFonts w:ascii="Times New Roman" w:hAnsi="Times New Roman" w:cs="Times New Roman"/>
          <w:bCs/>
          <w:sz w:val="24"/>
          <w:szCs w:val="24"/>
        </w:rPr>
        <w:t>mlouvě.</w:t>
      </w:r>
    </w:p>
    <w:p w:rsidR="009F5A1A" w:rsidP="00F660AF">
      <w:pPr>
        <w:pStyle w:val="ListParagraph"/>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Změny a vícepráce požadované Objednatelem oproti zadání</w:t>
      </w:r>
      <w:r w:rsidR="00DE4CB1">
        <w:rPr>
          <w:rFonts w:ascii="Times New Roman" w:hAnsi="Times New Roman" w:cs="Times New Roman"/>
          <w:bCs/>
          <w:sz w:val="24"/>
          <w:szCs w:val="24"/>
        </w:rPr>
        <w:t>, na základě kterého byla tato S</w:t>
      </w:r>
      <w:r>
        <w:rPr>
          <w:rFonts w:ascii="Times New Roman" w:hAnsi="Times New Roman" w:cs="Times New Roman"/>
          <w:bCs/>
          <w:sz w:val="24"/>
          <w:szCs w:val="24"/>
        </w:rPr>
        <w:t>mlouva uzavřena, lze sjednat dodatkem k této Smlouvě.</w:t>
      </w:r>
    </w:p>
    <w:p w:rsidR="00973BD3" w:rsidP="00F660AF">
      <w:pPr>
        <w:pStyle w:val="ListParagraph"/>
        <w:numPr>
          <w:ilvl w:val="0"/>
          <w:numId w:val="2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Celé dílo podle článku V. této Smlouvy předá Zhotovitel </w:t>
      </w:r>
      <w:r w:rsidR="00371B0D">
        <w:rPr>
          <w:rFonts w:ascii="Times New Roman" w:hAnsi="Times New Roman" w:cs="Times New Roman"/>
          <w:bCs/>
          <w:sz w:val="24"/>
          <w:szCs w:val="24"/>
        </w:rPr>
        <w:t>6</w:t>
      </w:r>
      <w:r>
        <w:rPr>
          <w:rFonts w:ascii="Times New Roman" w:hAnsi="Times New Roman" w:cs="Times New Roman"/>
          <w:bCs/>
          <w:sz w:val="24"/>
          <w:szCs w:val="24"/>
        </w:rPr>
        <w:t xml:space="preserve"> </w:t>
      </w:r>
      <w:r>
        <w:rPr>
          <w:rFonts w:ascii="Times New Roman" w:hAnsi="Times New Roman" w:cs="Times New Roman"/>
          <w:bCs/>
          <w:sz w:val="24"/>
          <w:szCs w:val="24"/>
        </w:rPr>
        <w:t>paré</w:t>
      </w:r>
      <w:r>
        <w:rPr>
          <w:rFonts w:ascii="Times New Roman" w:hAnsi="Times New Roman" w:cs="Times New Roman"/>
          <w:bCs/>
          <w:sz w:val="24"/>
          <w:szCs w:val="24"/>
        </w:rPr>
        <w:t xml:space="preserve"> a elektronickou verzi.</w:t>
      </w:r>
    </w:p>
    <w:p w:rsidR="006057FB" w:rsidP="00F660AF">
      <w:pPr>
        <w:pStyle w:val="ListParagraph"/>
        <w:spacing w:after="0" w:line="240" w:lineRule="auto"/>
        <w:ind w:left="0"/>
        <w:jc w:val="both"/>
        <w:rPr>
          <w:rFonts w:ascii="Times New Roman" w:hAnsi="Times New Roman" w:cs="Times New Roman"/>
          <w:bCs/>
          <w:sz w:val="24"/>
          <w:szCs w:val="24"/>
        </w:rPr>
      </w:pPr>
    </w:p>
    <w:p w:rsidR="006057FB" w:rsidP="00F660AF">
      <w:pPr>
        <w:pStyle w:val="ListParagraph"/>
        <w:spacing w:after="0" w:line="240" w:lineRule="auto"/>
        <w:ind w:left="0"/>
        <w:jc w:val="both"/>
        <w:rPr>
          <w:rFonts w:ascii="Times New Roman" w:hAnsi="Times New Roman" w:cs="Times New Roman"/>
          <w:bCs/>
          <w:sz w:val="24"/>
          <w:szCs w:val="24"/>
        </w:rPr>
      </w:pPr>
    </w:p>
    <w:p w:rsidR="00973BD3" w:rsidP="00F660AF">
      <w:pPr>
        <w:pStyle w:val="ListParagraph"/>
        <w:spacing w:after="0" w:line="240" w:lineRule="auto"/>
        <w:ind w:left="0"/>
        <w:jc w:val="both"/>
        <w:rPr>
          <w:rFonts w:ascii="Times New Roman" w:hAnsi="Times New Roman" w:cs="Times New Roman"/>
          <w:bCs/>
          <w:sz w:val="24"/>
          <w:szCs w:val="24"/>
        </w:rPr>
      </w:pPr>
    </w:p>
    <w:p w:rsidR="004340A6" w:rsidP="00F660AF">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X</w:t>
      </w:r>
      <w:r w:rsidRPr="004340A6">
        <w:rPr>
          <w:rFonts w:ascii="Times New Roman" w:hAnsi="Times New Roman" w:cs="Times New Roman"/>
          <w:b/>
          <w:bCs/>
          <w:sz w:val="24"/>
          <w:szCs w:val="24"/>
        </w:rPr>
        <w:t xml:space="preserve">. ZÁRUČNÍ DOBA – </w:t>
      </w:r>
      <w:r w:rsidRPr="004340A6">
        <w:rPr>
          <w:rFonts w:ascii="Times New Roman" w:hAnsi="Times New Roman" w:cs="Times New Roman"/>
          <w:b/>
          <w:bCs/>
          <w:sz w:val="24"/>
          <w:szCs w:val="24"/>
        </w:rPr>
        <w:t xml:space="preserve">ODPOVĚDNOST </w:t>
      </w:r>
      <w:r w:rsidR="00837A63">
        <w:rPr>
          <w:rFonts w:ascii="Times New Roman" w:hAnsi="Times New Roman" w:cs="Times New Roman"/>
          <w:b/>
          <w:bCs/>
          <w:sz w:val="24"/>
          <w:szCs w:val="24"/>
        </w:rPr>
        <w:t xml:space="preserve"> ZA</w:t>
      </w:r>
      <w:r w:rsidR="00837A63">
        <w:rPr>
          <w:rFonts w:ascii="Times New Roman" w:hAnsi="Times New Roman" w:cs="Times New Roman"/>
          <w:b/>
          <w:bCs/>
          <w:sz w:val="24"/>
          <w:szCs w:val="24"/>
        </w:rPr>
        <w:t xml:space="preserve"> </w:t>
      </w:r>
      <w:r w:rsidRPr="004340A6">
        <w:rPr>
          <w:rFonts w:ascii="Times New Roman" w:hAnsi="Times New Roman" w:cs="Times New Roman"/>
          <w:b/>
          <w:bCs/>
          <w:sz w:val="24"/>
          <w:szCs w:val="24"/>
        </w:rPr>
        <w:t>VADY</w:t>
      </w:r>
    </w:p>
    <w:p w:rsidR="00837A63" w:rsidP="00F660AF">
      <w:pPr>
        <w:pStyle w:val="ListParagraph"/>
        <w:spacing w:after="0" w:line="240" w:lineRule="auto"/>
        <w:ind w:left="0"/>
        <w:jc w:val="both"/>
        <w:rPr>
          <w:rFonts w:ascii="Times New Roman" w:hAnsi="Times New Roman" w:cs="Times New Roman"/>
          <w:b/>
          <w:bCs/>
          <w:sz w:val="24"/>
          <w:szCs w:val="24"/>
        </w:rPr>
      </w:pPr>
    </w:p>
    <w:p w:rsidR="004340A6" w:rsidP="00F660AF">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Zhotovitel poskytuje na dílo záruku v délce </w:t>
      </w:r>
      <w:r>
        <w:rPr>
          <w:rFonts w:ascii="Times New Roman" w:hAnsi="Times New Roman" w:cs="Times New Roman"/>
          <w:bCs/>
          <w:sz w:val="24"/>
          <w:szCs w:val="24"/>
        </w:rPr>
        <w:t>36-ti</w:t>
      </w:r>
      <w:r>
        <w:rPr>
          <w:rFonts w:ascii="Times New Roman" w:hAnsi="Times New Roman" w:cs="Times New Roman"/>
          <w:bCs/>
          <w:sz w:val="24"/>
          <w:szCs w:val="24"/>
        </w:rPr>
        <w:t xml:space="preserve"> měsíců.</w:t>
      </w:r>
      <w:r w:rsidR="00B65314">
        <w:rPr>
          <w:rFonts w:ascii="Times New Roman" w:hAnsi="Times New Roman" w:cs="Times New Roman"/>
          <w:bCs/>
          <w:sz w:val="24"/>
          <w:szCs w:val="24"/>
        </w:rPr>
        <w:t xml:space="preserve"> Běh této záruční lhůty počíná </w:t>
      </w:r>
      <w:r>
        <w:rPr>
          <w:rFonts w:ascii="Times New Roman" w:hAnsi="Times New Roman" w:cs="Times New Roman"/>
          <w:bCs/>
          <w:sz w:val="24"/>
          <w:szCs w:val="24"/>
        </w:rPr>
        <w:t>dnem protokolárního předání celého díla.</w:t>
      </w:r>
    </w:p>
    <w:p w:rsidR="007E3CB7" w:rsidP="00F660AF">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Zhotovitel nenese odpovědnost za nepředvídatelné okolnosti, které mohou vyvstat ze stávajícího technického stavu objektu.</w:t>
      </w:r>
    </w:p>
    <w:p w:rsidR="00DB64CA" w:rsidP="00F660AF">
      <w:pPr>
        <w:spacing w:after="0" w:line="240" w:lineRule="auto"/>
        <w:jc w:val="both"/>
        <w:rPr>
          <w:rFonts w:ascii="Times New Roman" w:hAnsi="Times New Roman" w:cs="Times New Roman"/>
          <w:bCs/>
          <w:sz w:val="24"/>
          <w:szCs w:val="24"/>
        </w:rPr>
      </w:pPr>
    </w:p>
    <w:p w:rsidR="00DB64CA" w:rsidP="00F660AF">
      <w:pPr>
        <w:spacing w:after="0" w:line="240" w:lineRule="auto"/>
        <w:jc w:val="both"/>
        <w:rPr>
          <w:rFonts w:ascii="Times New Roman" w:hAnsi="Times New Roman" w:cs="Times New Roman"/>
          <w:bCs/>
          <w:sz w:val="24"/>
          <w:szCs w:val="24"/>
        </w:rPr>
      </w:pPr>
    </w:p>
    <w:p w:rsidR="00DB64CA" w:rsidP="00F660AF">
      <w:pPr>
        <w:spacing w:after="0" w:line="240" w:lineRule="auto"/>
        <w:jc w:val="both"/>
        <w:rPr>
          <w:rFonts w:ascii="Times New Roman" w:hAnsi="Times New Roman" w:cs="Times New Roman"/>
          <w:b/>
          <w:bCs/>
          <w:sz w:val="24"/>
          <w:szCs w:val="24"/>
        </w:rPr>
      </w:pPr>
      <w:r w:rsidRPr="007F0D70">
        <w:rPr>
          <w:rFonts w:ascii="Times New Roman" w:hAnsi="Times New Roman" w:cs="Times New Roman"/>
          <w:b/>
          <w:bCs/>
          <w:sz w:val="24"/>
          <w:szCs w:val="24"/>
        </w:rPr>
        <w:t>XI. LICENČNÍ UJEDNÁNÍ</w:t>
      </w:r>
    </w:p>
    <w:p w:rsidR="006C2E84" w:rsidP="00F660AF">
      <w:pPr>
        <w:spacing w:after="0" w:line="240" w:lineRule="auto"/>
        <w:jc w:val="both"/>
        <w:rPr>
          <w:rFonts w:ascii="Times New Roman" w:hAnsi="Times New Roman" w:cs="Times New Roman"/>
          <w:b/>
          <w:bCs/>
          <w:sz w:val="24"/>
          <w:szCs w:val="24"/>
        </w:rPr>
      </w:pPr>
    </w:p>
    <w:p w:rsidR="00F660AF" w:rsidRPr="00F660AF" w:rsidP="00F660AF">
      <w:pPr>
        <w:pStyle w:val="ListParagraph"/>
        <w:numPr>
          <w:ilvl w:val="0"/>
          <w:numId w:val="42"/>
        </w:numPr>
        <w:spacing w:after="0" w:line="240" w:lineRule="auto"/>
        <w:jc w:val="both"/>
        <w:rPr>
          <w:rFonts w:ascii="Times New Roman" w:hAnsi="Times New Roman" w:cs="Times New Roman"/>
          <w:bCs/>
          <w:sz w:val="24"/>
          <w:szCs w:val="24"/>
        </w:rPr>
      </w:pPr>
      <w:r w:rsidRPr="007F0D70">
        <w:rPr>
          <w:rFonts w:ascii="Times New Roman" w:hAnsi="Times New Roman" w:cs="Times New Roman"/>
          <w:bCs/>
          <w:sz w:val="24"/>
          <w:szCs w:val="24"/>
        </w:rPr>
        <w:t>Ochrana autorských práv se řídí autorským zákonem a veškerými mezinárodními dohodami o ochraně práv k duševnímu vlastnictví, které jsou součástí českého právního řádu.</w:t>
      </w:r>
    </w:p>
    <w:p w:rsidR="007F0D70" w:rsidP="00F660AF">
      <w:pPr>
        <w:pStyle w:val="ListParagraph"/>
        <w:numPr>
          <w:ilvl w:val="0"/>
          <w:numId w:val="4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Zhotovitel prohlašuje, že je na základě svého autorství, či na základě právního vztahu s autorem, resp. Autory děl vztahujících se celému předmětu díla oprávněn vykonávat svým jménem a na svůj účet veškerá autorova majetková prá</w:t>
      </w:r>
      <w:r w:rsidR="00DE4CB1">
        <w:rPr>
          <w:rFonts w:ascii="Times New Roman" w:hAnsi="Times New Roman" w:cs="Times New Roman"/>
          <w:bCs/>
          <w:sz w:val="24"/>
          <w:szCs w:val="24"/>
        </w:rPr>
        <w:t>va k výsledkům tvůrčí činnosti Z</w:t>
      </w:r>
      <w:r>
        <w:rPr>
          <w:rFonts w:ascii="Times New Roman" w:hAnsi="Times New Roman" w:cs="Times New Roman"/>
          <w:bCs/>
          <w:sz w:val="24"/>
          <w:szCs w:val="24"/>
        </w:rPr>
        <w:t>hotovitele dle této Smlouvy včetně hmotné</w:t>
      </w:r>
      <w:r w:rsidR="00DE4CB1">
        <w:rPr>
          <w:rFonts w:ascii="Times New Roman" w:hAnsi="Times New Roman" w:cs="Times New Roman"/>
          <w:bCs/>
          <w:sz w:val="24"/>
          <w:szCs w:val="24"/>
        </w:rPr>
        <w:t>ho zachycení výsledků činnosti Z</w:t>
      </w:r>
      <w:r>
        <w:rPr>
          <w:rFonts w:ascii="Times New Roman" w:hAnsi="Times New Roman" w:cs="Times New Roman"/>
          <w:bCs/>
          <w:sz w:val="24"/>
          <w:szCs w:val="24"/>
        </w:rPr>
        <w:t xml:space="preserve">hotovitele ve formě </w:t>
      </w:r>
      <w:r w:rsidR="006723B3">
        <w:rPr>
          <w:rFonts w:ascii="Times New Roman" w:hAnsi="Times New Roman" w:cs="Times New Roman"/>
          <w:bCs/>
          <w:sz w:val="24"/>
          <w:szCs w:val="24"/>
        </w:rPr>
        <w:t xml:space="preserve">zaměření stávajících inženýrských sítí, statického posouzení budovy, zpracování výsledků průzkumů ve formě </w:t>
      </w:r>
      <w:r w:rsidR="00B65314">
        <w:rPr>
          <w:rFonts w:ascii="Times New Roman" w:hAnsi="Times New Roman" w:cs="Times New Roman"/>
          <w:bCs/>
          <w:sz w:val="24"/>
          <w:szCs w:val="24"/>
        </w:rPr>
        <w:t>posudků a zpráv, STU, DUR, DSP, výkaz výměr a kontrolní rozpočet</w:t>
      </w:r>
      <w:r w:rsidR="006723B3">
        <w:rPr>
          <w:rFonts w:ascii="Times New Roman" w:hAnsi="Times New Roman" w:cs="Times New Roman"/>
          <w:bCs/>
          <w:sz w:val="24"/>
          <w:szCs w:val="24"/>
        </w:rPr>
        <w:t xml:space="preserve"> zejména je oprávněn všechny tyto části plnění jako autorské dílo užít ke všem známým způsobům užití a udělit Objednateli jako nabyvateli oprávnění k výkonu tohoto práva v souladu s podmínkami této Smlouvy.</w:t>
      </w:r>
    </w:p>
    <w:p w:rsidR="00D77190" w:rsidP="00D77190">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Zhotovitel touto Smlouvou poskytuje Objednateli oprávnění užívat výsledky tvůrčí činnosti dle této Smlouvy včetně hmotného zachycení výsledků své činnosti ke splnění předmětu této Smlouvy </w:t>
      </w:r>
      <w:r w:rsidR="00407514">
        <w:rPr>
          <w:rFonts w:ascii="Times New Roman" w:hAnsi="Times New Roman" w:cs="Times New Roman"/>
          <w:bCs/>
          <w:sz w:val="24"/>
          <w:szCs w:val="24"/>
        </w:rPr>
        <w:t>ve výše uvedené formě (dále jen „</w:t>
      </w:r>
      <w:r w:rsidRPr="00407514" w:rsidR="00407514">
        <w:rPr>
          <w:rFonts w:ascii="Times New Roman" w:hAnsi="Times New Roman" w:cs="Times New Roman"/>
          <w:bCs/>
          <w:i/>
          <w:sz w:val="24"/>
          <w:szCs w:val="24"/>
        </w:rPr>
        <w:t>licence</w:t>
      </w:r>
      <w:r w:rsidR="00407514">
        <w:rPr>
          <w:rFonts w:ascii="Times New Roman" w:hAnsi="Times New Roman" w:cs="Times New Roman"/>
          <w:bCs/>
          <w:sz w:val="24"/>
          <w:szCs w:val="24"/>
        </w:rPr>
        <w:t xml:space="preserve">“) za podmínek </w:t>
      </w:r>
      <w:r w:rsidR="00407514">
        <w:rPr>
          <w:rFonts w:ascii="Times New Roman" w:hAnsi="Times New Roman" w:cs="Times New Roman"/>
          <w:bCs/>
          <w:sz w:val="24"/>
          <w:szCs w:val="24"/>
        </w:rPr>
        <w:t>sjednaných v této Smlouvě. Právem užívat výsledky tvůrčí činnosti Zhotovitele dle této Smlouvy včetně hmotného zachycení výsledků činnosti Zhotovitele ke splnění předmětu této Smlouvy ve výše uvedené formě se ve smyslu této Smlouvy rozumí nerušené využívání výsledků tvůrčí činnosti Zhotovitele dle této Smlouvy včetně hmotného zachycení výsledků činnosti Zhotovitele ke splnění předmětu této Smlouvy</w:t>
      </w:r>
    </w:p>
    <w:p w:rsidR="00F660AF" w:rsidP="00D77190">
      <w:pPr>
        <w:pStyle w:val="ListParagraph"/>
        <w:numPr>
          <w:ilvl w:val="0"/>
          <w:numId w:val="42"/>
        </w:numPr>
        <w:spacing w:after="0" w:line="240" w:lineRule="auto"/>
        <w:jc w:val="both"/>
        <w:rPr>
          <w:rFonts w:ascii="Times New Roman" w:hAnsi="Times New Roman" w:cs="Times New Roman"/>
          <w:sz w:val="24"/>
          <w:szCs w:val="24"/>
        </w:rPr>
      </w:pPr>
      <w:r w:rsidRPr="00F660AF">
        <w:rPr>
          <w:rFonts w:ascii="Times New Roman" w:hAnsi="Times New Roman" w:cs="Times New Roman"/>
          <w:sz w:val="24"/>
          <w:szCs w:val="24"/>
        </w:rPr>
        <w:t xml:space="preserve">Zhotovitel poskytuje licence dle této </w:t>
      </w:r>
      <w:r>
        <w:rPr>
          <w:rFonts w:ascii="Times New Roman" w:hAnsi="Times New Roman" w:cs="Times New Roman"/>
          <w:sz w:val="24"/>
          <w:szCs w:val="24"/>
        </w:rPr>
        <w:t>S</w:t>
      </w:r>
      <w:r w:rsidRPr="00F660AF">
        <w:rPr>
          <w:rFonts w:ascii="Times New Roman" w:hAnsi="Times New Roman" w:cs="Times New Roman"/>
          <w:sz w:val="24"/>
          <w:szCs w:val="24"/>
        </w:rPr>
        <w:t>mlouvy jak</w:t>
      </w:r>
      <w:r>
        <w:rPr>
          <w:rFonts w:ascii="Times New Roman" w:hAnsi="Times New Roman" w:cs="Times New Roman"/>
          <w:sz w:val="24"/>
          <w:szCs w:val="24"/>
        </w:rPr>
        <w:t>o výhradní, čímž se rozumí, že Z</w:t>
      </w:r>
      <w:r w:rsidRPr="00F660AF">
        <w:rPr>
          <w:rFonts w:ascii="Times New Roman" w:hAnsi="Times New Roman" w:cs="Times New Roman"/>
          <w:sz w:val="24"/>
          <w:szCs w:val="24"/>
        </w:rPr>
        <w:t>hotovitel nesmí poskytnout licenci obsahem či rozsah</w:t>
      </w:r>
      <w:r>
        <w:rPr>
          <w:rFonts w:ascii="Times New Roman" w:hAnsi="Times New Roman" w:cs="Times New Roman"/>
          <w:sz w:val="24"/>
          <w:szCs w:val="24"/>
        </w:rPr>
        <w:t>em zahrnující práva poskytnutá Objednateli dle této S</w:t>
      </w:r>
      <w:r w:rsidRPr="00F660AF">
        <w:rPr>
          <w:rFonts w:ascii="Times New Roman" w:hAnsi="Times New Roman" w:cs="Times New Roman"/>
          <w:sz w:val="24"/>
          <w:szCs w:val="24"/>
        </w:rPr>
        <w:t>mlouvy třetí osobě a je povinen se zdržet výkonu práva užívat výsledky své tvůrčí činnosti dle t</w:t>
      </w:r>
      <w:r>
        <w:rPr>
          <w:rFonts w:ascii="Times New Roman" w:hAnsi="Times New Roman" w:cs="Times New Roman"/>
          <w:sz w:val="24"/>
          <w:szCs w:val="24"/>
        </w:rPr>
        <w:t>éto S</w:t>
      </w:r>
      <w:r w:rsidRPr="00F660AF">
        <w:rPr>
          <w:rFonts w:ascii="Times New Roman" w:hAnsi="Times New Roman" w:cs="Times New Roman"/>
          <w:sz w:val="24"/>
          <w:szCs w:val="24"/>
        </w:rPr>
        <w:t>mlouvy včetně hmotné</w:t>
      </w:r>
      <w:r>
        <w:rPr>
          <w:rFonts w:ascii="Times New Roman" w:hAnsi="Times New Roman" w:cs="Times New Roman"/>
          <w:sz w:val="24"/>
          <w:szCs w:val="24"/>
        </w:rPr>
        <w:t>ho zachycení výsledků činnosti Z</w:t>
      </w:r>
      <w:r w:rsidRPr="00F660AF">
        <w:rPr>
          <w:rFonts w:ascii="Times New Roman" w:hAnsi="Times New Roman" w:cs="Times New Roman"/>
          <w:sz w:val="24"/>
          <w:szCs w:val="24"/>
        </w:rPr>
        <w:t>hotov</w:t>
      </w:r>
      <w:r>
        <w:rPr>
          <w:rFonts w:ascii="Times New Roman" w:hAnsi="Times New Roman" w:cs="Times New Roman"/>
          <w:sz w:val="24"/>
          <w:szCs w:val="24"/>
        </w:rPr>
        <w:t>itele ke splnění předmětu této S</w:t>
      </w:r>
      <w:r w:rsidRPr="00F660AF">
        <w:rPr>
          <w:rFonts w:ascii="Times New Roman" w:hAnsi="Times New Roman" w:cs="Times New Roman"/>
          <w:sz w:val="24"/>
          <w:szCs w:val="24"/>
        </w:rPr>
        <w:t>mlouvy ve výše uvedené formě způsob</w:t>
      </w:r>
      <w:r>
        <w:rPr>
          <w:rFonts w:ascii="Times New Roman" w:hAnsi="Times New Roman" w:cs="Times New Roman"/>
          <w:sz w:val="24"/>
          <w:szCs w:val="24"/>
        </w:rPr>
        <w:t>em, ke kterému poskytl licenci O</w:t>
      </w:r>
      <w:r w:rsidRPr="00F660AF">
        <w:rPr>
          <w:rFonts w:ascii="Times New Roman" w:hAnsi="Times New Roman" w:cs="Times New Roman"/>
          <w:sz w:val="24"/>
          <w:szCs w:val="24"/>
        </w:rPr>
        <w:t>bjednateli.</w:t>
      </w:r>
    </w:p>
    <w:p w:rsidR="00F660AF" w:rsidRPr="00F660AF" w:rsidP="00F660AF">
      <w:pPr>
        <w:pStyle w:val="ListParagraph"/>
        <w:numPr>
          <w:ilvl w:val="0"/>
          <w:numId w:val="42"/>
        </w:numPr>
        <w:jc w:val="both"/>
        <w:rPr>
          <w:rFonts w:ascii="Times New Roman" w:hAnsi="Times New Roman" w:cs="Times New Roman"/>
          <w:sz w:val="24"/>
          <w:szCs w:val="24"/>
        </w:rPr>
      </w:pPr>
      <w:r w:rsidRPr="00F660AF">
        <w:rPr>
          <w:rFonts w:ascii="Times New Roman" w:hAnsi="Times New Roman" w:cs="Times New Roman"/>
          <w:sz w:val="24"/>
          <w:szCs w:val="24"/>
        </w:rPr>
        <w:t>Li</w:t>
      </w:r>
      <w:r>
        <w:rPr>
          <w:rFonts w:ascii="Times New Roman" w:hAnsi="Times New Roman" w:cs="Times New Roman"/>
          <w:sz w:val="24"/>
          <w:szCs w:val="24"/>
        </w:rPr>
        <w:t>cence dle této Smlouvy se poskytuje O</w:t>
      </w:r>
      <w:r w:rsidRPr="00F660AF" w:rsidR="006C2E84">
        <w:rPr>
          <w:rFonts w:ascii="Times New Roman" w:hAnsi="Times New Roman" w:cs="Times New Roman"/>
          <w:sz w:val="24"/>
          <w:szCs w:val="24"/>
        </w:rPr>
        <w:t xml:space="preserve">bjednateli celosvětově na celou dobu trvání majetkových práv </w:t>
      </w:r>
      <w:r>
        <w:rPr>
          <w:rFonts w:ascii="Times New Roman" w:hAnsi="Times New Roman" w:cs="Times New Roman"/>
          <w:sz w:val="24"/>
          <w:szCs w:val="24"/>
        </w:rPr>
        <w:t>k výsledkům tvůrčí činnosti Zhotovitele dle této S</w:t>
      </w:r>
      <w:r w:rsidRPr="00F660AF" w:rsidR="006C2E84">
        <w:rPr>
          <w:rFonts w:ascii="Times New Roman" w:hAnsi="Times New Roman" w:cs="Times New Roman"/>
          <w:sz w:val="24"/>
          <w:szCs w:val="24"/>
        </w:rPr>
        <w:t>mlouvy včetně hmotné</w:t>
      </w:r>
      <w:r>
        <w:rPr>
          <w:rFonts w:ascii="Times New Roman" w:hAnsi="Times New Roman" w:cs="Times New Roman"/>
          <w:sz w:val="24"/>
          <w:szCs w:val="24"/>
        </w:rPr>
        <w:t>ho zachycení výsledků činnosti Z</w:t>
      </w:r>
      <w:r w:rsidRPr="00F660AF" w:rsidR="006C2E84">
        <w:rPr>
          <w:rFonts w:ascii="Times New Roman" w:hAnsi="Times New Roman" w:cs="Times New Roman"/>
          <w:sz w:val="24"/>
          <w:szCs w:val="24"/>
        </w:rPr>
        <w:t>hotov</w:t>
      </w:r>
      <w:r>
        <w:rPr>
          <w:rFonts w:ascii="Times New Roman" w:hAnsi="Times New Roman" w:cs="Times New Roman"/>
          <w:sz w:val="24"/>
          <w:szCs w:val="24"/>
        </w:rPr>
        <w:t>itele ke splnění předmětu této S</w:t>
      </w:r>
      <w:r w:rsidRPr="00F660AF" w:rsidR="006C2E84">
        <w:rPr>
          <w:rFonts w:ascii="Times New Roman" w:hAnsi="Times New Roman" w:cs="Times New Roman"/>
          <w:sz w:val="24"/>
          <w:szCs w:val="24"/>
        </w:rPr>
        <w:t>mlouvy ve výše uvedené formě.</w:t>
      </w:r>
    </w:p>
    <w:p w:rsidR="006C2E84" w:rsidRPr="00F660AF" w:rsidP="00F660AF">
      <w:pPr>
        <w:pStyle w:val="ListParagraph"/>
        <w:numPr>
          <w:ilvl w:val="0"/>
          <w:numId w:val="42"/>
        </w:numPr>
        <w:jc w:val="both"/>
        <w:rPr>
          <w:rFonts w:ascii="Times New Roman" w:hAnsi="Times New Roman" w:cs="Times New Roman"/>
          <w:sz w:val="24"/>
          <w:szCs w:val="24"/>
        </w:rPr>
      </w:pPr>
      <w:r w:rsidRPr="00F660AF">
        <w:rPr>
          <w:rFonts w:ascii="Times New Roman" w:hAnsi="Times New Roman" w:cs="Times New Roman"/>
          <w:sz w:val="24"/>
          <w:szCs w:val="24"/>
        </w:rPr>
        <w:t xml:space="preserve">Objednatel </w:t>
      </w:r>
      <w:r w:rsidR="00D77190">
        <w:rPr>
          <w:rFonts w:ascii="Times New Roman" w:hAnsi="Times New Roman" w:cs="Times New Roman"/>
          <w:sz w:val="24"/>
          <w:szCs w:val="24"/>
        </w:rPr>
        <w:t>není</w:t>
      </w:r>
      <w:r w:rsidRPr="00F660AF">
        <w:rPr>
          <w:rFonts w:ascii="Times New Roman" w:hAnsi="Times New Roman" w:cs="Times New Roman"/>
          <w:sz w:val="24"/>
          <w:szCs w:val="24"/>
        </w:rPr>
        <w:t xml:space="preserve"> oprávněn práva tv</w:t>
      </w:r>
      <w:r w:rsidR="00F660AF">
        <w:rPr>
          <w:rFonts w:ascii="Times New Roman" w:hAnsi="Times New Roman" w:cs="Times New Roman"/>
          <w:sz w:val="24"/>
          <w:szCs w:val="24"/>
        </w:rPr>
        <w:t>ořící součást licence dle této S</w:t>
      </w:r>
      <w:r w:rsidRPr="00F660AF">
        <w:rPr>
          <w:rFonts w:ascii="Times New Roman" w:hAnsi="Times New Roman" w:cs="Times New Roman"/>
          <w:sz w:val="24"/>
          <w:szCs w:val="24"/>
        </w:rPr>
        <w:t xml:space="preserve">mlouvy poskytnout třetí osobě, a to ve stejném či menším rozsahu v jakém je </w:t>
      </w:r>
      <w:r w:rsidR="00F660AF">
        <w:rPr>
          <w:rFonts w:ascii="Times New Roman" w:hAnsi="Times New Roman" w:cs="Times New Roman"/>
          <w:sz w:val="24"/>
          <w:szCs w:val="24"/>
        </w:rPr>
        <w:t>O</w:t>
      </w:r>
      <w:r w:rsidRPr="00F660AF">
        <w:rPr>
          <w:rFonts w:ascii="Times New Roman" w:hAnsi="Times New Roman" w:cs="Times New Roman"/>
          <w:sz w:val="24"/>
          <w:szCs w:val="24"/>
        </w:rPr>
        <w:t xml:space="preserve">bjednatel oprávněn užívat </w:t>
      </w:r>
      <w:r w:rsidR="00F660AF">
        <w:rPr>
          <w:rFonts w:ascii="Times New Roman" w:hAnsi="Times New Roman" w:cs="Times New Roman"/>
          <w:sz w:val="24"/>
          <w:szCs w:val="24"/>
        </w:rPr>
        <w:t xml:space="preserve">práv z licence sám, </w:t>
      </w:r>
      <w:r w:rsidRPr="00F660AF">
        <w:rPr>
          <w:rFonts w:ascii="Times New Roman" w:hAnsi="Times New Roman" w:cs="Times New Roman"/>
          <w:sz w:val="24"/>
          <w:szCs w:val="24"/>
        </w:rPr>
        <w:t>zavazuje udělit objednateli svůj so</w:t>
      </w:r>
      <w:r w:rsidR="00D77190">
        <w:rPr>
          <w:rFonts w:ascii="Times New Roman" w:hAnsi="Times New Roman" w:cs="Times New Roman"/>
          <w:sz w:val="24"/>
          <w:szCs w:val="24"/>
        </w:rPr>
        <w:t>uhlas jedině se souh</w:t>
      </w:r>
      <w:r w:rsidR="00DE4CB1">
        <w:rPr>
          <w:rFonts w:ascii="Times New Roman" w:hAnsi="Times New Roman" w:cs="Times New Roman"/>
          <w:sz w:val="24"/>
          <w:szCs w:val="24"/>
        </w:rPr>
        <w:t>l</w:t>
      </w:r>
      <w:r w:rsidR="00D77190">
        <w:rPr>
          <w:rFonts w:ascii="Times New Roman" w:hAnsi="Times New Roman" w:cs="Times New Roman"/>
          <w:sz w:val="24"/>
          <w:szCs w:val="24"/>
        </w:rPr>
        <w:t>asem.</w:t>
      </w:r>
    </w:p>
    <w:p w:rsidR="006C2E84" w:rsidRPr="00F660AF" w:rsidP="00F660AF">
      <w:pPr>
        <w:pStyle w:val="ListParagraph"/>
        <w:numPr>
          <w:ilvl w:val="0"/>
          <w:numId w:val="42"/>
        </w:numPr>
        <w:jc w:val="both"/>
        <w:rPr>
          <w:rFonts w:ascii="Times New Roman" w:hAnsi="Times New Roman" w:cs="Times New Roman"/>
          <w:sz w:val="24"/>
          <w:szCs w:val="24"/>
        </w:rPr>
      </w:pPr>
      <w:r w:rsidRPr="00F660AF">
        <w:rPr>
          <w:rFonts w:ascii="Times New Roman" w:hAnsi="Times New Roman" w:cs="Times New Roman"/>
          <w:sz w:val="24"/>
          <w:szCs w:val="24"/>
        </w:rPr>
        <w:t xml:space="preserve">Práva z licence poskytnuté touto </w:t>
      </w:r>
      <w:r w:rsidR="00F660AF">
        <w:rPr>
          <w:rFonts w:ascii="Times New Roman" w:hAnsi="Times New Roman" w:cs="Times New Roman"/>
          <w:sz w:val="24"/>
          <w:szCs w:val="24"/>
        </w:rPr>
        <w:t>Smlouvou, přecházejí při zániku O</w:t>
      </w:r>
      <w:r w:rsidRPr="00F660AF">
        <w:rPr>
          <w:rFonts w:ascii="Times New Roman" w:hAnsi="Times New Roman" w:cs="Times New Roman"/>
          <w:sz w:val="24"/>
          <w:szCs w:val="24"/>
        </w:rPr>
        <w:t>bjednatele na jeho právního nástupce.</w:t>
      </w:r>
    </w:p>
    <w:p w:rsidR="00407514" w:rsidRPr="007F0D70" w:rsidP="00F660AF">
      <w:pPr>
        <w:pStyle w:val="ListParagraph"/>
        <w:spacing w:after="0" w:line="240" w:lineRule="auto"/>
        <w:jc w:val="both"/>
        <w:rPr>
          <w:rFonts w:ascii="Times New Roman" w:hAnsi="Times New Roman" w:cs="Times New Roman"/>
          <w:bCs/>
          <w:sz w:val="24"/>
          <w:szCs w:val="24"/>
        </w:rPr>
      </w:pPr>
    </w:p>
    <w:p w:rsidR="00C22748" w:rsidP="00F660AF">
      <w:pPr>
        <w:spacing w:after="0" w:line="240" w:lineRule="auto"/>
        <w:jc w:val="both"/>
        <w:rPr>
          <w:rFonts w:ascii="Times New Roman" w:hAnsi="Times New Roman" w:cs="Times New Roman"/>
          <w:b/>
          <w:bCs/>
          <w:sz w:val="24"/>
          <w:szCs w:val="24"/>
        </w:rPr>
      </w:pPr>
      <w:r w:rsidRPr="006C2E84">
        <w:rPr>
          <w:rFonts w:ascii="Times New Roman" w:hAnsi="Times New Roman" w:cs="Times New Roman"/>
          <w:b/>
          <w:bCs/>
          <w:sz w:val="24"/>
          <w:szCs w:val="24"/>
        </w:rPr>
        <w:t>XII. POJIŠTĚNÍ</w:t>
      </w:r>
    </w:p>
    <w:p w:rsidR="006C2E84" w:rsidP="00F660AF">
      <w:pPr>
        <w:spacing w:after="0" w:line="240" w:lineRule="auto"/>
        <w:jc w:val="both"/>
        <w:rPr>
          <w:rFonts w:ascii="Times New Roman" w:hAnsi="Times New Roman" w:cs="Times New Roman"/>
          <w:b/>
          <w:bCs/>
          <w:sz w:val="24"/>
          <w:szCs w:val="24"/>
        </w:rPr>
      </w:pPr>
    </w:p>
    <w:p w:rsidR="006C2E84" w:rsidRPr="00F660AF" w:rsidP="009B09A4">
      <w:pPr>
        <w:pStyle w:val="ListParagraph"/>
        <w:numPr>
          <w:ilvl w:val="0"/>
          <w:numId w:val="48"/>
        </w:numPr>
        <w:spacing w:line="240" w:lineRule="auto"/>
        <w:jc w:val="both"/>
        <w:rPr>
          <w:rFonts w:ascii="Times New Roman" w:hAnsi="Times New Roman" w:cs="Times New Roman"/>
          <w:sz w:val="24"/>
          <w:szCs w:val="24"/>
        </w:rPr>
      </w:pPr>
      <w:r w:rsidRPr="00F660AF">
        <w:rPr>
          <w:rFonts w:ascii="Times New Roman" w:hAnsi="Times New Roman" w:cs="Times New Roman"/>
          <w:sz w:val="24"/>
          <w:szCs w:val="24"/>
        </w:rPr>
        <w:t xml:space="preserve">Zhotovitel odpovídá za pojištění díla v průběhu jeho provádění a nese s tím spojené náklady a povinnost platit pojistné. Zhotovitel se zavazuje uzavřít pojištění obecné odpovědnosti za škody způsobené provozní podnikatelskou činností minimálně ve výši </w:t>
      </w:r>
      <w:r w:rsidR="00F660AF">
        <w:rPr>
          <w:rFonts w:ascii="Times New Roman" w:hAnsi="Times New Roman" w:cs="Times New Roman"/>
          <w:sz w:val="24"/>
          <w:szCs w:val="24"/>
        </w:rPr>
        <w:t>5</w:t>
      </w:r>
      <w:r w:rsidRPr="00F660AF">
        <w:rPr>
          <w:rFonts w:ascii="Times New Roman" w:hAnsi="Times New Roman" w:cs="Times New Roman"/>
          <w:sz w:val="24"/>
          <w:szCs w:val="24"/>
        </w:rPr>
        <w:t xml:space="preserve"> mil. Kč.</w:t>
      </w:r>
    </w:p>
    <w:p w:rsidR="006C2E84" w:rsidRPr="00F660AF" w:rsidP="009B09A4">
      <w:pPr>
        <w:pStyle w:val="ListParagraph"/>
        <w:numPr>
          <w:ilvl w:val="0"/>
          <w:numId w:val="48"/>
        </w:numPr>
        <w:spacing w:line="240" w:lineRule="auto"/>
        <w:jc w:val="both"/>
        <w:rPr>
          <w:rFonts w:ascii="Times New Roman" w:hAnsi="Times New Roman" w:cs="Times New Roman"/>
          <w:sz w:val="24"/>
          <w:szCs w:val="24"/>
        </w:rPr>
      </w:pPr>
      <w:r w:rsidRPr="00F660AF">
        <w:rPr>
          <w:rFonts w:ascii="Times New Roman" w:hAnsi="Times New Roman" w:cs="Times New Roman"/>
          <w:sz w:val="24"/>
          <w:szCs w:val="24"/>
        </w:rPr>
        <w:t>Zhotovitel je povinen uzavřít pojištění obecné odpovědnosti za škody způsobené provozní podnikatelskou činností s platností ode dne účinnosti této smlouvy a to</w:t>
      </w:r>
      <w:r w:rsidR="00F660AF">
        <w:rPr>
          <w:rFonts w:ascii="Times New Roman" w:hAnsi="Times New Roman" w:cs="Times New Roman"/>
          <w:sz w:val="24"/>
          <w:szCs w:val="24"/>
        </w:rPr>
        <w:t>to pojištění se Z</w:t>
      </w:r>
      <w:r w:rsidRPr="00F660AF">
        <w:rPr>
          <w:rFonts w:ascii="Times New Roman" w:hAnsi="Times New Roman" w:cs="Times New Roman"/>
          <w:sz w:val="24"/>
          <w:szCs w:val="24"/>
        </w:rPr>
        <w:t xml:space="preserve">hotovitel zavazuje udržovat v platnosti až do úplného dokončení a předání díla. </w:t>
      </w:r>
    </w:p>
    <w:p w:rsidR="006C2E84" w:rsidRPr="00F660AF" w:rsidP="009B09A4">
      <w:pPr>
        <w:pStyle w:val="ListParagraph"/>
        <w:numPr>
          <w:ilvl w:val="0"/>
          <w:numId w:val="48"/>
        </w:numPr>
        <w:spacing w:line="240" w:lineRule="auto"/>
        <w:jc w:val="both"/>
        <w:rPr>
          <w:rFonts w:ascii="Times New Roman" w:hAnsi="Times New Roman" w:cs="Times New Roman"/>
          <w:sz w:val="24"/>
          <w:szCs w:val="24"/>
        </w:rPr>
      </w:pPr>
      <w:r w:rsidRPr="00F660AF">
        <w:rPr>
          <w:rFonts w:ascii="Times New Roman" w:hAnsi="Times New Roman" w:cs="Times New Roman"/>
          <w:sz w:val="24"/>
          <w:szCs w:val="24"/>
        </w:rPr>
        <w:t>Zhotovitel je povinen kdykoliv na požádání předložit potvrzení své pojišťovny o platnosti a účinnosti tohoto pojištění. Nesplnění této povinnost se považuje za podstatné porušení povinností zhotovitele dle té</w:t>
      </w:r>
      <w:r w:rsidR="00F660AF">
        <w:rPr>
          <w:rFonts w:ascii="Times New Roman" w:hAnsi="Times New Roman" w:cs="Times New Roman"/>
          <w:sz w:val="24"/>
          <w:szCs w:val="24"/>
        </w:rPr>
        <w:t>to S</w:t>
      </w:r>
      <w:r w:rsidRPr="00F660AF">
        <w:rPr>
          <w:rFonts w:ascii="Times New Roman" w:hAnsi="Times New Roman" w:cs="Times New Roman"/>
          <w:sz w:val="24"/>
          <w:szCs w:val="24"/>
        </w:rPr>
        <w:t>mlouvy.</w:t>
      </w:r>
    </w:p>
    <w:p w:rsidR="006C2E84" w:rsidRPr="00F660AF" w:rsidP="009B09A4">
      <w:pPr>
        <w:pStyle w:val="ListParagraph"/>
        <w:numPr>
          <w:ilvl w:val="0"/>
          <w:numId w:val="48"/>
        </w:numPr>
        <w:spacing w:line="240" w:lineRule="auto"/>
        <w:jc w:val="both"/>
        <w:rPr>
          <w:rFonts w:ascii="Times New Roman" w:hAnsi="Times New Roman" w:cs="Times New Roman"/>
          <w:sz w:val="24"/>
          <w:szCs w:val="24"/>
        </w:rPr>
      </w:pPr>
      <w:r w:rsidRPr="00F660AF">
        <w:rPr>
          <w:rFonts w:ascii="Times New Roman" w:hAnsi="Times New Roman" w:cs="Times New Roman"/>
          <w:sz w:val="24"/>
          <w:szCs w:val="24"/>
        </w:rPr>
        <w:t>Zhotovitel se zavazuje uplatnit veškeré pojistné události související s poskytováním plnění dle této</w:t>
      </w:r>
      <w:r w:rsidR="00F660AF">
        <w:rPr>
          <w:rFonts w:ascii="Times New Roman" w:hAnsi="Times New Roman" w:cs="Times New Roman"/>
          <w:sz w:val="24"/>
          <w:szCs w:val="24"/>
        </w:rPr>
        <w:t xml:space="preserve"> S</w:t>
      </w:r>
      <w:r w:rsidRPr="00F660AF">
        <w:rPr>
          <w:rFonts w:ascii="Times New Roman" w:hAnsi="Times New Roman" w:cs="Times New Roman"/>
          <w:sz w:val="24"/>
          <w:szCs w:val="24"/>
        </w:rPr>
        <w:t>mlouvy u pojišťovny bez zbytečného odkladu.</w:t>
      </w:r>
    </w:p>
    <w:p w:rsidR="006C2E84" w:rsidP="009B09A4">
      <w:pPr>
        <w:spacing w:after="0" w:line="240" w:lineRule="auto"/>
        <w:jc w:val="both"/>
        <w:rPr>
          <w:rFonts w:ascii="Times New Roman" w:hAnsi="Times New Roman" w:cs="Times New Roman"/>
          <w:bCs/>
          <w:sz w:val="24"/>
          <w:szCs w:val="24"/>
        </w:rPr>
      </w:pPr>
    </w:p>
    <w:p w:rsidR="00E34C41" w:rsidP="009B09A4">
      <w:pPr>
        <w:spacing w:after="0" w:line="240" w:lineRule="auto"/>
        <w:jc w:val="both"/>
        <w:rPr>
          <w:rFonts w:ascii="Times New Roman" w:hAnsi="Times New Roman" w:cs="Times New Roman"/>
          <w:bCs/>
          <w:sz w:val="24"/>
          <w:szCs w:val="24"/>
        </w:rPr>
      </w:pPr>
    </w:p>
    <w:p w:rsidR="00C01547" w:rsidRPr="00DE4CB1" w:rsidP="00DE4CB1">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X</w:t>
      </w:r>
      <w:r w:rsidR="006C2E84">
        <w:rPr>
          <w:rFonts w:ascii="Times New Roman" w:hAnsi="Times New Roman" w:cs="Times New Roman"/>
          <w:b/>
          <w:bCs/>
          <w:sz w:val="24"/>
          <w:szCs w:val="24"/>
        </w:rPr>
        <w:t>III</w:t>
      </w:r>
      <w:r>
        <w:rPr>
          <w:rFonts w:ascii="Times New Roman" w:hAnsi="Times New Roman" w:cs="Times New Roman"/>
          <w:b/>
          <w:bCs/>
          <w:sz w:val="24"/>
          <w:szCs w:val="24"/>
        </w:rPr>
        <w:t xml:space="preserve">. ZMĚNA </w:t>
      </w:r>
      <w:r>
        <w:rPr>
          <w:rFonts w:ascii="Times New Roman" w:hAnsi="Times New Roman" w:cs="Times New Roman"/>
          <w:b/>
          <w:bCs/>
          <w:sz w:val="24"/>
          <w:szCs w:val="24"/>
        </w:rPr>
        <w:t xml:space="preserve">SMLOUVY A </w:t>
      </w:r>
      <w:r w:rsidRPr="004B2C1B" w:rsidR="004B2C1B">
        <w:rPr>
          <w:rFonts w:ascii="Times New Roman" w:hAnsi="Times New Roman" w:cs="Times New Roman"/>
          <w:b/>
          <w:bCs/>
          <w:sz w:val="24"/>
          <w:szCs w:val="24"/>
        </w:rPr>
        <w:t xml:space="preserve"> ODSTOUPENÍ</w:t>
      </w:r>
      <w:r w:rsidRPr="004B2C1B" w:rsidR="004B2C1B">
        <w:rPr>
          <w:rFonts w:ascii="Times New Roman" w:hAnsi="Times New Roman" w:cs="Times New Roman"/>
          <w:b/>
          <w:bCs/>
          <w:sz w:val="24"/>
          <w:szCs w:val="24"/>
        </w:rPr>
        <w:t xml:space="preserve"> OD SMLOUVY</w:t>
      </w:r>
    </w:p>
    <w:p w:rsidR="00837A63" w:rsidP="00F660AF">
      <w:pPr>
        <w:pStyle w:val="ListParagraph"/>
        <w:spacing w:after="0" w:line="240" w:lineRule="auto"/>
        <w:ind w:left="0"/>
        <w:jc w:val="both"/>
        <w:rPr>
          <w:rFonts w:ascii="Times New Roman" w:hAnsi="Times New Roman" w:cs="Times New Roman"/>
          <w:b/>
          <w:bCs/>
          <w:sz w:val="24"/>
          <w:szCs w:val="24"/>
        </w:rPr>
      </w:pPr>
    </w:p>
    <w:p w:rsidR="00C01547" w:rsidRPr="009933EB" w:rsidP="00F660AF">
      <w:pPr>
        <w:pStyle w:val="ListParagraph"/>
        <w:numPr>
          <w:ilvl w:val="0"/>
          <w:numId w:val="36"/>
        </w:numPr>
        <w:spacing w:after="0" w:line="240" w:lineRule="auto"/>
        <w:jc w:val="both"/>
        <w:rPr>
          <w:rFonts w:ascii="Times New Roman" w:hAnsi="Times New Roman" w:cs="Times New Roman"/>
          <w:bCs/>
          <w:sz w:val="24"/>
          <w:szCs w:val="24"/>
        </w:rPr>
      </w:pPr>
      <w:r w:rsidRPr="009933EB">
        <w:rPr>
          <w:rFonts w:ascii="Times New Roman" w:hAnsi="Times New Roman" w:cs="Times New Roman"/>
          <w:bCs/>
          <w:sz w:val="24"/>
          <w:szCs w:val="24"/>
        </w:rPr>
        <w:t xml:space="preserve">Jakákoli změna </w:t>
      </w:r>
      <w:r w:rsidR="00F660AF">
        <w:rPr>
          <w:rFonts w:ascii="Times New Roman" w:hAnsi="Times New Roman" w:cs="Times New Roman"/>
          <w:bCs/>
          <w:sz w:val="24"/>
          <w:szCs w:val="24"/>
        </w:rPr>
        <w:t>S</w:t>
      </w:r>
      <w:r w:rsidRPr="009933EB">
        <w:rPr>
          <w:rFonts w:ascii="Times New Roman" w:hAnsi="Times New Roman" w:cs="Times New Roman"/>
          <w:bCs/>
          <w:sz w:val="24"/>
          <w:szCs w:val="24"/>
        </w:rPr>
        <w:t>mlouvy musí mít písemnou formu a musí být podepsána osobami oprávněnými za Objednatele a Zhotovitele jednat a podepisovat nebo osobami jimi zmocněnými.</w:t>
      </w:r>
    </w:p>
    <w:p w:rsidR="009933EB" w:rsidP="00F660AF">
      <w:pPr>
        <w:pStyle w:val="ListParagraph"/>
        <w:numPr>
          <w:ilvl w:val="0"/>
          <w:numId w:val="3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Změny Smlouvy</w:t>
      </w:r>
      <w:r w:rsidR="00DE4CB1">
        <w:rPr>
          <w:rFonts w:ascii="Times New Roman" w:hAnsi="Times New Roman" w:cs="Times New Roman"/>
          <w:bCs/>
          <w:sz w:val="24"/>
          <w:szCs w:val="24"/>
        </w:rPr>
        <w:t xml:space="preserve"> se sjednávají jako dodatek ke S</w:t>
      </w:r>
      <w:r>
        <w:rPr>
          <w:rFonts w:ascii="Times New Roman" w:hAnsi="Times New Roman" w:cs="Times New Roman"/>
          <w:bCs/>
          <w:sz w:val="24"/>
          <w:szCs w:val="24"/>
        </w:rPr>
        <w:t>mlouvě s číselným označením podle po</w:t>
      </w:r>
      <w:r w:rsidR="00DE4CB1">
        <w:rPr>
          <w:rFonts w:ascii="Times New Roman" w:hAnsi="Times New Roman" w:cs="Times New Roman"/>
          <w:bCs/>
          <w:sz w:val="24"/>
          <w:szCs w:val="24"/>
        </w:rPr>
        <w:t>řadového čísla příslušné změny S</w:t>
      </w:r>
      <w:r>
        <w:rPr>
          <w:rFonts w:ascii="Times New Roman" w:hAnsi="Times New Roman" w:cs="Times New Roman"/>
          <w:bCs/>
          <w:sz w:val="24"/>
          <w:szCs w:val="24"/>
        </w:rPr>
        <w:t>mlouvy.</w:t>
      </w:r>
    </w:p>
    <w:p w:rsidR="009933EB" w:rsidP="00F660AF">
      <w:pPr>
        <w:pStyle w:val="ListParagraph"/>
        <w:numPr>
          <w:ilvl w:val="0"/>
          <w:numId w:val="3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Objednatel má právo od S</w:t>
      </w:r>
      <w:r>
        <w:rPr>
          <w:rFonts w:ascii="Times New Roman" w:hAnsi="Times New Roman" w:cs="Times New Roman"/>
          <w:bCs/>
          <w:sz w:val="24"/>
          <w:szCs w:val="24"/>
        </w:rPr>
        <w:t>mlouvy odstoupit v případě, že pr</w:t>
      </w:r>
      <w:r w:rsidR="00E34C41">
        <w:rPr>
          <w:rFonts w:ascii="Times New Roman" w:hAnsi="Times New Roman" w:cs="Times New Roman"/>
          <w:bCs/>
          <w:sz w:val="24"/>
          <w:szCs w:val="24"/>
        </w:rPr>
        <w:t xml:space="preserve">obíhá insolvenční řízení proti </w:t>
      </w:r>
      <w:r>
        <w:rPr>
          <w:rFonts w:ascii="Times New Roman" w:hAnsi="Times New Roman" w:cs="Times New Roman"/>
          <w:bCs/>
          <w:sz w:val="24"/>
          <w:szCs w:val="24"/>
        </w:rPr>
        <w:t xml:space="preserve">majetku Zhotovitele, v němž bylo vydáno rozhodnutí o úpadku, nebo insolvenční návrh byl zamítnut proto, že majetek Zhotovitele nepostačuje k úhradě </w:t>
      </w:r>
      <w:r>
        <w:rPr>
          <w:rFonts w:ascii="Times New Roman" w:hAnsi="Times New Roman" w:cs="Times New Roman"/>
          <w:bCs/>
          <w:sz w:val="24"/>
          <w:szCs w:val="24"/>
        </w:rPr>
        <w:t>nákladů insolvenčního řízení, nebo byl konkurz zrušen proto, že majetek Zhotovitele byl zcela nepostačující.</w:t>
      </w:r>
    </w:p>
    <w:p w:rsidR="009933EB" w:rsidP="00F660AF">
      <w:pPr>
        <w:pStyle w:val="ListParagraph"/>
        <w:numPr>
          <w:ilvl w:val="0"/>
          <w:numId w:val="3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Objedn</w:t>
      </w:r>
      <w:r w:rsidR="00F660AF">
        <w:rPr>
          <w:rFonts w:ascii="Times New Roman" w:hAnsi="Times New Roman" w:cs="Times New Roman"/>
          <w:bCs/>
          <w:sz w:val="24"/>
          <w:szCs w:val="24"/>
        </w:rPr>
        <w:t xml:space="preserve">atel </w:t>
      </w:r>
      <w:r w:rsidR="00D77190">
        <w:rPr>
          <w:rFonts w:ascii="Times New Roman" w:hAnsi="Times New Roman" w:cs="Times New Roman"/>
          <w:bCs/>
          <w:sz w:val="24"/>
          <w:szCs w:val="24"/>
        </w:rPr>
        <w:t xml:space="preserve">i Zhotovitel </w:t>
      </w:r>
      <w:r w:rsidR="00F660AF">
        <w:rPr>
          <w:rFonts w:ascii="Times New Roman" w:hAnsi="Times New Roman" w:cs="Times New Roman"/>
          <w:bCs/>
          <w:sz w:val="24"/>
          <w:szCs w:val="24"/>
        </w:rPr>
        <w:t>může odstoupit od S</w:t>
      </w:r>
      <w:r>
        <w:rPr>
          <w:rFonts w:ascii="Times New Roman" w:hAnsi="Times New Roman" w:cs="Times New Roman"/>
          <w:bCs/>
          <w:sz w:val="24"/>
          <w:szCs w:val="24"/>
        </w:rPr>
        <w:t xml:space="preserve">mlouvy, poruší-li </w:t>
      </w:r>
      <w:r w:rsidR="00D77190">
        <w:rPr>
          <w:rFonts w:ascii="Times New Roman" w:hAnsi="Times New Roman" w:cs="Times New Roman"/>
          <w:bCs/>
          <w:sz w:val="24"/>
          <w:szCs w:val="24"/>
        </w:rPr>
        <w:t>jedna ze stran</w:t>
      </w:r>
      <w:r>
        <w:rPr>
          <w:rFonts w:ascii="Times New Roman" w:hAnsi="Times New Roman" w:cs="Times New Roman"/>
          <w:bCs/>
          <w:sz w:val="24"/>
          <w:szCs w:val="24"/>
        </w:rPr>
        <w:t xml:space="preserve"> podstatným způsobem své smluvní povinnosti. Zhotoviteli budou uhrazeny účelně vynaložené náklady prokazatelně spojené s dosud provedenými pra</w:t>
      </w:r>
      <w:r w:rsidR="00F660AF">
        <w:rPr>
          <w:rFonts w:ascii="Times New Roman" w:hAnsi="Times New Roman" w:cs="Times New Roman"/>
          <w:bCs/>
          <w:sz w:val="24"/>
          <w:szCs w:val="24"/>
        </w:rPr>
        <w:t>cemi (ke kterým budou doloženy S</w:t>
      </w:r>
      <w:r w:rsidR="00D77190">
        <w:rPr>
          <w:rFonts w:ascii="Times New Roman" w:hAnsi="Times New Roman" w:cs="Times New Roman"/>
          <w:bCs/>
          <w:sz w:val="24"/>
          <w:szCs w:val="24"/>
        </w:rPr>
        <w:t>mlouvou požadované doklady)</w:t>
      </w:r>
      <w:r>
        <w:rPr>
          <w:rFonts w:ascii="Times New Roman" w:hAnsi="Times New Roman" w:cs="Times New Roman"/>
          <w:bCs/>
          <w:sz w:val="24"/>
          <w:szCs w:val="24"/>
        </w:rPr>
        <w:t>. So</w:t>
      </w:r>
      <w:r w:rsidR="00D77190">
        <w:rPr>
          <w:rFonts w:ascii="Times New Roman" w:hAnsi="Times New Roman" w:cs="Times New Roman"/>
          <w:bCs/>
          <w:sz w:val="24"/>
          <w:szCs w:val="24"/>
        </w:rPr>
        <w:t>učasně Objednateli vzniká nárok</w:t>
      </w:r>
      <w:r>
        <w:rPr>
          <w:rFonts w:ascii="Times New Roman" w:hAnsi="Times New Roman" w:cs="Times New Roman"/>
          <w:bCs/>
          <w:sz w:val="24"/>
          <w:szCs w:val="24"/>
        </w:rPr>
        <w:t xml:space="preserve"> na náhradu ztrát vzniklých prodloužením termínu dokončení ve stejném rozsahu.</w:t>
      </w:r>
    </w:p>
    <w:p w:rsidR="009933EB" w:rsidP="00F660AF">
      <w:pPr>
        <w:pStyle w:val="ListParagraph"/>
        <w:numPr>
          <w:ilvl w:val="0"/>
          <w:numId w:val="3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Objednatel </w:t>
      </w:r>
      <w:r w:rsidR="00D77190">
        <w:rPr>
          <w:rFonts w:ascii="Times New Roman" w:hAnsi="Times New Roman" w:cs="Times New Roman"/>
          <w:bCs/>
          <w:sz w:val="24"/>
          <w:szCs w:val="24"/>
        </w:rPr>
        <w:t xml:space="preserve">i Zhotovitel </w:t>
      </w:r>
      <w:r>
        <w:rPr>
          <w:rFonts w:ascii="Times New Roman" w:hAnsi="Times New Roman" w:cs="Times New Roman"/>
          <w:bCs/>
          <w:sz w:val="24"/>
          <w:szCs w:val="24"/>
        </w:rPr>
        <w:t>m</w:t>
      </w:r>
      <w:r w:rsidR="00D77190">
        <w:rPr>
          <w:rFonts w:ascii="Times New Roman" w:hAnsi="Times New Roman" w:cs="Times New Roman"/>
          <w:bCs/>
          <w:sz w:val="24"/>
          <w:szCs w:val="24"/>
        </w:rPr>
        <w:t>ají</w:t>
      </w:r>
      <w:r>
        <w:rPr>
          <w:rFonts w:ascii="Times New Roman" w:hAnsi="Times New Roman" w:cs="Times New Roman"/>
          <w:bCs/>
          <w:sz w:val="24"/>
          <w:szCs w:val="24"/>
        </w:rPr>
        <w:t xml:space="preserve"> právo od S</w:t>
      </w:r>
      <w:r>
        <w:rPr>
          <w:rFonts w:ascii="Times New Roman" w:hAnsi="Times New Roman" w:cs="Times New Roman"/>
          <w:bCs/>
          <w:sz w:val="24"/>
          <w:szCs w:val="24"/>
        </w:rPr>
        <w:t>mlouvy odstoupit v případě, že Zhotovitel uvedl v nabídce informace nebo doklady, které neodpovídají skutečnosti a měly nebo mohly mít vliv na výsledek zadávacího řízení.</w:t>
      </w:r>
    </w:p>
    <w:p w:rsidR="00DB68FB" w:rsidRPr="004F4CC1" w:rsidP="00F660AF">
      <w:pPr>
        <w:pStyle w:val="ListParagraph"/>
        <w:numPr>
          <w:ilvl w:val="0"/>
          <w:numId w:val="36"/>
        </w:numPr>
        <w:spacing w:after="0" w:line="240" w:lineRule="auto"/>
        <w:jc w:val="both"/>
        <w:rPr>
          <w:rFonts w:ascii="Times New Roman" w:hAnsi="Times New Roman" w:cs="Times New Roman"/>
          <w:bCs/>
          <w:sz w:val="24"/>
          <w:szCs w:val="24"/>
        </w:rPr>
      </w:pPr>
      <w:r w:rsidRPr="004F4CC1">
        <w:rPr>
          <w:rFonts w:ascii="Times New Roman" w:hAnsi="Times New Roman" w:cs="Times New Roman"/>
          <w:bCs/>
          <w:sz w:val="24"/>
          <w:szCs w:val="24"/>
        </w:rPr>
        <w:t>Podstatným porušením S</w:t>
      </w:r>
      <w:r w:rsidRPr="004F4CC1">
        <w:rPr>
          <w:rFonts w:ascii="Times New Roman" w:hAnsi="Times New Roman" w:cs="Times New Roman"/>
          <w:bCs/>
          <w:sz w:val="24"/>
          <w:szCs w:val="24"/>
        </w:rPr>
        <w:t>mlouvy se rozumí zejména:</w:t>
      </w:r>
      <w:r>
        <w:rPr>
          <w:rFonts w:ascii="Times New Roman" w:hAnsi="Times New Roman" w:cs="Times New Roman"/>
          <w:bCs/>
          <w:sz w:val="24"/>
          <w:szCs w:val="24"/>
        </w:rPr>
        <w:t xml:space="preserve"> vadné plnění předmětu díla dle </w:t>
      </w:r>
      <w:r w:rsidRPr="004F4CC1">
        <w:rPr>
          <w:rFonts w:ascii="Times New Roman" w:hAnsi="Times New Roman" w:cs="Times New Roman"/>
          <w:bCs/>
          <w:sz w:val="24"/>
          <w:szCs w:val="24"/>
        </w:rPr>
        <w:t>zadání, nedodržení termínu plnění a ned</w:t>
      </w:r>
      <w:r>
        <w:rPr>
          <w:rFonts w:ascii="Times New Roman" w:hAnsi="Times New Roman" w:cs="Times New Roman"/>
          <w:bCs/>
          <w:sz w:val="24"/>
          <w:szCs w:val="24"/>
        </w:rPr>
        <w:t>održení jakékoli podmínky této S</w:t>
      </w:r>
      <w:r w:rsidRPr="004F4CC1">
        <w:rPr>
          <w:rFonts w:ascii="Times New Roman" w:hAnsi="Times New Roman" w:cs="Times New Roman"/>
          <w:bCs/>
          <w:sz w:val="24"/>
          <w:szCs w:val="24"/>
        </w:rPr>
        <w:t>mlouvy</w:t>
      </w:r>
      <w:r w:rsidRPr="004F4CC1" w:rsidR="004E63B9">
        <w:rPr>
          <w:rFonts w:ascii="Times New Roman" w:hAnsi="Times New Roman" w:cs="Times New Roman"/>
          <w:bCs/>
          <w:sz w:val="24"/>
          <w:szCs w:val="24"/>
        </w:rPr>
        <w:t>.</w:t>
      </w:r>
    </w:p>
    <w:p w:rsidR="009933EB" w:rsidRPr="009933EB" w:rsidP="00F660AF">
      <w:pPr>
        <w:pStyle w:val="ListParagraph"/>
        <w:numPr>
          <w:ilvl w:val="0"/>
          <w:numId w:val="3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Odstoupením od S</w:t>
      </w:r>
      <w:r w:rsidRPr="009933EB" w:rsidR="00DB68FB">
        <w:rPr>
          <w:rFonts w:ascii="Times New Roman" w:hAnsi="Times New Roman" w:cs="Times New Roman"/>
          <w:bCs/>
          <w:sz w:val="24"/>
          <w:szCs w:val="24"/>
        </w:rPr>
        <w:t>mlouvy zanikají všechn</w:t>
      </w:r>
      <w:r>
        <w:rPr>
          <w:rFonts w:ascii="Times New Roman" w:hAnsi="Times New Roman" w:cs="Times New Roman"/>
          <w:bCs/>
          <w:sz w:val="24"/>
          <w:szCs w:val="24"/>
        </w:rPr>
        <w:t>a práva a povinnosti strany ze S</w:t>
      </w:r>
      <w:r w:rsidRPr="009933EB" w:rsidR="00DB68FB">
        <w:rPr>
          <w:rFonts w:ascii="Times New Roman" w:hAnsi="Times New Roman" w:cs="Times New Roman"/>
          <w:bCs/>
          <w:sz w:val="24"/>
          <w:szCs w:val="24"/>
        </w:rPr>
        <w:t>mlouvy</w:t>
      </w:r>
      <w:r w:rsidRPr="009933EB" w:rsidR="00D862D0">
        <w:rPr>
          <w:rFonts w:ascii="Times New Roman" w:hAnsi="Times New Roman" w:cs="Times New Roman"/>
          <w:bCs/>
          <w:sz w:val="24"/>
          <w:szCs w:val="24"/>
        </w:rPr>
        <w:t xml:space="preserve">. </w:t>
      </w:r>
      <w:r w:rsidRPr="009933EB">
        <w:rPr>
          <w:rFonts w:ascii="Times New Roman" w:hAnsi="Times New Roman" w:cs="Times New Roman"/>
          <w:bCs/>
          <w:sz w:val="24"/>
          <w:szCs w:val="24"/>
        </w:rPr>
        <w:t xml:space="preserve">  </w:t>
      </w:r>
    </w:p>
    <w:p w:rsidR="00DB68FB" w:rsidP="00F660AF">
      <w:pPr>
        <w:pStyle w:val="ListParagraph"/>
        <w:spacing w:after="0" w:line="240" w:lineRule="auto"/>
        <w:ind w:left="1020"/>
        <w:jc w:val="both"/>
        <w:rPr>
          <w:rFonts w:ascii="Times New Roman" w:hAnsi="Times New Roman" w:cs="Times New Roman"/>
          <w:bCs/>
          <w:sz w:val="24"/>
          <w:szCs w:val="24"/>
        </w:rPr>
      </w:pPr>
      <w:r>
        <w:rPr>
          <w:rFonts w:ascii="Times New Roman" w:hAnsi="Times New Roman" w:cs="Times New Roman"/>
          <w:bCs/>
          <w:sz w:val="24"/>
          <w:szCs w:val="24"/>
        </w:rPr>
        <w:t>Odstoupení od S</w:t>
      </w:r>
      <w:r w:rsidRPr="009933EB" w:rsidR="00D862D0">
        <w:rPr>
          <w:rFonts w:ascii="Times New Roman" w:hAnsi="Times New Roman" w:cs="Times New Roman"/>
          <w:bCs/>
          <w:sz w:val="24"/>
          <w:szCs w:val="24"/>
        </w:rPr>
        <w:t xml:space="preserve">mlouvy se však nedotýká nároku na náhradu škody vzniklé porušením </w:t>
      </w:r>
      <w:r>
        <w:rPr>
          <w:rFonts w:ascii="Times New Roman" w:hAnsi="Times New Roman" w:cs="Times New Roman"/>
          <w:bCs/>
          <w:sz w:val="24"/>
          <w:szCs w:val="24"/>
        </w:rPr>
        <w:t>S</w:t>
      </w:r>
      <w:r w:rsidRPr="009933EB" w:rsidR="00D862D0">
        <w:rPr>
          <w:rFonts w:ascii="Times New Roman" w:hAnsi="Times New Roman" w:cs="Times New Roman"/>
          <w:bCs/>
          <w:sz w:val="24"/>
          <w:szCs w:val="24"/>
        </w:rPr>
        <w:t>mlouvy, řešení sporů mezi smluvními stranami, nároků na n</w:t>
      </w:r>
      <w:r>
        <w:rPr>
          <w:rFonts w:ascii="Times New Roman" w:hAnsi="Times New Roman" w:cs="Times New Roman"/>
          <w:bCs/>
          <w:sz w:val="24"/>
          <w:szCs w:val="24"/>
        </w:rPr>
        <w:t>áhradu škody vzniklé porušením S</w:t>
      </w:r>
      <w:r w:rsidRPr="009933EB" w:rsidR="00D862D0">
        <w:rPr>
          <w:rFonts w:ascii="Times New Roman" w:hAnsi="Times New Roman" w:cs="Times New Roman"/>
          <w:bCs/>
          <w:sz w:val="24"/>
          <w:szCs w:val="24"/>
        </w:rPr>
        <w:t>mlouvy, řešení sporů mezi smluvními stranami, nároků na smluvní pokuty a j</w:t>
      </w:r>
      <w:r>
        <w:rPr>
          <w:rFonts w:ascii="Times New Roman" w:hAnsi="Times New Roman" w:cs="Times New Roman"/>
          <w:bCs/>
          <w:sz w:val="24"/>
          <w:szCs w:val="24"/>
        </w:rPr>
        <w:t>iných nároků, které podle této S</w:t>
      </w:r>
      <w:r w:rsidRPr="009933EB" w:rsidR="00D862D0">
        <w:rPr>
          <w:rFonts w:ascii="Times New Roman" w:hAnsi="Times New Roman" w:cs="Times New Roman"/>
          <w:bCs/>
          <w:sz w:val="24"/>
          <w:szCs w:val="24"/>
        </w:rPr>
        <w:t>mlouvy nebo vzhledem ke své p</w:t>
      </w:r>
      <w:r>
        <w:rPr>
          <w:rFonts w:ascii="Times New Roman" w:hAnsi="Times New Roman" w:cs="Times New Roman"/>
          <w:bCs/>
          <w:sz w:val="24"/>
          <w:szCs w:val="24"/>
        </w:rPr>
        <w:t>ovaze mají trvat i po ukončení S</w:t>
      </w:r>
      <w:r w:rsidRPr="009933EB" w:rsidR="00D862D0">
        <w:rPr>
          <w:rFonts w:ascii="Times New Roman" w:hAnsi="Times New Roman" w:cs="Times New Roman"/>
          <w:bCs/>
          <w:sz w:val="24"/>
          <w:szCs w:val="24"/>
        </w:rPr>
        <w:t>mlouvy.</w:t>
      </w:r>
    </w:p>
    <w:p w:rsidR="009933EB" w:rsidRPr="009933EB" w:rsidP="00F660AF">
      <w:pPr>
        <w:pStyle w:val="ListParagraph"/>
        <w:numPr>
          <w:ilvl w:val="0"/>
          <w:numId w:val="36"/>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Odstoupení od S</w:t>
      </w:r>
      <w:r w:rsidRPr="009933EB" w:rsidR="00D862D0">
        <w:rPr>
          <w:rFonts w:ascii="Times New Roman" w:hAnsi="Times New Roman" w:cs="Times New Roman"/>
          <w:bCs/>
          <w:sz w:val="24"/>
          <w:szCs w:val="24"/>
        </w:rPr>
        <w:t xml:space="preserve">mlouvy musí být učiněno písemně, doručeno druhé straně, přičemž </w:t>
      </w:r>
      <w:r w:rsidRPr="009933EB">
        <w:rPr>
          <w:rFonts w:ascii="Times New Roman" w:hAnsi="Times New Roman" w:cs="Times New Roman"/>
          <w:bCs/>
          <w:sz w:val="24"/>
          <w:szCs w:val="24"/>
        </w:rPr>
        <w:t xml:space="preserve">    </w:t>
      </w:r>
    </w:p>
    <w:p w:rsidR="00D862D0" w:rsidP="00F660AF">
      <w:pPr>
        <w:pStyle w:val="ListParagraph"/>
        <w:spacing w:after="0" w:line="240" w:lineRule="auto"/>
        <w:ind w:left="1020"/>
        <w:jc w:val="both"/>
        <w:rPr>
          <w:rFonts w:ascii="Times New Roman" w:hAnsi="Times New Roman" w:cs="Times New Roman"/>
          <w:bCs/>
          <w:sz w:val="24"/>
          <w:szCs w:val="24"/>
        </w:rPr>
      </w:pPr>
      <w:r w:rsidRPr="009933EB">
        <w:rPr>
          <w:rFonts w:ascii="Times New Roman" w:hAnsi="Times New Roman" w:cs="Times New Roman"/>
          <w:bCs/>
          <w:sz w:val="24"/>
          <w:szCs w:val="24"/>
        </w:rPr>
        <w:t>účinky odstoupení nastávají dnem doručení písemného oznámení.</w:t>
      </w:r>
    </w:p>
    <w:p w:rsidR="00D862D0" w:rsidP="00F660AF">
      <w:pPr>
        <w:pStyle w:val="ListParagraph"/>
        <w:spacing w:after="0" w:line="240" w:lineRule="auto"/>
        <w:ind w:left="0"/>
        <w:jc w:val="both"/>
        <w:rPr>
          <w:rFonts w:ascii="Times New Roman" w:hAnsi="Times New Roman" w:cs="Times New Roman"/>
          <w:bCs/>
          <w:sz w:val="24"/>
          <w:szCs w:val="24"/>
        </w:rPr>
      </w:pPr>
    </w:p>
    <w:p w:rsidR="00DE4CB1" w:rsidP="00F660AF">
      <w:pPr>
        <w:pStyle w:val="ListParagraph"/>
        <w:spacing w:after="0" w:line="240" w:lineRule="auto"/>
        <w:ind w:left="0"/>
        <w:jc w:val="both"/>
        <w:rPr>
          <w:rFonts w:ascii="Times New Roman" w:hAnsi="Times New Roman" w:cs="Times New Roman"/>
          <w:bCs/>
          <w:sz w:val="24"/>
          <w:szCs w:val="24"/>
        </w:rPr>
      </w:pPr>
    </w:p>
    <w:p w:rsidR="00DE4CB1" w:rsidP="00F660AF">
      <w:pPr>
        <w:pStyle w:val="ListParagraph"/>
        <w:spacing w:after="0" w:line="240" w:lineRule="auto"/>
        <w:ind w:left="0"/>
        <w:jc w:val="both"/>
        <w:rPr>
          <w:rFonts w:ascii="Times New Roman" w:hAnsi="Times New Roman" w:cs="Times New Roman"/>
          <w:bCs/>
          <w:sz w:val="24"/>
          <w:szCs w:val="24"/>
        </w:rPr>
      </w:pPr>
    </w:p>
    <w:p w:rsidR="00EE43E3" w:rsidP="00F660AF">
      <w:pPr>
        <w:pStyle w:val="ListParagraph"/>
        <w:spacing w:after="0" w:line="240" w:lineRule="auto"/>
        <w:ind w:left="0"/>
        <w:jc w:val="both"/>
        <w:rPr>
          <w:rFonts w:ascii="Times New Roman" w:hAnsi="Times New Roman" w:cs="Times New Roman"/>
          <w:bCs/>
          <w:sz w:val="24"/>
          <w:szCs w:val="24"/>
        </w:rPr>
      </w:pPr>
    </w:p>
    <w:p w:rsidR="00EE43E3" w:rsidP="00F660AF">
      <w:pPr>
        <w:pStyle w:val="ListParagraph"/>
        <w:spacing w:after="0" w:line="240" w:lineRule="auto"/>
        <w:ind w:left="0"/>
        <w:jc w:val="both"/>
        <w:rPr>
          <w:rFonts w:ascii="Times New Roman" w:hAnsi="Times New Roman" w:cs="Times New Roman"/>
          <w:b/>
          <w:bCs/>
          <w:sz w:val="24"/>
          <w:szCs w:val="24"/>
        </w:rPr>
      </w:pPr>
      <w:r w:rsidRPr="00EE43E3">
        <w:rPr>
          <w:rFonts w:ascii="Times New Roman" w:hAnsi="Times New Roman" w:cs="Times New Roman"/>
          <w:b/>
          <w:bCs/>
          <w:sz w:val="24"/>
          <w:szCs w:val="24"/>
        </w:rPr>
        <w:t>XI</w:t>
      </w:r>
      <w:r w:rsidR="00DE4CB1">
        <w:rPr>
          <w:rFonts w:ascii="Times New Roman" w:hAnsi="Times New Roman" w:cs="Times New Roman"/>
          <w:b/>
          <w:bCs/>
          <w:sz w:val="24"/>
          <w:szCs w:val="24"/>
        </w:rPr>
        <w:t>V</w:t>
      </w:r>
      <w:r w:rsidRPr="00EE43E3">
        <w:rPr>
          <w:rFonts w:ascii="Times New Roman" w:hAnsi="Times New Roman" w:cs="Times New Roman"/>
          <w:b/>
          <w:bCs/>
          <w:sz w:val="24"/>
          <w:szCs w:val="24"/>
        </w:rPr>
        <w:t>. ZÁVĚREČNÁ USTANOVENÍ</w:t>
      </w:r>
    </w:p>
    <w:p w:rsidR="00837A63" w:rsidP="00F660AF">
      <w:pPr>
        <w:pStyle w:val="ListParagraph"/>
        <w:spacing w:after="0" w:line="240" w:lineRule="auto"/>
        <w:ind w:left="0"/>
        <w:jc w:val="both"/>
        <w:rPr>
          <w:rFonts w:ascii="Times New Roman" w:hAnsi="Times New Roman" w:cs="Times New Roman"/>
          <w:b/>
          <w:bCs/>
          <w:sz w:val="24"/>
          <w:szCs w:val="24"/>
        </w:rPr>
      </w:pPr>
    </w:p>
    <w:p w:rsidR="00B9116A" w:rsidP="004F4CC1">
      <w:pPr>
        <w:pStyle w:val="ListParagraph"/>
        <w:numPr>
          <w:ilvl w:val="0"/>
          <w:numId w:val="3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Tato S</w:t>
      </w:r>
      <w:r w:rsidR="00EE43E3">
        <w:rPr>
          <w:rFonts w:ascii="Times New Roman" w:hAnsi="Times New Roman" w:cs="Times New Roman"/>
          <w:bCs/>
          <w:sz w:val="24"/>
          <w:szCs w:val="24"/>
        </w:rPr>
        <w:t xml:space="preserve">mlouva nabývá platnosti a účinnosti dnem jejího podpisu smluvními </w:t>
      </w:r>
    </w:p>
    <w:p w:rsidR="00EE43E3" w:rsidP="004F4CC1">
      <w:pPr>
        <w:pStyle w:val="ListParagraph"/>
        <w:spacing w:after="0" w:line="240" w:lineRule="auto"/>
        <w:ind w:left="1068"/>
        <w:rPr>
          <w:rFonts w:ascii="Times New Roman" w:hAnsi="Times New Roman" w:cs="Times New Roman"/>
          <w:bCs/>
          <w:sz w:val="24"/>
          <w:szCs w:val="24"/>
        </w:rPr>
      </w:pPr>
      <w:r>
        <w:rPr>
          <w:rFonts w:ascii="Times New Roman" w:hAnsi="Times New Roman" w:cs="Times New Roman"/>
          <w:bCs/>
          <w:sz w:val="24"/>
          <w:szCs w:val="24"/>
        </w:rPr>
        <w:t>stranami.</w:t>
      </w:r>
    </w:p>
    <w:p w:rsidR="003C062D" w:rsidP="004F4CC1">
      <w:pPr>
        <w:pStyle w:val="ListParagraph"/>
        <w:spacing w:after="0" w:line="240" w:lineRule="auto"/>
        <w:ind w:left="708"/>
        <w:rPr>
          <w:rFonts w:ascii="Times New Roman" w:hAnsi="Times New Roman" w:cs="Times New Roman"/>
          <w:bCs/>
          <w:sz w:val="24"/>
          <w:szCs w:val="24"/>
        </w:rPr>
      </w:pPr>
      <w:r>
        <w:rPr>
          <w:rFonts w:ascii="Times New Roman" w:hAnsi="Times New Roman" w:cs="Times New Roman"/>
          <w:bCs/>
          <w:sz w:val="24"/>
          <w:szCs w:val="24"/>
        </w:rPr>
        <w:t xml:space="preserve">2. </w:t>
      </w:r>
      <w:r w:rsidR="00B9116A">
        <w:rPr>
          <w:rFonts w:ascii="Times New Roman" w:hAnsi="Times New Roman" w:cs="Times New Roman"/>
          <w:bCs/>
          <w:sz w:val="24"/>
          <w:szCs w:val="24"/>
        </w:rPr>
        <w:t xml:space="preserve">  </w:t>
      </w:r>
      <w:r>
        <w:rPr>
          <w:rFonts w:ascii="Times New Roman" w:hAnsi="Times New Roman" w:cs="Times New Roman"/>
          <w:bCs/>
          <w:sz w:val="24"/>
          <w:szCs w:val="24"/>
        </w:rPr>
        <w:t xml:space="preserve">Měnit nebo upravovat text této </w:t>
      </w:r>
      <w:r w:rsidR="004F4CC1">
        <w:rPr>
          <w:rFonts w:ascii="Times New Roman" w:hAnsi="Times New Roman" w:cs="Times New Roman"/>
          <w:bCs/>
          <w:sz w:val="24"/>
          <w:szCs w:val="24"/>
        </w:rPr>
        <w:t>S</w:t>
      </w:r>
      <w:r>
        <w:rPr>
          <w:rFonts w:ascii="Times New Roman" w:hAnsi="Times New Roman" w:cs="Times New Roman"/>
          <w:bCs/>
          <w:sz w:val="24"/>
          <w:szCs w:val="24"/>
        </w:rPr>
        <w:t xml:space="preserve">mlouvy lze jen formou písemných dodatků řádně </w:t>
      </w:r>
      <w:r>
        <w:rPr>
          <w:rFonts w:ascii="Times New Roman" w:hAnsi="Times New Roman" w:cs="Times New Roman"/>
          <w:bCs/>
          <w:sz w:val="24"/>
          <w:szCs w:val="24"/>
        </w:rPr>
        <w:t xml:space="preserve">  </w:t>
      </w:r>
    </w:p>
    <w:p w:rsidR="00EE43E3" w:rsidP="004F4CC1">
      <w:pPr>
        <w:pStyle w:val="ListParagraph"/>
        <w:spacing w:after="0" w:line="240" w:lineRule="auto"/>
        <w:ind w:left="708"/>
        <w:rPr>
          <w:rFonts w:ascii="Times New Roman" w:hAnsi="Times New Roman" w:cs="Times New Roman"/>
          <w:bCs/>
          <w:sz w:val="24"/>
          <w:szCs w:val="24"/>
        </w:rPr>
      </w:pPr>
      <w:r>
        <w:rPr>
          <w:rFonts w:ascii="Times New Roman" w:hAnsi="Times New Roman" w:cs="Times New Roman"/>
          <w:bCs/>
          <w:sz w:val="24"/>
          <w:szCs w:val="24"/>
        </w:rPr>
        <w:t xml:space="preserve">    </w:t>
      </w:r>
      <w:r w:rsidR="00B9116A">
        <w:rPr>
          <w:rFonts w:ascii="Times New Roman" w:hAnsi="Times New Roman" w:cs="Times New Roman"/>
          <w:bCs/>
          <w:sz w:val="24"/>
          <w:szCs w:val="24"/>
        </w:rPr>
        <w:t xml:space="preserve">  </w:t>
      </w:r>
      <w:r>
        <w:rPr>
          <w:rFonts w:ascii="Times New Roman" w:hAnsi="Times New Roman" w:cs="Times New Roman"/>
          <w:bCs/>
          <w:sz w:val="24"/>
          <w:szCs w:val="24"/>
        </w:rPr>
        <w:t>podepsaných oběma smluvními stranami.</w:t>
      </w:r>
    </w:p>
    <w:p w:rsidR="003C062D" w:rsidRPr="00B9116A" w:rsidP="004F4CC1">
      <w:pPr>
        <w:pStyle w:val="ListParagraph"/>
        <w:numPr>
          <w:ilvl w:val="0"/>
          <w:numId w:val="34"/>
        </w:numPr>
        <w:spacing w:after="0" w:line="240" w:lineRule="auto"/>
        <w:rPr>
          <w:rFonts w:ascii="Times New Roman" w:hAnsi="Times New Roman" w:cs="Times New Roman"/>
          <w:bCs/>
          <w:sz w:val="24"/>
          <w:szCs w:val="24"/>
        </w:rPr>
      </w:pPr>
      <w:r w:rsidRPr="00B9116A">
        <w:rPr>
          <w:rFonts w:ascii="Times New Roman" w:hAnsi="Times New Roman" w:cs="Times New Roman"/>
          <w:bCs/>
          <w:sz w:val="24"/>
          <w:szCs w:val="24"/>
        </w:rPr>
        <w:t xml:space="preserve">Ve věcech touto </w:t>
      </w:r>
      <w:r w:rsidR="00DE4CB1">
        <w:rPr>
          <w:rFonts w:ascii="Times New Roman" w:hAnsi="Times New Roman" w:cs="Times New Roman"/>
          <w:bCs/>
          <w:sz w:val="24"/>
          <w:szCs w:val="24"/>
        </w:rPr>
        <w:t>S</w:t>
      </w:r>
      <w:r w:rsidRPr="00B9116A">
        <w:rPr>
          <w:rFonts w:ascii="Times New Roman" w:hAnsi="Times New Roman" w:cs="Times New Roman"/>
          <w:bCs/>
          <w:sz w:val="24"/>
          <w:szCs w:val="24"/>
        </w:rPr>
        <w:t xml:space="preserve">mlouvou výslovně neupravených platí příslušná ustanovení </w:t>
      </w:r>
      <w:r w:rsidRPr="00B9116A">
        <w:rPr>
          <w:rFonts w:ascii="Times New Roman" w:hAnsi="Times New Roman" w:cs="Times New Roman"/>
          <w:bCs/>
          <w:sz w:val="24"/>
          <w:szCs w:val="24"/>
        </w:rPr>
        <w:t xml:space="preserve">   </w:t>
      </w:r>
    </w:p>
    <w:p w:rsidR="00EE43E3" w:rsidP="004F4CC1">
      <w:pPr>
        <w:pStyle w:val="ListParagraph"/>
        <w:spacing w:after="0" w:line="240" w:lineRule="auto"/>
        <w:ind w:left="1068"/>
        <w:rPr>
          <w:rFonts w:ascii="Times New Roman" w:hAnsi="Times New Roman" w:cs="Times New Roman"/>
          <w:bCs/>
          <w:sz w:val="24"/>
          <w:szCs w:val="24"/>
        </w:rPr>
      </w:pPr>
      <w:r>
        <w:rPr>
          <w:rFonts w:ascii="Times New Roman" w:hAnsi="Times New Roman" w:cs="Times New Roman"/>
          <w:bCs/>
          <w:sz w:val="24"/>
          <w:szCs w:val="24"/>
        </w:rPr>
        <w:t>zákona č. 89/2012 Sb., Občanského zákoníku</w:t>
      </w:r>
      <w:r>
        <w:rPr>
          <w:rFonts w:ascii="Times New Roman" w:hAnsi="Times New Roman" w:cs="Times New Roman"/>
          <w:bCs/>
          <w:sz w:val="24"/>
          <w:szCs w:val="24"/>
        </w:rPr>
        <w:t>, případně dalších obecně závazných právních předpisů.</w:t>
      </w:r>
    </w:p>
    <w:p w:rsidR="003C062D" w:rsidP="004F4CC1">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Smluvní strany prohlašují</w:t>
      </w:r>
      <w:r w:rsidR="00BA00F1">
        <w:rPr>
          <w:rFonts w:ascii="Times New Roman" w:hAnsi="Times New Roman" w:cs="Times New Roman"/>
          <w:bCs/>
          <w:sz w:val="24"/>
          <w:szCs w:val="24"/>
        </w:rPr>
        <w:t xml:space="preserve">, že si </w:t>
      </w:r>
      <w:r w:rsidR="00DE4CB1">
        <w:rPr>
          <w:rFonts w:ascii="Times New Roman" w:hAnsi="Times New Roman" w:cs="Times New Roman"/>
          <w:bCs/>
          <w:sz w:val="24"/>
          <w:szCs w:val="24"/>
        </w:rPr>
        <w:t>S</w:t>
      </w:r>
      <w:r w:rsidR="00BA00F1">
        <w:rPr>
          <w:rFonts w:ascii="Times New Roman" w:hAnsi="Times New Roman" w:cs="Times New Roman"/>
          <w:bCs/>
          <w:sz w:val="24"/>
          <w:szCs w:val="24"/>
        </w:rPr>
        <w:t xml:space="preserve">mlouvu přečetly, s obsahem souhlasí a na důkaz </w:t>
      </w:r>
      <w:r>
        <w:rPr>
          <w:rFonts w:ascii="Times New Roman" w:hAnsi="Times New Roman" w:cs="Times New Roman"/>
          <w:bCs/>
          <w:sz w:val="24"/>
          <w:szCs w:val="24"/>
        </w:rPr>
        <w:t xml:space="preserve"> </w:t>
      </w:r>
    </w:p>
    <w:p w:rsidR="00EE43E3" w:rsidP="004F4CC1">
      <w:pPr>
        <w:pStyle w:val="ListParagraph"/>
        <w:spacing w:after="0" w:line="240" w:lineRule="auto"/>
        <w:ind w:left="1068"/>
        <w:rPr>
          <w:rFonts w:ascii="Times New Roman" w:hAnsi="Times New Roman" w:cs="Times New Roman"/>
          <w:bCs/>
          <w:sz w:val="24"/>
          <w:szCs w:val="24"/>
        </w:rPr>
      </w:pPr>
      <w:r>
        <w:rPr>
          <w:rFonts w:ascii="Times New Roman" w:hAnsi="Times New Roman" w:cs="Times New Roman"/>
          <w:bCs/>
          <w:sz w:val="24"/>
          <w:szCs w:val="24"/>
        </w:rPr>
        <w:t>připojují své podpisy.</w:t>
      </w:r>
    </w:p>
    <w:p w:rsidR="003C062D" w:rsidP="004F4CC1">
      <w:pPr>
        <w:pStyle w:val="ListParagraph"/>
        <w:numPr>
          <w:ilvl w:val="0"/>
          <w:numId w:val="34"/>
        </w:numPr>
        <w:spacing w:after="0" w:line="240" w:lineRule="auto"/>
        <w:rPr>
          <w:rFonts w:ascii="Times New Roman" w:hAnsi="Times New Roman" w:cs="Times New Roman"/>
          <w:bCs/>
          <w:sz w:val="24"/>
          <w:szCs w:val="24"/>
        </w:rPr>
      </w:pPr>
      <w:r>
        <w:rPr>
          <w:rFonts w:ascii="Times New Roman" w:hAnsi="Times New Roman" w:cs="Times New Roman"/>
          <w:bCs/>
          <w:sz w:val="24"/>
          <w:szCs w:val="24"/>
        </w:rPr>
        <w:t>Tato</w:t>
      </w:r>
      <w:r w:rsidR="004F4CC1">
        <w:rPr>
          <w:rFonts w:ascii="Times New Roman" w:hAnsi="Times New Roman" w:cs="Times New Roman"/>
          <w:bCs/>
          <w:sz w:val="24"/>
          <w:szCs w:val="24"/>
        </w:rPr>
        <w:t xml:space="preserve"> S</w:t>
      </w:r>
      <w:r>
        <w:rPr>
          <w:rFonts w:ascii="Times New Roman" w:hAnsi="Times New Roman" w:cs="Times New Roman"/>
          <w:bCs/>
          <w:sz w:val="24"/>
          <w:szCs w:val="24"/>
        </w:rPr>
        <w:t>mlouva je vyhotovena ve čtyřech stejnopisech s platností originálu, z </w:t>
      </w:r>
      <w:r>
        <w:rPr>
          <w:rFonts w:ascii="Times New Roman" w:hAnsi="Times New Roman" w:cs="Times New Roman"/>
          <w:bCs/>
          <w:sz w:val="24"/>
          <w:szCs w:val="24"/>
        </w:rPr>
        <w:t>nichž</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BA00F1" w:rsidP="004F4CC1">
      <w:pPr>
        <w:pStyle w:val="ListParagraph"/>
        <w:spacing w:after="0" w:line="240" w:lineRule="auto"/>
        <w:ind w:left="1068"/>
        <w:rPr>
          <w:rFonts w:ascii="Times New Roman" w:hAnsi="Times New Roman" w:cs="Times New Roman"/>
          <w:bCs/>
          <w:sz w:val="24"/>
          <w:szCs w:val="24"/>
        </w:rPr>
      </w:pPr>
      <w:r>
        <w:rPr>
          <w:rFonts w:ascii="Times New Roman" w:hAnsi="Times New Roman" w:cs="Times New Roman"/>
          <w:bCs/>
          <w:sz w:val="24"/>
          <w:szCs w:val="24"/>
        </w:rPr>
        <w:t>každá smluvní strana obdrží po dvou vyhotoveních.</w:t>
      </w:r>
    </w:p>
    <w:p w:rsidR="00BA00F1" w:rsidP="004F4CC1">
      <w:pPr>
        <w:pStyle w:val="ListParagraph"/>
        <w:spacing w:after="0" w:line="240" w:lineRule="auto"/>
        <w:ind w:left="0"/>
        <w:rPr>
          <w:rFonts w:ascii="Times New Roman" w:hAnsi="Times New Roman" w:cs="Times New Roman"/>
          <w:bCs/>
          <w:sz w:val="24"/>
          <w:szCs w:val="24"/>
        </w:rPr>
      </w:pPr>
    </w:p>
    <w:p w:rsidR="00DE4CB1" w:rsidP="004F4CC1">
      <w:pPr>
        <w:pStyle w:val="ListParagraph"/>
        <w:spacing w:after="0" w:line="240" w:lineRule="auto"/>
        <w:ind w:left="0"/>
        <w:rPr>
          <w:rFonts w:ascii="Times New Roman" w:hAnsi="Times New Roman" w:cs="Times New Roman"/>
          <w:bCs/>
          <w:sz w:val="24"/>
          <w:szCs w:val="24"/>
        </w:rPr>
      </w:pPr>
    </w:p>
    <w:p w:rsidR="00837A63" w:rsidP="00F660AF">
      <w:pPr>
        <w:pStyle w:val="ListParagraph"/>
        <w:spacing w:after="0" w:line="240" w:lineRule="auto"/>
        <w:ind w:left="0"/>
        <w:jc w:val="both"/>
        <w:rPr>
          <w:rFonts w:ascii="Times New Roman" w:hAnsi="Times New Roman" w:cs="Times New Roman"/>
          <w:bCs/>
          <w:sz w:val="24"/>
          <w:szCs w:val="24"/>
        </w:rPr>
      </w:pPr>
    </w:p>
    <w:p w:rsidR="0015520B" w:rsidRPr="004115E7" w:rsidP="00F660AF">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Schváleno radou města dne </w:t>
      </w:r>
      <w:r w:rsidR="009B09A4">
        <w:rPr>
          <w:rFonts w:ascii="Times New Roman" w:hAnsi="Times New Roman" w:cs="Times New Roman"/>
          <w:bCs/>
          <w:sz w:val="24"/>
          <w:szCs w:val="24"/>
        </w:rPr>
        <w:t>18. 4. 2016</w:t>
      </w:r>
      <w:r w:rsidR="003E3778">
        <w:rPr>
          <w:rFonts w:ascii="Times New Roman" w:hAnsi="Times New Roman" w:cs="Times New Roman"/>
          <w:bCs/>
          <w:sz w:val="24"/>
          <w:szCs w:val="24"/>
        </w:rPr>
        <w:t xml:space="preserve">, </w:t>
      </w:r>
      <w:r>
        <w:rPr>
          <w:rFonts w:ascii="Times New Roman" w:hAnsi="Times New Roman" w:cs="Times New Roman"/>
          <w:bCs/>
          <w:sz w:val="24"/>
          <w:szCs w:val="24"/>
        </w:rPr>
        <w:t xml:space="preserve">usnesení č. </w:t>
      </w:r>
      <w:r w:rsidR="009B09A4">
        <w:rPr>
          <w:rFonts w:ascii="Times New Roman" w:hAnsi="Times New Roman" w:cs="Times New Roman"/>
          <w:bCs/>
          <w:sz w:val="24"/>
          <w:szCs w:val="24"/>
        </w:rPr>
        <w:t>259</w:t>
      </w:r>
    </w:p>
    <w:p w:rsidR="00B9349F" w:rsidP="00F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DE4CB1" w:rsidRPr="00B9349F" w:rsidP="00F660AF">
      <w:pPr>
        <w:pStyle w:val="ListParagraph"/>
        <w:spacing w:after="0" w:line="240" w:lineRule="auto"/>
        <w:ind w:left="0"/>
        <w:jc w:val="both"/>
        <w:rPr>
          <w:rFonts w:ascii="Times New Roman" w:hAnsi="Times New Roman" w:cs="Times New Roman"/>
          <w:sz w:val="24"/>
          <w:szCs w:val="24"/>
        </w:rPr>
      </w:pPr>
    </w:p>
    <w:p w:rsidR="00B9349F" w:rsidP="00F660AF">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Přílohy:</w:t>
      </w:r>
    </w:p>
    <w:p w:rsidR="00BA00F1" w:rsidP="00F660A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Zadávací dokumentace</w:t>
      </w:r>
      <w:r w:rsidR="00780D64">
        <w:rPr>
          <w:rFonts w:ascii="Times New Roman" w:hAnsi="Times New Roman" w:cs="Times New Roman"/>
          <w:sz w:val="24"/>
          <w:szCs w:val="24"/>
        </w:rPr>
        <w:t xml:space="preserve"> k</w:t>
      </w:r>
      <w:r w:rsidR="00C07BFA">
        <w:rPr>
          <w:rFonts w:ascii="Times New Roman" w:hAnsi="Times New Roman" w:cs="Times New Roman"/>
          <w:sz w:val="24"/>
          <w:szCs w:val="24"/>
        </w:rPr>
        <w:t xml:space="preserve"> zakázce malého rozsahu II. kategorie dle Směrnice č.1/2014 města Sušice ze dne </w:t>
      </w:r>
      <w:r w:rsidR="006E7052">
        <w:rPr>
          <w:rFonts w:ascii="Times New Roman" w:hAnsi="Times New Roman" w:cs="Times New Roman"/>
          <w:sz w:val="24"/>
          <w:szCs w:val="24"/>
        </w:rPr>
        <w:t>18. 4. 2016.</w:t>
      </w:r>
    </w:p>
    <w:p w:rsidR="00BA00F1" w:rsidP="00F660A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Cenová nabídka Z</w:t>
      </w:r>
      <w:r>
        <w:rPr>
          <w:rFonts w:ascii="Times New Roman" w:hAnsi="Times New Roman" w:cs="Times New Roman"/>
          <w:sz w:val="24"/>
          <w:szCs w:val="24"/>
        </w:rPr>
        <w:t>hotovitele včetně položkového rozpočtu ze dne</w:t>
      </w:r>
      <w:r w:rsidR="003E3778">
        <w:rPr>
          <w:rFonts w:ascii="Times New Roman" w:hAnsi="Times New Roman" w:cs="Times New Roman"/>
          <w:sz w:val="24"/>
          <w:szCs w:val="24"/>
        </w:rPr>
        <w:t xml:space="preserve"> </w:t>
      </w:r>
      <w:r w:rsidR="006E7052">
        <w:rPr>
          <w:rFonts w:ascii="Times New Roman" w:hAnsi="Times New Roman" w:cs="Times New Roman"/>
          <w:sz w:val="24"/>
          <w:szCs w:val="24"/>
        </w:rPr>
        <w:t>5. 5. 2016</w:t>
      </w:r>
      <w:r w:rsidR="00D72021">
        <w:rPr>
          <w:rFonts w:ascii="Times New Roman" w:hAnsi="Times New Roman" w:cs="Times New Roman"/>
          <w:sz w:val="24"/>
          <w:szCs w:val="24"/>
        </w:rPr>
        <w:t>.</w:t>
      </w:r>
    </w:p>
    <w:p w:rsidR="00BA00F1" w:rsidP="00F660A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Polohopisné a výškopisné zaměření z 11/2015, vypracované Geodetickou kanceláří Ing. Jan Rambousek, Kolinec217, 341 42 Kolinec</w:t>
      </w:r>
    </w:p>
    <w:p w:rsidR="00B8335D" w:rsidP="00F660A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Dokumentace stávajícího stavu z 02/2016, vypracované Ing. Jiří Lejsek, autorizovaný inženýr v oboru pozemní stavby, Hájkova 369/III, 342 01 Sušice</w:t>
      </w:r>
    </w:p>
    <w:p w:rsidR="00B9349F" w:rsidP="00F660AF">
      <w:pPr>
        <w:spacing w:after="0" w:line="240" w:lineRule="auto"/>
        <w:ind w:left="1068"/>
        <w:jc w:val="both"/>
        <w:rPr>
          <w:rFonts w:ascii="Times New Roman" w:hAnsi="Times New Roman" w:cs="Times New Roman"/>
          <w:sz w:val="24"/>
          <w:szCs w:val="24"/>
        </w:rPr>
      </w:pPr>
    </w:p>
    <w:p w:rsidR="00DE4CB1" w:rsidP="00F660AF">
      <w:pPr>
        <w:spacing w:after="0" w:line="240" w:lineRule="auto"/>
        <w:ind w:left="1068"/>
        <w:jc w:val="both"/>
        <w:rPr>
          <w:rFonts w:ascii="Times New Roman" w:hAnsi="Times New Roman" w:cs="Times New Roman"/>
          <w:sz w:val="24"/>
          <w:szCs w:val="24"/>
        </w:rPr>
      </w:pPr>
    </w:p>
    <w:p w:rsidR="00DE4CB1" w:rsidP="00F660AF">
      <w:pPr>
        <w:spacing w:after="0" w:line="240" w:lineRule="auto"/>
        <w:ind w:left="1068"/>
        <w:jc w:val="both"/>
        <w:rPr>
          <w:rFonts w:ascii="Times New Roman" w:hAnsi="Times New Roman" w:cs="Times New Roman"/>
          <w:sz w:val="24"/>
          <w:szCs w:val="24"/>
        </w:rPr>
      </w:pPr>
    </w:p>
    <w:p w:rsidR="00DE4CB1" w:rsidP="00F660AF">
      <w:pPr>
        <w:spacing w:after="0" w:line="240" w:lineRule="auto"/>
        <w:ind w:left="1068"/>
        <w:jc w:val="both"/>
        <w:rPr>
          <w:rFonts w:ascii="Times New Roman" w:hAnsi="Times New Roman" w:cs="Times New Roman"/>
          <w:sz w:val="24"/>
          <w:szCs w:val="24"/>
        </w:rPr>
      </w:pPr>
    </w:p>
    <w:p w:rsidR="00DE4CB1" w:rsidP="00F660AF">
      <w:pPr>
        <w:spacing w:after="0" w:line="240" w:lineRule="auto"/>
        <w:ind w:left="1068"/>
        <w:jc w:val="both"/>
        <w:rPr>
          <w:rFonts w:ascii="Times New Roman" w:hAnsi="Times New Roman" w:cs="Times New Roman"/>
          <w:sz w:val="24"/>
          <w:szCs w:val="24"/>
        </w:rPr>
      </w:pPr>
    </w:p>
    <w:p w:rsidR="00DE4CB1" w:rsidP="00F660AF">
      <w:pPr>
        <w:spacing w:after="0" w:line="240" w:lineRule="auto"/>
        <w:ind w:left="1068"/>
        <w:jc w:val="both"/>
        <w:rPr>
          <w:rFonts w:ascii="Times New Roman" w:hAnsi="Times New Roman" w:cs="Times New Roman"/>
          <w:sz w:val="24"/>
          <w:szCs w:val="24"/>
        </w:rPr>
      </w:pPr>
    </w:p>
    <w:p w:rsidR="00DE4CB1" w:rsidRPr="00C07BFA" w:rsidP="00F660AF">
      <w:pPr>
        <w:spacing w:after="0" w:line="240" w:lineRule="auto"/>
        <w:ind w:left="1068"/>
        <w:jc w:val="both"/>
        <w:rPr>
          <w:rFonts w:ascii="Times New Roman" w:hAnsi="Times New Roman" w:cs="Times New Roman"/>
          <w:sz w:val="24"/>
          <w:szCs w:val="24"/>
        </w:rPr>
      </w:pPr>
    </w:p>
    <w:p w:rsidR="00B9349F" w:rsidP="00F660AF">
      <w:pPr>
        <w:pStyle w:val="ListParagraph"/>
        <w:spacing w:after="0" w:line="240" w:lineRule="auto"/>
        <w:ind w:left="0" w:firstLine="708"/>
        <w:jc w:val="both"/>
        <w:rPr>
          <w:rFonts w:ascii="Times New Roman" w:hAnsi="Times New Roman" w:cs="Times New Roman"/>
          <w:sz w:val="24"/>
          <w:szCs w:val="24"/>
        </w:rPr>
      </w:pPr>
    </w:p>
    <w:p w:rsidR="00B9349F" w:rsidP="00F660AF">
      <w:pPr>
        <w:pStyle w:val="ListParagraph"/>
        <w:spacing w:after="0" w:line="240" w:lineRule="auto"/>
        <w:ind w:left="0" w:firstLine="708"/>
        <w:jc w:val="both"/>
        <w:rPr>
          <w:rFonts w:ascii="Times New Roman" w:hAnsi="Times New Roman" w:cs="Times New Roman"/>
          <w:sz w:val="24"/>
          <w:szCs w:val="24"/>
        </w:rPr>
      </w:pPr>
    </w:p>
    <w:p w:rsidR="00C73B35" w:rsidP="00F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V Sušici dne </w:t>
      </w:r>
      <w:r>
        <w:rPr>
          <w:rFonts w:ascii="Times New Roman" w:hAnsi="Times New Roman" w:cs="Times New Roman"/>
          <w:sz w:val="24"/>
          <w:szCs w:val="24"/>
        </w:rPr>
        <w:tab/>
      </w:r>
      <w:r w:rsidR="00EB07D4">
        <w:rPr>
          <w:rFonts w:ascii="Times New Roman" w:hAnsi="Times New Roman" w:cs="Times New Roman"/>
          <w:sz w:val="24"/>
          <w:szCs w:val="24"/>
        </w:rPr>
        <w:t>18. 5. 2016</w:t>
      </w:r>
      <w:r w:rsidR="00A83D24">
        <w:rPr>
          <w:rFonts w:ascii="Times New Roman" w:hAnsi="Times New Roman" w:cs="Times New Roman"/>
          <w:sz w:val="24"/>
          <w:szCs w:val="24"/>
        </w:rPr>
        <w:tab/>
      </w:r>
      <w:r w:rsidR="00A83D24">
        <w:rPr>
          <w:rFonts w:ascii="Times New Roman" w:hAnsi="Times New Roman" w:cs="Times New Roman"/>
          <w:sz w:val="24"/>
          <w:szCs w:val="24"/>
        </w:rPr>
        <w:tab/>
      </w:r>
      <w:r w:rsidR="00A83D24">
        <w:rPr>
          <w:rFonts w:ascii="Times New Roman" w:hAnsi="Times New Roman" w:cs="Times New Roman"/>
          <w:sz w:val="24"/>
          <w:szCs w:val="24"/>
        </w:rPr>
        <w:tab/>
      </w:r>
      <w:r w:rsidR="00A83D24">
        <w:rPr>
          <w:rFonts w:ascii="Times New Roman" w:hAnsi="Times New Roman" w:cs="Times New Roman"/>
          <w:sz w:val="24"/>
          <w:szCs w:val="24"/>
        </w:rPr>
        <w:tab/>
      </w:r>
      <w:r w:rsidR="00A83D24">
        <w:rPr>
          <w:rFonts w:ascii="Times New Roman" w:hAnsi="Times New Roman" w:cs="Times New Roman"/>
          <w:sz w:val="24"/>
          <w:szCs w:val="24"/>
        </w:rPr>
        <w:tab/>
        <w:t xml:space="preserve">   </w:t>
      </w:r>
      <w:r>
        <w:rPr>
          <w:rFonts w:ascii="Times New Roman" w:hAnsi="Times New Roman" w:cs="Times New Roman"/>
          <w:sz w:val="24"/>
          <w:szCs w:val="24"/>
        </w:rPr>
        <w:t>V</w:t>
      </w:r>
      <w:r w:rsidR="003E3778">
        <w:rPr>
          <w:rFonts w:ascii="Times New Roman" w:hAnsi="Times New Roman" w:cs="Times New Roman"/>
          <w:sz w:val="24"/>
          <w:szCs w:val="24"/>
        </w:rPr>
        <w:t xml:space="preserve"> </w:t>
      </w:r>
      <w:r w:rsidR="00E9048B">
        <w:rPr>
          <w:rFonts w:ascii="Times New Roman" w:hAnsi="Times New Roman" w:cs="Times New Roman"/>
          <w:sz w:val="24"/>
          <w:szCs w:val="24"/>
        </w:rPr>
        <w:t>Sušici</w:t>
      </w:r>
      <w:r w:rsidR="003E3778">
        <w:rPr>
          <w:rFonts w:ascii="Times New Roman" w:hAnsi="Times New Roman" w:cs="Times New Roman"/>
          <w:sz w:val="24"/>
          <w:szCs w:val="24"/>
        </w:rPr>
        <w:t xml:space="preserve"> </w:t>
      </w:r>
      <w:r>
        <w:rPr>
          <w:rFonts w:ascii="Times New Roman" w:hAnsi="Times New Roman" w:cs="Times New Roman"/>
          <w:sz w:val="24"/>
          <w:szCs w:val="24"/>
        </w:rPr>
        <w:t>dne</w:t>
      </w:r>
      <w:r w:rsidR="00851CE1">
        <w:rPr>
          <w:rFonts w:ascii="Times New Roman" w:hAnsi="Times New Roman" w:cs="Times New Roman"/>
          <w:sz w:val="24"/>
          <w:szCs w:val="24"/>
        </w:rPr>
        <w:t xml:space="preserve"> 19. 5. 2016</w:t>
      </w:r>
    </w:p>
    <w:p w:rsidR="00BA00F1" w:rsidP="00F660AF">
      <w:pPr>
        <w:pStyle w:val="ListParagraph"/>
        <w:spacing w:after="0" w:line="240" w:lineRule="auto"/>
        <w:ind w:left="0"/>
        <w:jc w:val="both"/>
        <w:rPr>
          <w:rFonts w:ascii="Times New Roman" w:hAnsi="Times New Roman" w:cs="Times New Roman"/>
          <w:sz w:val="24"/>
          <w:szCs w:val="24"/>
        </w:rPr>
      </w:pPr>
    </w:p>
    <w:p w:rsidR="00BA00F1" w:rsidP="00F660AF">
      <w:pPr>
        <w:pStyle w:val="ListParagraph"/>
        <w:spacing w:after="0" w:line="240" w:lineRule="auto"/>
        <w:ind w:left="0"/>
        <w:jc w:val="both"/>
        <w:rPr>
          <w:rFonts w:ascii="Times New Roman" w:hAnsi="Times New Roman" w:cs="Times New Roman"/>
          <w:sz w:val="24"/>
          <w:szCs w:val="24"/>
        </w:rPr>
      </w:pPr>
    </w:p>
    <w:p w:rsidR="00C73B35" w:rsidP="00F660AF">
      <w:pPr>
        <w:pStyle w:val="ListParagraph"/>
        <w:spacing w:after="0" w:line="240" w:lineRule="auto"/>
        <w:ind w:left="0"/>
        <w:jc w:val="both"/>
        <w:rPr>
          <w:rFonts w:ascii="Times New Roman" w:hAnsi="Times New Roman" w:cs="Times New Roman"/>
          <w:sz w:val="24"/>
          <w:szCs w:val="24"/>
        </w:rPr>
      </w:pPr>
    </w:p>
    <w:p w:rsidR="00DE4CB1" w:rsidP="00F660AF">
      <w:pPr>
        <w:pStyle w:val="ListParagraph"/>
        <w:spacing w:after="0" w:line="240" w:lineRule="auto"/>
        <w:ind w:left="0"/>
        <w:jc w:val="both"/>
        <w:rPr>
          <w:rFonts w:ascii="Times New Roman" w:hAnsi="Times New Roman" w:cs="Times New Roman"/>
          <w:sz w:val="24"/>
          <w:szCs w:val="24"/>
        </w:rPr>
      </w:pPr>
    </w:p>
    <w:p w:rsidR="00DE4CB1" w:rsidP="00F660AF">
      <w:pPr>
        <w:pStyle w:val="ListParagraph"/>
        <w:spacing w:after="0" w:line="240" w:lineRule="auto"/>
        <w:ind w:left="0"/>
        <w:jc w:val="both"/>
        <w:rPr>
          <w:rFonts w:ascii="Times New Roman" w:hAnsi="Times New Roman" w:cs="Times New Roman"/>
          <w:sz w:val="24"/>
          <w:szCs w:val="24"/>
        </w:rPr>
      </w:pPr>
    </w:p>
    <w:p w:rsidR="00DE4CB1" w:rsidP="00F660AF">
      <w:pPr>
        <w:pStyle w:val="ListParagraph"/>
        <w:spacing w:after="0" w:line="240" w:lineRule="auto"/>
        <w:ind w:left="0"/>
        <w:jc w:val="both"/>
        <w:rPr>
          <w:rFonts w:ascii="Times New Roman" w:hAnsi="Times New Roman" w:cs="Times New Roman"/>
          <w:sz w:val="24"/>
          <w:szCs w:val="24"/>
        </w:rPr>
      </w:pPr>
    </w:p>
    <w:p w:rsidR="00DE4CB1" w:rsidP="00F660AF">
      <w:pPr>
        <w:pStyle w:val="ListParagraph"/>
        <w:spacing w:after="0" w:line="240" w:lineRule="auto"/>
        <w:ind w:left="0"/>
        <w:jc w:val="both"/>
        <w:rPr>
          <w:rFonts w:ascii="Times New Roman" w:hAnsi="Times New Roman" w:cs="Times New Roman"/>
          <w:sz w:val="24"/>
          <w:szCs w:val="24"/>
        </w:rPr>
      </w:pPr>
    </w:p>
    <w:p w:rsidR="00DE4CB1" w:rsidP="00F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podpis Bc. Petr Mottl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w:t>
      </w:r>
      <w:bookmarkStart w:id="0" w:name="_GoBack"/>
      <w:bookmarkEnd w:id="0"/>
      <w:r>
        <w:rPr>
          <w:rFonts w:ascii="Times New Roman" w:hAnsi="Times New Roman" w:cs="Times New Roman"/>
          <w:sz w:val="24"/>
          <w:szCs w:val="24"/>
        </w:rPr>
        <w:t>is Ing. Arch. Václav Franěk</w:t>
      </w:r>
    </w:p>
    <w:p w:rsidR="000B5F40" w:rsidRPr="00C07BFA" w:rsidP="00F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465D">
        <w:rPr>
          <w:rFonts w:ascii="Times New Roman" w:hAnsi="Times New Roman" w:cs="Times New Roman"/>
          <w:sz w:val="24"/>
          <w:szCs w:val="24"/>
        </w:rPr>
        <w:t xml:space="preserve">        </w:t>
      </w:r>
      <w:r>
        <w:rPr>
          <w:rFonts w:ascii="Times New Roman" w:hAnsi="Times New Roman" w:cs="Times New Roman"/>
          <w:sz w:val="24"/>
          <w:szCs w:val="24"/>
        </w:rPr>
        <w:t>------------------------------------------</w:t>
      </w:r>
      <w:r w:rsidR="000C465D">
        <w:rPr>
          <w:rFonts w:ascii="Times New Roman" w:hAnsi="Times New Roman" w:cs="Times New Roman"/>
          <w:sz w:val="24"/>
          <w:szCs w:val="24"/>
        </w:rPr>
        <w:t xml:space="preserve">  Bc. Petr Mottl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6081">
        <w:rPr>
          <w:rFonts w:ascii="Times New Roman" w:hAnsi="Times New Roman" w:cs="Times New Roman"/>
          <w:sz w:val="24"/>
          <w:szCs w:val="24"/>
        </w:rPr>
        <w:tab/>
        <w:t xml:space="preserve">       </w:t>
      </w:r>
      <w:r>
        <w:rPr>
          <w:rFonts w:ascii="Times New Roman" w:hAnsi="Times New Roman" w:cs="Times New Roman"/>
          <w:sz w:val="24"/>
          <w:szCs w:val="24"/>
        </w:rPr>
        <w:tab/>
      </w:r>
      <w:r w:rsidR="000C465D">
        <w:rPr>
          <w:rFonts w:ascii="Times New Roman" w:hAnsi="Times New Roman" w:cs="Times New Roman"/>
          <w:sz w:val="24"/>
          <w:szCs w:val="24"/>
        </w:rPr>
        <w:t xml:space="preserve">  </w:t>
      </w:r>
      <w:r w:rsidR="00E9048B">
        <w:rPr>
          <w:rFonts w:ascii="Times New Roman" w:hAnsi="Times New Roman" w:cs="Times New Roman"/>
          <w:sz w:val="24"/>
          <w:szCs w:val="24"/>
        </w:rPr>
        <w:tab/>
      </w:r>
      <w:r w:rsidR="00E9048B">
        <w:rPr>
          <w:rFonts w:ascii="Times New Roman" w:hAnsi="Times New Roman" w:cs="Times New Roman"/>
          <w:sz w:val="24"/>
          <w:szCs w:val="24"/>
        </w:rPr>
        <w:tab/>
      </w:r>
      <w:r w:rsidR="006E7052">
        <w:rPr>
          <w:rFonts w:ascii="Times New Roman" w:hAnsi="Times New Roman" w:cs="Times New Roman"/>
          <w:sz w:val="24"/>
          <w:szCs w:val="24"/>
        </w:rPr>
        <w:t>Ing. Arch. Václav Franěk</w:t>
      </w:r>
    </w:p>
    <w:p w:rsidR="000B5F40" w:rsidRPr="00C07BFA" w:rsidP="00F660AF">
      <w:pPr>
        <w:pStyle w:val="ListParagraph"/>
        <w:spacing w:after="0" w:line="240" w:lineRule="auto"/>
        <w:ind w:left="0"/>
        <w:jc w:val="both"/>
        <w:rPr>
          <w:rFonts w:ascii="Times New Roman" w:hAnsi="Times New Roman" w:cs="Times New Roman"/>
          <w:sz w:val="24"/>
          <w:szCs w:val="24"/>
        </w:rPr>
      </w:pPr>
      <w:r w:rsidRPr="00C07BFA">
        <w:rPr>
          <w:rFonts w:ascii="Times New Roman" w:hAnsi="Times New Roman" w:cs="Times New Roman"/>
          <w:sz w:val="24"/>
          <w:szCs w:val="24"/>
        </w:rPr>
        <w:t>Starosta města Sušice</w:t>
      </w:r>
      <w:r w:rsidR="006E7052">
        <w:rPr>
          <w:rFonts w:ascii="Times New Roman" w:hAnsi="Times New Roman" w:cs="Times New Roman"/>
          <w:sz w:val="24"/>
          <w:szCs w:val="24"/>
        </w:rPr>
        <w:tab/>
      </w:r>
      <w:r w:rsidR="006E7052">
        <w:rPr>
          <w:rFonts w:ascii="Times New Roman" w:hAnsi="Times New Roman" w:cs="Times New Roman"/>
          <w:sz w:val="24"/>
          <w:szCs w:val="24"/>
        </w:rPr>
        <w:tab/>
      </w:r>
      <w:r w:rsidR="006E7052">
        <w:rPr>
          <w:rFonts w:ascii="Times New Roman" w:hAnsi="Times New Roman" w:cs="Times New Roman"/>
          <w:sz w:val="24"/>
          <w:szCs w:val="24"/>
        </w:rPr>
        <w:tab/>
      </w:r>
      <w:r w:rsidR="006E7052">
        <w:rPr>
          <w:rFonts w:ascii="Times New Roman" w:hAnsi="Times New Roman" w:cs="Times New Roman"/>
          <w:sz w:val="24"/>
          <w:szCs w:val="24"/>
        </w:rPr>
        <w:tab/>
      </w:r>
      <w:r w:rsidR="006E7052">
        <w:rPr>
          <w:rFonts w:ascii="Times New Roman" w:hAnsi="Times New Roman" w:cs="Times New Roman"/>
          <w:sz w:val="24"/>
          <w:szCs w:val="24"/>
        </w:rPr>
        <w:tab/>
      </w:r>
      <w:r w:rsidR="006E7052">
        <w:rPr>
          <w:rFonts w:ascii="Times New Roman" w:hAnsi="Times New Roman" w:cs="Times New Roman"/>
          <w:sz w:val="24"/>
          <w:szCs w:val="24"/>
        </w:rPr>
        <w:tab/>
      </w:r>
      <w:r w:rsidR="006E7052">
        <w:rPr>
          <w:rFonts w:ascii="Times New Roman" w:hAnsi="Times New Roman" w:cs="Times New Roman"/>
          <w:sz w:val="24"/>
          <w:szCs w:val="24"/>
        </w:rPr>
        <w:tab/>
        <w:t>Jednatel</w:t>
      </w:r>
    </w:p>
    <w:sectPr w:rsidSect="003D2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62C08"/>
    <w:multiLevelType w:val="hybridMultilevel"/>
    <w:tmpl w:val="D158CDFE"/>
    <w:lvl w:ilvl="0">
      <w:start w:val="1"/>
      <w:numFmt w:val="bullet"/>
      <w:lvlText w:val=""/>
      <w:lvlJc w:val="left"/>
      <w:pPr>
        <w:ind w:left="1065" w:hanging="360"/>
      </w:pPr>
      <w:rPr>
        <w:rFonts w:ascii="Symbol" w:hAnsi="Symbol"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
    <w:nsid w:val="01820E84"/>
    <w:multiLevelType w:val="hybridMultilevel"/>
    <w:tmpl w:val="D6B68A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165AA5"/>
    <w:multiLevelType w:val="hybridMultilevel"/>
    <w:tmpl w:val="6B446B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684577"/>
    <w:multiLevelType w:val="hybridMultilevel"/>
    <w:tmpl w:val="07885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512754"/>
    <w:multiLevelType w:val="hybridMultilevel"/>
    <w:tmpl w:val="15B8951C"/>
    <w:lvl w:ilvl="0">
      <w:start w:val="2"/>
      <w:numFmt w:val="bullet"/>
      <w:lvlText w:val="-"/>
      <w:lvlJc w:val="left"/>
      <w:pPr>
        <w:ind w:left="1776" w:hanging="360"/>
      </w:pPr>
      <w:rPr>
        <w:rFonts w:ascii="Times New Roman" w:eastAsia="Times New Roman" w:hAnsi="Times New Roman" w:cs="Times New Roman"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5">
    <w:nsid w:val="11F752DC"/>
    <w:multiLevelType w:val="hybridMultilevel"/>
    <w:tmpl w:val="0D024E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1C3962"/>
    <w:multiLevelType w:val="hybridMultilevel"/>
    <w:tmpl w:val="89E00004"/>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17A37B06"/>
    <w:multiLevelType w:val="hybridMultilevel"/>
    <w:tmpl w:val="AE80DC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F95172"/>
    <w:multiLevelType w:val="hybridMultilevel"/>
    <w:tmpl w:val="A0A2F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1B7A8B"/>
    <w:multiLevelType w:val="hybridMultilevel"/>
    <w:tmpl w:val="6ADC01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83F528E"/>
    <w:multiLevelType w:val="hybridMultilevel"/>
    <w:tmpl w:val="913C2504"/>
    <w:lvl w:ilvl="0">
      <w:start w:val="2"/>
      <w:numFmt w:val="bullet"/>
      <w:lvlText w:val="-"/>
      <w:lvlJc w:val="left"/>
      <w:pPr>
        <w:ind w:left="1428" w:hanging="360"/>
      </w:pPr>
      <w:rPr>
        <w:rFonts w:ascii="Times New Roman" w:eastAsia="Calibri" w:hAnsi="Times New Roman" w:cs="Times New Roman"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1C2C0139"/>
    <w:multiLevelType w:val="hybridMultilevel"/>
    <w:tmpl w:val="4E56A9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D15D78"/>
    <w:multiLevelType w:val="hybridMultilevel"/>
    <w:tmpl w:val="3FA065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424089"/>
    <w:multiLevelType w:val="hybridMultilevel"/>
    <w:tmpl w:val="315AA5AA"/>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52357FD"/>
    <w:multiLevelType w:val="hybridMultilevel"/>
    <w:tmpl w:val="9C840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806405"/>
    <w:multiLevelType w:val="hybridMultilevel"/>
    <w:tmpl w:val="B8761F4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734097"/>
    <w:multiLevelType w:val="hybridMultilevel"/>
    <w:tmpl w:val="A328C9A4"/>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7">
    <w:nsid w:val="304D3D0F"/>
    <w:multiLevelType w:val="hybridMultilevel"/>
    <w:tmpl w:val="573288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17E7083"/>
    <w:multiLevelType w:val="hybridMultilevel"/>
    <w:tmpl w:val="B85C32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3574585"/>
    <w:multiLevelType w:val="hybridMultilevel"/>
    <w:tmpl w:val="94B437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B45D5D"/>
    <w:multiLevelType w:val="hybridMultilevel"/>
    <w:tmpl w:val="E2FA4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1A488A"/>
    <w:multiLevelType w:val="hybridMultilevel"/>
    <w:tmpl w:val="5832D2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15DA0"/>
    <w:multiLevelType w:val="hybridMultilevel"/>
    <w:tmpl w:val="67D032B0"/>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3">
    <w:nsid w:val="53A537E6"/>
    <w:multiLevelType w:val="hybridMultilevel"/>
    <w:tmpl w:val="72827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4E0E82"/>
    <w:multiLevelType w:val="hybridMultilevel"/>
    <w:tmpl w:val="39AE414E"/>
    <w:lvl w:ilvl="0">
      <w:start w:val="1"/>
      <w:numFmt w:val="decimal"/>
      <w:lvlText w:val="%1."/>
      <w:lvlJc w:val="left"/>
      <w:pPr>
        <w:ind w:left="1020" w:hanging="360"/>
      </w:pPr>
      <w:rPr>
        <w:rFonts w:hint="default"/>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25">
    <w:nsid w:val="57B32DE1"/>
    <w:multiLevelType w:val="hybridMultilevel"/>
    <w:tmpl w:val="7B004B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27632C"/>
    <w:multiLevelType w:val="hybridMultilevel"/>
    <w:tmpl w:val="BCAC89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BD1AC2"/>
    <w:multiLevelType w:val="hybridMultilevel"/>
    <w:tmpl w:val="9552E5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E727CB6"/>
    <w:multiLevelType w:val="hybridMultilevel"/>
    <w:tmpl w:val="66CAD4E6"/>
    <w:lvl w:ilvl="0">
      <w:start w:val="1"/>
      <w:numFmt w:val="decimal"/>
      <w:lvlText w:val="%1."/>
      <w:lvlJc w:val="left"/>
      <w:pPr>
        <w:ind w:left="1785" w:hanging="360"/>
      </w:p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29">
    <w:nsid w:val="5E890776"/>
    <w:multiLevelType w:val="hybridMultilevel"/>
    <w:tmpl w:val="EEE449E2"/>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0">
    <w:nsid w:val="5F1F70FE"/>
    <w:multiLevelType w:val="hybridMultilevel"/>
    <w:tmpl w:val="2D72D678"/>
    <w:lvl w:ilvl="0">
      <w:start w:val="1"/>
      <w:numFmt w:val="decimal"/>
      <w:lvlText w:val="%1."/>
      <w:lvlJc w:val="left"/>
      <w:pPr>
        <w:ind w:left="779" w:hanging="360"/>
      </w:pPr>
    </w:lvl>
    <w:lvl w:ilvl="1" w:tentative="1">
      <w:start w:val="1"/>
      <w:numFmt w:val="lowerLetter"/>
      <w:lvlText w:val="%2."/>
      <w:lvlJc w:val="left"/>
      <w:pPr>
        <w:ind w:left="1499" w:hanging="360"/>
      </w:pPr>
    </w:lvl>
    <w:lvl w:ilvl="2" w:tentative="1">
      <w:start w:val="1"/>
      <w:numFmt w:val="lowerRoman"/>
      <w:lvlText w:val="%3."/>
      <w:lvlJc w:val="right"/>
      <w:pPr>
        <w:ind w:left="2219" w:hanging="180"/>
      </w:pPr>
    </w:lvl>
    <w:lvl w:ilvl="3" w:tentative="1">
      <w:start w:val="1"/>
      <w:numFmt w:val="decimal"/>
      <w:lvlText w:val="%4."/>
      <w:lvlJc w:val="left"/>
      <w:pPr>
        <w:ind w:left="2939" w:hanging="360"/>
      </w:pPr>
    </w:lvl>
    <w:lvl w:ilvl="4" w:tentative="1">
      <w:start w:val="1"/>
      <w:numFmt w:val="lowerLetter"/>
      <w:lvlText w:val="%5."/>
      <w:lvlJc w:val="left"/>
      <w:pPr>
        <w:ind w:left="3659" w:hanging="360"/>
      </w:pPr>
    </w:lvl>
    <w:lvl w:ilvl="5" w:tentative="1">
      <w:start w:val="1"/>
      <w:numFmt w:val="lowerRoman"/>
      <w:lvlText w:val="%6."/>
      <w:lvlJc w:val="right"/>
      <w:pPr>
        <w:ind w:left="4379" w:hanging="180"/>
      </w:pPr>
    </w:lvl>
    <w:lvl w:ilvl="6" w:tentative="1">
      <w:start w:val="1"/>
      <w:numFmt w:val="decimal"/>
      <w:lvlText w:val="%7."/>
      <w:lvlJc w:val="left"/>
      <w:pPr>
        <w:ind w:left="5099" w:hanging="360"/>
      </w:pPr>
    </w:lvl>
    <w:lvl w:ilvl="7" w:tentative="1">
      <w:start w:val="1"/>
      <w:numFmt w:val="lowerLetter"/>
      <w:lvlText w:val="%8."/>
      <w:lvlJc w:val="left"/>
      <w:pPr>
        <w:ind w:left="5819" w:hanging="360"/>
      </w:pPr>
    </w:lvl>
    <w:lvl w:ilvl="8" w:tentative="1">
      <w:start w:val="1"/>
      <w:numFmt w:val="lowerRoman"/>
      <w:lvlText w:val="%9."/>
      <w:lvlJc w:val="right"/>
      <w:pPr>
        <w:ind w:left="6539" w:hanging="180"/>
      </w:pPr>
    </w:lvl>
  </w:abstractNum>
  <w:abstractNum w:abstractNumId="31">
    <w:nsid w:val="5F2E267A"/>
    <w:multiLevelType w:val="hybridMultilevel"/>
    <w:tmpl w:val="FA9481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5925F1"/>
    <w:multiLevelType w:val="hybridMultilevel"/>
    <w:tmpl w:val="96D61D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11941F7"/>
    <w:multiLevelType w:val="hybridMultilevel"/>
    <w:tmpl w:val="2BFE3640"/>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4">
    <w:nsid w:val="63CF4D2D"/>
    <w:multiLevelType w:val="hybridMultilevel"/>
    <w:tmpl w:val="F032380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5">
    <w:nsid w:val="641369CF"/>
    <w:multiLevelType w:val="hybridMultilevel"/>
    <w:tmpl w:val="1EC85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AE098D"/>
    <w:multiLevelType w:val="hybridMultilevel"/>
    <w:tmpl w:val="160AC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651286"/>
    <w:multiLevelType w:val="hybridMultilevel"/>
    <w:tmpl w:val="548CE0CE"/>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867189"/>
    <w:multiLevelType w:val="hybridMultilevel"/>
    <w:tmpl w:val="6AFCDA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E3003ED"/>
    <w:multiLevelType w:val="hybridMultilevel"/>
    <w:tmpl w:val="9A867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B27A18"/>
    <w:multiLevelType w:val="hybridMultilevel"/>
    <w:tmpl w:val="1B6C8628"/>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F87285"/>
    <w:multiLevelType w:val="hybridMultilevel"/>
    <w:tmpl w:val="9C46AD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586812"/>
    <w:multiLevelType w:val="hybridMultilevel"/>
    <w:tmpl w:val="939C6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654E8C"/>
    <w:multiLevelType w:val="hybridMultilevel"/>
    <w:tmpl w:val="D8220822"/>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4">
    <w:nsid w:val="770D102B"/>
    <w:multiLevelType w:val="hybridMultilevel"/>
    <w:tmpl w:val="3B8CE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2479DA"/>
    <w:multiLevelType w:val="hybridMultilevel"/>
    <w:tmpl w:val="156632C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3D042F"/>
    <w:multiLevelType w:val="hybridMultilevel"/>
    <w:tmpl w:val="B2089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F7D4420"/>
    <w:multiLevelType w:val="hybridMultilevel"/>
    <w:tmpl w:val="0EA8918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35"/>
  </w:num>
  <w:num w:numId="2">
    <w:abstractNumId w:val="39"/>
  </w:num>
  <w:num w:numId="3">
    <w:abstractNumId w:val="15"/>
  </w:num>
  <w:num w:numId="4">
    <w:abstractNumId w:val="16"/>
  </w:num>
  <w:num w:numId="5">
    <w:abstractNumId w:val="14"/>
  </w:num>
  <w:num w:numId="6">
    <w:abstractNumId w:val="36"/>
  </w:num>
  <w:num w:numId="7">
    <w:abstractNumId w:val="3"/>
  </w:num>
  <w:num w:numId="8">
    <w:abstractNumId w:val="33"/>
  </w:num>
  <w:num w:numId="9">
    <w:abstractNumId w:val="40"/>
  </w:num>
  <w:num w:numId="10">
    <w:abstractNumId w:val="23"/>
  </w:num>
  <w:num w:numId="11">
    <w:abstractNumId w:val="31"/>
  </w:num>
  <w:num w:numId="12">
    <w:abstractNumId w:val="2"/>
  </w:num>
  <w:num w:numId="13">
    <w:abstractNumId w:val="41"/>
  </w:num>
  <w:num w:numId="14">
    <w:abstractNumId w:val="1"/>
  </w:num>
  <w:num w:numId="15">
    <w:abstractNumId w:val="5"/>
  </w:num>
  <w:num w:numId="16">
    <w:abstractNumId w:val="11"/>
  </w:num>
  <w:num w:numId="17">
    <w:abstractNumId w:val="13"/>
  </w:num>
  <w:num w:numId="18">
    <w:abstractNumId w:val="21"/>
  </w:num>
  <w:num w:numId="19">
    <w:abstractNumId w:val="7"/>
  </w:num>
  <w:num w:numId="20">
    <w:abstractNumId w:val="29"/>
  </w:num>
  <w:num w:numId="21">
    <w:abstractNumId w:val="6"/>
  </w:num>
  <w:num w:numId="22">
    <w:abstractNumId w:val="10"/>
  </w:num>
  <w:num w:numId="23">
    <w:abstractNumId w:val="26"/>
  </w:num>
  <w:num w:numId="24">
    <w:abstractNumId w:val="25"/>
  </w:num>
  <w:num w:numId="25">
    <w:abstractNumId w:val="20"/>
  </w:num>
  <w:num w:numId="26">
    <w:abstractNumId w:val="30"/>
  </w:num>
  <w:num w:numId="27">
    <w:abstractNumId w:val="12"/>
  </w:num>
  <w:num w:numId="28">
    <w:abstractNumId w:val="8"/>
  </w:num>
  <w:num w:numId="29">
    <w:abstractNumId w:val="27"/>
  </w:num>
  <w:num w:numId="30">
    <w:abstractNumId w:val="32"/>
  </w:num>
  <w:num w:numId="31">
    <w:abstractNumId w:val="22"/>
  </w:num>
  <w:num w:numId="32">
    <w:abstractNumId w:val="0"/>
  </w:num>
  <w:num w:numId="33">
    <w:abstractNumId w:val="28"/>
  </w:num>
  <w:num w:numId="34">
    <w:abstractNumId w:val="34"/>
  </w:num>
  <w:num w:numId="35">
    <w:abstractNumId w:val="19"/>
  </w:num>
  <w:num w:numId="36">
    <w:abstractNumId w:val="24"/>
  </w:num>
  <w:num w:numId="37">
    <w:abstractNumId w:val="4"/>
  </w:num>
  <w:num w:numId="38">
    <w:abstractNumId w:val="43"/>
  </w:num>
  <w:num w:numId="39">
    <w:abstractNumId w:val="47"/>
  </w:num>
  <w:num w:numId="40">
    <w:abstractNumId w:val="46"/>
  </w:num>
  <w:num w:numId="41">
    <w:abstractNumId w:val="42"/>
  </w:num>
  <w:num w:numId="42">
    <w:abstractNumId w:val="45"/>
  </w:num>
  <w:num w:numId="43">
    <w:abstractNumId w:val="38"/>
  </w:num>
  <w:num w:numId="44">
    <w:abstractNumId w:val="37"/>
  </w:num>
  <w:num w:numId="45">
    <w:abstractNumId w:val="17"/>
  </w:num>
  <w:num w:numId="46">
    <w:abstractNumId w:val="18"/>
  </w:num>
  <w:num w:numId="47">
    <w:abstractNumId w:val="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04"/>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31CC"/>
    <w:pPr>
      <w:ind w:left="720"/>
      <w:contextualSpacing/>
    </w:pPr>
  </w:style>
  <w:style w:type="paragraph" w:styleId="BalloonText">
    <w:name w:val="Balloon Text"/>
    <w:basedOn w:val="Normal"/>
    <w:link w:val="TextbublinyChar"/>
    <w:uiPriority w:val="99"/>
    <w:semiHidden/>
    <w:unhideWhenUsed/>
    <w:rsid w:val="002A3D4A"/>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2A3D4A"/>
    <w:rPr>
      <w:rFonts w:ascii="Tahoma" w:hAnsi="Tahoma" w:cs="Tahoma"/>
      <w:sz w:val="16"/>
      <w:szCs w:val="16"/>
      <w:lang w:eastAsia="en-US"/>
    </w:rPr>
  </w:style>
  <w:style w:type="paragraph" w:customStyle="1" w:styleId="Zkladntext">
    <w:name w:val="Základní text~"/>
    <w:basedOn w:val="Normal"/>
    <w:rsid w:val="00E34E42"/>
    <w:pPr>
      <w:suppressAutoHyphens/>
      <w:overflowPunct w:val="0"/>
      <w:autoSpaceDE w:val="0"/>
      <w:autoSpaceDN w:val="0"/>
      <w:adjustRightInd w:val="0"/>
      <w:spacing w:after="0"/>
    </w:pPr>
    <w:rPr>
      <w:rFonts w:ascii="Arial" w:eastAsia="Times New Roman" w:hAnsi="Arial" w:cs="Times New Roman"/>
      <w:sz w:val="24"/>
      <w:szCs w:val="20"/>
      <w:lang w:eastAsia="cs-CZ"/>
    </w:rPr>
  </w:style>
  <w:style w:type="character" w:styleId="Hyperlink">
    <w:name w:val="Hyperlink"/>
    <w:basedOn w:val="DefaultParagraphFont"/>
    <w:uiPriority w:val="99"/>
    <w:unhideWhenUsed/>
    <w:rsid w:val="00203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13A1-B831-480C-9B26-4279BBA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2989</Words>
  <Characters>17923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jindrich</dc:creator>
  <cp:lastModifiedBy>Lenka Jandová</cp:lastModifiedBy>
  <cp:revision>5</cp:revision>
  <cp:lastPrinted>2016-05-13T06:18:00Z</cp:lastPrinted>
  <dcterms:created xsi:type="dcterms:W3CDTF">2016-05-16T05:16:00Z</dcterms:created>
  <dcterms:modified xsi:type="dcterms:W3CDTF">2017-03-08T15:17:00Z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344/16/MRM/</vt:lpwstr>
  </property>
  <property fmtid="{D5CDD505-2E9C-101B-9397-08002B2CF9AE}" pid="4" name="CJ_Spis_Pisemnost">
    <vt:lpwstr>344/16/MRM</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8.3.2017</vt:lpwstr>
  </property>
  <property fmtid="{D5CDD505-2E9C-101B-9397-08002B2CF9AE}" pid="8" name="DisplayName_SpisovyUzel_PoziceZodpo_Pisemnost">
    <vt:lpwstr>Odbor majetku a rozvoje města</vt:lpwstr>
  </property>
  <property fmtid="{D5CDD505-2E9C-101B-9397-08002B2CF9AE}" pid="9" name="DisplayName_UserPoriz_Pisemnost">
    <vt:lpwstr>Lenka Jandová</vt:lpwstr>
  </property>
  <property fmtid="{D5CDD505-2E9C-101B-9397-08002B2CF9AE}" pid="10" name="EC_Pisemnost">
    <vt:lpwstr>SUS-7047/2017</vt:lpwstr>
  </property>
  <property fmtid="{D5CDD505-2E9C-101B-9397-08002B2CF9AE}" pid="11" name="Key_BarCode_Pisemnost">
    <vt:lpwstr>*B000925084*</vt:lpwstr>
  </property>
  <property fmtid="{D5CDD505-2E9C-101B-9397-08002B2CF9AE}" pid="12" name="KRukam">
    <vt:lpwstr>{KRukam}</vt:lpwstr>
  </property>
  <property fmtid="{D5CDD505-2E9C-101B-9397-08002B2CF9AE}" pid="13" name="Odkaz">
    <vt:lpwstr>ODKAZ</vt:lpwstr>
  </property>
  <property fmtid="{D5CDD505-2E9C-101B-9397-08002B2CF9AE}" pid="14" name="Password_PisemnostTypZpristupneniInformaciZOSZ_Pisemnost">
    <vt:lpwstr>ZOSZ_Password</vt:lpwstr>
  </property>
  <property fmtid="{D5CDD505-2E9C-101B-9397-08002B2CF9AE}" pid="15" name="PocetListuDokumentu_Pisemnost">
    <vt:lpwstr>1</vt:lpwstr>
  </property>
  <property fmtid="{D5CDD505-2E9C-101B-9397-08002B2CF9AE}" pid="16" name="PocetListu_Pisemnost">
    <vt:lpwstr>1</vt:lpwstr>
  </property>
  <property fmtid="{D5CDD505-2E9C-101B-9397-08002B2CF9AE}" pid="17" name="PocetPriloh_Pisemnost">
    <vt:lpwstr>0</vt:lpwstr>
  </property>
  <property fmtid="{D5CDD505-2E9C-101B-9397-08002B2CF9AE}" pid="18" name="Podpis">
    <vt:lpwstr/>
  </property>
  <property fmtid="{D5CDD505-2E9C-101B-9397-08002B2CF9AE}" pid="19" name="SkartacniZnakLhuta_PisemnostZnak">
    <vt:lpwstr>V/5</vt:lpwstr>
  </property>
  <property fmtid="{D5CDD505-2E9C-101B-9397-08002B2CF9AE}" pid="20" name="SmlouvaCislo">
    <vt:lpwstr>ČÍSLO SMLOUVY</vt:lpwstr>
  </property>
  <property fmtid="{D5CDD505-2E9C-101B-9397-08002B2CF9AE}" pid="21" name="SZ_Spis_Pisemnost">
    <vt:lpwstr>ZN/25/16/MRM</vt:lpwstr>
  </property>
  <property fmtid="{D5CDD505-2E9C-101B-9397-08002B2CF9AE}" pid="22" name="TEST">
    <vt:lpwstr>testovací pole</vt:lpwstr>
  </property>
  <property fmtid="{D5CDD505-2E9C-101B-9397-08002B2CF9AE}" pid="23" name="TypPrilohy_Pisemnost">
    <vt:lpwstr>TYP PŘÍLOHY</vt:lpwstr>
  </property>
  <property fmtid="{D5CDD505-2E9C-101B-9397-08002B2CF9AE}" pid="24" name="UserName_PisemnostTypZpristupneniInformaciZOSZ_Pisemnost">
    <vt:lpwstr>ZOSZ_UserName</vt:lpwstr>
  </property>
  <property fmtid="{D5CDD505-2E9C-101B-9397-08002B2CF9AE}" pid="25" name="Vec_Pisemnost">
    <vt:lpwstr>Sušice,č.p.28 - EGF - registr smluv</vt:lpwstr>
  </property>
  <property fmtid="{D5CDD505-2E9C-101B-9397-08002B2CF9AE}" pid="26" name="Zkratka_SpisovyUzel_PoziceZodpo_Pisemnost">
    <vt:lpwstr>MRM</vt:lpwstr>
  </property>
</Properties>
</file>