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296" w:rsidRPr="0011703C" w:rsidRDefault="005D0296" w:rsidP="005D0296">
      <w:pPr>
        <w:jc w:val="center"/>
        <w:rPr>
          <w:rFonts w:ascii="Arial" w:hAnsi="Arial" w:cs="Arial"/>
          <w:i/>
        </w:rPr>
      </w:pPr>
    </w:p>
    <w:p w:rsidR="005D0296" w:rsidRPr="00C66A63" w:rsidRDefault="005D0296" w:rsidP="005D0296">
      <w:pPr>
        <w:jc w:val="center"/>
        <w:rPr>
          <w:rFonts w:ascii="Arial" w:hAnsi="Arial" w:cs="Arial"/>
          <w:b/>
          <w:sz w:val="28"/>
        </w:rPr>
      </w:pPr>
      <w:r w:rsidRPr="00C66A63">
        <w:rPr>
          <w:rFonts w:ascii="Arial" w:hAnsi="Arial" w:cs="Arial"/>
          <w:b/>
          <w:sz w:val="28"/>
        </w:rPr>
        <w:t>S M L O U V A   O   D Í L O</w:t>
      </w:r>
    </w:p>
    <w:p w:rsidR="005D0296" w:rsidRPr="00C66A63" w:rsidRDefault="005D0296" w:rsidP="005D0296">
      <w:pPr>
        <w:jc w:val="center"/>
        <w:rPr>
          <w:rFonts w:ascii="Arial" w:hAnsi="Arial" w:cs="Arial"/>
          <w:b/>
          <w:sz w:val="28"/>
        </w:rPr>
      </w:pPr>
    </w:p>
    <w:p w:rsidR="005D0296" w:rsidRPr="00C66A63" w:rsidRDefault="005D0296" w:rsidP="00491BA5">
      <w:pPr>
        <w:jc w:val="center"/>
        <w:rPr>
          <w:rFonts w:ascii="Arial" w:hAnsi="Arial" w:cs="Arial"/>
        </w:rPr>
      </w:pPr>
      <w:r w:rsidRPr="00C66A63">
        <w:rPr>
          <w:rFonts w:ascii="Arial" w:hAnsi="Arial" w:cs="Arial"/>
        </w:rPr>
        <w:t xml:space="preserve">uzavřená podle § </w:t>
      </w:r>
      <w:r w:rsidR="00491BA5" w:rsidRPr="00C66A63">
        <w:rPr>
          <w:rFonts w:ascii="Arial" w:hAnsi="Arial" w:cs="Arial"/>
        </w:rPr>
        <w:t xml:space="preserve">2586 </w:t>
      </w:r>
      <w:r w:rsidRPr="00C66A63">
        <w:rPr>
          <w:rFonts w:ascii="Arial" w:hAnsi="Arial" w:cs="Arial"/>
        </w:rPr>
        <w:t>ob</w:t>
      </w:r>
      <w:r w:rsidR="00491BA5" w:rsidRPr="00C66A63">
        <w:rPr>
          <w:rFonts w:ascii="Arial" w:hAnsi="Arial" w:cs="Arial"/>
        </w:rPr>
        <w:t>čanského</w:t>
      </w:r>
      <w:r w:rsidRPr="00C66A63">
        <w:rPr>
          <w:rFonts w:ascii="Arial" w:hAnsi="Arial" w:cs="Arial"/>
        </w:rPr>
        <w:t xml:space="preserve"> zákoníku č. </w:t>
      </w:r>
      <w:r w:rsidR="00491BA5" w:rsidRPr="00C66A63">
        <w:rPr>
          <w:rFonts w:ascii="Arial" w:hAnsi="Arial" w:cs="Arial"/>
        </w:rPr>
        <w:t>89</w:t>
      </w:r>
      <w:r w:rsidRPr="00C66A63">
        <w:rPr>
          <w:rFonts w:ascii="Arial" w:hAnsi="Arial" w:cs="Arial"/>
        </w:rPr>
        <w:t>/</w:t>
      </w:r>
      <w:r w:rsidR="00491BA5" w:rsidRPr="00C66A63">
        <w:rPr>
          <w:rFonts w:ascii="Arial" w:hAnsi="Arial" w:cs="Arial"/>
        </w:rPr>
        <w:t>2012</w:t>
      </w:r>
      <w:r w:rsidRPr="00C66A63">
        <w:rPr>
          <w:rFonts w:ascii="Arial" w:hAnsi="Arial" w:cs="Arial"/>
        </w:rPr>
        <w:t xml:space="preserve"> Sb</w:t>
      </w:r>
      <w:r w:rsidR="005A6BDC" w:rsidRPr="00C66A63">
        <w:rPr>
          <w:rFonts w:ascii="Arial" w:hAnsi="Arial" w:cs="Arial"/>
        </w:rPr>
        <w:t>.</w:t>
      </w:r>
    </w:p>
    <w:p w:rsidR="005D0296" w:rsidRPr="00C66A63" w:rsidRDefault="005D0296" w:rsidP="005D0296">
      <w:pPr>
        <w:jc w:val="center"/>
        <w:rPr>
          <w:rFonts w:ascii="Arial" w:hAnsi="Arial" w:cs="Arial"/>
        </w:rPr>
      </w:pPr>
    </w:p>
    <w:p w:rsidR="005D0296" w:rsidRPr="00C66A63" w:rsidRDefault="005D0296" w:rsidP="005D0296">
      <w:pPr>
        <w:jc w:val="both"/>
        <w:rPr>
          <w:rFonts w:ascii="Arial" w:hAnsi="Arial" w:cs="Arial"/>
          <w:i/>
          <w:iCs/>
          <w:sz w:val="20"/>
        </w:rPr>
      </w:pPr>
      <w:r w:rsidRPr="00C66A63">
        <w:rPr>
          <w:rFonts w:ascii="Arial" w:hAnsi="Arial" w:cs="Arial"/>
          <w:i/>
          <w:iCs/>
          <w:sz w:val="20"/>
        </w:rPr>
        <w:t>Č.</w:t>
      </w:r>
      <w:r w:rsidR="00072C74">
        <w:rPr>
          <w:rFonts w:ascii="Arial" w:hAnsi="Arial" w:cs="Arial"/>
          <w:i/>
          <w:iCs/>
          <w:sz w:val="20"/>
        </w:rPr>
        <w:t xml:space="preserve"> </w:t>
      </w:r>
      <w:r w:rsidRPr="00C66A63">
        <w:rPr>
          <w:rFonts w:ascii="Arial" w:hAnsi="Arial" w:cs="Arial"/>
          <w:i/>
          <w:iCs/>
          <w:sz w:val="20"/>
        </w:rPr>
        <w:t xml:space="preserve">smlouvy objednatele:    </w:t>
      </w:r>
      <w:r w:rsidR="00A8578D" w:rsidRPr="00A8578D">
        <w:rPr>
          <w:rFonts w:ascii="Arial" w:hAnsi="Arial" w:cs="Arial"/>
          <w:i/>
          <w:iCs/>
          <w:sz w:val="20"/>
        </w:rPr>
        <w:t>SMLN-2020-742-000001</w:t>
      </w:r>
      <w:r w:rsidRPr="00C66A63">
        <w:rPr>
          <w:rFonts w:ascii="Arial" w:hAnsi="Arial" w:cs="Arial"/>
          <w:i/>
          <w:iCs/>
          <w:sz w:val="20"/>
        </w:rPr>
        <w:t xml:space="preserve">          </w:t>
      </w: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zhotovitele:</w:t>
      </w:r>
    </w:p>
    <w:p w:rsidR="005D0296" w:rsidRPr="00D12BB3" w:rsidRDefault="005D0296" w:rsidP="00B015BE">
      <w:pPr>
        <w:pStyle w:val="Nadpis1"/>
        <w:jc w:val="center"/>
        <w:rPr>
          <w:rFonts w:cs="Arial"/>
        </w:rPr>
      </w:pPr>
      <w:r w:rsidRPr="00D12BB3">
        <w:rPr>
          <w:rFonts w:cs="Arial"/>
        </w:rPr>
        <w:tab/>
        <w:t xml:space="preserve">       SMLUVNÍ STRANY</w:t>
      </w:r>
    </w:p>
    <w:p w:rsidR="005D0296" w:rsidRPr="00C66A63" w:rsidRDefault="005D0296" w:rsidP="005D0296">
      <w:pPr>
        <w:jc w:val="center"/>
        <w:rPr>
          <w:rFonts w:ascii="Arial" w:hAnsi="Arial" w:cs="Arial"/>
          <w:b/>
        </w:rPr>
      </w:pPr>
    </w:p>
    <w:p w:rsidR="005D0296" w:rsidRPr="00C66A63" w:rsidRDefault="005D0296" w:rsidP="005D0296">
      <w:pPr>
        <w:jc w:val="both"/>
        <w:rPr>
          <w:rFonts w:ascii="Arial" w:hAnsi="Arial" w:cs="Arial"/>
          <w:b/>
          <w:bCs/>
        </w:rPr>
      </w:pPr>
      <w:r w:rsidRPr="00C66A63">
        <w:rPr>
          <w:rFonts w:ascii="Arial" w:hAnsi="Arial" w:cs="Arial"/>
          <w:b/>
          <w:bCs/>
        </w:rPr>
        <w:t>Objednatel:</w:t>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 xml:space="preserve">Výzkumný ústav vodohospodářský </w:t>
      </w:r>
      <w:proofErr w:type="spellStart"/>
      <w:proofErr w:type="gramStart"/>
      <w:r w:rsidRPr="00C66A63">
        <w:rPr>
          <w:rFonts w:ascii="Arial" w:hAnsi="Arial" w:cs="Arial"/>
          <w:b/>
          <w:bCs/>
        </w:rPr>
        <w:t>T.G.Masaryka</w:t>
      </w:r>
      <w:proofErr w:type="spellEnd"/>
      <w:proofErr w:type="gramEnd"/>
      <w:r w:rsidR="00BA7547" w:rsidRPr="00C66A63">
        <w:rPr>
          <w:rFonts w:ascii="Arial" w:hAnsi="Arial" w:cs="Arial"/>
          <w:b/>
          <w:bCs/>
        </w:rPr>
        <w:t>,</w:t>
      </w:r>
    </w:p>
    <w:p w:rsidR="005D0296" w:rsidRPr="00C66A63" w:rsidRDefault="005D0296" w:rsidP="005D0296">
      <w:pPr>
        <w:jc w:val="both"/>
        <w:rPr>
          <w:rFonts w:ascii="Arial" w:hAnsi="Arial" w:cs="Arial"/>
          <w:b/>
          <w:bCs/>
        </w:rPr>
      </w:pP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r>
      <w:r w:rsidRPr="00C66A63">
        <w:rPr>
          <w:rFonts w:ascii="Arial" w:hAnsi="Arial" w:cs="Arial"/>
          <w:b/>
          <w:bCs/>
        </w:rPr>
        <w:tab/>
        <w:t>veřejná výzkumná instituce</w:t>
      </w:r>
    </w:p>
    <w:p w:rsidR="005D0296" w:rsidRPr="00C66A63" w:rsidRDefault="005D0296" w:rsidP="005D0296">
      <w:pPr>
        <w:jc w:val="both"/>
        <w:rPr>
          <w:rFonts w:ascii="Arial" w:hAnsi="Arial" w:cs="Arial"/>
        </w:rPr>
      </w:pPr>
      <w:r w:rsidRPr="00C66A63">
        <w:rPr>
          <w:rFonts w:ascii="Arial" w:hAnsi="Arial" w:cs="Arial"/>
        </w:rPr>
        <w:t>Sídlem:</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Podbabská 2582</w:t>
      </w:r>
      <w:r w:rsidR="0005645B" w:rsidRPr="00C66A63">
        <w:rPr>
          <w:rFonts w:ascii="Arial" w:hAnsi="Arial" w:cs="Arial"/>
        </w:rPr>
        <w:t>/30</w:t>
      </w:r>
      <w:r w:rsidRPr="00C66A63">
        <w:rPr>
          <w:rFonts w:ascii="Arial" w:hAnsi="Arial" w:cs="Arial"/>
        </w:rPr>
        <w:t>, 160 00  Praha 6</w:t>
      </w:r>
    </w:p>
    <w:p w:rsidR="005D0296" w:rsidRPr="00C66A63" w:rsidRDefault="005D0296" w:rsidP="005D0296">
      <w:pPr>
        <w:ind w:left="3540" w:hanging="3540"/>
        <w:jc w:val="both"/>
        <w:rPr>
          <w:rFonts w:ascii="Arial" w:hAnsi="Arial" w:cs="Arial"/>
        </w:rPr>
      </w:pPr>
      <w:r w:rsidRPr="00C66A63">
        <w:rPr>
          <w:rFonts w:ascii="Arial" w:hAnsi="Arial" w:cs="Arial"/>
        </w:rPr>
        <w:t>St</w:t>
      </w:r>
      <w:r w:rsidR="003D6F31" w:rsidRPr="00C66A63">
        <w:rPr>
          <w:rFonts w:ascii="Arial" w:hAnsi="Arial" w:cs="Arial"/>
        </w:rPr>
        <w:t>atutární orgán:</w:t>
      </w:r>
      <w:r w:rsidR="003D6F31" w:rsidRPr="00C66A63">
        <w:rPr>
          <w:rFonts w:ascii="Arial" w:hAnsi="Arial" w:cs="Arial"/>
        </w:rPr>
        <w:tab/>
        <w:t>Ing. Tomáš Urban</w:t>
      </w:r>
      <w:r w:rsidRPr="00C66A63">
        <w:rPr>
          <w:rFonts w:ascii="Arial" w:hAnsi="Arial" w:cs="Arial"/>
        </w:rPr>
        <w:t xml:space="preserve">, </w:t>
      </w:r>
      <w:r w:rsidR="00027C6D" w:rsidRPr="00C66A63">
        <w:rPr>
          <w:rFonts w:ascii="Arial" w:hAnsi="Arial" w:cs="Arial"/>
        </w:rPr>
        <w:t>ředitel</w:t>
      </w:r>
    </w:p>
    <w:p w:rsidR="003D6F31" w:rsidRPr="00C66A63" w:rsidRDefault="003D6F31" w:rsidP="005D0296">
      <w:pPr>
        <w:ind w:left="3540" w:hanging="3540"/>
        <w:jc w:val="both"/>
        <w:rPr>
          <w:rFonts w:ascii="Arial" w:hAnsi="Arial" w:cs="Arial"/>
        </w:rPr>
      </w:pPr>
      <w:r w:rsidRPr="00C66A63">
        <w:rPr>
          <w:rFonts w:ascii="Arial" w:hAnsi="Arial" w:cs="Arial"/>
        </w:rPr>
        <w:t xml:space="preserve">Zástupce ve věcech smluvních:   </w:t>
      </w:r>
      <w:r w:rsidRPr="00702603">
        <w:rPr>
          <w:rFonts w:ascii="Arial" w:hAnsi="Arial" w:cs="Arial"/>
          <w:highlight w:val="black"/>
        </w:rPr>
        <w:t xml:space="preserve">Jiří </w:t>
      </w:r>
      <w:proofErr w:type="spellStart"/>
      <w:r w:rsidRPr="00702603">
        <w:rPr>
          <w:rFonts w:ascii="Arial" w:hAnsi="Arial" w:cs="Arial"/>
          <w:highlight w:val="black"/>
        </w:rPr>
        <w:t>Vohadlo</w:t>
      </w:r>
      <w:proofErr w:type="spellEnd"/>
    </w:p>
    <w:p w:rsidR="005D0296" w:rsidRPr="00C66A63" w:rsidRDefault="005D0296" w:rsidP="005D0296">
      <w:pPr>
        <w:jc w:val="both"/>
        <w:rPr>
          <w:rFonts w:ascii="Arial" w:hAnsi="Arial" w:cs="Arial"/>
        </w:rPr>
      </w:pPr>
      <w:r w:rsidRPr="00C66A63">
        <w:rPr>
          <w:rFonts w:ascii="Arial" w:hAnsi="Arial" w:cs="Arial"/>
        </w:rPr>
        <w:t>Zástupce ve věcech technických:</w:t>
      </w:r>
      <w:r w:rsidRPr="00C66A63">
        <w:rPr>
          <w:rFonts w:ascii="Arial" w:hAnsi="Arial" w:cs="Arial"/>
        </w:rPr>
        <w:tab/>
      </w:r>
      <w:r w:rsidR="003D6F31" w:rsidRPr="00702603">
        <w:rPr>
          <w:rFonts w:ascii="Arial" w:hAnsi="Arial" w:cs="Arial"/>
          <w:highlight w:val="black"/>
        </w:rPr>
        <w:t>Jana Poživilová</w:t>
      </w:r>
    </w:p>
    <w:p w:rsidR="005D0296" w:rsidRPr="00C66A63" w:rsidRDefault="005D0296" w:rsidP="005D0296">
      <w:pPr>
        <w:jc w:val="both"/>
        <w:rPr>
          <w:rFonts w:ascii="Arial" w:hAnsi="Arial" w:cs="Arial"/>
        </w:rPr>
      </w:pPr>
      <w:r w:rsidRPr="00C66A63">
        <w:rPr>
          <w:rFonts w:ascii="Arial" w:hAnsi="Arial" w:cs="Arial"/>
        </w:rPr>
        <w:t>Bankovní spojení:</w:t>
      </w:r>
      <w:r w:rsidRPr="00C66A63">
        <w:rPr>
          <w:rFonts w:ascii="Arial" w:hAnsi="Arial" w:cs="Arial"/>
        </w:rPr>
        <w:tab/>
      </w:r>
      <w:r w:rsidRPr="00C66A63">
        <w:rPr>
          <w:rFonts w:ascii="Arial" w:hAnsi="Arial" w:cs="Arial"/>
        </w:rPr>
        <w:tab/>
      </w:r>
      <w:r w:rsidRPr="00C66A63">
        <w:rPr>
          <w:rFonts w:ascii="Arial" w:hAnsi="Arial" w:cs="Arial"/>
        </w:rPr>
        <w:tab/>
      </w:r>
      <w:r w:rsidRPr="00702603">
        <w:rPr>
          <w:rFonts w:ascii="Arial" w:hAnsi="Arial" w:cs="Arial"/>
          <w:highlight w:val="black"/>
        </w:rPr>
        <w:t>Komerční banka Praha 6</w:t>
      </w:r>
    </w:p>
    <w:p w:rsidR="005D0296" w:rsidRPr="00C66A63" w:rsidRDefault="005D0296" w:rsidP="005D0296">
      <w:pPr>
        <w:jc w:val="both"/>
        <w:rPr>
          <w:rFonts w:ascii="Arial" w:hAnsi="Arial" w:cs="Arial"/>
        </w:rPr>
      </w:pPr>
      <w:r w:rsidRPr="00C66A63">
        <w:rPr>
          <w:rFonts w:ascii="Arial" w:hAnsi="Arial" w:cs="Arial"/>
        </w:rPr>
        <w:t>Číslo účtu:</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702603">
        <w:rPr>
          <w:rFonts w:ascii="Arial" w:hAnsi="Arial" w:cs="Arial"/>
          <w:highlight w:val="black"/>
        </w:rPr>
        <w:t>32931-061/0100</w:t>
      </w:r>
    </w:p>
    <w:p w:rsidR="005D0296" w:rsidRPr="00C66A63" w:rsidRDefault="005D0296" w:rsidP="005D0296">
      <w:pPr>
        <w:jc w:val="both"/>
        <w:rPr>
          <w:rFonts w:ascii="Arial" w:hAnsi="Arial" w:cs="Arial"/>
        </w:rPr>
      </w:pPr>
      <w:r w:rsidRPr="00C66A63">
        <w:rPr>
          <w:rFonts w:ascii="Arial" w:hAnsi="Arial" w:cs="Arial"/>
        </w:rPr>
        <w:t>IČO:</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000 20711</w:t>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CZ 00020711</w:t>
      </w:r>
    </w:p>
    <w:p w:rsidR="005D0296" w:rsidRPr="00C66A63" w:rsidRDefault="005D0296" w:rsidP="005D0296">
      <w:pPr>
        <w:ind w:left="3540" w:hanging="3540"/>
        <w:jc w:val="both"/>
        <w:rPr>
          <w:rFonts w:ascii="Arial" w:hAnsi="Arial" w:cs="Arial"/>
        </w:rPr>
      </w:pPr>
      <w:r w:rsidRPr="00C66A63">
        <w:rPr>
          <w:rFonts w:ascii="Arial" w:hAnsi="Arial" w:cs="Arial"/>
        </w:rPr>
        <w:t>Plátce DPH:</w:t>
      </w:r>
      <w:r w:rsidRPr="00C66A63">
        <w:rPr>
          <w:rFonts w:ascii="Arial" w:hAnsi="Arial" w:cs="Arial"/>
        </w:rPr>
        <w:tab/>
        <w:t xml:space="preserve">od 1.6.2007 (dle zákona č.235/2004 </w:t>
      </w:r>
      <w:proofErr w:type="spellStart"/>
      <w:proofErr w:type="gramStart"/>
      <w:r w:rsidRPr="00C66A63">
        <w:rPr>
          <w:rFonts w:ascii="Arial" w:hAnsi="Arial" w:cs="Arial"/>
        </w:rPr>
        <w:t>Sb.včetně</w:t>
      </w:r>
      <w:proofErr w:type="spellEnd"/>
      <w:proofErr w:type="gramEnd"/>
      <w:r w:rsidRPr="00C66A63">
        <w:rPr>
          <w:rFonts w:ascii="Arial" w:hAnsi="Arial" w:cs="Arial"/>
        </w:rPr>
        <w:t xml:space="preserve"> změn a doplňků)</w:t>
      </w:r>
    </w:p>
    <w:p w:rsidR="005D0296" w:rsidRPr="00C66A63" w:rsidRDefault="005D0296" w:rsidP="005D0296">
      <w:pPr>
        <w:jc w:val="both"/>
        <w:rPr>
          <w:rFonts w:ascii="Arial" w:hAnsi="Arial" w:cs="Arial"/>
          <w:i/>
          <w:iCs/>
        </w:rPr>
      </w:pPr>
      <w:r w:rsidRPr="00C66A63">
        <w:rPr>
          <w:rFonts w:ascii="Arial" w:hAnsi="Arial" w:cs="Arial"/>
          <w:i/>
          <w:iCs/>
        </w:rPr>
        <w:t>(dále jen objednatel)</w:t>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r>
      <w:r w:rsidRPr="00C66A63">
        <w:rPr>
          <w:rFonts w:ascii="Arial" w:hAnsi="Arial" w:cs="Arial"/>
          <w:i/>
          <w:iCs/>
        </w:rPr>
        <w:tab/>
        <w:t xml:space="preserve"> </w:t>
      </w:r>
    </w:p>
    <w:p w:rsidR="005D0296" w:rsidRPr="00C66A63" w:rsidRDefault="005D0296" w:rsidP="005D0296">
      <w:pPr>
        <w:jc w:val="both"/>
        <w:rPr>
          <w:rFonts w:ascii="Arial" w:hAnsi="Arial" w:cs="Arial"/>
        </w:rPr>
      </w:pPr>
    </w:p>
    <w:p w:rsidR="005D0296" w:rsidRPr="00C66A63" w:rsidRDefault="005D0296" w:rsidP="005D0296">
      <w:pPr>
        <w:jc w:val="both"/>
        <w:rPr>
          <w:rFonts w:ascii="Arial" w:hAnsi="Arial" w:cs="Arial"/>
          <w:b/>
          <w:bCs/>
        </w:rPr>
      </w:pPr>
      <w:r w:rsidRPr="00C66A63">
        <w:rPr>
          <w:rFonts w:ascii="Arial" w:hAnsi="Arial" w:cs="Arial"/>
          <w:b/>
          <w:bCs/>
        </w:rPr>
        <w:t>Zhotovitel:</w:t>
      </w:r>
      <w:r w:rsidR="00B07198">
        <w:rPr>
          <w:rFonts w:ascii="Arial" w:hAnsi="Arial" w:cs="Arial"/>
          <w:b/>
          <w:bCs/>
        </w:rPr>
        <w:tab/>
      </w:r>
      <w:r w:rsidR="00B07198">
        <w:rPr>
          <w:rFonts w:ascii="Arial" w:hAnsi="Arial" w:cs="Arial"/>
          <w:b/>
          <w:bCs/>
        </w:rPr>
        <w:tab/>
      </w:r>
      <w:r w:rsidR="00B07198">
        <w:rPr>
          <w:rFonts w:ascii="Arial" w:hAnsi="Arial" w:cs="Arial"/>
          <w:b/>
          <w:bCs/>
        </w:rPr>
        <w:tab/>
      </w:r>
      <w:r w:rsidR="00B07198">
        <w:rPr>
          <w:rFonts w:ascii="Arial" w:hAnsi="Arial" w:cs="Arial"/>
          <w:b/>
          <w:bCs/>
        </w:rPr>
        <w:tab/>
        <w:t>PRIMM bezpečnostní služba s.r.o.</w:t>
      </w:r>
    </w:p>
    <w:p w:rsidR="005D0296" w:rsidRPr="00346610" w:rsidRDefault="00346610" w:rsidP="005D0296">
      <w:pPr>
        <w:jc w:val="both"/>
        <w:rPr>
          <w:rFonts w:ascii="Arial" w:hAnsi="Arial" w:cs="Arial"/>
        </w:rPr>
      </w:pPr>
      <w:r w:rsidRPr="00346610">
        <w:rPr>
          <w:rFonts w:ascii="Arial" w:eastAsia="Times New Roman" w:hAnsi="Arial" w:cs="Arial"/>
          <w:kern w:val="0"/>
        </w:rPr>
        <w:t>Zapsán v obchodním rejstříku, který vede Městský soud v Praze, oddíl C, vložka 100470</w:t>
      </w:r>
    </w:p>
    <w:p w:rsidR="005D0296" w:rsidRPr="00C66A63" w:rsidRDefault="005D0296" w:rsidP="005D0296">
      <w:pPr>
        <w:jc w:val="both"/>
        <w:rPr>
          <w:rFonts w:ascii="Arial" w:hAnsi="Arial" w:cs="Arial"/>
        </w:rPr>
      </w:pPr>
      <w:r w:rsidRPr="00C66A63">
        <w:rPr>
          <w:rFonts w:ascii="Arial" w:hAnsi="Arial" w:cs="Arial"/>
        </w:rPr>
        <w:t>Sídlem:</w:t>
      </w:r>
      <w:r w:rsidR="00B07198">
        <w:rPr>
          <w:rFonts w:ascii="Arial" w:hAnsi="Arial" w:cs="Arial"/>
        </w:rPr>
        <w:tab/>
      </w:r>
      <w:r w:rsidR="00B07198">
        <w:rPr>
          <w:rFonts w:ascii="Arial" w:hAnsi="Arial" w:cs="Arial"/>
        </w:rPr>
        <w:tab/>
      </w:r>
      <w:r w:rsidR="00B07198">
        <w:rPr>
          <w:rFonts w:ascii="Arial" w:hAnsi="Arial" w:cs="Arial"/>
        </w:rPr>
        <w:tab/>
      </w:r>
      <w:r w:rsidR="00B07198">
        <w:rPr>
          <w:rFonts w:ascii="Arial" w:hAnsi="Arial" w:cs="Arial"/>
        </w:rPr>
        <w:tab/>
        <w:t>Kutnohorská 309, 109 01 Praha 10</w:t>
      </w:r>
    </w:p>
    <w:p w:rsidR="005D0296" w:rsidRPr="00C66A63" w:rsidRDefault="005D0296" w:rsidP="005D0296">
      <w:pPr>
        <w:jc w:val="both"/>
        <w:rPr>
          <w:rFonts w:ascii="Arial" w:hAnsi="Arial" w:cs="Arial"/>
        </w:rPr>
      </w:pPr>
      <w:r w:rsidRPr="00C66A63">
        <w:rPr>
          <w:rFonts w:ascii="Arial" w:hAnsi="Arial" w:cs="Arial"/>
        </w:rPr>
        <w:t>Statutární orgán:</w:t>
      </w:r>
      <w:r w:rsidR="00B07198">
        <w:rPr>
          <w:rFonts w:ascii="Arial" w:hAnsi="Arial" w:cs="Arial"/>
        </w:rPr>
        <w:tab/>
      </w:r>
      <w:r w:rsidR="00B07198">
        <w:rPr>
          <w:rFonts w:ascii="Arial" w:hAnsi="Arial" w:cs="Arial"/>
        </w:rPr>
        <w:tab/>
      </w:r>
      <w:r w:rsidR="00B07198">
        <w:rPr>
          <w:rFonts w:ascii="Arial" w:hAnsi="Arial" w:cs="Arial"/>
        </w:rPr>
        <w:tab/>
        <w:t xml:space="preserve">Martin </w:t>
      </w:r>
      <w:proofErr w:type="spellStart"/>
      <w:r w:rsidR="00B07198">
        <w:rPr>
          <w:rFonts w:ascii="Arial" w:hAnsi="Arial" w:cs="Arial"/>
        </w:rPr>
        <w:t>Pejšek</w:t>
      </w:r>
      <w:proofErr w:type="spellEnd"/>
      <w:r w:rsidR="00B07198">
        <w:rPr>
          <w:rFonts w:ascii="Arial" w:hAnsi="Arial" w:cs="Arial"/>
        </w:rPr>
        <w:t xml:space="preserve"> - jednatel</w:t>
      </w:r>
    </w:p>
    <w:p w:rsidR="005D0296" w:rsidRPr="00C66A63" w:rsidRDefault="005D0296" w:rsidP="005D0296">
      <w:pPr>
        <w:jc w:val="both"/>
        <w:rPr>
          <w:rFonts w:ascii="Arial" w:hAnsi="Arial" w:cs="Arial"/>
        </w:rPr>
      </w:pPr>
      <w:r w:rsidRPr="00C66A63">
        <w:rPr>
          <w:rFonts w:ascii="Arial" w:hAnsi="Arial" w:cs="Arial"/>
        </w:rPr>
        <w:t>Zástupce ve věcech technických:</w:t>
      </w:r>
      <w:r w:rsidR="00346610">
        <w:rPr>
          <w:rFonts w:ascii="Arial" w:hAnsi="Arial" w:cs="Arial"/>
        </w:rPr>
        <w:t xml:space="preserve"> </w:t>
      </w:r>
    </w:p>
    <w:p w:rsidR="005D0296" w:rsidRPr="00C66A63" w:rsidRDefault="005D0296" w:rsidP="005D0296">
      <w:pPr>
        <w:jc w:val="both"/>
        <w:rPr>
          <w:rFonts w:ascii="Arial" w:hAnsi="Arial" w:cs="Arial"/>
        </w:rPr>
      </w:pPr>
      <w:r w:rsidRPr="00C66A63">
        <w:rPr>
          <w:rFonts w:ascii="Arial" w:hAnsi="Arial" w:cs="Arial"/>
        </w:rPr>
        <w:t>Zástupce ve věcech smluvních:</w:t>
      </w:r>
      <w:r w:rsidR="00346610">
        <w:rPr>
          <w:rFonts w:ascii="Arial" w:hAnsi="Arial" w:cs="Arial"/>
        </w:rPr>
        <w:tab/>
        <w:t xml:space="preserve">Martin </w:t>
      </w:r>
      <w:proofErr w:type="spellStart"/>
      <w:r w:rsidR="00346610">
        <w:rPr>
          <w:rFonts w:ascii="Arial" w:hAnsi="Arial" w:cs="Arial"/>
        </w:rPr>
        <w:t>Pejšek</w:t>
      </w:r>
      <w:proofErr w:type="spellEnd"/>
    </w:p>
    <w:p w:rsidR="005D0296" w:rsidRPr="00C66A63" w:rsidRDefault="005D0296" w:rsidP="005D0296">
      <w:pPr>
        <w:jc w:val="both"/>
        <w:rPr>
          <w:rFonts w:ascii="Arial" w:hAnsi="Arial" w:cs="Arial"/>
        </w:rPr>
      </w:pPr>
      <w:r w:rsidRPr="00C66A63">
        <w:rPr>
          <w:rFonts w:ascii="Arial" w:hAnsi="Arial" w:cs="Arial"/>
        </w:rPr>
        <w:t>Bankovní spojení:</w:t>
      </w:r>
      <w:r w:rsidR="00346610">
        <w:rPr>
          <w:rFonts w:ascii="Arial" w:hAnsi="Arial" w:cs="Arial"/>
        </w:rPr>
        <w:tab/>
      </w:r>
      <w:r w:rsidR="00346610">
        <w:rPr>
          <w:rFonts w:ascii="Arial" w:hAnsi="Arial" w:cs="Arial"/>
        </w:rPr>
        <w:tab/>
      </w:r>
      <w:r w:rsidR="00346610">
        <w:rPr>
          <w:rFonts w:ascii="Arial" w:hAnsi="Arial" w:cs="Arial"/>
        </w:rPr>
        <w:tab/>
      </w:r>
      <w:r w:rsidR="009F6E1B" w:rsidRPr="00702603">
        <w:rPr>
          <w:rFonts w:ascii="Arial" w:hAnsi="Arial" w:cs="Arial"/>
          <w:highlight w:val="black"/>
        </w:rPr>
        <w:t>Komerční Banka</w:t>
      </w:r>
    </w:p>
    <w:p w:rsidR="005D0296" w:rsidRPr="00C66A63" w:rsidRDefault="005D0296" w:rsidP="005D0296">
      <w:pPr>
        <w:jc w:val="both"/>
        <w:rPr>
          <w:rFonts w:ascii="Arial" w:hAnsi="Arial" w:cs="Arial"/>
        </w:rPr>
      </w:pPr>
      <w:r w:rsidRPr="00C66A63">
        <w:rPr>
          <w:rFonts w:ascii="Arial" w:hAnsi="Arial" w:cs="Arial"/>
        </w:rPr>
        <w:t>Číslo účtu:</w:t>
      </w:r>
      <w:r w:rsidR="009F6E1B">
        <w:rPr>
          <w:rFonts w:ascii="Arial" w:hAnsi="Arial" w:cs="Arial"/>
        </w:rPr>
        <w:tab/>
      </w:r>
      <w:r w:rsidR="009F6E1B">
        <w:rPr>
          <w:rFonts w:ascii="Arial" w:hAnsi="Arial" w:cs="Arial"/>
        </w:rPr>
        <w:tab/>
      </w:r>
      <w:r w:rsidR="009F6E1B">
        <w:rPr>
          <w:rFonts w:ascii="Arial" w:hAnsi="Arial" w:cs="Arial"/>
        </w:rPr>
        <w:tab/>
      </w:r>
      <w:r w:rsidR="009F6E1B">
        <w:rPr>
          <w:rFonts w:ascii="Arial" w:hAnsi="Arial" w:cs="Arial"/>
        </w:rPr>
        <w:tab/>
      </w:r>
      <w:r w:rsidR="009F6E1B" w:rsidRPr="00702603">
        <w:rPr>
          <w:rFonts w:ascii="Arial" w:hAnsi="Arial" w:cs="Arial"/>
          <w:color w:val="222222"/>
          <w:highlight w:val="black"/>
          <w:shd w:val="clear" w:color="auto" w:fill="FFFFFF"/>
        </w:rPr>
        <w:t>7534000277/0100</w:t>
      </w:r>
      <w:bookmarkStart w:id="0" w:name="_GoBack"/>
      <w:bookmarkEnd w:id="0"/>
    </w:p>
    <w:p w:rsidR="005D0296" w:rsidRPr="00C66A63" w:rsidRDefault="005D0296" w:rsidP="005D0296">
      <w:pPr>
        <w:jc w:val="both"/>
        <w:rPr>
          <w:rFonts w:ascii="Arial" w:hAnsi="Arial" w:cs="Arial"/>
          <w:i/>
        </w:rPr>
      </w:pPr>
      <w:r w:rsidRPr="00C66A63">
        <w:rPr>
          <w:rFonts w:ascii="Arial" w:hAnsi="Arial" w:cs="Arial"/>
        </w:rPr>
        <w:t>IČO:</w:t>
      </w:r>
      <w:r w:rsidRPr="00C66A63">
        <w:rPr>
          <w:rFonts w:ascii="Arial" w:hAnsi="Arial" w:cs="Arial"/>
        </w:rPr>
        <w:tab/>
      </w:r>
      <w:r w:rsidRPr="00C66A63">
        <w:rPr>
          <w:rFonts w:ascii="Arial" w:hAnsi="Arial" w:cs="Arial"/>
        </w:rPr>
        <w:tab/>
      </w:r>
      <w:r w:rsidR="00346610">
        <w:rPr>
          <w:rFonts w:ascii="Arial" w:hAnsi="Arial" w:cs="Arial"/>
        </w:rPr>
        <w:tab/>
      </w:r>
      <w:r w:rsidR="00346610">
        <w:rPr>
          <w:rFonts w:ascii="Arial" w:hAnsi="Arial" w:cs="Arial"/>
        </w:rPr>
        <w:tab/>
      </w:r>
      <w:r w:rsidR="00346610">
        <w:rPr>
          <w:rFonts w:ascii="Arial" w:hAnsi="Arial" w:cs="Arial"/>
        </w:rPr>
        <w:tab/>
        <w:t>48119636</w:t>
      </w:r>
      <w:r w:rsidRPr="00C66A63">
        <w:rPr>
          <w:rFonts w:ascii="Arial" w:hAnsi="Arial" w:cs="Arial"/>
        </w:rPr>
        <w:tab/>
      </w:r>
      <w:r w:rsidRPr="00C66A63">
        <w:rPr>
          <w:rFonts w:ascii="Arial" w:hAnsi="Arial" w:cs="Arial"/>
        </w:rPr>
        <w:tab/>
      </w:r>
      <w:r w:rsidRPr="00C66A63">
        <w:rPr>
          <w:rFonts w:ascii="Arial" w:hAnsi="Arial" w:cs="Arial"/>
        </w:rPr>
        <w:tab/>
      </w:r>
    </w:p>
    <w:p w:rsidR="005D0296" w:rsidRPr="00C66A63" w:rsidRDefault="005D0296" w:rsidP="005D0296">
      <w:pPr>
        <w:jc w:val="both"/>
        <w:rPr>
          <w:rFonts w:ascii="Arial" w:hAnsi="Arial" w:cs="Arial"/>
        </w:rPr>
      </w:pPr>
      <w:r w:rsidRPr="00C66A63">
        <w:rPr>
          <w:rFonts w:ascii="Arial" w:hAnsi="Arial" w:cs="Arial"/>
        </w:rPr>
        <w:t>DIČ:</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48119636</w:t>
      </w:r>
    </w:p>
    <w:p w:rsidR="005D0296" w:rsidRPr="00C66A63" w:rsidRDefault="005D0296" w:rsidP="005D0296">
      <w:pPr>
        <w:jc w:val="both"/>
        <w:rPr>
          <w:rFonts w:ascii="Arial" w:hAnsi="Arial" w:cs="Arial"/>
          <w:i/>
        </w:rPr>
      </w:pPr>
      <w:r w:rsidRPr="00C66A63">
        <w:rPr>
          <w:rFonts w:ascii="Arial" w:hAnsi="Arial" w:cs="Arial"/>
        </w:rPr>
        <w:t>Plátce DPH:</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t>ano</w:t>
      </w:r>
    </w:p>
    <w:p w:rsidR="005D0296" w:rsidRPr="00C66A63" w:rsidRDefault="005D0296" w:rsidP="00346610">
      <w:pPr>
        <w:jc w:val="both"/>
        <w:rPr>
          <w:rFonts w:ascii="Arial" w:hAnsi="Arial" w:cs="Arial"/>
        </w:rPr>
      </w:pPr>
      <w:r w:rsidRPr="00C66A63">
        <w:rPr>
          <w:rFonts w:ascii="Arial" w:hAnsi="Arial" w:cs="Arial"/>
        </w:rPr>
        <w:t>Příloha:</w:t>
      </w:r>
      <w:r w:rsidRPr="00C66A63">
        <w:rPr>
          <w:rFonts w:ascii="Arial" w:hAnsi="Arial" w:cs="Arial"/>
        </w:rPr>
        <w:tab/>
      </w:r>
      <w:r w:rsidRPr="00C66A63">
        <w:rPr>
          <w:rFonts w:ascii="Arial" w:hAnsi="Arial" w:cs="Arial"/>
        </w:rPr>
        <w:tab/>
      </w:r>
      <w:r w:rsidRPr="00C66A63">
        <w:rPr>
          <w:rFonts w:ascii="Arial" w:hAnsi="Arial" w:cs="Arial"/>
        </w:rPr>
        <w:tab/>
      </w:r>
      <w:r w:rsidRPr="00C66A63">
        <w:rPr>
          <w:rFonts w:ascii="Arial" w:hAnsi="Arial" w:cs="Arial"/>
        </w:rPr>
        <w:tab/>
      </w:r>
      <w:r w:rsidR="00346610">
        <w:rPr>
          <w:rFonts w:ascii="Arial" w:hAnsi="Arial" w:cs="Arial"/>
        </w:rPr>
        <w:t xml:space="preserve">výpis  </w:t>
      </w:r>
      <w:r w:rsidRPr="00C66A63">
        <w:rPr>
          <w:rFonts w:ascii="Arial" w:hAnsi="Arial" w:cs="Arial"/>
        </w:rPr>
        <w:t>z obchodního rejstř</w:t>
      </w:r>
      <w:r w:rsidR="00346610">
        <w:rPr>
          <w:rFonts w:ascii="Arial" w:hAnsi="Arial" w:cs="Arial"/>
        </w:rPr>
        <w:t>íku</w:t>
      </w:r>
    </w:p>
    <w:p w:rsidR="005D0296" w:rsidRPr="00C66A63" w:rsidRDefault="005D0296" w:rsidP="005D0296">
      <w:pPr>
        <w:jc w:val="both"/>
        <w:rPr>
          <w:rFonts w:ascii="Arial" w:hAnsi="Arial" w:cs="Arial"/>
        </w:rPr>
      </w:pPr>
      <w:r w:rsidRPr="00C66A63">
        <w:rPr>
          <w:rFonts w:ascii="Arial" w:hAnsi="Arial" w:cs="Arial"/>
          <w:i/>
          <w:iCs/>
        </w:rPr>
        <w:t>(dále jen zhotovitel)</w:t>
      </w:r>
    </w:p>
    <w:p w:rsidR="005D0296" w:rsidRPr="00C66A63" w:rsidRDefault="005D0296" w:rsidP="005D0296">
      <w:pPr>
        <w:jc w:val="both"/>
        <w:rPr>
          <w:rFonts w:ascii="Arial" w:hAnsi="Arial" w:cs="Arial"/>
        </w:rPr>
      </w:pPr>
    </w:p>
    <w:p w:rsidR="005D0296" w:rsidRPr="00C66A63" w:rsidRDefault="009A5EA9" w:rsidP="00E96563">
      <w:pPr>
        <w:rPr>
          <w:rFonts w:ascii="Arial" w:hAnsi="Arial" w:cs="Arial"/>
          <w:b/>
          <w:bCs/>
          <w:sz w:val="22"/>
          <w:szCs w:val="22"/>
        </w:rPr>
      </w:pPr>
      <w:r w:rsidRPr="00C66A63">
        <w:rPr>
          <w:rFonts w:ascii="Arial" w:hAnsi="Arial" w:cs="Arial"/>
        </w:rPr>
        <w:t xml:space="preserve">Smluvní strany </w:t>
      </w:r>
      <w:r w:rsidR="005D0296" w:rsidRPr="00C66A63">
        <w:rPr>
          <w:rFonts w:ascii="Arial" w:hAnsi="Arial" w:cs="Arial"/>
        </w:rPr>
        <w:t xml:space="preserve">uzavírají </w:t>
      </w:r>
      <w:r w:rsidRPr="00C66A63">
        <w:rPr>
          <w:rFonts w:ascii="Arial" w:hAnsi="Arial" w:cs="Arial"/>
        </w:rPr>
        <w:t xml:space="preserve">na základě výsledků výběrového řízení na veřejnou zakázku malého rozsahu nazvanou </w:t>
      </w:r>
      <w:r w:rsidRPr="00C66A63">
        <w:rPr>
          <w:rFonts w:ascii="Arial" w:hAnsi="Arial" w:cs="Arial"/>
          <w:b/>
          <w:bCs/>
          <w:sz w:val="22"/>
          <w:szCs w:val="22"/>
        </w:rPr>
        <w:t xml:space="preserve">„Úklidové služby v areálu Praha v období 02/2020 až 12/2021“ </w:t>
      </w:r>
      <w:r w:rsidR="005D0296" w:rsidRPr="00C66A63">
        <w:rPr>
          <w:rFonts w:ascii="Arial" w:hAnsi="Arial" w:cs="Arial"/>
        </w:rPr>
        <w:t xml:space="preserve">tuto </w:t>
      </w:r>
      <w:r w:rsidRPr="00C66A63">
        <w:rPr>
          <w:rFonts w:ascii="Arial" w:hAnsi="Arial" w:cs="Arial"/>
        </w:rPr>
        <w:t>S</w:t>
      </w:r>
      <w:r w:rsidR="005D0296" w:rsidRPr="00C66A63">
        <w:rPr>
          <w:rFonts w:ascii="Arial" w:hAnsi="Arial" w:cs="Arial"/>
        </w:rPr>
        <w:t>mlouvu</w:t>
      </w:r>
      <w:r w:rsidR="00505165" w:rsidRPr="00C66A63">
        <w:rPr>
          <w:rFonts w:ascii="Arial" w:hAnsi="Arial" w:cs="Arial"/>
        </w:rPr>
        <w:t xml:space="preserve"> o provádění úklidových služeb. (dále jen smlouva)</w:t>
      </w:r>
    </w:p>
    <w:p w:rsidR="005D0296" w:rsidRPr="00C66A63" w:rsidRDefault="005D0296" w:rsidP="00101199">
      <w:pPr>
        <w:pStyle w:val="Nadpis2"/>
        <w:jc w:val="center"/>
        <w:rPr>
          <w:i w:val="0"/>
        </w:rPr>
      </w:pPr>
      <w:r w:rsidRPr="00C66A63">
        <w:rPr>
          <w:i w:val="0"/>
        </w:rPr>
        <w:lastRenderedPageBreak/>
        <w:t>Článek I</w:t>
      </w:r>
    </w:p>
    <w:p w:rsidR="005D0296" w:rsidRPr="00C66A63" w:rsidRDefault="005D0296" w:rsidP="005D0296">
      <w:pPr>
        <w:jc w:val="center"/>
        <w:rPr>
          <w:rFonts w:ascii="Arial" w:hAnsi="Arial" w:cs="Arial"/>
          <w:b/>
        </w:rPr>
      </w:pPr>
      <w:r w:rsidRPr="00C66A63">
        <w:rPr>
          <w:rFonts w:ascii="Arial" w:hAnsi="Arial" w:cs="Arial"/>
          <w:b/>
        </w:rPr>
        <w:t>PŘEDMĚT SMLOUVY</w:t>
      </w:r>
    </w:p>
    <w:p w:rsidR="005D0296" w:rsidRPr="00C66A63" w:rsidRDefault="005D0296" w:rsidP="005D0296">
      <w:pPr>
        <w:jc w:val="center"/>
        <w:rPr>
          <w:rFonts w:ascii="Arial" w:hAnsi="Arial" w:cs="Arial"/>
          <w:b/>
        </w:rPr>
      </w:pPr>
    </w:p>
    <w:p w:rsidR="005D0296" w:rsidRPr="00C66A63" w:rsidRDefault="009A5EA9" w:rsidP="00505165">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se za podmínek stanovených touto smlouvou zavazuje provádět pr</w:t>
      </w:r>
      <w:r w:rsidR="00505165" w:rsidRPr="00C66A63">
        <w:rPr>
          <w:rFonts w:ascii="Arial" w:eastAsia="Times New Roman" w:hAnsi="Arial" w:cs="Arial"/>
        </w:rPr>
        <w:t xml:space="preserve">o objednatele na vlastní náklad </w:t>
      </w:r>
      <w:r w:rsidRPr="00C66A63">
        <w:rPr>
          <w:rFonts w:ascii="Arial" w:eastAsia="Times New Roman" w:hAnsi="Arial" w:cs="Arial"/>
        </w:rPr>
        <w:t>a nebezpečí úklidové práce v</w:t>
      </w:r>
      <w:r w:rsidR="00505165" w:rsidRPr="00C66A63">
        <w:rPr>
          <w:rFonts w:ascii="Arial" w:eastAsia="Times New Roman" w:hAnsi="Arial" w:cs="Arial"/>
        </w:rPr>
        <w:t> areálu budov objednatele na adrese Podbabská 2582/30, Praha 6</w:t>
      </w:r>
      <w:r w:rsidRPr="00C66A63">
        <w:rPr>
          <w:rFonts w:ascii="Arial" w:eastAsia="Times New Roman" w:hAnsi="Arial" w:cs="Arial"/>
        </w:rPr>
        <w:t xml:space="preserve"> (dále</w:t>
      </w:r>
      <w:r w:rsidR="00505165" w:rsidRPr="00C66A63">
        <w:rPr>
          <w:rFonts w:ascii="Arial" w:eastAsia="Times New Roman" w:hAnsi="Arial" w:cs="Arial"/>
        </w:rPr>
        <w:t xml:space="preserve"> jen v areálu) </w:t>
      </w:r>
      <w:r w:rsidRPr="00C66A63">
        <w:rPr>
          <w:rFonts w:ascii="Arial" w:eastAsia="Times New Roman" w:hAnsi="Arial" w:cs="Arial"/>
        </w:rPr>
        <w:t xml:space="preserve">a to v souladu </w:t>
      </w:r>
      <w:r w:rsidR="00505165" w:rsidRPr="00C66A63">
        <w:rPr>
          <w:rFonts w:ascii="Arial" w:eastAsia="Times New Roman" w:hAnsi="Arial" w:cs="Arial"/>
        </w:rPr>
        <w:t>požadavky objednatele, uvedenými v příloze č. 1</w:t>
      </w:r>
      <w:r w:rsidR="00BB38AB" w:rsidRPr="00C66A63">
        <w:rPr>
          <w:rFonts w:ascii="Arial" w:eastAsia="Times New Roman" w:hAnsi="Arial" w:cs="Arial"/>
        </w:rPr>
        <w:t xml:space="preserve"> </w:t>
      </w:r>
      <w:r w:rsidR="00505165" w:rsidRPr="00C66A63">
        <w:rPr>
          <w:rFonts w:ascii="Arial" w:eastAsia="Times New Roman" w:hAnsi="Arial" w:cs="Arial"/>
        </w:rPr>
        <w:t xml:space="preserve">smlouvy  a v rozsahu daným výkazem výměr, který je uveden v příloze č. 2 smlouvy. </w:t>
      </w:r>
      <w:r w:rsidRPr="00C66A63">
        <w:rPr>
          <w:rFonts w:ascii="Arial" w:eastAsia="Times New Roman" w:hAnsi="Arial" w:cs="Arial"/>
        </w:rPr>
        <w:t xml:space="preserve">(dále také </w:t>
      </w:r>
      <w:r w:rsidRPr="00C66A63">
        <w:rPr>
          <w:rFonts w:ascii="Arial" w:eastAsia="Times New Roman" w:hAnsi="Arial" w:cs="Arial"/>
          <w:b/>
          <w:bCs/>
        </w:rPr>
        <w:t>úklidové</w:t>
      </w:r>
      <w:r w:rsidR="00505165" w:rsidRPr="00C66A63">
        <w:rPr>
          <w:rFonts w:ascii="Arial" w:eastAsia="Times New Roman" w:hAnsi="Arial" w:cs="Arial"/>
        </w:rPr>
        <w:t xml:space="preserve"> p</w:t>
      </w:r>
      <w:r w:rsidRPr="00C66A63">
        <w:rPr>
          <w:rFonts w:ascii="Arial" w:eastAsia="Times New Roman" w:hAnsi="Arial" w:cs="Arial"/>
          <w:b/>
          <w:bCs/>
        </w:rPr>
        <w:t>ráce</w:t>
      </w:r>
      <w:r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je povinen zajistit  provádění úklidových prací zásadně osobami bezúhonnými, spolehlivými, u kterých je dána záruka, že budou práce vykonávat profesionálně.</w:t>
      </w:r>
    </w:p>
    <w:p w:rsidR="00C66A63" w:rsidRPr="00C66A63" w:rsidRDefault="00C66A63" w:rsidP="00C66A63">
      <w:pPr>
        <w:pStyle w:val="Odstavecseseznamem"/>
        <w:autoSpaceDE w:val="0"/>
        <w:autoSpaceDN w:val="0"/>
        <w:adjustRightInd w:val="0"/>
        <w:rPr>
          <w:rFonts w:ascii="Arial" w:eastAsia="Times New Roman" w:hAnsi="Arial" w:cs="Arial"/>
        </w:rPr>
      </w:pPr>
    </w:p>
    <w:p w:rsidR="003D6F31" w:rsidRPr="00C66A63" w:rsidRDefault="003D6F31"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Zhotovitel předá zástupci objednatele ve věcech technických  jmenný seznam pracovníků, kteří budou provádět úklidové práce, a bude jej v případě změny průběžně aktualizovat. Zástupci objednatele ve věcech technických  zajistí pro tyto pracovníky objednatele přístup do areálu a do uklízených prostor</w:t>
      </w:r>
      <w:r w:rsidR="00BB38AB" w:rsidRPr="00C66A63">
        <w:rPr>
          <w:rFonts w:ascii="Arial" w:eastAsia="Times New Roman" w:hAnsi="Arial" w:cs="Arial"/>
        </w:rPr>
        <w:t>.</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3D6F31">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 xml:space="preserve">Zhotovitel zajistí doplňování hygienického servisu do sociálních zařízení, které jsou uvedeny v příloze č. 2 smlouvy. Dodávky materiálu pro hygienický servis zajistí objednatel na svůj náklad. Výdej tohoto hygienického materiálu pracovníkům zhotovitele bude zajišťovat zástupce objednatele ve věcech technických  v periodě </w:t>
      </w:r>
      <w:r w:rsidR="00A64729" w:rsidRPr="00C66A63">
        <w:rPr>
          <w:rFonts w:ascii="Arial" w:eastAsia="Times New Roman" w:hAnsi="Arial" w:cs="Arial"/>
        </w:rPr>
        <w:t>a rozsahu minimálně 1x za měsíc na později určeném místě v areálu.</w:t>
      </w:r>
    </w:p>
    <w:p w:rsidR="00C66A63" w:rsidRPr="00C66A63" w:rsidRDefault="00C66A63" w:rsidP="00C66A63">
      <w:pPr>
        <w:pStyle w:val="Odstavecseseznamem"/>
        <w:autoSpaceDE w:val="0"/>
        <w:autoSpaceDN w:val="0"/>
        <w:adjustRightInd w:val="0"/>
        <w:rPr>
          <w:rFonts w:ascii="Arial" w:eastAsia="Times New Roman" w:hAnsi="Arial" w:cs="Arial"/>
        </w:rPr>
      </w:pPr>
    </w:p>
    <w:p w:rsidR="00BB38AB" w:rsidRPr="00C66A63" w:rsidRDefault="00BB38AB" w:rsidP="00BB38AB">
      <w:pPr>
        <w:pStyle w:val="Odstavecseseznamem"/>
        <w:numPr>
          <w:ilvl w:val="1"/>
          <w:numId w:val="9"/>
        </w:numPr>
        <w:autoSpaceDE w:val="0"/>
        <w:autoSpaceDN w:val="0"/>
        <w:adjustRightInd w:val="0"/>
        <w:rPr>
          <w:rFonts w:ascii="Arial" w:eastAsia="Times New Roman" w:hAnsi="Arial" w:cs="Arial"/>
        </w:rPr>
      </w:pPr>
      <w:r w:rsidRPr="00C66A63">
        <w:rPr>
          <w:rFonts w:ascii="Arial" w:eastAsia="Times New Roman" w:hAnsi="Arial" w:cs="Arial"/>
        </w:rPr>
        <w:t>Objednatel se zavazuje hradit řádně provedené úklidové práce cenu sjednanou v čl. III</w:t>
      </w:r>
      <w:r w:rsidR="008F47C4">
        <w:rPr>
          <w:rFonts w:ascii="Arial" w:eastAsia="Times New Roman" w:hAnsi="Arial" w:cs="Arial"/>
        </w:rPr>
        <w:t>,</w:t>
      </w:r>
      <w:r w:rsidRPr="00C66A63">
        <w:rPr>
          <w:rFonts w:ascii="Arial" w:eastAsia="Times New Roman" w:hAnsi="Arial" w:cs="Arial"/>
        </w:rPr>
        <w:t xml:space="preserve"> této smlouvy.</w:t>
      </w:r>
    </w:p>
    <w:p w:rsidR="00C66A63" w:rsidRPr="00C66A63" w:rsidRDefault="00C66A63" w:rsidP="00C66A63">
      <w:pPr>
        <w:pStyle w:val="Odstavecseseznamem"/>
        <w:autoSpaceDE w:val="0"/>
        <w:autoSpaceDN w:val="0"/>
        <w:adjustRightInd w:val="0"/>
        <w:rPr>
          <w:rFonts w:ascii="Arial" w:eastAsia="Times New Roman" w:hAnsi="Arial" w:cs="Arial"/>
        </w:rPr>
      </w:pPr>
    </w:p>
    <w:p w:rsidR="005D0296" w:rsidRPr="00C66A63" w:rsidRDefault="005D0296" w:rsidP="00101199">
      <w:pPr>
        <w:pStyle w:val="Nadpis3"/>
        <w:tabs>
          <w:tab w:val="clear" w:pos="720"/>
        </w:tabs>
        <w:ind w:left="0" w:hanging="11"/>
        <w:jc w:val="center"/>
        <w:rPr>
          <w:rFonts w:cs="Arial"/>
        </w:rPr>
      </w:pPr>
      <w:r w:rsidRPr="00C66A63">
        <w:rPr>
          <w:rFonts w:cs="Arial"/>
        </w:rPr>
        <w:t>Článek II</w:t>
      </w:r>
    </w:p>
    <w:p w:rsidR="005D0296" w:rsidRPr="00C66A63" w:rsidRDefault="003D6F31" w:rsidP="005D0296">
      <w:pPr>
        <w:jc w:val="center"/>
        <w:rPr>
          <w:rFonts w:ascii="Arial" w:hAnsi="Arial" w:cs="Arial"/>
          <w:b/>
        </w:rPr>
      </w:pPr>
      <w:r w:rsidRPr="00C66A63">
        <w:rPr>
          <w:rFonts w:ascii="Arial" w:hAnsi="Arial" w:cs="Arial"/>
          <w:b/>
        </w:rPr>
        <w:t>DOBA PROVÁDĚNÍ ÚKLIDOVÝCH PRACÍ</w:t>
      </w:r>
    </w:p>
    <w:p w:rsidR="005D0296" w:rsidRPr="00C66A63" w:rsidRDefault="005D0296" w:rsidP="005D0296">
      <w:pPr>
        <w:jc w:val="center"/>
        <w:rPr>
          <w:rFonts w:ascii="Arial" w:hAnsi="Arial" w:cs="Arial"/>
          <w:b/>
        </w:rPr>
      </w:pPr>
    </w:p>
    <w:p w:rsidR="00D661E9" w:rsidRPr="00C66A63" w:rsidRDefault="005D0296" w:rsidP="00A64729">
      <w:pPr>
        <w:widowControl/>
        <w:ind w:left="709" w:hanging="709"/>
        <w:jc w:val="both"/>
        <w:rPr>
          <w:rFonts w:ascii="Arial" w:hAnsi="Arial" w:cs="Arial"/>
          <w:sz w:val="22"/>
          <w:szCs w:val="22"/>
        </w:rPr>
      </w:pPr>
      <w:proofErr w:type="gramStart"/>
      <w:r w:rsidRPr="00C66A63">
        <w:rPr>
          <w:rFonts w:ascii="Arial" w:hAnsi="Arial" w:cs="Arial"/>
          <w:sz w:val="22"/>
          <w:szCs w:val="22"/>
        </w:rPr>
        <w:t>2.1</w:t>
      </w:r>
      <w:proofErr w:type="gramEnd"/>
      <w:r w:rsidRPr="00C66A63">
        <w:rPr>
          <w:rFonts w:ascii="Arial" w:hAnsi="Arial" w:cs="Arial"/>
          <w:sz w:val="22"/>
          <w:szCs w:val="22"/>
        </w:rPr>
        <w:t>.</w:t>
      </w:r>
      <w:r w:rsidRPr="00C66A63">
        <w:rPr>
          <w:rFonts w:ascii="Arial" w:hAnsi="Arial" w:cs="Arial"/>
          <w:sz w:val="22"/>
          <w:szCs w:val="22"/>
        </w:rPr>
        <w:tab/>
      </w:r>
      <w:r w:rsidR="00D661E9" w:rsidRPr="00C66A63">
        <w:rPr>
          <w:rFonts w:ascii="Arial" w:hAnsi="Arial" w:cs="Arial"/>
          <w:sz w:val="22"/>
          <w:szCs w:val="22"/>
        </w:rPr>
        <w:t>Ú</w:t>
      </w:r>
      <w:r w:rsidR="00A64729" w:rsidRPr="00C66A63">
        <w:rPr>
          <w:rFonts w:ascii="Arial" w:hAnsi="Arial" w:cs="Arial"/>
          <w:sz w:val="22"/>
          <w:szCs w:val="22"/>
        </w:rPr>
        <w:t xml:space="preserve">klid kanceláří </w:t>
      </w:r>
      <w:r w:rsidR="00D661E9" w:rsidRPr="00C66A63">
        <w:rPr>
          <w:rFonts w:ascii="Arial" w:hAnsi="Arial" w:cs="Arial"/>
          <w:sz w:val="22"/>
          <w:szCs w:val="22"/>
        </w:rPr>
        <w:t xml:space="preserve">bude zhotovitel provádět </w:t>
      </w:r>
      <w:r w:rsidR="00A64729" w:rsidRPr="00C66A63">
        <w:rPr>
          <w:rFonts w:ascii="Arial" w:hAnsi="Arial" w:cs="Arial"/>
          <w:sz w:val="22"/>
          <w:szCs w:val="22"/>
        </w:rPr>
        <w:t xml:space="preserve">v době od 6:00 do </w:t>
      </w:r>
      <w:r w:rsidR="00D661E9" w:rsidRPr="00C66A63">
        <w:rPr>
          <w:rFonts w:ascii="Arial" w:hAnsi="Arial" w:cs="Arial"/>
          <w:sz w:val="22"/>
          <w:szCs w:val="22"/>
        </w:rPr>
        <w:t>15</w:t>
      </w:r>
      <w:r w:rsidR="00A64729" w:rsidRPr="00C66A63">
        <w:rPr>
          <w:rFonts w:ascii="Arial" w:hAnsi="Arial" w:cs="Arial"/>
          <w:sz w:val="22"/>
          <w:szCs w:val="22"/>
        </w:rPr>
        <w:t>:00</w:t>
      </w:r>
      <w:r w:rsidR="00D661E9" w:rsidRPr="00C66A63">
        <w:rPr>
          <w:rFonts w:ascii="Arial" w:hAnsi="Arial" w:cs="Arial"/>
          <w:sz w:val="22"/>
          <w:szCs w:val="22"/>
        </w:rPr>
        <w:t xml:space="preserve"> hodin</w:t>
      </w:r>
      <w:r w:rsidR="00A64729" w:rsidRPr="00C66A63">
        <w:rPr>
          <w:rFonts w:ascii="Arial" w:hAnsi="Arial" w:cs="Arial"/>
          <w:sz w:val="22"/>
          <w:szCs w:val="22"/>
        </w:rPr>
        <w:t xml:space="preserve">. </w:t>
      </w:r>
    </w:p>
    <w:p w:rsidR="00D661E9" w:rsidRPr="00C66A63" w:rsidRDefault="00D661E9" w:rsidP="00D661E9">
      <w:pPr>
        <w:widowControl/>
        <w:ind w:left="709" w:hanging="709"/>
        <w:jc w:val="both"/>
        <w:rPr>
          <w:rFonts w:ascii="Arial" w:hAnsi="Arial" w:cs="Arial"/>
          <w:sz w:val="22"/>
          <w:szCs w:val="22"/>
        </w:rPr>
      </w:pPr>
      <w:r w:rsidRPr="00C66A63">
        <w:rPr>
          <w:rFonts w:ascii="Arial" w:hAnsi="Arial" w:cs="Arial"/>
          <w:sz w:val="22"/>
          <w:szCs w:val="22"/>
        </w:rPr>
        <w:t xml:space="preserve">2.3. </w:t>
      </w:r>
      <w:r w:rsidRPr="00C66A63">
        <w:rPr>
          <w:rFonts w:ascii="Arial" w:hAnsi="Arial" w:cs="Arial"/>
          <w:sz w:val="22"/>
          <w:szCs w:val="22"/>
        </w:rPr>
        <w:tab/>
        <w:t>Pracovníci zhotovitele budou  operativně volit dobu provádění úklidové prací v daných prostor</w:t>
      </w:r>
      <w:r w:rsidR="003A3B00">
        <w:rPr>
          <w:rFonts w:ascii="Arial" w:hAnsi="Arial" w:cs="Arial"/>
          <w:sz w:val="22"/>
          <w:szCs w:val="22"/>
        </w:rPr>
        <w:t>e</w:t>
      </w:r>
      <w:r w:rsidRPr="00C66A63">
        <w:rPr>
          <w:rFonts w:ascii="Arial" w:hAnsi="Arial" w:cs="Arial"/>
          <w:sz w:val="22"/>
          <w:szCs w:val="22"/>
        </w:rPr>
        <w:t>ch tak, aby nebyl narušen řádný chod instit</w:t>
      </w:r>
      <w:r w:rsidR="008F47C4">
        <w:rPr>
          <w:rFonts w:ascii="Arial" w:hAnsi="Arial" w:cs="Arial"/>
          <w:sz w:val="22"/>
          <w:szCs w:val="22"/>
        </w:rPr>
        <w:t>uce. Toto platí zejména pro provoz akreditovaných laboratoří v budovách E a D.</w:t>
      </w:r>
    </w:p>
    <w:p w:rsidR="00C86567" w:rsidRDefault="00C86567"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Default="00996431" w:rsidP="00BB38AB">
      <w:pPr>
        <w:jc w:val="both"/>
        <w:rPr>
          <w:rFonts w:ascii="Arial" w:eastAsia="Times New Roman" w:hAnsi="Arial" w:cs="Arial"/>
          <w:kern w:val="0"/>
          <w:sz w:val="22"/>
          <w:szCs w:val="22"/>
        </w:rPr>
      </w:pPr>
    </w:p>
    <w:p w:rsidR="00996431" w:rsidRPr="00C66A63" w:rsidRDefault="00996431" w:rsidP="00BB38AB">
      <w:pPr>
        <w:jc w:val="both"/>
        <w:rPr>
          <w:rFonts w:ascii="Arial" w:eastAsia="Times New Roman" w:hAnsi="Arial" w:cs="Arial"/>
          <w:kern w:val="0"/>
          <w:sz w:val="22"/>
          <w:szCs w:val="22"/>
        </w:rPr>
      </w:pPr>
    </w:p>
    <w:p w:rsidR="005D0296" w:rsidRPr="00C66A63" w:rsidRDefault="005D0296" w:rsidP="00101199">
      <w:pPr>
        <w:pStyle w:val="Nadpis4"/>
        <w:jc w:val="center"/>
        <w:rPr>
          <w:rFonts w:ascii="Arial" w:hAnsi="Arial" w:cs="Arial"/>
        </w:rPr>
      </w:pPr>
      <w:r w:rsidRPr="00C66A63">
        <w:rPr>
          <w:rFonts w:ascii="Arial" w:hAnsi="Arial" w:cs="Arial"/>
        </w:rPr>
        <w:lastRenderedPageBreak/>
        <w:t>Článek III</w:t>
      </w:r>
    </w:p>
    <w:p w:rsidR="005D0296" w:rsidRPr="00C66A63" w:rsidRDefault="005D0296" w:rsidP="005D0296">
      <w:pPr>
        <w:ind w:left="709" w:hanging="709"/>
        <w:jc w:val="center"/>
        <w:rPr>
          <w:rFonts w:ascii="Arial" w:hAnsi="Arial" w:cs="Arial"/>
          <w:b/>
        </w:rPr>
      </w:pPr>
      <w:r w:rsidRPr="00C66A63">
        <w:rPr>
          <w:rFonts w:ascii="Arial" w:hAnsi="Arial" w:cs="Arial"/>
          <w:b/>
        </w:rPr>
        <w:t>CENA DÍLA</w:t>
      </w:r>
    </w:p>
    <w:p w:rsidR="005D0296" w:rsidRPr="00C66A63" w:rsidRDefault="005D0296" w:rsidP="005D0296">
      <w:pPr>
        <w:ind w:left="709" w:hanging="709"/>
        <w:jc w:val="center"/>
        <w:rPr>
          <w:rFonts w:ascii="Arial" w:hAnsi="Arial" w:cs="Arial"/>
          <w:b/>
          <w:sz w:val="22"/>
          <w:szCs w:val="22"/>
        </w:rPr>
      </w:pPr>
    </w:p>
    <w:p w:rsidR="005D0296" w:rsidRPr="00C66A63" w:rsidRDefault="005D0296" w:rsidP="00007C76">
      <w:pPr>
        <w:tabs>
          <w:tab w:val="left" w:pos="567"/>
        </w:tabs>
        <w:ind w:left="567" w:hanging="567"/>
        <w:jc w:val="both"/>
        <w:rPr>
          <w:rFonts w:ascii="Arial" w:hAnsi="Arial" w:cs="Arial"/>
          <w:iCs/>
          <w:sz w:val="22"/>
          <w:szCs w:val="22"/>
        </w:rPr>
      </w:pPr>
      <w:proofErr w:type="gramStart"/>
      <w:r w:rsidRPr="00C66A63">
        <w:rPr>
          <w:rFonts w:ascii="Arial" w:hAnsi="Arial" w:cs="Arial"/>
          <w:sz w:val="22"/>
          <w:szCs w:val="22"/>
        </w:rPr>
        <w:t>3.1</w:t>
      </w:r>
      <w:proofErr w:type="gramEnd"/>
      <w:r w:rsidRPr="00C66A63">
        <w:rPr>
          <w:rFonts w:ascii="Arial" w:hAnsi="Arial" w:cs="Arial"/>
          <w:sz w:val="22"/>
          <w:szCs w:val="22"/>
        </w:rPr>
        <w:t>.</w:t>
      </w:r>
      <w:r w:rsidR="003B5528" w:rsidRPr="00C66A63">
        <w:rPr>
          <w:rFonts w:ascii="Arial" w:hAnsi="Arial" w:cs="Arial"/>
          <w:sz w:val="22"/>
          <w:szCs w:val="22"/>
        </w:rPr>
        <w:tab/>
      </w:r>
      <w:r w:rsidRPr="00C66A63">
        <w:rPr>
          <w:rFonts w:ascii="Arial" w:hAnsi="Arial" w:cs="Arial"/>
          <w:sz w:val="22"/>
          <w:szCs w:val="22"/>
        </w:rPr>
        <w:t xml:space="preserve">Cena díla, jež je předmětem plnění smlouvy, se stanoví dohodou  dle ustanovení zákona č. 526/1990 Sb., o cenách, v platném znění, a činí </w:t>
      </w:r>
      <w:r w:rsidR="009F6E1B">
        <w:rPr>
          <w:rFonts w:ascii="Arial" w:hAnsi="Arial" w:cs="Arial"/>
          <w:sz w:val="22"/>
          <w:szCs w:val="22"/>
        </w:rPr>
        <w:t xml:space="preserve">za jeden měsíc </w:t>
      </w:r>
      <w:r w:rsidR="00945055" w:rsidRPr="00B07198">
        <w:rPr>
          <w:rFonts w:ascii="Arial" w:hAnsi="Arial" w:cs="Arial"/>
          <w:b/>
          <w:sz w:val="22"/>
          <w:szCs w:val="22"/>
        </w:rPr>
        <w:t xml:space="preserve">84 697,83 </w:t>
      </w:r>
      <w:r w:rsidRPr="00B07198">
        <w:rPr>
          <w:rFonts w:ascii="Arial" w:hAnsi="Arial" w:cs="Arial"/>
          <w:b/>
          <w:sz w:val="22"/>
          <w:szCs w:val="22"/>
        </w:rPr>
        <w:t xml:space="preserve">Kč </w:t>
      </w:r>
      <w:r w:rsidRPr="00B07198">
        <w:rPr>
          <w:rFonts w:ascii="Arial" w:hAnsi="Arial" w:cs="Arial"/>
          <w:b/>
          <w:iCs/>
          <w:sz w:val="22"/>
          <w:szCs w:val="22"/>
        </w:rPr>
        <w:t>bez DPH</w:t>
      </w:r>
      <w:r w:rsidR="009F6E1B">
        <w:rPr>
          <w:rFonts w:ascii="Arial" w:hAnsi="Arial" w:cs="Arial"/>
          <w:b/>
          <w:iCs/>
          <w:sz w:val="22"/>
          <w:szCs w:val="22"/>
        </w:rPr>
        <w:t xml:space="preserve">. </w:t>
      </w:r>
      <w:r w:rsidRPr="00C66A63">
        <w:rPr>
          <w:rFonts w:ascii="Arial" w:hAnsi="Arial" w:cs="Arial"/>
          <w:iCs/>
          <w:sz w:val="22"/>
          <w:szCs w:val="22"/>
        </w:rPr>
        <w:t xml:space="preserve">Cena </w:t>
      </w:r>
      <w:r w:rsidR="00007C76">
        <w:rPr>
          <w:rFonts w:ascii="Arial" w:hAnsi="Arial" w:cs="Arial"/>
          <w:iCs/>
          <w:sz w:val="22"/>
          <w:szCs w:val="22"/>
        </w:rPr>
        <w:t xml:space="preserve">za jeden měsíc </w:t>
      </w:r>
      <w:r w:rsidRPr="00C66A63">
        <w:rPr>
          <w:rFonts w:ascii="Arial" w:hAnsi="Arial" w:cs="Arial"/>
          <w:iCs/>
          <w:sz w:val="22"/>
          <w:szCs w:val="22"/>
        </w:rPr>
        <w:t>činí</w:t>
      </w:r>
      <w:r w:rsidR="00945055">
        <w:rPr>
          <w:rFonts w:ascii="Arial" w:hAnsi="Arial" w:cs="Arial"/>
          <w:iCs/>
          <w:sz w:val="22"/>
          <w:szCs w:val="22"/>
        </w:rPr>
        <w:t xml:space="preserve"> 102 484.37 Kč</w:t>
      </w:r>
      <w:r w:rsidR="009F6E1B">
        <w:rPr>
          <w:rFonts w:ascii="Arial" w:hAnsi="Arial" w:cs="Arial"/>
          <w:iCs/>
          <w:sz w:val="22"/>
          <w:szCs w:val="22"/>
        </w:rPr>
        <w:t xml:space="preserve"> včetně DPH</w:t>
      </w:r>
      <w:r w:rsidR="00945055">
        <w:rPr>
          <w:rFonts w:ascii="Arial" w:hAnsi="Arial" w:cs="Arial"/>
          <w:iCs/>
          <w:sz w:val="22"/>
          <w:szCs w:val="22"/>
        </w:rPr>
        <w:t>.</w:t>
      </w:r>
      <w:r w:rsidR="00B07198">
        <w:rPr>
          <w:rFonts w:ascii="Arial" w:hAnsi="Arial" w:cs="Arial"/>
          <w:iCs/>
          <w:sz w:val="22"/>
          <w:szCs w:val="22"/>
        </w:rPr>
        <w:t xml:space="preserve"> </w:t>
      </w:r>
    </w:p>
    <w:p w:rsidR="005D0296" w:rsidRPr="00C66A63" w:rsidRDefault="005D0296" w:rsidP="005D0296">
      <w:pPr>
        <w:ind w:left="709" w:hanging="70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IV</w:t>
      </w:r>
    </w:p>
    <w:p w:rsidR="005D0296" w:rsidRPr="00C66A63" w:rsidRDefault="005D0296" w:rsidP="00B0604F">
      <w:pPr>
        <w:pStyle w:val="Nadpis4"/>
        <w:spacing w:before="0" w:after="0"/>
        <w:jc w:val="center"/>
        <w:rPr>
          <w:rFonts w:ascii="Arial" w:hAnsi="Arial" w:cs="Arial"/>
          <w:bCs w:val="0"/>
          <w:sz w:val="24"/>
          <w:szCs w:val="24"/>
        </w:rPr>
      </w:pPr>
      <w:r w:rsidRPr="00C66A63">
        <w:rPr>
          <w:rFonts w:ascii="Arial" w:hAnsi="Arial" w:cs="Arial"/>
          <w:bCs w:val="0"/>
          <w:sz w:val="24"/>
          <w:szCs w:val="24"/>
        </w:rPr>
        <w:t>PLATEBNÍ PODMÍNKY A FAKTURACE</w:t>
      </w:r>
    </w:p>
    <w:p w:rsidR="005D0296" w:rsidRPr="00C66A63" w:rsidRDefault="005D0296" w:rsidP="00101199">
      <w:pPr>
        <w:tabs>
          <w:tab w:val="left" w:pos="709"/>
        </w:tabs>
        <w:ind w:left="709" w:hanging="709"/>
        <w:jc w:val="center"/>
        <w:rPr>
          <w:rFonts w:ascii="Arial" w:hAnsi="Arial" w:cs="Arial"/>
          <w:b/>
          <w:sz w:val="22"/>
          <w:szCs w:val="22"/>
        </w:rPr>
      </w:pPr>
    </w:p>
    <w:p w:rsidR="00F457E2" w:rsidRPr="00C66A63" w:rsidRDefault="00AF7D23" w:rsidP="00CB61B6">
      <w:pPr>
        <w:pStyle w:val="Zkladntextodsazen3"/>
        <w:tabs>
          <w:tab w:val="left" w:pos="709"/>
        </w:tabs>
        <w:ind w:left="709" w:hanging="709"/>
        <w:jc w:val="both"/>
        <w:rPr>
          <w:rFonts w:ascii="Arial" w:hAnsi="Arial" w:cs="Arial"/>
          <w:iCs/>
          <w:sz w:val="22"/>
          <w:szCs w:val="22"/>
        </w:rPr>
      </w:pPr>
      <w:proofErr w:type="gramStart"/>
      <w:r w:rsidRPr="00C66A63">
        <w:rPr>
          <w:rFonts w:ascii="Arial" w:hAnsi="Arial" w:cs="Arial"/>
          <w:sz w:val="22"/>
          <w:szCs w:val="22"/>
        </w:rPr>
        <w:t>4.1</w:t>
      </w:r>
      <w:proofErr w:type="gramEnd"/>
      <w:r w:rsidRPr="00C66A63">
        <w:rPr>
          <w:rFonts w:ascii="Arial" w:hAnsi="Arial" w:cs="Arial"/>
          <w:sz w:val="22"/>
          <w:szCs w:val="22"/>
        </w:rPr>
        <w:t>.</w:t>
      </w:r>
      <w:r w:rsidR="00101199" w:rsidRPr="00C66A63">
        <w:rPr>
          <w:rFonts w:ascii="Arial" w:hAnsi="Arial" w:cs="Arial"/>
          <w:sz w:val="22"/>
          <w:szCs w:val="22"/>
        </w:rPr>
        <w:tab/>
      </w:r>
      <w:r w:rsidR="00CB61B6" w:rsidRPr="00C66A63">
        <w:rPr>
          <w:rFonts w:ascii="Arial" w:eastAsia="Times New Roman" w:hAnsi="Arial" w:cs="Arial"/>
          <w:kern w:val="0"/>
          <w:sz w:val="22"/>
          <w:szCs w:val="22"/>
        </w:rPr>
        <w:t>Cena sjednaná v čl. III. této smlouvy a příloze č. 3 smlouvy je cenou konečnou a nepřekročitelnou a zahrnuje veškeré náklady zhotovitele potřebné k řádnému provedení úklidových prací, tj. zejm. mzdové náklady, náklady na vybavení, pomůcky, stroje a čisticí prostředky. Překročení smluvené ceny se nepřipouští, nestanoví-li smlouva dále jinak. Hygienické prostředky určené k doplnění zhotoviteli zajišťuje objednatel a nejsou součástí dohodnuté ceny.</w:t>
      </w:r>
    </w:p>
    <w:p w:rsidR="005D0296" w:rsidRPr="00C66A63" w:rsidRDefault="005D0296" w:rsidP="00B0604F">
      <w:pPr>
        <w:tabs>
          <w:tab w:val="left" w:pos="426"/>
        </w:tabs>
        <w:ind w:left="705" w:hanging="705"/>
        <w:jc w:val="both"/>
        <w:rPr>
          <w:rFonts w:ascii="Arial" w:hAnsi="Arial" w:cs="Arial"/>
        </w:rPr>
      </w:pPr>
    </w:p>
    <w:p w:rsidR="00CB61B6" w:rsidRPr="00C66A63" w:rsidRDefault="005D0296" w:rsidP="00CB61B6">
      <w:pPr>
        <w:tabs>
          <w:tab w:val="left" w:pos="709"/>
        </w:tabs>
        <w:ind w:left="705" w:hanging="705"/>
        <w:jc w:val="both"/>
        <w:rPr>
          <w:rFonts w:ascii="Arial" w:eastAsia="Times New Roman" w:hAnsi="Arial" w:cs="Arial"/>
          <w:kern w:val="0"/>
          <w:sz w:val="22"/>
          <w:szCs w:val="22"/>
        </w:rPr>
      </w:pPr>
      <w:proofErr w:type="gramStart"/>
      <w:r w:rsidRPr="00C66A63">
        <w:rPr>
          <w:rFonts w:ascii="Arial" w:hAnsi="Arial" w:cs="Arial"/>
          <w:sz w:val="22"/>
          <w:szCs w:val="22"/>
        </w:rPr>
        <w:t>4.2</w:t>
      </w:r>
      <w:proofErr w:type="gramEnd"/>
      <w:r w:rsidR="00101199" w:rsidRPr="00C66A63">
        <w:rPr>
          <w:rFonts w:ascii="Arial" w:hAnsi="Arial" w:cs="Arial"/>
          <w:sz w:val="22"/>
          <w:szCs w:val="22"/>
        </w:rPr>
        <w:t>.</w:t>
      </w:r>
      <w:r w:rsidR="00101199" w:rsidRPr="00C66A63">
        <w:rPr>
          <w:rFonts w:ascii="Arial" w:hAnsi="Arial" w:cs="Arial"/>
          <w:sz w:val="22"/>
          <w:szCs w:val="22"/>
        </w:rPr>
        <w:tab/>
      </w:r>
      <w:r w:rsidR="00CB61B6" w:rsidRPr="00C66A63">
        <w:rPr>
          <w:rFonts w:ascii="Arial" w:eastAsia="Times New Roman" w:hAnsi="Arial" w:cs="Arial"/>
          <w:kern w:val="0"/>
          <w:sz w:val="22"/>
          <w:szCs w:val="22"/>
        </w:rPr>
        <w:t>Změna ceny předmětu smlouvy včetně DPH je možná pouze v případě, že dojde v průběhu plnění předmětu</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smlouvy ke změnám daňových předpisů upravujících výši DPH. Tato změna nebude smluvními stranami považována za podstatnou změnu smlouvy a nebude proto pořizován dodatek ke smlouvě. Zhotovitel bude</w:t>
      </w:r>
      <w:r w:rsidR="00CB61B6" w:rsidRPr="00C66A63">
        <w:rPr>
          <w:rFonts w:ascii="Arial" w:hAnsi="Arial" w:cs="Arial"/>
          <w:sz w:val="22"/>
          <w:szCs w:val="22"/>
        </w:rPr>
        <w:t xml:space="preserve"> </w:t>
      </w:r>
      <w:r w:rsidR="00CB61B6" w:rsidRPr="00C66A63">
        <w:rPr>
          <w:rFonts w:ascii="Arial" w:eastAsia="Times New Roman" w:hAnsi="Arial" w:cs="Arial"/>
          <w:kern w:val="0"/>
          <w:sz w:val="22"/>
          <w:szCs w:val="22"/>
        </w:rPr>
        <w:t>fakturovat sazbu DPH platnou v den zdanitelného plnění.</w:t>
      </w:r>
    </w:p>
    <w:p w:rsidR="00A53A5D" w:rsidRPr="00C66A63" w:rsidRDefault="00A53A5D" w:rsidP="00A53A5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4.3 </w:t>
      </w:r>
      <w:r w:rsidRPr="00C66A63">
        <w:rPr>
          <w:rFonts w:ascii="Arial" w:eastAsia="Times New Roman" w:hAnsi="Arial" w:cs="Arial"/>
          <w:kern w:val="0"/>
          <w:sz w:val="22"/>
          <w:szCs w:val="22"/>
        </w:rPr>
        <w:tab/>
        <w:t>Smluvená cena může být také navýšena po vzájemné dohodě smluvních stran formou písemného dodatku, a to v případě změny zákonné výše minimální mzdy, a to maximálně v rozsahu této změny.</w:t>
      </w:r>
    </w:p>
    <w:p w:rsidR="00CB61B6" w:rsidRPr="00C66A63" w:rsidRDefault="00CB61B6" w:rsidP="00CB61B6">
      <w:pPr>
        <w:tabs>
          <w:tab w:val="left" w:pos="709"/>
        </w:tabs>
        <w:ind w:left="705" w:hanging="705"/>
        <w:jc w:val="both"/>
        <w:rPr>
          <w:rFonts w:ascii="Arial" w:hAnsi="Arial" w:cs="Arial"/>
          <w:sz w:val="22"/>
          <w:szCs w:val="22"/>
        </w:rPr>
      </w:pPr>
    </w:p>
    <w:p w:rsidR="005D0296" w:rsidRPr="00C66A63" w:rsidRDefault="00CB61B6" w:rsidP="00B0604F">
      <w:pPr>
        <w:ind w:left="705" w:hanging="705"/>
        <w:jc w:val="both"/>
        <w:rPr>
          <w:rFonts w:ascii="Arial" w:hAnsi="Arial" w:cs="Arial"/>
          <w:sz w:val="22"/>
          <w:szCs w:val="22"/>
        </w:rPr>
      </w:pPr>
      <w:r w:rsidRPr="00C66A63">
        <w:rPr>
          <w:rFonts w:ascii="Arial" w:hAnsi="Arial" w:cs="Arial"/>
          <w:sz w:val="22"/>
          <w:szCs w:val="22"/>
        </w:rPr>
        <w:t>4.</w:t>
      </w:r>
      <w:r w:rsidR="00A53A5D" w:rsidRPr="00C66A63">
        <w:rPr>
          <w:rFonts w:ascii="Arial" w:hAnsi="Arial" w:cs="Arial"/>
          <w:sz w:val="22"/>
          <w:szCs w:val="22"/>
        </w:rPr>
        <w:t>4</w:t>
      </w:r>
      <w:r w:rsidRPr="00C66A63">
        <w:rPr>
          <w:rFonts w:ascii="Arial" w:hAnsi="Arial" w:cs="Arial"/>
          <w:sz w:val="22"/>
          <w:szCs w:val="22"/>
        </w:rPr>
        <w:t xml:space="preserve">. </w:t>
      </w:r>
      <w:r w:rsidRPr="00C66A63">
        <w:rPr>
          <w:rFonts w:ascii="Arial" w:hAnsi="Arial" w:cs="Arial"/>
          <w:sz w:val="22"/>
          <w:szCs w:val="22"/>
        </w:rPr>
        <w:tab/>
        <w:t>Objednatel neposkytuje zálohy.</w:t>
      </w:r>
    </w:p>
    <w:p w:rsidR="00CB61B6" w:rsidRPr="00C66A63" w:rsidRDefault="00CB61B6" w:rsidP="00B0604F">
      <w:pPr>
        <w:ind w:left="705" w:hanging="705"/>
        <w:jc w:val="both"/>
        <w:rPr>
          <w:rFonts w:ascii="Arial" w:hAnsi="Arial" w:cs="Arial"/>
          <w:sz w:val="22"/>
          <w:szCs w:val="22"/>
        </w:rPr>
      </w:pPr>
    </w:p>
    <w:p w:rsidR="005D0296" w:rsidRPr="00C66A63" w:rsidRDefault="005D0296" w:rsidP="00B0604F">
      <w:pPr>
        <w:tabs>
          <w:tab w:val="left" w:pos="709"/>
        </w:tabs>
        <w:ind w:left="705" w:hanging="705"/>
        <w:jc w:val="both"/>
        <w:rPr>
          <w:rFonts w:ascii="Arial" w:hAnsi="Arial" w:cs="Arial"/>
          <w:iCs/>
          <w:sz w:val="22"/>
          <w:szCs w:val="22"/>
        </w:rPr>
      </w:pPr>
      <w:proofErr w:type="gramStart"/>
      <w:r w:rsidRPr="00C66A63">
        <w:rPr>
          <w:rFonts w:ascii="Arial" w:hAnsi="Arial" w:cs="Arial"/>
          <w:sz w:val="22"/>
          <w:szCs w:val="22"/>
        </w:rPr>
        <w:t>4.</w:t>
      </w:r>
      <w:r w:rsidR="00A53A5D" w:rsidRPr="00C66A63">
        <w:rPr>
          <w:rFonts w:ascii="Arial" w:hAnsi="Arial" w:cs="Arial"/>
          <w:sz w:val="22"/>
          <w:szCs w:val="22"/>
        </w:rPr>
        <w:t>5</w:t>
      </w:r>
      <w:proofErr w:type="gramEnd"/>
      <w:r w:rsidRPr="00C66A63">
        <w:rPr>
          <w:rFonts w:ascii="Arial" w:hAnsi="Arial" w:cs="Arial"/>
          <w:sz w:val="22"/>
          <w:szCs w:val="22"/>
        </w:rPr>
        <w:t>.</w:t>
      </w:r>
      <w:r w:rsidRPr="00C66A63">
        <w:rPr>
          <w:rFonts w:ascii="Arial" w:hAnsi="Arial" w:cs="Arial"/>
          <w:sz w:val="22"/>
          <w:szCs w:val="22"/>
        </w:rPr>
        <w:tab/>
      </w:r>
      <w:r w:rsidRPr="00C66A63">
        <w:rPr>
          <w:rFonts w:ascii="Arial" w:hAnsi="Arial" w:cs="Arial"/>
          <w:iCs/>
          <w:sz w:val="22"/>
          <w:szCs w:val="22"/>
        </w:rPr>
        <w:t xml:space="preserve">Daňový doklad (faktura) předkládaný objednateli musí obsahovat všechny náležitosti obchodní listiny i náležitosti daňového dokladu dle ustanovení § 28 zákona č. 235/2004 Sb., o </w:t>
      </w:r>
      <w:r w:rsidR="00D254EF" w:rsidRPr="00C66A63">
        <w:rPr>
          <w:rFonts w:ascii="Arial" w:hAnsi="Arial" w:cs="Arial"/>
          <w:iCs/>
          <w:sz w:val="22"/>
          <w:szCs w:val="22"/>
        </w:rPr>
        <w:t xml:space="preserve">dani z přidané hodnoty </w:t>
      </w:r>
      <w:r w:rsidRPr="00C66A63">
        <w:rPr>
          <w:rFonts w:ascii="Arial" w:hAnsi="Arial" w:cs="Arial"/>
          <w:iCs/>
          <w:sz w:val="22"/>
          <w:szCs w:val="22"/>
        </w:rPr>
        <w:t xml:space="preserve">ve znění aktuálně účinném a evidenční číslo smlouvy, pod kterým je tato evidována u objednatele. </w:t>
      </w:r>
      <w:r w:rsidR="00B07198">
        <w:rPr>
          <w:rFonts w:ascii="Arial" w:eastAsia="Times New Roman" w:hAnsi="Arial" w:cs="Arial"/>
          <w:kern w:val="0"/>
          <w:sz w:val="22"/>
          <w:szCs w:val="22"/>
        </w:rPr>
        <w:t xml:space="preserve">Fakturace bude probíhat v měsíčních cyklech. Splatnost faktury je 14 dní. </w:t>
      </w:r>
      <w:r w:rsidR="00B07198" w:rsidRPr="00C66A63">
        <w:rPr>
          <w:rFonts w:ascii="Arial" w:hAnsi="Arial" w:cs="Arial"/>
          <w:iCs/>
          <w:sz w:val="22"/>
          <w:szCs w:val="22"/>
        </w:rPr>
        <w:t xml:space="preserve"> </w:t>
      </w:r>
      <w:r w:rsidRPr="00C66A63">
        <w:rPr>
          <w:rFonts w:ascii="Arial" w:hAnsi="Arial" w:cs="Arial"/>
          <w:iCs/>
          <w:sz w:val="22"/>
          <w:szCs w:val="22"/>
        </w:rPr>
        <w:t>Plátce je oprávněn vrátit vystaviteli k opravě daňový doklad (fakturu), která nebude obsahovat náležitosti uvedené v předchozí větě tohoto ujednání; lhůta splatnosti pro plátce počíná běžet dnem následujícím po doručení řádně vystaveného či řádně opraveného daňového dokladu (faktury).</w:t>
      </w:r>
    </w:p>
    <w:p w:rsidR="005D0296" w:rsidRPr="00C66A63" w:rsidRDefault="005D0296" w:rsidP="00B0604F">
      <w:pPr>
        <w:ind w:left="705" w:hanging="705"/>
        <w:jc w:val="both"/>
        <w:rPr>
          <w:rFonts w:ascii="Arial" w:hAnsi="Arial" w:cs="Arial"/>
          <w:sz w:val="22"/>
          <w:szCs w:val="22"/>
        </w:rPr>
      </w:pPr>
    </w:p>
    <w:p w:rsidR="00855767" w:rsidRPr="00C66A63" w:rsidRDefault="00855767" w:rsidP="00855767">
      <w:pPr>
        <w:tabs>
          <w:tab w:val="left" w:pos="709"/>
        </w:tabs>
        <w:jc w:val="both"/>
        <w:rPr>
          <w:rFonts w:ascii="Arial" w:hAnsi="Arial" w:cs="Arial"/>
          <w:iCs/>
          <w:sz w:val="22"/>
          <w:szCs w:val="22"/>
        </w:rPr>
      </w:pPr>
      <w:r w:rsidRPr="00C66A63">
        <w:rPr>
          <w:rFonts w:ascii="Arial" w:hAnsi="Arial" w:cs="Arial"/>
        </w:rPr>
        <w:t>4.</w:t>
      </w:r>
      <w:r w:rsidR="00A53A5D" w:rsidRPr="00C66A63">
        <w:rPr>
          <w:rFonts w:ascii="Arial" w:hAnsi="Arial" w:cs="Arial"/>
        </w:rPr>
        <w:t>6</w:t>
      </w:r>
      <w:r w:rsidRPr="00C66A63">
        <w:rPr>
          <w:rFonts w:ascii="Arial" w:hAnsi="Arial" w:cs="Arial"/>
        </w:rPr>
        <w:t xml:space="preserve">.    </w:t>
      </w:r>
      <w:r w:rsidRPr="00C66A63">
        <w:rPr>
          <w:rFonts w:ascii="Arial" w:hAnsi="Arial" w:cs="Arial"/>
          <w:sz w:val="22"/>
          <w:szCs w:val="22"/>
        </w:rPr>
        <w:t xml:space="preserve">V návaznosti na § 109 a § 109a zákona č. 235/2004 Sb., o dani </w:t>
      </w:r>
      <w:r w:rsidRPr="00C66A63">
        <w:rPr>
          <w:rFonts w:ascii="Arial" w:hAnsi="Arial" w:cs="Arial"/>
          <w:iCs/>
          <w:sz w:val="22"/>
          <w:szCs w:val="22"/>
        </w:rPr>
        <w:t xml:space="preserve">z přidané hodnoty, v </w:t>
      </w:r>
      <w:r w:rsidR="00C818F8">
        <w:rPr>
          <w:rFonts w:ascii="Arial" w:hAnsi="Arial" w:cs="Arial"/>
          <w:iCs/>
          <w:sz w:val="22"/>
          <w:szCs w:val="22"/>
        </w:rPr>
        <w:t>jeho</w:t>
      </w:r>
    </w:p>
    <w:p w:rsidR="00855767" w:rsidRPr="00C66A63" w:rsidRDefault="00855767" w:rsidP="00855767">
      <w:pPr>
        <w:tabs>
          <w:tab w:val="left" w:pos="709"/>
        </w:tabs>
        <w:jc w:val="both"/>
        <w:rPr>
          <w:rFonts w:ascii="Arial" w:hAnsi="Arial" w:cs="Arial"/>
          <w:sz w:val="22"/>
          <w:szCs w:val="22"/>
        </w:rPr>
      </w:pPr>
      <w:r w:rsidRPr="00C66A63">
        <w:rPr>
          <w:rFonts w:ascii="Arial" w:hAnsi="Arial" w:cs="Arial"/>
          <w:iCs/>
          <w:sz w:val="22"/>
          <w:szCs w:val="22"/>
        </w:rPr>
        <w:t xml:space="preserve">          </w:t>
      </w:r>
      <w:r w:rsidR="00C818F8">
        <w:rPr>
          <w:rFonts w:ascii="Arial" w:hAnsi="Arial" w:cs="Arial"/>
          <w:iCs/>
          <w:sz w:val="22"/>
          <w:szCs w:val="22"/>
        </w:rPr>
        <w:t xml:space="preserve"> </w:t>
      </w:r>
      <w:proofErr w:type="gramStart"/>
      <w:r w:rsidR="00C818F8">
        <w:rPr>
          <w:rFonts w:ascii="Arial" w:hAnsi="Arial" w:cs="Arial"/>
          <w:iCs/>
          <w:sz w:val="22"/>
          <w:szCs w:val="22"/>
        </w:rPr>
        <w:t>platném</w:t>
      </w:r>
      <w:proofErr w:type="gramEnd"/>
      <w:r w:rsidR="00C818F8">
        <w:rPr>
          <w:rFonts w:ascii="Arial" w:hAnsi="Arial" w:cs="Arial"/>
          <w:iCs/>
          <w:sz w:val="22"/>
          <w:szCs w:val="22"/>
        </w:rPr>
        <w:t xml:space="preserve"> znění</w:t>
      </w:r>
      <w:r w:rsidR="003B500E" w:rsidRPr="00C66A63">
        <w:rPr>
          <w:rFonts w:ascii="Arial" w:hAnsi="Arial" w:cs="Arial"/>
          <w:iCs/>
          <w:sz w:val="22"/>
          <w:szCs w:val="22"/>
        </w:rPr>
        <w:t>,</w:t>
      </w:r>
      <w:r w:rsidRPr="00C66A63">
        <w:rPr>
          <w:rFonts w:ascii="Arial" w:hAnsi="Arial" w:cs="Arial"/>
          <w:iCs/>
          <w:sz w:val="22"/>
          <w:szCs w:val="22"/>
        </w:rPr>
        <w:t xml:space="preserve"> se </w:t>
      </w:r>
      <w:r w:rsidRPr="00C66A63">
        <w:rPr>
          <w:rFonts w:ascii="Arial" w:hAnsi="Arial" w:cs="Arial"/>
          <w:sz w:val="22"/>
          <w:szCs w:val="22"/>
        </w:rPr>
        <w:t>smluvní strany dohodly následovně</w:t>
      </w:r>
      <w:r w:rsidRPr="00C66A63">
        <w:rPr>
          <w:rFonts w:ascii="Arial" w:hAnsi="Arial" w:cs="Arial"/>
          <w:iCs/>
          <w:sz w:val="22"/>
          <w:szCs w:val="22"/>
        </w:rPr>
        <w:t>.</w:t>
      </w:r>
    </w:p>
    <w:p w:rsidR="00855767" w:rsidRPr="00C66A63" w:rsidRDefault="00855767" w:rsidP="00855767">
      <w:pPr>
        <w:ind w:left="709"/>
        <w:jc w:val="both"/>
        <w:rPr>
          <w:rFonts w:ascii="Arial" w:hAnsi="Arial" w:cs="Arial"/>
          <w:sz w:val="22"/>
          <w:szCs w:val="22"/>
        </w:rPr>
      </w:pPr>
      <w:r w:rsidRPr="00C66A63">
        <w:rPr>
          <w:rFonts w:ascii="Arial" w:hAnsi="Arial" w:cs="Arial"/>
          <w:sz w:val="22"/>
          <w:szCs w:val="22"/>
        </w:rPr>
        <w:t xml:space="preserve">Pokud se v okamžiku uskutečnění zdanitelného plnění s místem plnění v tuzemsku objednatel jako příjemce tohoto plnění dozví, že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rPr>
        <w:t>da</w:t>
      </w:r>
      <w:r w:rsidRPr="00C66A63">
        <w:rPr>
          <w:rFonts w:ascii="Arial" w:hAnsi="Arial" w:cs="Arial"/>
          <w:color w:val="000000"/>
        </w:rPr>
        <w:t>ň</w:t>
      </w:r>
      <w:r w:rsidRPr="00C66A63">
        <w:rPr>
          <w:rFonts w:ascii="Arial" w:hAnsi="Arial" w:cs="Arial"/>
        </w:rPr>
        <w:t xml:space="preserve"> z přidané hodnoty uvedená na přijatém da</w:t>
      </w:r>
      <w:r w:rsidRPr="00C66A63">
        <w:rPr>
          <w:rFonts w:ascii="Arial" w:hAnsi="Arial" w:cs="Arial"/>
          <w:color w:val="000000"/>
        </w:rPr>
        <w:t>ňovém dokladu nebude úmyslně zaplacena,</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lastRenderedPageBreak/>
        <w:t xml:space="preserve">plátce, který uskutečňuje toto zdanitelné plnění nebo obdrží úplatu za takové plnění (dále jen „poskytovatel zdanitelného plnění“), se úmyslně dostal nebo dostane do postavení, kdy nemůže DPH zaplatit,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dojde ke zkrácení DPH nebo vylákání daňové výhody,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o poskytovateli zdanitelného plnění je zveřejněna způsobem umožňujícím dálkový přístup skutečnost, že je nespolehlivým plátcem,</w:t>
      </w:r>
      <w:r w:rsidR="00CB61B6" w:rsidRPr="00C66A63">
        <w:rPr>
          <w:rFonts w:ascii="Arial" w:hAnsi="Arial" w:cs="Arial"/>
          <w:color w:val="000000"/>
        </w:rPr>
        <w:t xml:space="preserve"> </w:t>
      </w:r>
      <w:r w:rsidRPr="00C66A63">
        <w:rPr>
          <w:rFonts w:ascii="Arial" w:hAnsi="Arial" w:cs="Arial"/>
        </w:rPr>
        <w:t xml:space="preserve">nebo pokud </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úplata za poskytnuté plnění bez ekonomického opodstatnění je zcela zjevně odchylná od obvyklé ceny,</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zhotovitel požaduje, aby úplata za poskytnuté plnění zcela nebo zčásti byla poskytnuta bezhotovostním převodem na účet vedený poskytovatelem platebních služeb mimo tuzemsko,</w:t>
      </w:r>
    </w:p>
    <w:p w:rsidR="00855767" w:rsidRPr="00C66A63" w:rsidRDefault="00855767" w:rsidP="00855767">
      <w:pPr>
        <w:pStyle w:val="Odstavecseseznamem"/>
        <w:numPr>
          <w:ilvl w:val="0"/>
          <w:numId w:val="8"/>
        </w:numPr>
        <w:jc w:val="both"/>
        <w:rPr>
          <w:rFonts w:ascii="Arial" w:hAnsi="Arial" w:cs="Arial"/>
        </w:rPr>
      </w:pPr>
      <w:r w:rsidRPr="00C66A63">
        <w:rPr>
          <w:rFonts w:ascii="Arial" w:hAnsi="Arial" w:cs="Arial"/>
          <w:color w:val="000000"/>
        </w:rPr>
        <w:t xml:space="preserve">zhotovitel požaduje, aby úplata za poskytnuté plnění byla poskytnuta zcela nebo zčásti bezhotovostním převodem na jiný účet než účet poskytovatele zdanitelného plnění, který </w:t>
      </w:r>
      <w:proofErr w:type="gramStart"/>
      <w:r w:rsidRPr="00C66A63">
        <w:rPr>
          <w:rFonts w:ascii="Arial" w:hAnsi="Arial" w:cs="Arial"/>
          <w:color w:val="000000"/>
        </w:rPr>
        <w:t>je</w:t>
      </w:r>
      <w:proofErr w:type="gramEnd"/>
      <w:r w:rsidRPr="00C66A63">
        <w:rPr>
          <w:rFonts w:ascii="Arial" w:hAnsi="Arial" w:cs="Arial"/>
          <w:color w:val="000000"/>
        </w:rPr>
        <w:t xml:space="preserve"> správcem daně zveřejněn způsobem umožňujícím dálkový přístup </w:t>
      </w:r>
      <w:r w:rsidRPr="00C66A63">
        <w:rPr>
          <w:rFonts w:ascii="Arial" w:hAnsi="Arial" w:cs="Arial"/>
        </w:rPr>
        <w:t>uhradí objednatel zhotoviteli cenu dle této smlouvy takto:</w:t>
      </w:r>
    </w:p>
    <w:p w:rsidR="00855767" w:rsidRPr="00C66A63" w:rsidRDefault="00855767" w:rsidP="00855767">
      <w:pPr>
        <w:ind w:left="709" w:hanging="349"/>
        <w:jc w:val="both"/>
        <w:rPr>
          <w:rFonts w:ascii="Arial" w:hAnsi="Arial" w:cs="Arial"/>
          <w:sz w:val="22"/>
          <w:szCs w:val="22"/>
        </w:rPr>
      </w:pPr>
      <w:r w:rsidRPr="00C66A63">
        <w:rPr>
          <w:rFonts w:ascii="Arial" w:hAnsi="Arial" w:cs="Arial"/>
          <w:sz w:val="22"/>
          <w:szCs w:val="22"/>
        </w:rPr>
        <w:t xml:space="preserve">   - částka rovnající se základu daně z přidané hodnoty bude uhrazena způsobem dohodnutým dle této smlouvy,</w:t>
      </w:r>
    </w:p>
    <w:p w:rsidR="005D0296" w:rsidRPr="00C66A63" w:rsidRDefault="00855767" w:rsidP="00855767">
      <w:pPr>
        <w:ind w:left="709" w:hanging="349"/>
        <w:jc w:val="both"/>
        <w:rPr>
          <w:rFonts w:ascii="Arial" w:hAnsi="Arial" w:cs="Arial"/>
          <w:iCs/>
          <w:sz w:val="22"/>
          <w:szCs w:val="22"/>
        </w:rPr>
      </w:pPr>
      <w:r w:rsidRPr="00C66A63">
        <w:rPr>
          <w:rFonts w:ascii="Arial" w:hAnsi="Arial" w:cs="Arial"/>
          <w:sz w:val="22"/>
          <w:szCs w:val="22"/>
        </w:rPr>
        <w:t xml:space="preserve">  - částka ve výši daně z přidané hodnoty bude poukázána správci daně zhotovitele jako úhrada DPH za zhotovitele z přijatého zdanitelného plnění. Současně s platbou sdělí objednatel správci daně údaje dle § 109a odst. 2 zákona č. 235/2004 Sb., o dani </w:t>
      </w:r>
      <w:r w:rsidRPr="00C66A63">
        <w:rPr>
          <w:rFonts w:ascii="Arial" w:hAnsi="Arial" w:cs="Arial"/>
          <w:iCs/>
          <w:sz w:val="22"/>
          <w:szCs w:val="22"/>
        </w:rPr>
        <w:t>z přidané hodnoty ve znění aktuálně účinném.</w:t>
      </w:r>
    </w:p>
    <w:p w:rsidR="00AB063A" w:rsidRPr="00C66A63" w:rsidRDefault="00AB063A" w:rsidP="00855767">
      <w:pPr>
        <w:ind w:left="709" w:hanging="349"/>
        <w:jc w:val="both"/>
        <w:rPr>
          <w:rFonts w:ascii="Arial" w:hAnsi="Arial" w:cs="Arial"/>
          <w:iCs/>
          <w:sz w:val="22"/>
          <w:szCs w:val="22"/>
        </w:rPr>
      </w:pPr>
    </w:p>
    <w:p w:rsidR="005D0296" w:rsidRPr="00C66A63" w:rsidRDefault="005D0296" w:rsidP="00B0604F">
      <w:pPr>
        <w:pStyle w:val="Nadpis4"/>
        <w:jc w:val="center"/>
        <w:rPr>
          <w:rFonts w:ascii="Arial" w:hAnsi="Arial" w:cs="Arial"/>
        </w:rPr>
      </w:pPr>
      <w:r w:rsidRPr="00C66A63">
        <w:rPr>
          <w:rFonts w:ascii="Arial" w:hAnsi="Arial" w:cs="Arial"/>
        </w:rPr>
        <w:t>Článek V</w:t>
      </w:r>
    </w:p>
    <w:p w:rsidR="005D0296" w:rsidRPr="00C66A63" w:rsidRDefault="00337FAE" w:rsidP="00B0604F">
      <w:pPr>
        <w:ind w:left="705" w:hanging="705"/>
        <w:jc w:val="center"/>
        <w:rPr>
          <w:rFonts w:ascii="Arial" w:hAnsi="Arial" w:cs="Arial"/>
          <w:b/>
        </w:rPr>
      </w:pPr>
      <w:r w:rsidRPr="00C66A63">
        <w:rPr>
          <w:rFonts w:ascii="Arial" w:hAnsi="Arial" w:cs="Arial"/>
          <w:b/>
        </w:rPr>
        <w:t>PRÁVA A POVINNOSTI ZHOTOVITELE</w:t>
      </w:r>
    </w:p>
    <w:p w:rsidR="00337FAE" w:rsidRPr="00C66A63" w:rsidRDefault="00337FAE" w:rsidP="00B0604F">
      <w:pPr>
        <w:ind w:left="705" w:hanging="705"/>
        <w:jc w:val="center"/>
        <w:rPr>
          <w:rFonts w:ascii="Arial" w:hAnsi="Arial" w:cs="Arial"/>
          <w:b/>
        </w:rPr>
      </w:pPr>
    </w:p>
    <w:p w:rsidR="00337FAE" w:rsidRPr="00C66A63" w:rsidRDefault="00337FAE" w:rsidP="00B0604F">
      <w:pPr>
        <w:ind w:left="705" w:hanging="705"/>
        <w:jc w:val="center"/>
        <w:rPr>
          <w:rFonts w:ascii="Arial" w:hAnsi="Arial" w:cs="Arial"/>
          <w:b/>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w:t>
      </w:r>
      <w:r w:rsidRPr="00C66A63">
        <w:rPr>
          <w:rFonts w:ascii="Arial" w:eastAsia="Times New Roman" w:hAnsi="Arial" w:cs="Arial"/>
          <w:kern w:val="0"/>
          <w:sz w:val="22"/>
          <w:szCs w:val="22"/>
        </w:rPr>
        <w:tab/>
        <w:t>Zhotovitel je povinen provádět úklidové práce s potřebnou odbornou péčí řádně a včas, podle pokynů objednatele a v souladu s touto smlouvou.</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5.2</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 xml:space="preserve">Zhotovitel je povinen zajistit vybavení svých zaměstnanců, kteří budou vykonávat úklidové práce, pracovním oděvem, případně osobními ochrannými pracovními prostředky odpovídajícími vykonávané práci a prostředí v souladu s právními předpisy. Zhotovitel je povinen zajistit bezpečnost a ochranu zdraví při práci svých zaměstnanců. </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5.3</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Zhotovitel je povinen při provádění úklidových prací používat vlastní úklidové prostředky a pomůcky (tj. zejména čisticí, dezinfekční, hygienické a další úklidové prostředky a pomůcky nezbytné pro výkon úklidových prací dle této smlouvy). Zhotovitel je povinen používat pouze nezávadné úklidové prostředky a pomůcky, které splňují veškeré požadavky na ně kladené právními předpisy. Hygienické potřeby, které zhotovitel doplňuje pro objednatele v rámci provádění úklidových prací, tj. toaletní papír, mýdlo, ručníky, hygienické sáčky na WC, sáčky do odpadkových košů apod., dodá dle potřeby zhotoviteli za tímto účelem objednatel.</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337FAE" w:rsidP="00337FA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5.4</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Zhotovitel zajistí provádění úklidových prací vlastními kapacitami. Zhotovitel může pověřit provedením úklidových prací nebo jejich částí třetí osobu pouze s písemným souhlasem objednatele. Výlučná odpovědnost zhotovitele za řádné provedení úklidových prací vůči objednateli tím není dotčena. Pro osoby odlišné od zaměstnanců zhotovitele, které byly pověřeny zhotovitelem provedením úklidových prací, platí ustanovení této smlouvy vztahující se k zaměstnancům (pracovníkům) zhotovitele.</w:t>
      </w:r>
    </w:p>
    <w:p w:rsidR="00C66A63" w:rsidRPr="00C66A63" w:rsidRDefault="00C66A63" w:rsidP="00337FAE">
      <w:pPr>
        <w:widowControl/>
        <w:suppressAutoHyphens w:val="0"/>
        <w:autoSpaceDE w:val="0"/>
        <w:autoSpaceDN w:val="0"/>
        <w:adjustRightInd w:val="0"/>
        <w:ind w:left="705" w:hanging="705"/>
        <w:rPr>
          <w:rFonts w:ascii="Arial" w:eastAsia="Times New Roman" w:hAnsi="Arial" w:cs="Arial"/>
          <w:kern w:val="0"/>
          <w:sz w:val="22"/>
          <w:szCs w:val="22"/>
        </w:rPr>
      </w:pPr>
    </w:p>
    <w:p w:rsidR="00337FAE"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5.5</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 xml:space="preserve">Zhotovitel </w:t>
      </w:r>
      <w:r w:rsidR="00337FAE" w:rsidRPr="00C66A63">
        <w:rPr>
          <w:rFonts w:ascii="Arial" w:eastAsia="Times New Roman" w:hAnsi="Arial" w:cs="Arial"/>
          <w:kern w:val="0"/>
          <w:sz w:val="22"/>
          <w:szCs w:val="22"/>
        </w:rPr>
        <w:t>je povinen zajistit při provádění úklidových prací</w:t>
      </w:r>
      <w:r w:rsidRPr="00C66A63">
        <w:rPr>
          <w:rFonts w:ascii="Arial" w:eastAsia="Times New Roman" w:hAnsi="Arial" w:cs="Arial"/>
          <w:kern w:val="0"/>
          <w:sz w:val="22"/>
          <w:szCs w:val="22"/>
        </w:rPr>
        <w:t xml:space="preserve"> dodržování </w:t>
      </w:r>
      <w:r w:rsidR="00337FAE" w:rsidRPr="00C66A63">
        <w:rPr>
          <w:rFonts w:ascii="Arial" w:eastAsia="Times New Roman" w:hAnsi="Arial" w:cs="Arial"/>
          <w:kern w:val="0"/>
          <w:sz w:val="22"/>
          <w:szCs w:val="22"/>
        </w:rPr>
        <w:t xml:space="preserve"> interních předpisů </w:t>
      </w:r>
      <w:r w:rsidRPr="00C66A63">
        <w:rPr>
          <w:rFonts w:ascii="Arial" w:eastAsia="Times New Roman" w:hAnsi="Arial" w:cs="Arial"/>
          <w:kern w:val="0"/>
          <w:sz w:val="22"/>
          <w:szCs w:val="22"/>
        </w:rPr>
        <w:t xml:space="preserve">objednatele upravující provozní </w:t>
      </w:r>
      <w:r w:rsidR="00337FAE" w:rsidRPr="00C66A63">
        <w:rPr>
          <w:rFonts w:ascii="Arial" w:eastAsia="Times New Roman" w:hAnsi="Arial" w:cs="Arial"/>
          <w:kern w:val="0"/>
          <w:sz w:val="22"/>
          <w:szCs w:val="22"/>
        </w:rPr>
        <w:t xml:space="preserve">řád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xml:space="preserve">, směrnici o odpadovém hospodářství, BOZP a PO atd. Objednatel poskytne a seznámí </w:t>
      </w:r>
      <w:r w:rsidRPr="00C66A63">
        <w:rPr>
          <w:rFonts w:ascii="Arial" w:eastAsia="Times New Roman" w:hAnsi="Arial" w:cs="Arial"/>
          <w:kern w:val="0"/>
          <w:sz w:val="22"/>
          <w:szCs w:val="22"/>
        </w:rPr>
        <w:t xml:space="preserve">zhotovitele </w:t>
      </w:r>
      <w:r w:rsidR="00337FAE" w:rsidRPr="00C66A63">
        <w:rPr>
          <w:rFonts w:ascii="Arial" w:eastAsia="Times New Roman" w:hAnsi="Arial" w:cs="Arial"/>
          <w:kern w:val="0"/>
          <w:sz w:val="22"/>
          <w:szCs w:val="22"/>
        </w:rPr>
        <w:t>s těmito interními předpisy a směrnicemi.</w:t>
      </w:r>
    </w:p>
    <w:p w:rsidR="00DC3956" w:rsidRPr="00C66A63" w:rsidRDefault="00DC3956"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5.6.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Zhotoviteli je zakázáno číst písemnosti a používat kancelářské přístroje ve vlastnictví objednatele, tj. výpočetní</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techniku, kopírky, telefony aj. Zhotovitel se zavazuje zajistit dodržení tohoto záka</w:t>
      </w:r>
      <w:r w:rsidRPr="00C66A63">
        <w:rPr>
          <w:rFonts w:ascii="Arial" w:eastAsia="Times New Roman" w:hAnsi="Arial" w:cs="Arial"/>
          <w:kern w:val="0"/>
          <w:sz w:val="22"/>
          <w:szCs w:val="22"/>
        </w:rPr>
        <w:t xml:space="preserve">zu ze strany jeho </w:t>
      </w:r>
      <w:r w:rsidR="00337FAE" w:rsidRPr="00C66A63">
        <w:rPr>
          <w:rFonts w:ascii="Arial" w:eastAsia="Times New Roman" w:hAnsi="Arial" w:cs="Arial"/>
          <w:kern w:val="0"/>
          <w:sz w:val="22"/>
          <w:szCs w:val="22"/>
        </w:rPr>
        <w:t>zaměstnanců provádějících úklidové práce v objektu objednatele. Porušení tohoto zákazu můž</w:t>
      </w:r>
      <w:r w:rsidRPr="00C66A63">
        <w:rPr>
          <w:rFonts w:ascii="Arial" w:eastAsia="Times New Roman" w:hAnsi="Arial" w:cs="Arial"/>
          <w:kern w:val="0"/>
          <w:sz w:val="22"/>
          <w:szCs w:val="22"/>
        </w:rPr>
        <w:t xml:space="preserve">e být </w:t>
      </w:r>
      <w:r w:rsidR="00337FAE" w:rsidRPr="00C66A63">
        <w:rPr>
          <w:rFonts w:ascii="Arial" w:eastAsia="Times New Roman" w:hAnsi="Arial" w:cs="Arial"/>
          <w:kern w:val="0"/>
          <w:sz w:val="22"/>
          <w:szCs w:val="22"/>
        </w:rPr>
        <w:t>objednatelem považováno za porušení této smlouvy podstatným způsobem.</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5.6</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Klíče od </w:t>
      </w:r>
      <w:r w:rsidRPr="00C66A63">
        <w:rPr>
          <w:rFonts w:ascii="Arial" w:eastAsia="Times New Roman" w:hAnsi="Arial" w:cs="Arial"/>
          <w:kern w:val="0"/>
          <w:sz w:val="22"/>
          <w:szCs w:val="22"/>
        </w:rPr>
        <w:t xml:space="preserve">volně přístupných uklízených </w:t>
      </w:r>
      <w:r w:rsidR="00337FAE" w:rsidRPr="00C66A63">
        <w:rPr>
          <w:rFonts w:ascii="Arial" w:eastAsia="Times New Roman" w:hAnsi="Arial" w:cs="Arial"/>
          <w:kern w:val="0"/>
          <w:sz w:val="22"/>
          <w:szCs w:val="22"/>
        </w:rPr>
        <w:t xml:space="preserve">prostor si </w:t>
      </w:r>
      <w:r w:rsidR="00DC3956">
        <w:rPr>
          <w:rFonts w:ascii="Arial" w:eastAsia="Times New Roman" w:hAnsi="Arial" w:cs="Arial"/>
          <w:kern w:val="0"/>
          <w:sz w:val="22"/>
          <w:szCs w:val="22"/>
        </w:rPr>
        <w:t>budou</w:t>
      </w:r>
      <w:r w:rsidR="00337FAE" w:rsidRPr="00C66A63">
        <w:rPr>
          <w:rFonts w:ascii="Arial" w:eastAsia="Times New Roman" w:hAnsi="Arial" w:cs="Arial"/>
          <w:kern w:val="0"/>
          <w:sz w:val="22"/>
          <w:szCs w:val="22"/>
        </w:rPr>
        <w:t xml:space="preserve"> zaměstnanci zhotovitele povinni vyzvedávat vždy při vstupu do budovy př</w:t>
      </w:r>
      <w:r w:rsidRPr="00C66A63">
        <w:rPr>
          <w:rFonts w:ascii="Arial" w:eastAsia="Times New Roman" w:hAnsi="Arial" w:cs="Arial"/>
          <w:kern w:val="0"/>
          <w:sz w:val="22"/>
          <w:szCs w:val="22"/>
        </w:rPr>
        <w:t xml:space="preserve">ed </w:t>
      </w:r>
      <w:r w:rsidR="00337FAE" w:rsidRPr="00C66A63">
        <w:rPr>
          <w:rFonts w:ascii="Arial" w:eastAsia="Times New Roman" w:hAnsi="Arial" w:cs="Arial"/>
          <w:kern w:val="0"/>
          <w:sz w:val="22"/>
          <w:szCs w:val="22"/>
        </w:rPr>
        <w:t>započetím provádění úklidových prací na vrátnici a po provedení úklidových prací při opouštění budovy je opě</w:t>
      </w:r>
      <w:r w:rsidRPr="00C66A63">
        <w:rPr>
          <w:rFonts w:ascii="Arial" w:eastAsia="Times New Roman" w:hAnsi="Arial" w:cs="Arial"/>
          <w:kern w:val="0"/>
          <w:sz w:val="22"/>
          <w:szCs w:val="22"/>
        </w:rPr>
        <w:t xml:space="preserve">t </w:t>
      </w:r>
      <w:r w:rsidR="00337FAE" w:rsidRPr="00C66A63">
        <w:rPr>
          <w:rFonts w:ascii="Arial" w:eastAsia="Times New Roman" w:hAnsi="Arial" w:cs="Arial"/>
          <w:kern w:val="0"/>
          <w:sz w:val="22"/>
          <w:szCs w:val="22"/>
        </w:rPr>
        <w:t xml:space="preserve">vrátit zpět. </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Zhotovitel odpovídá objednateli za škodu způsobenou ztrátou těchto klíčů nebo tím, že</w:t>
      </w:r>
    </w:p>
    <w:p w:rsidR="00337FAE" w:rsidRPr="00C66A63" w:rsidRDefault="00337FAE" w:rsidP="008A666D">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svým chováním umožní třetím osobám zmocnit se klíčů.</w:t>
      </w:r>
    </w:p>
    <w:p w:rsidR="008A666D" w:rsidRPr="00C66A63" w:rsidRDefault="008A666D" w:rsidP="008A666D">
      <w:pPr>
        <w:widowControl/>
        <w:suppressAutoHyphens w:val="0"/>
        <w:autoSpaceDE w:val="0"/>
        <w:autoSpaceDN w:val="0"/>
        <w:adjustRightInd w:val="0"/>
        <w:ind w:firstLine="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5.7.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dále zavazuje poučit své zaměstnance o nepřípustnosti vstupu rodinných příslušníků a cizích</w:t>
      </w:r>
      <w:r w:rsidRPr="00C66A63">
        <w:rPr>
          <w:rFonts w:ascii="Arial" w:eastAsia="Times New Roman" w:hAnsi="Arial" w:cs="Arial"/>
          <w:kern w:val="0"/>
          <w:sz w:val="22"/>
          <w:szCs w:val="22"/>
        </w:rPr>
        <w:t xml:space="preserve"> </w:t>
      </w:r>
      <w:r w:rsidR="00337FAE" w:rsidRPr="00C66A63">
        <w:rPr>
          <w:rFonts w:ascii="Arial" w:eastAsia="Times New Roman" w:hAnsi="Arial" w:cs="Arial"/>
          <w:kern w:val="0"/>
          <w:sz w:val="22"/>
          <w:szCs w:val="22"/>
        </w:rPr>
        <w:t xml:space="preserve">osob do prostor </w:t>
      </w:r>
      <w:r w:rsidRPr="00C66A63">
        <w:rPr>
          <w:rFonts w:ascii="Arial" w:eastAsia="Times New Roman" w:hAnsi="Arial" w:cs="Arial"/>
          <w:kern w:val="0"/>
          <w:sz w:val="22"/>
          <w:szCs w:val="22"/>
        </w:rPr>
        <w:t>areálu</w:t>
      </w:r>
      <w:r w:rsidR="00337FAE" w:rsidRPr="00C66A63">
        <w:rPr>
          <w:rFonts w:ascii="Arial" w:eastAsia="Times New Roman" w:hAnsi="Arial" w:cs="Arial"/>
          <w:kern w:val="0"/>
          <w:sz w:val="22"/>
          <w:szCs w:val="22"/>
        </w:rPr>
        <w:t>. Objednatel je oprávněn ze závažných důvodů požádat o výmě</w:t>
      </w:r>
      <w:r w:rsidRPr="00C66A63">
        <w:rPr>
          <w:rFonts w:ascii="Arial" w:eastAsia="Times New Roman" w:hAnsi="Arial" w:cs="Arial"/>
          <w:kern w:val="0"/>
          <w:sz w:val="22"/>
          <w:szCs w:val="22"/>
        </w:rPr>
        <w:t xml:space="preserve">nu </w:t>
      </w:r>
      <w:r w:rsidR="00337FAE" w:rsidRPr="00C66A63">
        <w:rPr>
          <w:rFonts w:ascii="Arial" w:eastAsia="Times New Roman" w:hAnsi="Arial" w:cs="Arial"/>
          <w:kern w:val="0"/>
          <w:sz w:val="22"/>
          <w:szCs w:val="22"/>
        </w:rPr>
        <w:t>zaměstnance zhotovitele. V takovém případě je zhotovitel povinen provést výměnu svého zamě</w:t>
      </w:r>
      <w:r w:rsidRPr="00C66A63">
        <w:rPr>
          <w:rFonts w:ascii="Arial" w:eastAsia="Times New Roman" w:hAnsi="Arial" w:cs="Arial"/>
          <w:kern w:val="0"/>
          <w:sz w:val="22"/>
          <w:szCs w:val="22"/>
        </w:rPr>
        <w:t xml:space="preserve">stnance </w:t>
      </w:r>
      <w:r w:rsidR="00337FAE" w:rsidRPr="00C66A63">
        <w:rPr>
          <w:rFonts w:ascii="Arial" w:eastAsia="Times New Roman" w:hAnsi="Arial" w:cs="Arial"/>
          <w:kern w:val="0"/>
          <w:sz w:val="22"/>
          <w:szCs w:val="22"/>
        </w:rPr>
        <w:t xml:space="preserve">nejpozději do </w:t>
      </w:r>
      <w:r w:rsidRPr="00C66A63">
        <w:rPr>
          <w:rFonts w:ascii="Arial" w:eastAsia="Times New Roman" w:hAnsi="Arial" w:cs="Arial"/>
          <w:kern w:val="0"/>
          <w:sz w:val="22"/>
          <w:szCs w:val="22"/>
        </w:rPr>
        <w:t>14</w:t>
      </w:r>
      <w:r w:rsidR="00337FAE" w:rsidRPr="00C66A63">
        <w:rPr>
          <w:rFonts w:ascii="Arial" w:eastAsia="Times New Roman" w:hAnsi="Arial" w:cs="Arial"/>
          <w:kern w:val="0"/>
          <w:sz w:val="22"/>
          <w:szCs w:val="22"/>
        </w:rPr>
        <w:t xml:space="preserve"> kalendářních dnů.</w:t>
      </w:r>
    </w:p>
    <w:p w:rsidR="008A666D" w:rsidRPr="00C66A63" w:rsidRDefault="008A666D" w:rsidP="008A666D">
      <w:pPr>
        <w:widowControl/>
        <w:suppressAutoHyphens w:val="0"/>
        <w:autoSpaceDE w:val="0"/>
        <w:autoSpaceDN w:val="0"/>
        <w:adjustRightInd w:val="0"/>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5.8.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 xml:space="preserve">Zhotovitel je </w:t>
      </w:r>
      <w:r w:rsidRPr="00C66A63">
        <w:rPr>
          <w:rFonts w:ascii="Arial" w:eastAsia="Times New Roman" w:hAnsi="Arial" w:cs="Arial"/>
          <w:kern w:val="0"/>
          <w:sz w:val="22"/>
          <w:szCs w:val="22"/>
        </w:rPr>
        <w:t xml:space="preserve">smí </w:t>
      </w:r>
      <w:r w:rsidR="00337FAE" w:rsidRPr="00C66A63">
        <w:rPr>
          <w:rFonts w:ascii="Arial" w:eastAsia="Times New Roman" w:hAnsi="Arial" w:cs="Arial"/>
          <w:kern w:val="0"/>
          <w:sz w:val="22"/>
          <w:szCs w:val="22"/>
        </w:rPr>
        <w:t>zajistit provádění úklidových prací prostř</w:t>
      </w:r>
      <w:r w:rsidRPr="00C66A63">
        <w:rPr>
          <w:rFonts w:ascii="Arial" w:eastAsia="Times New Roman" w:hAnsi="Arial" w:cs="Arial"/>
          <w:kern w:val="0"/>
          <w:sz w:val="22"/>
          <w:szCs w:val="22"/>
        </w:rPr>
        <w:t xml:space="preserve">ednictvím </w:t>
      </w:r>
      <w:r w:rsidR="00337FAE" w:rsidRPr="00C66A63">
        <w:rPr>
          <w:rFonts w:ascii="Arial" w:eastAsia="Times New Roman" w:hAnsi="Arial" w:cs="Arial"/>
          <w:kern w:val="0"/>
          <w:sz w:val="22"/>
          <w:szCs w:val="22"/>
        </w:rPr>
        <w:t>poddodavatele</w:t>
      </w:r>
      <w:r w:rsidRPr="00C66A63">
        <w:rPr>
          <w:rFonts w:ascii="Arial" w:eastAsia="Times New Roman" w:hAnsi="Arial" w:cs="Arial"/>
          <w:kern w:val="0"/>
          <w:sz w:val="22"/>
          <w:szCs w:val="22"/>
        </w:rPr>
        <w:t xml:space="preserve"> pouze na základě písemného souhlasu objednatele. </w:t>
      </w:r>
    </w:p>
    <w:p w:rsidR="008A666D"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p>
    <w:p w:rsidR="00337FAE" w:rsidRPr="00C66A63" w:rsidRDefault="008A666D" w:rsidP="008A666D">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5.9. </w:t>
      </w:r>
      <w:r w:rsidRPr="00C66A63">
        <w:rPr>
          <w:rFonts w:ascii="Arial" w:eastAsia="Times New Roman" w:hAnsi="Arial" w:cs="Arial"/>
          <w:kern w:val="0"/>
          <w:sz w:val="22"/>
          <w:szCs w:val="22"/>
        </w:rPr>
        <w:tab/>
      </w:r>
      <w:r w:rsidR="00337FAE" w:rsidRPr="00C66A63">
        <w:rPr>
          <w:rFonts w:ascii="Arial" w:eastAsia="Times New Roman" w:hAnsi="Arial" w:cs="Arial"/>
          <w:kern w:val="0"/>
          <w:sz w:val="22"/>
          <w:szCs w:val="22"/>
        </w:rPr>
        <w:t>Zhotovitel se zavazuje po dobu trvání této smlouvy mít sjednané pojištění odpovědnosti za škodu způ</w:t>
      </w:r>
      <w:r w:rsidRPr="00C66A63">
        <w:rPr>
          <w:rFonts w:ascii="Arial" w:eastAsia="Times New Roman" w:hAnsi="Arial" w:cs="Arial"/>
          <w:kern w:val="0"/>
          <w:sz w:val="22"/>
          <w:szCs w:val="22"/>
        </w:rPr>
        <w:t xml:space="preserve">sobenou </w:t>
      </w:r>
      <w:r w:rsidR="00337FAE" w:rsidRPr="00C66A63">
        <w:rPr>
          <w:rFonts w:ascii="Arial" w:eastAsia="Times New Roman" w:hAnsi="Arial" w:cs="Arial"/>
          <w:kern w:val="0"/>
          <w:sz w:val="22"/>
          <w:szCs w:val="22"/>
        </w:rPr>
        <w:t>třetím osobám jeho činností, včetně možných škod způsobených jeho pracov</w:t>
      </w:r>
      <w:r w:rsidRPr="00C66A63">
        <w:rPr>
          <w:rFonts w:ascii="Arial" w:eastAsia="Times New Roman" w:hAnsi="Arial" w:cs="Arial"/>
          <w:kern w:val="0"/>
          <w:sz w:val="22"/>
          <w:szCs w:val="22"/>
        </w:rPr>
        <w:t xml:space="preserve">níky, a to s limitem pojistného </w:t>
      </w:r>
      <w:r w:rsidR="00337FAE" w:rsidRPr="00C66A63">
        <w:rPr>
          <w:rFonts w:ascii="Arial" w:eastAsia="Times New Roman" w:hAnsi="Arial" w:cs="Arial"/>
          <w:kern w:val="0"/>
          <w:sz w:val="22"/>
          <w:szCs w:val="22"/>
        </w:rPr>
        <w:t>plnění min. 2.000.000,- Kč (slovy: dva miliony korun českých). Smluvní strany prohlašují, ž</w:t>
      </w:r>
      <w:r w:rsidRPr="00C66A63">
        <w:rPr>
          <w:rFonts w:ascii="Arial" w:eastAsia="Times New Roman" w:hAnsi="Arial" w:cs="Arial"/>
          <w:kern w:val="0"/>
          <w:sz w:val="22"/>
          <w:szCs w:val="22"/>
        </w:rPr>
        <w:t xml:space="preserve">e zhotovitel </w:t>
      </w:r>
      <w:r w:rsidR="00337FAE" w:rsidRPr="00C66A63">
        <w:rPr>
          <w:rFonts w:ascii="Arial" w:eastAsia="Times New Roman" w:hAnsi="Arial" w:cs="Arial"/>
          <w:kern w:val="0"/>
          <w:sz w:val="22"/>
          <w:szCs w:val="22"/>
        </w:rPr>
        <w:t>k prokázání sjednaného pojištění dle tohoto ustanovení předal objednateli př</w:t>
      </w:r>
      <w:r w:rsidRPr="00C66A63">
        <w:rPr>
          <w:rFonts w:ascii="Arial" w:eastAsia="Times New Roman" w:hAnsi="Arial" w:cs="Arial"/>
          <w:kern w:val="0"/>
          <w:sz w:val="22"/>
          <w:szCs w:val="22"/>
        </w:rPr>
        <w:t xml:space="preserve">ed podpisem této smlouvy kopii </w:t>
      </w:r>
      <w:r w:rsidR="00337FAE" w:rsidRPr="00C66A63">
        <w:rPr>
          <w:rFonts w:ascii="Arial" w:eastAsia="Times New Roman" w:hAnsi="Arial" w:cs="Arial"/>
          <w:kern w:val="0"/>
          <w:sz w:val="22"/>
          <w:szCs w:val="22"/>
        </w:rPr>
        <w:t xml:space="preserve">pojistné smlouvy (pojistného certifikátu). </w:t>
      </w:r>
    </w:p>
    <w:p w:rsidR="00C87DB0" w:rsidRPr="00C66A63" w:rsidRDefault="00C87DB0" w:rsidP="008A666D">
      <w:pPr>
        <w:widowControl/>
        <w:suppressAutoHyphens w:val="0"/>
        <w:autoSpaceDE w:val="0"/>
        <w:autoSpaceDN w:val="0"/>
        <w:adjustRightInd w:val="0"/>
        <w:ind w:left="705" w:hanging="705"/>
        <w:rPr>
          <w:rFonts w:ascii="Arial" w:eastAsia="Times New Roman" w:hAnsi="Arial" w:cs="Arial"/>
          <w:kern w:val="0"/>
          <w:sz w:val="22"/>
          <w:szCs w:val="22"/>
        </w:rPr>
      </w:pPr>
    </w:p>
    <w:p w:rsidR="00AB063A"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5.10..</w:t>
      </w:r>
      <w:r w:rsidRPr="00C66A63">
        <w:rPr>
          <w:rFonts w:ascii="Arial" w:eastAsia="Times New Roman" w:hAnsi="Arial" w:cs="Arial"/>
          <w:kern w:val="0"/>
          <w:sz w:val="22"/>
          <w:szCs w:val="22"/>
        </w:rPr>
        <w:tab/>
        <w:t>Zhotovitel je povinen počínat si v místech plnění tak, aby nedocházelo ke škodám na majetku objednatele a třetích osob nacházejících se v místě plnění. Zhotovitel odpovídá objednateli za veškerou újmu, která objednateli vznikne v souvislosti s plněním předmětu této smlouvy zhotovitelem. Vzniklou újmu zhotovitel odstraní neprodleně na své náklady; v případě nemožnosti odstranění vzniklé újmy bude tato zhotovitelem objednateli nahrazena v penězích. Ve zbytku se náhrada újmy řídí občanským zákoníkem.</w:t>
      </w:r>
    </w:p>
    <w:p w:rsidR="00DC3956" w:rsidRPr="003113DF" w:rsidRDefault="00DC3956" w:rsidP="00AB063A">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Pr>
          <w:rFonts w:ascii="Arial" w:eastAsia="Times New Roman" w:hAnsi="Arial" w:cs="Arial"/>
          <w:kern w:val="0"/>
          <w:sz w:val="22"/>
          <w:szCs w:val="22"/>
        </w:rPr>
        <w:lastRenderedPageBreak/>
        <w:t>5.11</w:t>
      </w:r>
      <w:proofErr w:type="gramEnd"/>
      <w:r>
        <w:rPr>
          <w:rFonts w:ascii="Arial" w:eastAsia="Times New Roman" w:hAnsi="Arial" w:cs="Arial"/>
          <w:kern w:val="0"/>
          <w:sz w:val="22"/>
          <w:szCs w:val="22"/>
        </w:rPr>
        <w:t>.</w:t>
      </w:r>
      <w:r>
        <w:rPr>
          <w:rFonts w:ascii="Arial" w:eastAsia="Times New Roman" w:hAnsi="Arial" w:cs="Arial"/>
          <w:kern w:val="0"/>
          <w:sz w:val="22"/>
          <w:szCs w:val="22"/>
        </w:rPr>
        <w:tab/>
        <w:t xml:space="preserve">Zhotovitel se zavazuje, že provede na základě písemné objednávky objednatele úklidové </w:t>
      </w:r>
      <w:r w:rsidR="003113DF">
        <w:rPr>
          <w:rFonts w:ascii="Arial" w:eastAsia="Times New Roman" w:hAnsi="Arial" w:cs="Arial"/>
          <w:kern w:val="0"/>
          <w:sz w:val="22"/>
          <w:szCs w:val="22"/>
        </w:rPr>
        <w:t xml:space="preserve">práce </w:t>
      </w:r>
      <w:r>
        <w:rPr>
          <w:rFonts w:ascii="Arial" w:eastAsia="Times New Roman" w:hAnsi="Arial" w:cs="Arial"/>
          <w:kern w:val="0"/>
          <w:sz w:val="22"/>
          <w:szCs w:val="22"/>
        </w:rPr>
        <w:t xml:space="preserve">ve vnitřních prostorách budov v areálu, které nejsou </w:t>
      </w:r>
      <w:r w:rsidR="003113DF">
        <w:rPr>
          <w:rFonts w:ascii="Arial" w:eastAsia="Times New Roman" w:hAnsi="Arial" w:cs="Arial"/>
          <w:kern w:val="0"/>
          <w:sz w:val="22"/>
          <w:szCs w:val="22"/>
        </w:rPr>
        <w:t xml:space="preserve">součástí </w:t>
      </w:r>
      <w:r>
        <w:rPr>
          <w:rFonts w:ascii="Arial" w:eastAsia="Times New Roman" w:hAnsi="Arial" w:cs="Arial"/>
          <w:kern w:val="0"/>
          <w:sz w:val="22"/>
          <w:szCs w:val="22"/>
        </w:rPr>
        <w:t>předmětu</w:t>
      </w:r>
      <w:r w:rsidR="003113DF">
        <w:rPr>
          <w:rFonts w:ascii="Arial" w:eastAsia="Times New Roman" w:hAnsi="Arial" w:cs="Arial"/>
          <w:kern w:val="0"/>
          <w:sz w:val="22"/>
          <w:szCs w:val="22"/>
        </w:rPr>
        <w:t xml:space="preserve"> plnění</w:t>
      </w:r>
      <w:r>
        <w:rPr>
          <w:rFonts w:ascii="Arial" w:eastAsia="Times New Roman" w:hAnsi="Arial" w:cs="Arial"/>
          <w:kern w:val="0"/>
          <w:sz w:val="22"/>
          <w:szCs w:val="22"/>
        </w:rPr>
        <w:t xml:space="preserve"> </w:t>
      </w:r>
      <w:r w:rsidR="003113DF">
        <w:rPr>
          <w:rFonts w:ascii="Arial" w:eastAsia="Times New Roman" w:hAnsi="Arial" w:cs="Arial"/>
          <w:kern w:val="0"/>
          <w:sz w:val="22"/>
          <w:szCs w:val="22"/>
        </w:rPr>
        <w:t xml:space="preserve">této smlouvy. Přehled těchto prostor a cena za jeden den jejich úklidu  a je uvedena v příloze            č. </w:t>
      </w:r>
      <w:r w:rsidR="00990F6A">
        <w:rPr>
          <w:rFonts w:ascii="Arial" w:eastAsia="Times New Roman" w:hAnsi="Arial" w:cs="Arial"/>
          <w:kern w:val="0"/>
          <w:sz w:val="22"/>
          <w:szCs w:val="22"/>
        </w:rPr>
        <w:t>3</w:t>
      </w:r>
      <w:r w:rsidR="003113DF">
        <w:rPr>
          <w:rFonts w:ascii="Arial" w:eastAsia="Times New Roman" w:hAnsi="Arial" w:cs="Arial"/>
          <w:kern w:val="0"/>
          <w:sz w:val="22"/>
          <w:szCs w:val="22"/>
        </w:rPr>
        <w:t>, této smlouvy.</w:t>
      </w:r>
    </w:p>
    <w:p w:rsidR="00337FAE" w:rsidRDefault="00337FAE" w:rsidP="00B0604F">
      <w:pPr>
        <w:ind w:left="705" w:hanging="705"/>
        <w:jc w:val="center"/>
        <w:rPr>
          <w:rFonts w:ascii="Arial" w:hAnsi="Arial" w:cs="Arial"/>
          <w:b/>
        </w:rPr>
      </w:pPr>
    </w:p>
    <w:p w:rsidR="008A666D" w:rsidRPr="00C66A63" w:rsidRDefault="008A666D" w:rsidP="008A666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w:t>
      </w:r>
    </w:p>
    <w:p w:rsidR="008A666D" w:rsidRPr="00C66A63" w:rsidRDefault="008A666D" w:rsidP="008A666D">
      <w:pPr>
        <w:ind w:left="705" w:hanging="705"/>
        <w:jc w:val="center"/>
        <w:rPr>
          <w:rFonts w:ascii="Arial" w:hAnsi="Arial" w:cs="Arial"/>
          <w:b/>
          <w:caps/>
          <w:kern w:val="24"/>
        </w:rPr>
      </w:pPr>
      <w:r w:rsidRPr="00C66A63">
        <w:rPr>
          <w:rFonts w:ascii="Arial" w:hAnsi="Arial" w:cs="Arial"/>
          <w:b/>
          <w:caps/>
          <w:kern w:val="24"/>
        </w:rPr>
        <w:t>Práva a povinnosti objednatele</w:t>
      </w:r>
    </w:p>
    <w:p w:rsidR="00220C6F" w:rsidRPr="00C66A63" w:rsidRDefault="00220C6F" w:rsidP="008A666D">
      <w:pPr>
        <w:ind w:left="705" w:hanging="705"/>
        <w:jc w:val="center"/>
        <w:rPr>
          <w:rFonts w:ascii="Arial" w:hAnsi="Arial" w:cs="Arial"/>
          <w:b/>
          <w:caps/>
          <w:kern w:val="24"/>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6.1</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Objednatel je povinen zajistit zhotoviteli přístup do prostor, v nichž budou prováděny úklidové práce a poskytnout mu další součinnost nutnou k provádění těchto prací.</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6.2</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Objednatel je povinen poskytnout zhotoviteli bezúplatně jednu uzamykatelnou místnost pro uložení prostředků na úklid a pro převlékání pracovníků zhotovitele zajišťujících úklidové práce.</w:t>
      </w:r>
    </w:p>
    <w:p w:rsidR="00C87DB0" w:rsidRPr="00C66A63" w:rsidRDefault="00C87DB0"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6.3</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Objednatel je povinen poskytnout zhotoviteli na vlastní náklady elektrickou energii, teplou a studenou užitkovou vodu nezbytně nutnou pro provádění úklidových prací.</w:t>
      </w:r>
    </w:p>
    <w:p w:rsidR="00C66A63" w:rsidRPr="00C66A63" w:rsidRDefault="00C66A63" w:rsidP="00AB063A">
      <w:pPr>
        <w:widowControl/>
        <w:suppressAutoHyphens w:val="0"/>
        <w:autoSpaceDE w:val="0"/>
        <w:autoSpaceDN w:val="0"/>
        <w:adjustRightInd w:val="0"/>
        <w:ind w:left="705" w:hanging="705"/>
        <w:rPr>
          <w:rFonts w:ascii="Arial" w:eastAsia="Times New Roman" w:hAnsi="Arial" w:cs="Arial"/>
          <w:kern w:val="0"/>
          <w:sz w:val="22"/>
          <w:szCs w:val="22"/>
        </w:rPr>
      </w:pPr>
    </w:p>
    <w:p w:rsidR="00AB063A" w:rsidRPr="00C66A63" w:rsidRDefault="00AB063A" w:rsidP="00AB063A">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6.4. </w:t>
      </w:r>
      <w:r w:rsidRPr="00C66A63">
        <w:rPr>
          <w:rFonts w:ascii="Arial" w:eastAsia="Times New Roman" w:hAnsi="Arial" w:cs="Arial"/>
          <w:kern w:val="0"/>
          <w:sz w:val="22"/>
          <w:szCs w:val="22"/>
        </w:rPr>
        <w:tab/>
        <w:t>Objednatel je oprávněn ze závažných důvodů požádat o výměnu zaměstnance zhotovitele. V takovém případě je zhotovitel povinen provést výměnu svého zaměstnance nejpozději do 14 kalendářních dnů.</w:t>
      </w:r>
    </w:p>
    <w:p w:rsidR="00AB063A" w:rsidRPr="00C66A63" w:rsidRDefault="00AB063A" w:rsidP="00AB063A">
      <w:pPr>
        <w:widowControl/>
        <w:suppressAutoHyphens w:val="0"/>
        <w:autoSpaceDE w:val="0"/>
        <w:autoSpaceDN w:val="0"/>
        <w:adjustRightInd w:val="0"/>
        <w:ind w:left="705"/>
        <w:rPr>
          <w:rFonts w:ascii="Arial" w:eastAsia="Times New Roman" w:hAnsi="Arial" w:cs="Arial"/>
          <w:kern w:val="0"/>
          <w:sz w:val="22"/>
          <w:szCs w:val="22"/>
        </w:rPr>
      </w:pPr>
      <w:r w:rsidRPr="00C66A63">
        <w:rPr>
          <w:rFonts w:ascii="Arial" w:eastAsia="Times New Roman" w:hAnsi="Arial" w:cs="Arial"/>
          <w:kern w:val="0"/>
          <w:sz w:val="22"/>
          <w:szCs w:val="22"/>
        </w:rPr>
        <w:t>Za závazné porušení povinností pracovníků zaměstnavatele se považuje zejména, že pracovník vykonává úklidové práce pod vlivem alkoholu či omamných látek (postačí důvodné podezření), že je pracovníkovi prokázána krádež majetku objednatele nebo pokus o ni, že nepovoleně manipulovat s výpočetní technikou  nebo  jinými přístroji.  Zhotovitel je</w:t>
      </w:r>
    </w:p>
    <w:p w:rsidR="00AB063A"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povinen žádosti objednatele na výměnu pracovníka vyhovět.</w:t>
      </w:r>
    </w:p>
    <w:p w:rsidR="003113DF" w:rsidRDefault="003113DF" w:rsidP="00AB063A">
      <w:pPr>
        <w:widowControl/>
        <w:suppressAutoHyphens w:val="0"/>
        <w:autoSpaceDE w:val="0"/>
        <w:autoSpaceDN w:val="0"/>
        <w:adjustRightInd w:val="0"/>
        <w:ind w:firstLine="705"/>
        <w:rPr>
          <w:rFonts w:ascii="Arial" w:eastAsia="Times New Roman" w:hAnsi="Arial" w:cs="Arial"/>
          <w:kern w:val="0"/>
          <w:sz w:val="22"/>
          <w:szCs w:val="22"/>
        </w:rPr>
      </w:pPr>
    </w:p>
    <w:p w:rsidR="003113DF" w:rsidRPr="00C66A63" w:rsidRDefault="003113DF" w:rsidP="003113DF">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Pr>
          <w:rFonts w:ascii="Arial" w:eastAsia="Times New Roman" w:hAnsi="Arial" w:cs="Arial"/>
          <w:kern w:val="0"/>
          <w:sz w:val="22"/>
          <w:szCs w:val="22"/>
        </w:rPr>
        <w:t>6.5</w:t>
      </w:r>
      <w:proofErr w:type="gramEnd"/>
      <w:r>
        <w:rPr>
          <w:rFonts w:ascii="Arial" w:eastAsia="Times New Roman" w:hAnsi="Arial" w:cs="Arial"/>
          <w:kern w:val="0"/>
          <w:sz w:val="22"/>
          <w:szCs w:val="22"/>
        </w:rPr>
        <w:t>.</w:t>
      </w:r>
      <w:r>
        <w:rPr>
          <w:rFonts w:ascii="Arial" w:eastAsia="Times New Roman" w:hAnsi="Arial" w:cs="Arial"/>
          <w:kern w:val="0"/>
          <w:sz w:val="22"/>
          <w:szCs w:val="22"/>
        </w:rPr>
        <w:tab/>
        <w:t xml:space="preserve">Objednatel je oprávněn objednat úklidové práce nad rámec předmětu plnění této smlouvy v prostorách, které jsou uvedeny v příloze č. </w:t>
      </w:r>
      <w:r w:rsidR="00990F6A">
        <w:rPr>
          <w:rFonts w:ascii="Arial" w:eastAsia="Times New Roman" w:hAnsi="Arial" w:cs="Arial"/>
          <w:kern w:val="0"/>
          <w:sz w:val="22"/>
          <w:szCs w:val="22"/>
        </w:rPr>
        <w:t>3</w:t>
      </w:r>
      <w:r>
        <w:rPr>
          <w:rFonts w:ascii="Arial" w:eastAsia="Times New Roman" w:hAnsi="Arial" w:cs="Arial"/>
          <w:kern w:val="0"/>
          <w:sz w:val="22"/>
          <w:szCs w:val="22"/>
        </w:rPr>
        <w:t>, této smlouvy.</w:t>
      </w:r>
    </w:p>
    <w:p w:rsidR="00AB063A" w:rsidRPr="00C66A63" w:rsidRDefault="00AB063A" w:rsidP="00AB063A">
      <w:pPr>
        <w:widowControl/>
        <w:suppressAutoHyphens w:val="0"/>
        <w:autoSpaceDE w:val="0"/>
        <w:autoSpaceDN w:val="0"/>
        <w:adjustRightInd w:val="0"/>
        <w:ind w:firstLine="705"/>
        <w:rPr>
          <w:rFonts w:ascii="Arial" w:eastAsia="Times New Roman" w:hAnsi="Arial" w:cs="Arial"/>
          <w:kern w:val="0"/>
          <w:sz w:val="22"/>
          <w:szCs w:val="22"/>
        </w:rPr>
      </w:pPr>
    </w:p>
    <w:p w:rsidR="005D0296" w:rsidRPr="00C66A63" w:rsidRDefault="00AB063A"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VII.</w:t>
      </w:r>
    </w:p>
    <w:p w:rsidR="00BB3DCB" w:rsidRPr="00C66A63" w:rsidRDefault="00BB3DCB" w:rsidP="00BB3DCB">
      <w:pPr>
        <w:ind w:left="705" w:hanging="705"/>
        <w:jc w:val="center"/>
        <w:rPr>
          <w:rFonts w:ascii="Arial" w:eastAsia="Times New Roman" w:hAnsi="Arial" w:cs="Arial"/>
          <w:b/>
          <w:bCs/>
          <w:kern w:val="0"/>
        </w:rPr>
      </w:pPr>
      <w:r w:rsidRPr="00C66A63">
        <w:rPr>
          <w:rFonts w:ascii="Arial" w:eastAsia="Times New Roman" w:hAnsi="Arial" w:cs="Arial"/>
          <w:b/>
          <w:bCs/>
          <w:kern w:val="0"/>
        </w:rPr>
        <w:t>PRÁVA Z VADNÉHO PLNĚNÍ A SANKCE</w:t>
      </w:r>
    </w:p>
    <w:p w:rsidR="00BB3DCB" w:rsidRPr="00C66A63" w:rsidRDefault="00BB3DCB" w:rsidP="00BB3DCB">
      <w:pPr>
        <w:ind w:left="705" w:hanging="705"/>
        <w:jc w:val="center"/>
        <w:rPr>
          <w:rFonts w:ascii="Arial" w:eastAsia="Times New Roman" w:hAnsi="Arial" w:cs="Arial"/>
          <w:b/>
          <w:bCs/>
          <w:kern w:val="0"/>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7.1</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Provedené úklidové práce mají vady, jestliže jejich provedení není v souladu s touto smlouvou, zejm. pokud k jejich provedení vůbec nedojde nebo neodpovídají standardům úklidových prací uvedených v příloze č. 1 smlouvy. Zhotovitel odpovídá objednateli za vady a zavazuje se, že je neprodleně bezplatně odstraní, a to i v případě, že na ně nebyl objednatelem výslovně upozorněn a zjistil je vlastní kontrolní činností.</w:t>
      </w:r>
    </w:p>
    <w:p w:rsidR="00C87DB0" w:rsidRPr="00C66A63" w:rsidRDefault="00C87DB0" w:rsidP="002B40AF">
      <w:pPr>
        <w:widowControl/>
        <w:suppressAutoHyphens w:val="0"/>
        <w:autoSpaceDE w:val="0"/>
        <w:autoSpaceDN w:val="0"/>
        <w:adjustRightInd w:val="0"/>
        <w:ind w:left="705" w:hanging="705"/>
        <w:rPr>
          <w:rFonts w:ascii="Arial" w:eastAsia="Times New Roman" w:hAnsi="Arial" w:cs="Arial"/>
          <w:kern w:val="0"/>
          <w:sz w:val="22"/>
          <w:szCs w:val="22"/>
        </w:rPr>
      </w:pPr>
    </w:p>
    <w:p w:rsidR="00BB3DCB"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7.2</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Objednatel si vyhrazuje právo zavést používání úklidové knihy</w:t>
      </w:r>
      <w:r w:rsidR="005B1586" w:rsidRPr="00C66A63">
        <w:rPr>
          <w:rFonts w:ascii="Arial" w:eastAsia="Times New Roman" w:hAnsi="Arial" w:cs="Arial"/>
          <w:kern w:val="0"/>
          <w:sz w:val="22"/>
          <w:szCs w:val="22"/>
        </w:rPr>
        <w:t xml:space="preserve">. Do této knihy </w:t>
      </w:r>
      <w:r w:rsidRPr="00C66A63">
        <w:rPr>
          <w:rFonts w:ascii="Arial" w:eastAsia="Times New Roman" w:hAnsi="Arial" w:cs="Arial"/>
          <w:kern w:val="0"/>
          <w:sz w:val="22"/>
          <w:szCs w:val="22"/>
        </w:rPr>
        <w:t>budou zaznamenávány informace a zprávy mezi zástupcem objednatele ve věcech technických a pracovníky zhotovitele souvisejícími s plněním této smlouvy, a to zejména záznam zjištěných nedostatků v plnění předmětu smlouvy, případně také záznamy docházky či jiné souvis</w:t>
      </w:r>
      <w:r w:rsidR="005B1586" w:rsidRPr="00C66A63">
        <w:rPr>
          <w:rFonts w:ascii="Arial" w:eastAsia="Times New Roman" w:hAnsi="Arial" w:cs="Arial"/>
          <w:kern w:val="0"/>
          <w:sz w:val="22"/>
          <w:szCs w:val="22"/>
        </w:rPr>
        <w:t xml:space="preserve">ející záznamy. </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7.3</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t>Smluvní strany si sjednávají následující smluvní pokuty pro případ nedodržení podmínek této smlouvy následovně:</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5B1586" w:rsidP="005B1586">
      <w:pPr>
        <w:widowControl/>
        <w:suppressAutoHyphens w:val="0"/>
        <w:autoSpaceDE w:val="0"/>
        <w:autoSpaceDN w:val="0"/>
        <w:adjustRightInd w:val="0"/>
        <w:ind w:left="1134" w:hanging="425"/>
        <w:rPr>
          <w:rFonts w:ascii="Arial" w:eastAsia="Times New Roman" w:hAnsi="Arial" w:cs="Arial"/>
          <w:kern w:val="0"/>
          <w:sz w:val="22"/>
          <w:szCs w:val="22"/>
        </w:rPr>
      </w:pPr>
      <w:r w:rsidRPr="00C66A63">
        <w:rPr>
          <w:rFonts w:ascii="Arial" w:eastAsia="Times New Roman" w:hAnsi="Arial" w:cs="Arial"/>
          <w:kern w:val="0"/>
          <w:sz w:val="22"/>
          <w:szCs w:val="22"/>
        </w:rPr>
        <w:t>a) 1.000,- Kč za každý den, ve kterém nebyl proveden úklid vůbec a tato skutečnost zaznamenána v úklidové knize</w:t>
      </w:r>
    </w:p>
    <w:p w:rsidR="002B40AF"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r w:rsidRPr="00C66A63">
        <w:rPr>
          <w:rFonts w:ascii="Arial" w:eastAsia="Times New Roman" w:hAnsi="Arial" w:cs="Arial"/>
          <w:kern w:val="0"/>
          <w:sz w:val="22"/>
          <w:szCs w:val="22"/>
        </w:rPr>
        <w:t>b) 1.000,- Kč za opakované (min. 2x) vadné plnění, a to i přes předchozí upozornění objednatele zápisem v úklidové knize na toto vadné plnění</w:t>
      </w:r>
    </w:p>
    <w:p w:rsidR="005B1586" w:rsidRPr="00C66A63" w:rsidRDefault="005B1586" w:rsidP="005B1586">
      <w:pPr>
        <w:widowControl/>
        <w:suppressAutoHyphens w:val="0"/>
        <w:autoSpaceDE w:val="0"/>
        <w:autoSpaceDN w:val="0"/>
        <w:adjustRightInd w:val="0"/>
        <w:ind w:left="993" w:hanging="284"/>
        <w:rPr>
          <w:rFonts w:ascii="Arial" w:eastAsia="Times New Roman" w:hAnsi="Arial" w:cs="Arial"/>
          <w:kern w:val="0"/>
          <w:sz w:val="22"/>
          <w:szCs w:val="22"/>
        </w:rPr>
      </w:pPr>
    </w:p>
    <w:p w:rsidR="00C87DB0" w:rsidRPr="00C66A63" w:rsidRDefault="005B1586" w:rsidP="00C87DB0">
      <w:pPr>
        <w:widowControl/>
        <w:suppressAutoHyphens w:val="0"/>
        <w:autoSpaceDE w:val="0"/>
        <w:autoSpaceDN w:val="0"/>
        <w:adjustRightInd w:val="0"/>
        <w:ind w:firstLine="705"/>
        <w:rPr>
          <w:rFonts w:ascii="Arial" w:eastAsia="Times New Roman" w:hAnsi="Arial" w:cs="Arial"/>
          <w:kern w:val="0"/>
          <w:sz w:val="22"/>
          <w:szCs w:val="22"/>
        </w:rPr>
      </w:pPr>
      <w:r w:rsidRPr="00C66A63">
        <w:rPr>
          <w:rFonts w:ascii="Arial" w:eastAsia="Times New Roman" w:hAnsi="Arial" w:cs="Arial"/>
          <w:kern w:val="0"/>
          <w:sz w:val="22"/>
          <w:szCs w:val="22"/>
        </w:rPr>
        <w:t xml:space="preserve">Objednatel má právo výši pokuty ponížit nebo zcela prominout. </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7.4</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Zhotovitel </w:t>
      </w:r>
      <w:r w:rsidRPr="00C66A63">
        <w:rPr>
          <w:rFonts w:ascii="Arial" w:eastAsia="Times New Roman" w:hAnsi="Arial" w:cs="Arial"/>
          <w:kern w:val="0"/>
          <w:sz w:val="22"/>
          <w:szCs w:val="22"/>
        </w:rPr>
        <w:t xml:space="preserve">není v prodlení s plněním svého </w:t>
      </w:r>
      <w:r w:rsidR="005B1586" w:rsidRPr="00C66A63">
        <w:rPr>
          <w:rFonts w:ascii="Arial" w:eastAsia="Times New Roman" w:hAnsi="Arial" w:cs="Arial"/>
          <w:kern w:val="0"/>
          <w:sz w:val="22"/>
          <w:szCs w:val="22"/>
        </w:rPr>
        <w:t xml:space="preserve">závazku po dobu, po kterou jej nemohl plnit z důvodů </w:t>
      </w:r>
      <w:r w:rsidRPr="00C66A63">
        <w:rPr>
          <w:rFonts w:ascii="Arial" w:eastAsia="Times New Roman" w:hAnsi="Arial" w:cs="Arial"/>
          <w:kern w:val="0"/>
          <w:sz w:val="22"/>
          <w:szCs w:val="22"/>
        </w:rPr>
        <w:t xml:space="preserve">překážek </w:t>
      </w:r>
      <w:r w:rsidR="005B1586" w:rsidRPr="00C66A63">
        <w:rPr>
          <w:rFonts w:ascii="Arial" w:eastAsia="Times New Roman" w:hAnsi="Arial" w:cs="Arial"/>
          <w:kern w:val="0"/>
          <w:sz w:val="22"/>
          <w:szCs w:val="22"/>
        </w:rPr>
        <w:t>na straně objednatele.</w:t>
      </w: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7.5</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V případě prodlení kterékoliv smluvní strany se zaplacením peněžité část</w:t>
      </w:r>
      <w:r w:rsidRPr="00C66A63">
        <w:rPr>
          <w:rFonts w:ascii="Arial" w:eastAsia="Times New Roman" w:hAnsi="Arial" w:cs="Arial"/>
          <w:kern w:val="0"/>
          <w:sz w:val="22"/>
          <w:szCs w:val="22"/>
        </w:rPr>
        <w:t xml:space="preserve">ky, má oprávněná smluvní strana </w:t>
      </w:r>
      <w:r w:rsidR="005B1586" w:rsidRPr="00C66A63">
        <w:rPr>
          <w:rFonts w:ascii="Arial" w:eastAsia="Times New Roman" w:hAnsi="Arial" w:cs="Arial"/>
          <w:kern w:val="0"/>
          <w:sz w:val="22"/>
          <w:szCs w:val="22"/>
        </w:rPr>
        <w:t xml:space="preserve">právo na zaplacení úroku z prodlení ve výši </w:t>
      </w:r>
      <w:r w:rsidRPr="00C66A63">
        <w:rPr>
          <w:rFonts w:ascii="Arial" w:eastAsia="Times New Roman" w:hAnsi="Arial" w:cs="Arial"/>
          <w:kern w:val="0"/>
          <w:sz w:val="22"/>
          <w:szCs w:val="22"/>
        </w:rPr>
        <w:t>0,05 % z dlužné částky za každý den prodlení.</w:t>
      </w:r>
    </w:p>
    <w:p w:rsidR="00C87DB0" w:rsidRPr="00C66A63" w:rsidRDefault="00C87DB0"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5B1586">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7.6.</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Smluvní pokutu lze uložit opakovaně, a to za každý jednotlivý případ.</w:t>
      </w:r>
    </w:p>
    <w:p w:rsidR="00C66A63" w:rsidRPr="00C66A63" w:rsidRDefault="00C66A63" w:rsidP="005B1586">
      <w:pPr>
        <w:widowControl/>
        <w:suppressAutoHyphens w:val="0"/>
        <w:autoSpaceDE w:val="0"/>
        <w:autoSpaceDN w:val="0"/>
        <w:adjustRightInd w:val="0"/>
        <w:rPr>
          <w:rFonts w:ascii="Arial" w:eastAsia="Times New Roman" w:hAnsi="Arial" w:cs="Arial"/>
          <w:kern w:val="0"/>
          <w:sz w:val="22"/>
          <w:szCs w:val="22"/>
        </w:rPr>
      </w:pPr>
    </w:p>
    <w:p w:rsidR="005B1586"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7.7</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Smluvní pokutu uhradí povinná smluvní strana na bankovní účet oprávněné smluvní strany ve lhůtě splatnosti</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30 dnů od doručení jejího vyúčtování, nedohodnou-li se smluvní strany v konkrétním případě jinak.</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Default="005B1586"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w:t>
      </w:r>
      <w:r w:rsidR="00C87DB0" w:rsidRPr="00C66A63">
        <w:rPr>
          <w:rFonts w:ascii="Arial" w:eastAsia="Times New Roman" w:hAnsi="Arial" w:cs="Arial"/>
          <w:kern w:val="0"/>
          <w:sz w:val="22"/>
          <w:szCs w:val="22"/>
        </w:rPr>
        <w:t>8.</w:t>
      </w:r>
      <w:r w:rsidR="00C87DB0" w:rsidRPr="00C66A63">
        <w:rPr>
          <w:rFonts w:ascii="Arial" w:eastAsia="Times New Roman" w:hAnsi="Arial" w:cs="Arial"/>
          <w:kern w:val="0"/>
          <w:sz w:val="22"/>
          <w:szCs w:val="22"/>
        </w:rPr>
        <w:tab/>
      </w:r>
      <w:r w:rsidRPr="00C66A63">
        <w:rPr>
          <w:rFonts w:ascii="Arial" w:eastAsia="Times New Roman" w:hAnsi="Arial" w:cs="Arial"/>
          <w:kern w:val="0"/>
          <w:sz w:val="22"/>
          <w:szCs w:val="22"/>
        </w:rPr>
        <w:t xml:space="preserve"> Zaplacením smluvní pokuty není dotčeno splnění povinnosti, která je prostřednictvím smluvní pokuty zajištěna.</w:t>
      </w:r>
    </w:p>
    <w:p w:rsidR="00C66A63" w:rsidRPr="00C66A63" w:rsidRDefault="00C66A63" w:rsidP="00C87DB0">
      <w:pPr>
        <w:widowControl/>
        <w:suppressAutoHyphens w:val="0"/>
        <w:autoSpaceDE w:val="0"/>
        <w:autoSpaceDN w:val="0"/>
        <w:adjustRightInd w:val="0"/>
        <w:ind w:left="705" w:hanging="705"/>
        <w:rPr>
          <w:rFonts w:ascii="Arial" w:eastAsia="Times New Roman" w:hAnsi="Arial" w:cs="Arial"/>
          <w:kern w:val="0"/>
          <w:sz w:val="22"/>
          <w:szCs w:val="22"/>
        </w:rPr>
      </w:pPr>
    </w:p>
    <w:p w:rsidR="005B1586"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7.9.</w:t>
      </w:r>
      <w:r w:rsidRPr="00C66A63">
        <w:rPr>
          <w:rFonts w:ascii="Arial" w:eastAsia="Times New Roman" w:hAnsi="Arial" w:cs="Arial"/>
          <w:kern w:val="0"/>
          <w:sz w:val="22"/>
          <w:szCs w:val="22"/>
        </w:rPr>
        <w:tab/>
      </w:r>
      <w:r w:rsidR="005B1586" w:rsidRPr="00C66A63">
        <w:rPr>
          <w:rFonts w:ascii="Arial" w:eastAsia="Times New Roman" w:hAnsi="Arial" w:cs="Arial"/>
          <w:kern w:val="0"/>
          <w:sz w:val="22"/>
          <w:szCs w:val="22"/>
        </w:rPr>
        <w:t xml:space="preserve"> Zaplacením smluvní pokuty dle této smlouvy není dotčeno právo smluvních stran na úhradu újmy vzniklé</w:t>
      </w:r>
      <w:r w:rsidRPr="00C66A63">
        <w:rPr>
          <w:rFonts w:ascii="Arial" w:eastAsia="Times New Roman" w:hAnsi="Arial" w:cs="Arial"/>
          <w:kern w:val="0"/>
          <w:sz w:val="22"/>
          <w:szCs w:val="22"/>
        </w:rPr>
        <w:t xml:space="preserve"> </w:t>
      </w:r>
      <w:r w:rsidR="005B1586" w:rsidRPr="00C66A63">
        <w:rPr>
          <w:rFonts w:ascii="Arial" w:eastAsia="Times New Roman" w:hAnsi="Arial" w:cs="Arial"/>
          <w:kern w:val="0"/>
          <w:sz w:val="22"/>
          <w:szCs w:val="22"/>
        </w:rPr>
        <w:t>v souvislosti s plněním předmětu smlouvy. Zaplacená smluvní pokuta se n</w:t>
      </w:r>
      <w:r w:rsidRPr="00C66A63">
        <w:rPr>
          <w:rFonts w:ascii="Arial" w:eastAsia="Times New Roman" w:hAnsi="Arial" w:cs="Arial"/>
          <w:kern w:val="0"/>
          <w:sz w:val="22"/>
          <w:szCs w:val="22"/>
        </w:rPr>
        <w:t xml:space="preserve">ezapočítává do případné náhrady </w:t>
      </w:r>
      <w:r w:rsidR="005B1586" w:rsidRPr="00C66A63">
        <w:rPr>
          <w:rFonts w:ascii="Arial" w:eastAsia="Times New Roman" w:hAnsi="Arial" w:cs="Arial"/>
          <w:kern w:val="0"/>
          <w:sz w:val="22"/>
          <w:szCs w:val="22"/>
        </w:rPr>
        <w:t>újmy. Případná újma bude hrazena v penězích, je-li to dobře možné a žádá-</w:t>
      </w:r>
      <w:r w:rsidRPr="00C66A63">
        <w:rPr>
          <w:rFonts w:ascii="Arial" w:eastAsia="Times New Roman" w:hAnsi="Arial" w:cs="Arial"/>
          <w:kern w:val="0"/>
          <w:sz w:val="22"/>
          <w:szCs w:val="22"/>
        </w:rPr>
        <w:t xml:space="preserve">li to poškozený, hradí se škoda </w:t>
      </w:r>
      <w:r w:rsidR="005B1586" w:rsidRPr="00C66A63">
        <w:rPr>
          <w:rFonts w:ascii="Arial" w:eastAsia="Times New Roman" w:hAnsi="Arial" w:cs="Arial"/>
          <w:kern w:val="0"/>
          <w:sz w:val="22"/>
          <w:szCs w:val="22"/>
        </w:rPr>
        <w:t>uvedením do předešlého stavu.</w:t>
      </w:r>
    </w:p>
    <w:p w:rsidR="002B40AF" w:rsidRPr="00C66A63" w:rsidRDefault="002B40AF" w:rsidP="002B40AF">
      <w:pPr>
        <w:widowControl/>
        <w:suppressAutoHyphens w:val="0"/>
        <w:autoSpaceDE w:val="0"/>
        <w:autoSpaceDN w:val="0"/>
        <w:adjustRightInd w:val="0"/>
        <w:ind w:left="705" w:hanging="705"/>
        <w:rPr>
          <w:rFonts w:ascii="Arial" w:eastAsia="Times New Roman" w:hAnsi="Arial" w:cs="Arial"/>
          <w:kern w:val="0"/>
          <w:sz w:val="22"/>
          <w:szCs w:val="22"/>
        </w:rPr>
      </w:pPr>
    </w:p>
    <w:p w:rsidR="007039CD" w:rsidRPr="00C66A63" w:rsidRDefault="001F2F06" w:rsidP="001F2F06">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VII</w:t>
      </w:r>
      <w:r w:rsidR="00C87DB0" w:rsidRPr="00C66A63">
        <w:rPr>
          <w:rFonts w:ascii="Arial" w:hAnsi="Arial" w:cs="Arial"/>
          <w:i w:val="0"/>
          <w:sz w:val="28"/>
          <w:szCs w:val="28"/>
        </w:rPr>
        <w:t>I</w:t>
      </w:r>
    </w:p>
    <w:p w:rsidR="001F2F06" w:rsidRPr="00C66A63" w:rsidRDefault="00C87DB0" w:rsidP="001F2F06">
      <w:pPr>
        <w:ind w:left="705" w:hanging="705"/>
        <w:jc w:val="center"/>
        <w:rPr>
          <w:rFonts w:ascii="Arial" w:hAnsi="Arial" w:cs="Arial"/>
          <w:b/>
          <w:caps/>
          <w:kern w:val="24"/>
        </w:rPr>
      </w:pPr>
      <w:r w:rsidRPr="00C66A63">
        <w:rPr>
          <w:rFonts w:ascii="Arial" w:hAnsi="Arial" w:cs="Arial"/>
          <w:b/>
          <w:caps/>
          <w:kern w:val="24"/>
        </w:rPr>
        <w:t xml:space="preserve">Uveřejňování informací </w:t>
      </w:r>
    </w:p>
    <w:p w:rsidR="00C87DB0" w:rsidRPr="00C66A63" w:rsidRDefault="00C87DB0" w:rsidP="001F2F06">
      <w:pPr>
        <w:ind w:left="705" w:hanging="705"/>
        <w:jc w:val="both"/>
        <w:rPr>
          <w:rFonts w:ascii="Arial" w:hAnsi="Arial" w:cs="Arial"/>
          <w:b/>
          <w:caps/>
          <w:kern w:val="24"/>
          <w:sz w:val="16"/>
          <w:szCs w:val="16"/>
        </w:rPr>
      </w:pPr>
    </w:p>
    <w:p w:rsidR="00C87DB0" w:rsidRPr="00C66A63" w:rsidRDefault="00C87DB0" w:rsidP="001F2F06">
      <w:pPr>
        <w:ind w:left="705" w:hanging="705"/>
        <w:jc w:val="both"/>
        <w:rPr>
          <w:rFonts w:ascii="Arial" w:hAnsi="Arial" w:cs="Arial"/>
          <w:b/>
          <w:caps/>
          <w:kern w:val="24"/>
          <w:sz w:val="16"/>
          <w:szCs w:val="16"/>
        </w:rPr>
      </w:pPr>
    </w:p>
    <w:p w:rsidR="00C87DB0" w:rsidRDefault="00C87DB0" w:rsidP="00C87DB0">
      <w:pPr>
        <w:tabs>
          <w:tab w:val="left" w:pos="709"/>
        </w:tabs>
        <w:ind w:left="705" w:hanging="705"/>
        <w:jc w:val="both"/>
        <w:rPr>
          <w:rFonts w:ascii="Arial" w:eastAsia="Times New Roman" w:hAnsi="Arial" w:cs="Arial"/>
          <w:kern w:val="0"/>
          <w:sz w:val="22"/>
          <w:szCs w:val="22"/>
        </w:rPr>
      </w:pPr>
      <w:proofErr w:type="gramStart"/>
      <w:r w:rsidRPr="00C66A63">
        <w:rPr>
          <w:rFonts w:ascii="Arial" w:hAnsi="Arial" w:cs="Arial"/>
          <w:sz w:val="22"/>
          <w:szCs w:val="22"/>
        </w:rPr>
        <w:t>8</w:t>
      </w:r>
      <w:r w:rsidR="00BB38AB" w:rsidRPr="00C66A63">
        <w:rPr>
          <w:rFonts w:ascii="Arial" w:hAnsi="Arial" w:cs="Arial"/>
          <w:sz w:val="22"/>
          <w:szCs w:val="22"/>
        </w:rPr>
        <w:t>.1</w:t>
      </w:r>
      <w:proofErr w:type="gramEnd"/>
      <w:r w:rsidR="00BB38AB" w:rsidRPr="00C66A63">
        <w:rPr>
          <w:rFonts w:ascii="Arial" w:hAnsi="Arial" w:cs="Arial"/>
          <w:sz w:val="22"/>
          <w:szCs w:val="22"/>
        </w:rPr>
        <w:t>.</w:t>
      </w:r>
      <w:r w:rsidR="00BB38AB" w:rsidRPr="00C66A63">
        <w:rPr>
          <w:rFonts w:ascii="Arial" w:hAnsi="Arial" w:cs="Arial"/>
          <w:sz w:val="22"/>
          <w:szCs w:val="22"/>
        </w:rPr>
        <w:tab/>
      </w:r>
      <w:r w:rsidRPr="00C66A63">
        <w:rPr>
          <w:rFonts w:ascii="Arial" w:eastAsia="Times New Roman" w:hAnsi="Arial" w:cs="Arial"/>
          <w:kern w:val="0"/>
          <w:sz w:val="22"/>
          <w:szCs w:val="22"/>
        </w:rPr>
        <w:t>Zhotovitel bere na vědomí, že smlouva včetně jejich příloh a případných dodatků bude  uveřejněna na</w:t>
      </w:r>
      <w:r w:rsidRPr="00C66A63">
        <w:rPr>
          <w:rFonts w:ascii="Arial" w:hAnsi="Arial" w:cs="Arial"/>
          <w:sz w:val="22"/>
          <w:szCs w:val="22"/>
        </w:rPr>
        <w:t xml:space="preserve"> </w:t>
      </w:r>
      <w:r w:rsidRPr="00C66A63">
        <w:rPr>
          <w:rFonts w:ascii="Arial" w:eastAsia="Times New Roman" w:hAnsi="Arial" w:cs="Arial"/>
          <w:kern w:val="0"/>
          <w:sz w:val="22"/>
          <w:szCs w:val="22"/>
        </w:rPr>
        <w:t>profilu objednatele</w:t>
      </w:r>
      <w:r w:rsidR="00C66A63">
        <w:rPr>
          <w:rFonts w:ascii="Arial" w:eastAsia="Times New Roman" w:hAnsi="Arial" w:cs="Arial"/>
          <w:kern w:val="0"/>
          <w:sz w:val="22"/>
          <w:szCs w:val="22"/>
        </w:rPr>
        <w:t xml:space="preserve"> a Centrálním registru smluv zřízeným podle zákona                        č. 340/2015 Sb.</w:t>
      </w:r>
    </w:p>
    <w:p w:rsidR="00C66A63" w:rsidRPr="00C66A63" w:rsidRDefault="00C66A63" w:rsidP="00C87DB0">
      <w:pPr>
        <w:tabs>
          <w:tab w:val="left" w:pos="709"/>
        </w:tabs>
        <w:ind w:left="705" w:hanging="705"/>
        <w:jc w:val="both"/>
        <w:rPr>
          <w:rFonts w:ascii="Arial" w:eastAsia="Times New Roman" w:hAnsi="Arial" w:cs="Arial"/>
          <w:kern w:val="0"/>
          <w:sz w:val="22"/>
          <w:szCs w:val="22"/>
        </w:rPr>
      </w:pPr>
    </w:p>
    <w:p w:rsidR="00C87DB0" w:rsidRPr="00C66A63" w:rsidRDefault="00C87DB0" w:rsidP="00C87DB0">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kern w:val="0"/>
          <w:sz w:val="22"/>
          <w:szCs w:val="22"/>
        </w:rPr>
        <w:t xml:space="preserve">8.2. </w:t>
      </w:r>
      <w:r w:rsidRPr="00C66A63">
        <w:rPr>
          <w:rFonts w:ascii="Arial" w:eastAsia="Times New Roman" w:hAnsi="Arial" w:cs="Arial"/>
          <w:kern w:val="0"/>
          <w:sz w:val="22"/>
          <w:szCs w:val="22"/>
        </w:rPr>
        <w:tab/>
        <w:t>Zhotovitel bere na vědomí, že objednatel je povinen ze zákona uveřejnit na svém profilu výši skutečně uhrazené ceny za plnění smlouvy v daném kalendářním roce</w:t>
      </w:r>
    </w:p>
    <w:p w:rsidR="001F2F06" w:rsidRDefault="001F2F06" w:rsidP="00C87DB0">
      <w:pPr>
        <w:rPr>
          <w:rFonts w:ascii="Arial" w:hAnsi="Arial" w:cs="Arial"/>
          <w:b/>
          <w:caps/>
          <w:kern w:val="24"/>
        </w:rPr>
      </w:pPr>
    </w:p>
    <w:p w:rsidR="007673E0" w:rsidRPr="00C66A63" w:rsidRDefault="007673E0" w:rsidP="00C87DB0">
      <w:pPr>
        <w:rPr>
          <w:rFonts w:ascii="Arial" w:hAnsi="Arial" w:cs="Arial"/>
          <w:b/>
          <w:caps/>
          <w:kern w:val="24"/>
        </w:rPr>
      </w:pPr>
    </w:p>
    <w:p w:rsidR="005D0296" w:rsidRPr="00C66A63" w:rsidRDefault="00C87DB0" w:rsidP="007039CD">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lastRenderedPageBreak/>
        <w:t>Článek IX</w:t>
      </w:r>
    </w:p>
    <w:p w:rsidR="005D0296" w:rsidRPr="00C66A63" w:rsidRDefault="00C87DB0" w:rsidP="005D0296">
      <w:pPr>
        <w:ind w:left="705" w:hanging="705"/>
        <w:jc w:val="center"/>
        <w:rPr>
          <w:rFonts w:ascii="Arial" w:hAnsi="Arial" w:cs="Arial"/>
          <w:b/>
        </w:rPr>
      </w:pPr>
      <w:r w:rsidRPr="00C66A63">
        <w:rPr>
          <w:rFonts w:ascii="Arial" w:hAnsi="Arial" w:cs="Arial"/>
          <w:b/>
        </w:rPr>
        <w:t xml:space="preserve">DŮVĚRNOST INFORMACÍ  </w:t>
      </w:r>
    </w:p>
    <w:p w:rsidR="00C87DB0" w:rsidRPr="00C66A63" w:rsidRDefault="00C87DB0" w:rsidP="005D0296">
      <w:pPr>
        <w:ind w:left="705" w:hanging="705"/>
        <w:jc w:val="center"/>
        <w:rPr>
          <w:rFonts w:ascii="Arial" w:hAnsi="Arial" w:cs="Arial"/>
          <w:b/>
        </w:rPr>
      </w:pPr>
    </w:p>
    <w:p w:rsidR="00C33ACE" w:rsidRDefault="00C33ACE" w:rsidP="00C33AC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9.1</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Smluvní strany se zavazují, že zachovají jako důvěrné informace a zprávy týkající se vlastní spolupráce</w:t>
      </w:r>
      <w:r w:rsidRPr="00C66A63">
        <w:rPr>
          <w:rFonts w:ascii="Arial" w:eastAsia="Times New Roman" w:hAnsi="Arial" w:cs="Arial"/>
          <w:kern w:val="0"/>
          <w:sz w:val="22"/>
          <w:szCs w:val="22"/>
        </w:rPr>
        <w:t xml:space="preserve"> </w:t>
      </w:r>
      <w:r w:rsidR="00C87DB0" w:rsidRPr="00C66A63">
        <w:rPr>
          <w:rFonts w:ascii="Arial" w:eastAsia="Times New Roman" w:hAnsi="Arial" w:cs="Arial"/>
          <w:kern w:val="0"/>
          <w:sz w:val="22"/>
          <w:szCs w:val="22"/>
        </w:rPr>
        <w:t>a vnitřních záležitostí smluvních stran, a předmětu smlouvy, pokud by jejich zveřejnění nebo zpřístupnění třet</w:t>
      </w:r>
      <w:r w:rsidRPr="00C66A63">
        <w:rPr>
          <w:rFonts w:ascii="Arial" w:eastAsia="Times New Roman" w:hAnsi="Arial" w:cs="Arial"/>
          <w:kern w:val="0"/>
          <w:sz w:val="22"/>
          <w:szCs w:val="22"/>
        </w:rPr>
        <w:t xml:space="preserve">í </w:t>
      </w:r>
      <w:r w:rsidR="00C87DB0" w:rsidRPr="00C66A63">
        <w:rPr>
          <w:rFonts w:ascii="Arial" w:eastAsia="Times New Roman" w:hAnsi="Arial" w:cs="Arial"/>
          <w:kern w:val="0"/>
          <w:sz w:val="22"/>
          <w:szCs w:val="22"/>
        </w:rPr>
        <w:t>osobě mohlo způsobit újmu druhé smluvní straně. Smluvní strany se zavazují zachovávat o tě</w:t>
      </w:r>
      <w:r w:rsidRPr="00C66A63">
        <w:rPr>
          <w:rFonts w:ascii="Arial" w:eastAsia="Times New Roman" w:hAnsi="Arial" w:cs="Arial"/>
          <w:kern w:val="0"/>
          <w:sz w:val="22"/>
          <w:szCs w:val="22"/>
        </w:rPr>
        <w:t xml:space="preserve">chto </w:t>
      </w:r>
      <w:r w:rsidR="00C87DB0" w:rsidRPr="00C66A63">
        <w:rPr>
          <w:rFonts w:ascii="Arial" w:eastAsia="Times New Roman" w:hAnsi="Arial" w:cs="Arial"/>
          <w:kern w:val="0"/>
          <w:sz w:val="22"/>
          <w:szCs w:val="22"/>
        </w:rPr>
        <w:t>skutečnostech mlčenlivost. Mezi tyto informace na straně objednatele patří ze</w:t>
      </w:r>
      <w:r w:rsidRPr="00C66A63">
        <w:rPr>
          <w:rFonts w:ascii="Arial" w:eastAsia="Times New Roman" w:hAnsi="Arial" w:cs="Arial"/>
          <w:kern w:val="0"/>
          <w:sz w:val="22"/>
          <w:szCs w:val="22"/>
        </w:rPr>
        <w:t xml:space="preserve">jména údaje týkající se provozu </w:t>
      </w:r>
      <w:r w:rsidR="00C87DB0" w:rsidRPr="00C66A63">
        <w:rPr>
          <w:rFonts w:ascii="Arial" w:eastAsia="Times New Roman" w:hAnsi="Arial" w:cs="Arial"/>
          <w:kern w:val="0"/>
          <w:sz w:val="22"/>
          <w:szCs w:val="22"/>
        </w:rPr>
        <w:t>a zabezpečení objektu a majetku objednatele a o či</w:t>
      </w:r>
      <w:r w:rsidRPr="00C66A63">
        <w:rPr>
          <w:rFonts w:ascii="Arial" w:eastAsia="Times New Roman" w:hAnsi="Arial" w:cs="Arial"/>
          <w:kern w:val="0"/>
          <w:sz w:val="22"/>
          <w:szCs w:val="22"/>
        </w:rPr>
        <w:t>nnosti objednatele.</w:t>
      </w:r>
    </w:p>
    <w:p w:rsidR="00996431" w:rsidRPr="00C66A63" w:rsidRDefault="00996431" w:rsidP="00C33ACE">
      <w:pPr>
        <w:widowControl/>
        <w:suppressAutoHyphens w:val="0"/>
        <w:autoSpaceDE w:val="0"/>
        <w:autoSpaceDN w:val="0"/>
        <w:adjustRightInd w:val="0"/>
        <w:ind w:left="705" w:hanging="705"/>
        <w:rPr>
          <w:rFonts w:ascii="Arial" w:eastAsia="Times New Roman" w:hAnsi="Arial" w:cs="Arial"/>
          <w:kern w:val="0"/>
          <w:sz w:val="22"/>
          <w:szCs w:val="22"/>
        </w:rPr>
      </w:pPr>
    </w:p>
    <w:p w:rsidR="00C87DB0" w:rsidRPr="00C66A63" w:rsidRDefault="00C33ACE" w:rsidP="00C33ACE">
      <w:pPr>
        <w:widowControl/>
        <w:suppressAutoHyphens w:val="0"/>
        <w:autoSpaceDE w:val="0"/>
        <w:autoSpaceDN w:val="0"/>
        <w:adjustRightInd w:val="0"/>
        <w:rPr>
          <w:rFonts w:ascii="Arial" w:eastAsia="Times New Roman" w:hAnsi="Arial" w:cs="Arial"/>
          <w:kern w:val="0"/>
          <w:sz w:val="22"/>
          <w:szCs w:val="22"/>
        </w:rPr>
      </w:pPr>
      <w:proofErr w:type="gramStart"/>
      <w:r w:rsidRPr="00C66A63">
        <w:rPr>
          <w:rFonts w:ascii="Arial" w:eastAsia="Times New Roman" w:hAnsi="Arial" w:cs="Arial"/>
          <w:kern w:val="0"/>
          <w:sz w:val="22"/>
          <w:szCs w:val="22"/>
        </w:rPr>
        <w:t>9.2</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C87DB0" w:rsidRPr="00C66A63">
        <w:rPr>
          <w:rFonts w:ascii="Arial" w:eastAsia="Times New Roman" w:hAnsi="Arial" w:cs="Arial"/>
          <w:kern w:val="0"/>
          <w:sz w:val="22"/>
          <w:szCs w:val="22"/>
        </w:rPr>
        <w:t>Povinnost zachovávat mlčenlivost trvá i po ukonč</w:t>
      </w:r>
      <w:r w:rsidRPr="00C66A63">
        <w:rPr>
          <w:rFonts w:ascii="Arial" w:eastAsia="Times New Roman" w:hAnsi="Arial" w:cs="Arial"/>
          <w:kern w:val="0"/>
          <w:sz w:val="22"/>
          <w:szCs w:val="22"/>
        </w:rPr>
        <w:t xml:space="preserve">ení tohoto smluvního </w:t>
      </w:r>
      <w:r w:rsidR="00C87DB0" w:rsidRPr="00C66A63">
        <w:rPr>
          <w:rFonts w:ascii="Arial" w:eastAsia="Times New Roman" w:hAnsi="Arial" w:cs="Arial"/>
          <w:kern w:val="0"/>
          <w:sz w:val="22"/>
          <w:szCs w:val="22"/>
        </w:rPr>
        <w:t>vztahu.</w:t>
      </w:r>
    </w:p>
    <w:p w:rsidR="00C87DB0" w:rsidRPr="00C66A63" w:rsidRDefault="00C87DB0" w:rsidP="00C87DB0">
      <w:pPr>
        <w:ind w:left="705" w:hanging="705"/>
        <w:rPr>
          <w:rFonts w:ascii="Arial" w:eastAsia="Times New Roman" w:hAnsi="Arial" w:cs="Arial"/>
          <w:b/>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w:t>
      </w:r>
    </w:p>
    <w:p w:rsidR="00C33ACE" w:rsidRPr="00C66A63" w:rsidRDefault="00C33ACE" w:rsidP="00C33ACE">
      <w:pPr>
        <w:ind w:left="705" w:hanging="705"/>
        <w:jc w:val="center"/>
        <w:rPr>
          <w:rFonts w:ascii="Arial" w:hAnsi="Arial" w:cs="Arial"/>
          <w:b/>
        </w:rPr>
      </w:pPr>
      <w:r w:rsidRPr="00C66A63">
        <w:rPr>
          <w:rFonts w:ascii="Arial" w:hAnsi="Arial" w:cs="Arial"/>
          <w:b/>
        </w:rPr>
        <w:t xml:space="preserve">DOBA PLATNOSTI SMLOUVY  </w:t>
      </w: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sz w:val="20"/>
          <w:szCs w:val="20"/>
        </w:rPr>
      </w:pPr>
    </w:p>
    <w:p w:rsidR="00C33ACE" w:rsidRPr="00C66A63" w:rsidRDefault="00C33ACE" w:rsidP="00C87DB0">
      <w:pPr>
        <w:ind w:left="705" w:hanging="705"/>
        <w:rPr>
          <w:rFonts w:ascii="Arial" w:eastAsia="Times New Roman" w:hAnsi="Arial" w:cs="Arial"/>
          <w:b/>
          <w:bCs/>
          <w:kern w:val="0"/>
        </w:rPr>
      </w:pPr>
      <w:r w:rsidRPr="00C66A63">
        <w:rPr>
          <w:rFonts w:ascii="Arial" w:eastAsia="Times New Roman" w:hAnsi="Arial" w:cs="Arial"/>
          <w:bCs/>
          <w:kern w:val="0"/>
          <w:sz w:val="20"/>
          <w:szCs w:val="20"/>
        </w:rPr>
        <w:t xml:space="preserve">10.1. </w:t>
      </w:r>
      <w:r w:rsidRPr="00C66A63">
        <w:rPr>
          <w:rFonts w:ascii="Arial" w:eastAsia="Times New Roman" w:hAnsi="Arial" w:cs="Arial"/>
          <w:bCs/>
          <w:kern w:val="0"/>
          <w:sz w:val="20"/>
          <w:szCs w:val="20"/>
        </w:rPr>
        <w:tab/>
      </w:r>
      <w:r w:rsidRPr="00C66A63">
        <w:rPr>
          <w:rFonts w:ascii="Arial" w:eastAsia="Times New Roman" w:hAnsi="Arial" w:cs="Arial"/>
          <w:bCs/>
          <w:kern w:val="0"/>
        </w:rPr>
        <w:t xml:space="preserve">Smlouva se uzavírá na dobu určitou </w:t>
      </w:r>
      <w:r w:rsidR="00C66A63" w:rsidRPr="00C66A63">
        <w:rPr>
          <w:rFonts w:ascii="Arial" w:eastAsia="Times New Roman" w:hAnsi="Arial" w:cs="Arial"/>
          <w:bCs/>
          <w:kern w:val="0"/>
        </w:rPr>
        <w:t>od 1.</w:t>
      </w:r>
      <w:r w:rsidR="00C66A63">
        <w:rPr>
          <w:rFonts w:ascii="Arial" w:eastAsia="Times New Roman" w:hAnsi="Arial" w:cs="Arial"/>
          <w:bCs/>
          <w:kern w:val="0"/>
        </w:rPr>
        <w:t xml:space="preserve"> </w:t>
      </w:r>
      <w:r w:rsidR="00C66A63" w:rsidRPr="00C66A63">
        <w:rPr>
          <w:rFonts w:ascii="Arial" w:eastAsia="Times New Roman" w:hAnsi="Arial" w:cs="Arial"/>
          <w:bCs/>
          <w:kern w:val="0"/>
        </w:rPr>
        <w:t>2.</w:t>
      </w:r>
      <w:r w:rsidR="00C66A63">
        <w:rPr>
          <w:rFonts w:ascii="Arial" w:eastAsia="Times New Roman" w:hAnsi="Arial" w:cs="Arial"/>
          <w:bCs/>
          <w:kern w:val="0"/>
        </w:rPr>
        <w:t xml:space="preserve"> </w:t>
      </w:r>
      <w:r w:rsidR="00C66A63" w:rsidRPr="00C66A63">
        <w:rPr>
          <w:rFonts w:ascii="Arial" w:eastAsia="Times New Roman" w:hAnsi="Arial" w:cs="Arial"/>
          <w:bCs/>
          <w:kern w:val="0"/>
        </w:rPr>
        <w:t xml:space="preserve">2020 </w:t>
      </w:r>
      <w:r w:rsidRPr="00C66A63">
        <w:rPr>
          <w:rFonts w:ascii="Arial" w:eastAsia="Times New Roman" w:hAnsi="Arial" w:cs="Arial"/>
          <w:bCs/>
          <w:kern w:val="0"/>
        </w:rPr>
        <w:t>do 31.</w:t>
      </w:r>
      <w:r w:rsidR="00C66A63">
        <w:rPr>
          <w:rFonts w:ascii="Arial" w:eastAsia="Times New Roman" w:hAnsi="Arial" w:cs="Arial"/>
          <w:bCs/>
          <w:kern w:val="0"/>
        </w:rPr>
        <w:t xml:space="preserve"> </w:t>
      </w:r>
      <w:proofErr w:type="gramStart"/>
      <w:r w:rsidRPr="00C66A63">
        <w:rPr>
          <w:rFonts w:ascii="Arial" w:eastAsia="Times New Roman" w:hAnsi="Arial" w:cs="Arial"/>
          <w:bCs/>
          <w:kern w:val="0"/>
        </w:rPr>
        <w:t>12</w:t>
      </w:r>
      <w:r w:rsidR="00C66A63">
        <w:rPr>
          <w:rFonts w:ascii="Arial" w:eastAsia="Times New Roman" w:hAnsi="Arial" w:cs="Arial"/>
          <w:bCs/>
          <w:kern w:val="0"/>
        </w:rPr>
        <w:t xml:space="preserve"> </w:t>
      </w:r>
      <w:r w:rsidRPr="00C66A63">
        <w:rPr>
          <w:rFonts w:ascii="Arial" w:eastAsia="Times New Roman" w:hAnsi="Arial" w:cs="Arial"/>
          <w:bCs/>
          <w:kern w:val="0"/>
        </w:rPr>
        <w:t>.2021</w:t>
      </w:r>
      <w:proofErr w:type="gramEnd"/>
      <w:r w:rsidRPr="00C66A63">
        <w:rPr>
          <w:rFonts w:ascii="Arial" w:eastAsia="Times New Roman" w:hAnsi="Arial" w:cs="Arial"/>
          <w:b/>
          <w:bCs/>
          <w:kern w:val="0"/>
        </w:rPr>
        <w:t>.</w:t>
      </w:r>
      <w:r w:rsidR="00C66A63" w:rsidRPr="00C66A63">
        <w:rPr>
          <w:rFonts w:ascii="Arial" w:eastAsia="Times New Roman" w:hAnsi="Arial" w:cs="Arial"/>
          <w:b/>
          <w:bCs/>
          <w:kern w:val="0"/>
        </w:rPr>
        <w:t xml:space="preserve"> </w:t>
      </w:r>
    </w:p>
    <w:p w:rsidR="00C33ACE" w:rsidRPr="00C66A63" w:rsidRDefault="00C33ACE" w:rsidP="00C87DB0">
      <w:pPr>
        <w:ind w:left="705" w:hanging="705"/>
        <w:rPr>
          <w:rFonts w:ascii="Arial" w:eastAsia="Times New Roman" w:hAnsi="Arial" w:cs="Arial"/>
          <w:b/>
          <w:bCs/>
          <w:kern w:val="0"/>
        </w:rPr>
      </w:pPr>
    </w:p>
    <w:p w:rsidR="00C33ACE"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bCs/>
          <w:kern w:val="0"/>
        </w:rPr>
        <w:t xml:space="preserve">10.2. </w:t>
      </w:r>
      <w:r w:rsidR="003B500E" w:rsidRPr="00C66A63">
        <w:rPr>
          <w:rFonts w:ascii="Arial" w:eastAsia="Times New Roman" w:hAnsi="Arial" w:cs="Arial"/>
          <w:bCs/>
          <w:kern w:val="0"/>
        </w:rPr>
        <w:tab/>
      </w:r>
      <w:r w:rsidRPr="00C66A63">
        <w:rPr>
          <w:rFonts w:ascii="Arial" w:eastAsia="Times New Roman" w:hAnsi="Arial" w:cs="Arial"/>
          <w:kern w:val="0"/>
          <w:sz w:val="22"/>
          <w:szCs w:val="22"/>
        </w:rPr>
        <w:t>Smlouvu lze kdykoliv ukončit písemnou dohodou smluvních stran.</w:t>
      </w:r>
    </w:p>
    <w:p w:rsidR="00C66A63" w:rsidRPr="00C66A63" w:rsidRDefault="00C66A63" w:rsidP="00C33ACE">
      <w:pPr>
        <w:widowControl/>
        <w:suppressAutoHyphens w:val="0"/>
        <w:autoSpaceDE w:val="0"/>
        <w:autoSpaceDN w:val="0"/>
        <w:adjustRightInd w:val="0"/>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iCs/>
          <w:kern w:val="0"/>
          <w:sz w:val="22"/>
          <w:szCs w:val="22"/>
        </w:rPr>
        <w:t>10.3</w:t>
      </w:r>
      <w:proofErr w:type="gramEnd"/>
      <w:r w:rsidRPr="00C66A63">
        <w:rPr>
          <w:rFonts w:ascii="Arial" w:eastAsia="Times New Roman" w:hAnsi="Arial" w:cs="Arial"/>
          <w:iCs/>
          <w:kern w:val="0"/>
          <w:sz w:val="22"/>
          <w:szCs w:val="22"/>
        </w:rPr>
        <w:t>.</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Kterákoli ze smluvních stran je oprávněna smlouvu vypovědět písemnou výpovědí i bez udání důvodu</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s šestiměsíční výpovědní dobou.</w:t>
      </w:r>
    </w:p>
    <w:p w:rsidR="003B500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proofErr w:type="gramStart"/>
      <w:r w:rsidRPr="00C66A63">
        <w:rPr>
          <w:rFonts w:ascii="Arial" w:eastAsia="Times New Roman" w:hAnsi="Arial" w:cs="Arial"/>
          <w:kern w:val="0"/>
          <w:sz w:val="22"/>
          <w:szCs w:val="22"/>
        </w:rPr>
        <w:t>10.</w:t>
      </w:r>
      <w:r w:rsidR="00C66A63">
        <w:rPr>
          <w:rFonts w:ascii="Arial" w:eastAsia="Times New Roman" w:hAnsi="Arial" w:cs="Arial"/>
          <w:kern w:val="0"/>
          <w:sz w:val="22"/>
          <w:szCs w:val="22"/>
        </w:rPr>
        <w:t>4</w:t>
      </w:r>
      <w:proofErr w:type="gramEnd"/>
      <w:r w:rsidRPr="00C66A63">
        <w:rPr>
          <w:rFonts w:ascii="Arial" w:eastAsia="Times New Roman" w:hAnsi="Arial" w:cs="Arial"/>
          <w:kern w:val="0"/>
          <w:sz w:val="22"/>
          <w:szCs w:val="22"/>
        </w:rPr>
        <w:t>.</w:t>
      </w:r>
      <w:r w:rsidRPr="00C66A63">
        <w:rPr>
          <w:rFonts w:ascii="Arial" w:eastAsia="Times New Roman" w:hAnsi="Arial" w:cs="Arial"/>
          <w:kern w:val="0"/>
          <w:sz w:val="22"/>
          <w:szCs w:val="22"/>
        </w:rPr>
        <w:tab/>
      </w:r>
      <w:r w:rsidR="00C33ACE" w:rsidRPr="00C66A63">
        <w:rPr>
          <w:rFonts w:ascii="Arial" w:eastAsia="Times New Roman" w:hAnsi="Arial" w:cs="Arial"/>
          <w:kern w:val="0"/>
          <w:sz w:val="22"/>
          <w:szCs w:val="22"/>
        </w:rPr>
        <w:t>Výpovědní doba dle tohoto článku počíná běžet prvním dnem kalendářního měsíc</w:t>
      </w:r>
      <w:r w:rsidRPr="00C66A63">
        <w:rPr>
          <w:rFonts w:ascii="Arial" w:eastAsia="Times New Roman" w:hAnsi="Arial" w:cs="Arial"/>
          <w:kern w:val="0"/>
          <w:sz w:val="22"/>
          <w:szCs w:val="22"/>
        </w:rPr>
        <w:t xml:space="preserve">e následujícího po dni </w:t>
      </w:r>
      <w:r w:rsidR="00C33ACE" w:rsidRPr="00C66A63">
        <w:rPr>
          <w:rFonts w:ascii="Arial" w:eastAsia="Times New Roman" w:hAnsi="Arial" w:cs="Arial"/>
          <w:kern w:val="0"/>
          <w:sz w:val="22"/>
          <w:szCs w:val="22"/>
        </w:rPr>
        <w:t>doručení písemné výpovědi druhé smluvní straně. Vypovězení smlouvy dle tohoto č</w:t>
      </w:r>
      <w:r w:rsidRPr="00C66A63">
        <w:rPr>
          <w:rFonts w:ascii="Arial" w:eastAsia="Times New Roman" w:hAnsi="Arial" w:cs="Arial"/>
          <w:kern w:val="0"/>
          <w:sz w:val="22"/>
          <w:szCs w:val="22"/>
        </w:rPr>
        <w:t xml:space="preserve">lánku nesmí být smluvními </w:t>
      </w:r>
      <w:r w:rsidR="00C33ACE" w:rsidRPr="00C66A63">
        <w:rPr>
          <w:rFonts w:ascii="Arial" w:eastAsia="Times New Roman" w:hAnsi="Arial" w:cs="Arial"/>
          <w:kern w:val="0"/>
          <w:sz w:val="22"/>
          <w:szCs w:val="22"/>
        </w:rPr>
        <w:t>stranami nijak sankcionováno.</w:t>
      </w:r>
    </w:p>
    <w:p w:rsidR="00C33ACE" w:rsidRPr="00C66A63" w:rsidRDefault="00C33ACE" w:rsidP="00C33ACE">
      <w:pPr>
        <w:widowControl/>
        <w:suppressAutoHyphens w:val="0"/>
        <w:autoSpaceDE w:val="0"/>
        <w:autoSpaceDN w:val="0"/>
        <w:adjustRightInd w:val="0"/>
        <w:rPr>
          <w:rFonts w:ascii="Arial" w:eastAsia="Times New Roman" w:hAnsi="Arial" w:cs="Arial"/>
          <w:kern w:val="0"/>
          <w:sz w:val="20"/>
          <w:szCs w:val="20"/>
        </w:rPr>
      </w:pPr>
    </w:p>
    <w:p w:rsidR="00C33ACE" w:rsidRPr="00C66A63" w:rsidRDefault="003B500E" w:rsidP="003B500E">
      <w:pPr>
        <w:widowControl/>
        <w:suppressAutoHyphens w:val="0"/>
        <w:autoSpaceDE w:val="0"/>
        <w:autoSpaceDN w:val="0"/>
        <w:adjustRightInd w:val="0"/>
        <w:ind w:left="705" w:hanging="705"/>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5</w:t>
      </w:r>
      <w:r w:rsidRPr="00C66A63">
        <w:rPr>
          <w:rFonts w:ascii="Arial" w:eastAsia="Times New Roman" w:hAnsi="Arial" w:cs="Arial"/>
          <w:iCs/>
          <w:kern w:val="0"/>
          <w:sz w:val="22"/>
          <w:szCs w:val="22"/>
        </w:rPr>
        <w:t>.</w:t>
      </w:r>
      <w:r w:rsidR="00C33ACE" w:rsidRPr="00C66A63">
        <w:rPr>
          <w:rFonts w:ascii="Arial" w:eastAsia="Times New Roman" w:hAnsi="Arial" w:cs="Arial"/>
          <w:iCs/>
          <w:kern w:val="0"/>
          <w:sz w:val="22"/>
          <w:szCs w:val="22"/>
        </w:rPr>
        <w:t xml:space="preserve"> </w:t>
      </w:r>
      <w:r w:rsidRPr="00C66A63">
        <w:rPr>
          <w:rFonts w:ascii="Arial" w:eastAsia="Times New Roman" w:hAnsi="Arial" w:cs="Arial"/>
          <w:iCs/>
          <w:kern w:val="0"/>
          <w:sz w:val="22"/>
          <w:szCs w:val="22"/>
        </w:rPr>
        <w:tab/>
      </w:r>
      <w:r w:rsidR="00C33ACE" w:rsidRPr="00C66A63">
        <w:rPr>
          <w:rFonts w:ascii="Arial" w:eastAsia="Times New Roman" w:hAnsi="Arial" w:cs="Arial"/>
          <w:kern w:val="0"/>
          <w:sz w:val="22"/>
          <w:szCs w:val="22"/>
        </w:rPr>
        <w:t>Od smlouvy lze odstoupit za podmínek § 2002 a násl. občanského zákoníku. Za porušení smlouvy podstatným</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způsobem se považuje zejména:</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a) opakované neuhrazení faktur nebo opakované prodlení s úhradou faktury delším než 30 dní ze strany</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objednatele;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b) prodlení se splněním jakékoliv povinnosti zhotovitele, pokud nesjedná nápravu ani do 30 dnů od</w:t>
      </w:r>
      <w:r w:rsidR="003B500E" w:rsidRPr="00C66A63">
        <w:rPr>
          <w:rFonts w:ascii="Arial" w:eastAsia="Times New Roman" w:hAnsi="Arial" w:cs="Arial"/>
          <w:kern w:val="0"/>
          <w:sz w:val="22"/>
          <w:szCs w:val="22"/>
        </w:rPr>
        <w:t xml:space="preserve"> </w:t>
      </w:r>
      <w:r w:rsidRPr="00C66A63">
        <w:rPr>
          <w:rFonts w:ascii="Arial" w:eastAsia="Times New Roman" w:hAnsi="Arial" w:cs="Arial"/>
          <w:kern w:val="0"/>
          <w:sz w:val="22"/>
          <w:szCs w:val="22"/>
        </w:rPr>
        <w:t>doručení písemné výzvy objednatele s upozorněním na neplně</w:t>
      </w:r>
      <w:r w:rsidR="003B500E" w:rsidRPr="00C66A63">
        <w:rPr>
          <w:rFonts w:ascii="Arial" w:eastAsia="Times New Roman" w:hAnsi="Arial" w:cs="Arial"/>
          <w:kern w:val="0"/>
          <w:sz w:val="22"/>
          <w:szCs w:val="22"/>
        </w:rPr>
        <w:t xml:space="preserve">ní konkrétní </w:t>
      </w:r>
      <w:r w:rsidRPr="00C66A63">
        <w:rPr>
          <w:rFonts w:ascii="Arial" w:eastAsia="Times New Roman" w:hAnsi="Arial" w:cs="Arial"/>
          <w:kern w:val="0"/>
          <w:sz w:val="22"/>
          <w:szCs w:val="22"/>
        </w:rPr>
        <w:t>povinnosti;</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c) pokud zhotovitel opakovaně (min. 3x) poskytl plnění dle této</w:t>
      </w:r>
      <w:r w:rsidR="003B500E" w:rsidRPr="00C66A63">
        <w:rPr>
          <w:rFonts w:ascii="Arial" w:eastAsia="Times New Roman" w:hAnsi="Arial" w:cs="Arial"/>
          <w:kern w:val="0"/>
          <w:sz w:val="22"/>
          <w:szCs w:val="22"/>
        </w:rPr>
        <w:t xml:space="preserve"> smlouvy s vadami, na které byl </w:t>
      </w:r>
      <w:r w:rsidRPr="00C66A63">
        <w:rPr>
          <w:rFonts w:ascii="Arial" w:eastAsia="Times New Roman" w:hAnsi="Arial" w:cs="Arial"/>
          <w:kern w:val="0"/>
          <w:sz w:val="22"/>
          <w:szCs w:val="22"/>
        </w:rPr>
        <w:t>objednatelem písemně upozorněn nebo opakovaně vytknuté vady neodstraň</w:t>
      </w:r>
      <w:r w:rsidR="003B500E" w:rsidRPr="00C66A63">
        <w:rPr>
          <w:rFonts w:ascii="Arial" w:eastAsia="Times New Roman" w:hAnsi="Arial" w:cs="Arial"/>
          <w:kern w:val="0"/>
          <w:sz w:val="22"/>
          <w:szCs w:val="22"/>
        </w:rPr>
        <w:t>uje.</w:t>
      </w:r>
    </w:p>
    <w:p w:rsidR="00C33ACE" w:rsidRPr="00C66A63" w:rsidRDefault="00C33AC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g) porušení povinnosti smluvní strany k ochraně důvě</w:t>
      </w:r>
      <w:r w:rsidR="003B500E" w:rsidRPr="00C66A63">
        <w:rPr>
          <w:rFonts w:ascii="Arial" w:eastAsia="Times New Roman" w:hAnsi="Arial" w:cs="Arial"/>
          <w:kern w:val="0"/>
          <w:sz w:val="22"/>
          <w:szCs w:val="22"/>
        </w:rPr>
        <w:t>rných informací</w:t>
      </w:r>
    </w:p>
    <w:p w:rsidR="003B500E" w:rsidRPr="00C66A63" w:rsidRDefault="003B500E" w:rsidP="003B500E">
      <w:pPr>
        <w:widowControl/>
        <w:suppressAutoHyphens w:val="0"/>
        <w:autoSpaceDE w:val="0"/>
        <w:autoSpaceDN w:val="0"/>
        <w:adjustRightInd w:val="0"/>
        <w:ind w:left="709"/>
        <w:rPr>
          <w:rFonts w:ascii="Arial" w:eastAsia="Times New Roman" w:hAnsi="Arial" w:cs="Arial"/>
          <w:kern w:val="0"/>
          <w:sz w:val="22"/>
          <w:szCs w:val="22"/>
        </w:rPr>
      </w:pPr>
      <w:r w:rsidRPr="00C66A63">
        <w:rPr>
          <w:rFonts w:ascii="Arial" w:eastAsia="Times New Roman" w:hAnsi="Arial" w:cs="Arial"/>
          <w:kern w:val="0"/>
          <w:sz w:val="22"/>
          <w:szCs w:val="22"/>
        </w:rPr>
        <w:t>e) pokud zhotovitel opakovaně i po písemném upozornění objednatele nedodržuje své povinnosti dané č. VI. Smlouvy.</w:t>
      </w:r>
    </w:p>
    <w:p w:rsidR="00C33ACE" w:rsidRPr="00C66A63" w:rsidRDefault="00C33ACE" w:rsidP="00C33ACE">
      <w:pPr>
        <w:widowControl/>
        <w:suppressAutoHyphens w:val="0"/>
        <w:autoSpaceDE w:val="0"/>
        <w:autoSpaceDN w:val="0"/>
        <w:adjustRightInd w:val="0"/>
        <w:rPr>
          <w:rFonts w:ascii="Arial" w:eastAsia="Times New Roman" w:hAnsi="Arial" w:cs="Arial"/>
          <w:kern w:val="0"/>
          <w:sz w:val="22"/>
          <w:szCs w:val="22"/>
        </w:rPr>
      </w:pPr>
      <w:r w:rsidRPr="00C66A63">
        <w:rPr>
          <w:rFonts w:ascii="Arial" w:eastAsia="Times New Roman" w:hAnsi="Arial" w:cs="Arial"/>
          <w:kern w:val="0"/>
          <w:sz w:val="22"/>
          <w:szCs w:val="22"/>
        </w:rPr>
        <w:t>.</w:t>
      </w:r>
    </w:p>
    <w:p w:rsidR="00C33ACE" w:rsidRDefault="003B500E" w:rsidP="003B500E">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t>10.</w:t>
      </w:r>
      <w:r w:rsidR="00C66A63">
        <w:rPr>
          <w:rFonts w:ascii="Arial" w:eastAsia="Times New Roman" w:hAnsi="Arial" w:cs="Arial"/>
          <w:iCs/>
          <w:kern w:val="0"/>
          <w:sz w:val="22"/>
          <w:szCs w:val="22"/>
        </w:rPr>
        <w:t>6</w:t>
      </w:r>
      <w:r w:rsidRPr="00C66A63">
        <w:rPr>
          <w:rFonts w:ascii="Arial" w:eastAsia="Times New Roman" w:hAnsi="Arial" w:cs="Arial"/>
          <w:iCs/>
          <w:kern w:val="0"/>
          <w:sz w:val="22"/>
          <w:szCs w:val="22"/>
        </w:rPr>
        <w:t>.</w:t>
      </w:r>
      <w:r w:rsidRPr="00C66A63">
        <w:rPr>
          <w:rFonts w:ascii="Arial" w:eastAsia="Times New Roman" w:hAnsi="Arial" w:cs="Arial"/>
          <w:iCs/>
          <w:kern w:val="0"/>
          <w:sz w:val="22"/>
          <w:szCs w:val="22"/>
        </w:rPr>
        <w:tab/>
      </w:r>
      <w:r w:rsidR="00C33ACE" w:rsidRPr="00C66A63">
        <w:rPr>
          <w:rFonts w:ascii="Arial" w:eastAsia="Times New Roman" w:hAnsi="Arial" w:cs="Arial"/>
          <w:i/>
          <w:iCs/>
          <w:kern w:val="0"/>
          <w:sz w:val="22"/>
          <w:szCs w:val="22"/>
        </w:rPr>
        <w:t xml:space="preserve"> </w:t>
      </w:r>
      <w:r w:rsidR="00C33ACE" w:rsidRPr="00C66A63">
        <w:rPr>
          <w:rFonts w:ascii="Arial" w:eastAsia="Times New Roman" w:hAnsi="Arial" w:cs="Arial"/>
          <w:kern w:val="0"/>
          <w:sz w:val="22"/>
          <w:szCs w:val="22"/>
        </w:rPr>
        <w:t>Odstoupení od smlouvy musí být písemné, jinak je neplatné. Odstoupení je účinné ode dne, kdy bude doručeno</w:t>
      </w:r>
      <w:r w:rsidRPr="00C66A63">
        <w:rPr>
          <w:rFonts w:ascii="Arial" w:eastAsia="Times New Roman" w:hAnsi="Arial" w:cs="Arial"/>
          <w:kern w:val="0"/>
          <w:sz w:val="22"/>
          <w:szCs w:val="22"/>
        </w:rPr>
        <w:t xml:space="preserve"> </w:t>
      </w:r>
      <w:r w:rsidR="00C33ACE" w:rsidRPr="00C66A63">
        <w:rPr>
          <w:rFonts w:ascii="Arial" w:eastAsia="Times New Roman" w:hAnsi="Arial" w:cs="Arial"/>
          <w:kern w:val="0"/>
          <w:sz w:val="22"/>
          <w:szCs w:val="22"/>
        </w:rPr>
        <w:t>druhé smluvní straně.</w:t>
      </w:r>
    </w:p>
    <w:p w:rsidR="00996431" w:rsidRPr="00C66A63" w:rsidRDefault="00996431" w:rsidP="003B500E">
      <w:pPr>
        <w:widowControl/>
        <w:suppressAutoHyphens w:val="0"/>
        <w:autoSpaceDE w:val="0"/>
        <w:autoSpaceDN w:val="0"/>
        <w:adjustRightInd w:val="0"/>
        <w:ind w:left="709" w:hanging="709"/>
        <w:rPr>
          <w:rFonts w:ascii="Arial" w:eastAsia="Times New Roman" w:hAnsi="Arial" w:cs="Arial"/>
          <w:kern w:val="0"/>
          <w:sz w:val="22"/>
          <w:szCs w:val="22"/>
        </w:rPr>
      </w:pPr>
    </w:p>
    <w:p w:rsidR="00C33ACE" w:rsidRPr="00C66A63" w:rsidRDefault="00C33ACE" w:rsidP="007E65F7">
      <w:pPr>
        <w:widowControl/>
        <w:suppressAutoHyphens w:val="0"/>
        <w:autoSpaceDE w:val="0"/>
        <w:autoSpaceDN w:val="0"/>
        <w:adjustRightInd w:val="0"/>
        <w:ind w:left="709" w:hanging="709"/>
        <w:rPr>
          <w:rFonts w:ascii="Arial" w:eastAsia="Times New Roman" w:hAnsi="Arial" w:cs="Arial"/>
          <w:kern w:val="0"/>
          <w:sz w:val="22"/>
          <w:szCs w:val="22"/>
        </w:rPr>
      </w:pPr>
      <w:r w:rsidRPr="00C66A63">
        <w:rPr>
          <w:rFonts w:ascii="Arial" w:eastAsia="Times New Roman" w:hAnsi="Arial" w:cs="Arial"/>
          <w:iCs/>
          <w:kern w:val="0"/>
          <w:sz w:val="22"/>
          <w:szCs w:val="22"/>
        </w:rPr>
        <w:lastRenderedPageBreak/>
        <w:t>10</w:t>
      </w:r>
      <w:r w:rsidRPr="00C66A63">
        <w:rPr>
          <w:rFonts w:ascii="Arial" w:eastAsia="Times New Roman" w:hAnsi="Arial" w:cs="Arial"/>
          <w:i/>
          <w:iCs/>
          <w:kern w:val="0"/>
          <w:sz w:val="22"/>
          <w:szCs w:val="22"/>
        </w:rPr>
        <w:t>.</w:t>
      </w:r>
      <w:r w:rsidR="00C66A63">
        <w:rPr>
          <w:rFonts w:ascii="Arial" w:eastAsia="Times New Roman" w:hAnsi="Arial" w:cs="Arial"/>
          <w:i/>
          <w:iCs/>
          <w:kern w:val="0"/>
          <w:sz w:val="22"/>
          <w:szCs w:val="22"/>
        </w:rPr>
        <w:t>7</w:t>
      </w:r>
      <w:r w:rsidR="007E65F7" w:rsidRPr="00C66A63">
        <w:rPr>
          <w:rFonts w:ascii="Arial" w:eastAsia="Times New Roman" w:hAnsi="Arial" w:cs="Arial"/>
          <w:iCs/>
          <w:kern w:val="0"/>
          <w:sz w:val="22"/>
          <w:szCs w:val="22"/>
        </w:rPr>
        <w:t>.</w:t>
      </w:r>
      <w:r w:rsidR="007E65F7" w:rsidRPr="00C66A63">
        <w:rPr>
          <w:rFonts w:ascii="Arial" w:eastAsia="Times New Roman" w:hAnsi="Arial" w:cs="Arial"/>
          <w:iCs/>
          <w:kern w:val="0"/>
          <w:sz w:val="22"/>
          <w:szCs w:val="22"/>
        </w:rPr>
        <w:tab/>
      </w:r>
      <w:r w:rsidRPr="00C66A63">
        <w:rPr>
          <w:rFonts w:ascii="Arial" w:eastAsia="Times New Roman" w:hAnsi="Arial" w:cs="Arial"/>
          <w:i/>
          <w:iCs/>
          <w:kern w:val="0"/>
          <w:sz w:val="22"/>
          <w:szCs w:val="22"/>
        </w:rPr>
        <w:t xml:space="preserve"> </w:t>
      </w:r>
      <w:r w:rsidRPr="00C66A63">
        <w:rPr>
          <w:rFonts w:ascii="Arial" w:eastAsia="Times New Roman" w:hAnsi="Arial" w:cs="Arial"/>
          <w:kern w:val="0"/>
          <w:sz w:val="22"/>
          <w:szCs w:val="22"/>
        </w:rPr>
        <w:t>Při ukončení platnosti a účinnosti této smlouvy jsou smluvní strany povinny vzájemně vypořádat své závazky,</w:t>
      </w:r>
    </w:p>
    <w:p w:rsidR="00C33ACE" w:rsidRPr="00C66A63" w:rsidRDefault="00C33ACE" w:rsidP="00C87DB0">
      <w:pPr>
        <w:ind w:left="705" w:hanging="705"/>
        <w:rPr>
          <w:rFonts w:ascii="Arial" w:eastAsia="Times New Roman" w:hAnsi="Arial" w:cs="Arial"/>
          <w:bCs/>
          <w:kern w:val="0"/>
          <w:sz w:val="20"/>
          <w:szCs w:val="20"/>
        </w:rPr>
      </w:pPr>
    </w:p>
    <w:p w:rsidR="00C33ACE" w:rsidRPr="00C66A63" w:rsidRDefault="00C33ACE" w:rsidP="00C33ACE">
      <w:pPr>
        <w:pStyle w:val="Nadpis5"/>
        <w:tabs>
          <w:tab w:val="left" w:pos="2925"/>
          <w:tab w:val="center" w:pos="4536"/>
        </w:tabs>
        <w:jc w:val="center"/>
        <w:rPr>
          <w:rFonts w:ascii="Arial" w:hAnsi="Arial" w:cs="Arial"/>
          <w:i w:val="0"/>
          <w:sz w:val="28"/>
          <w:szCs w:val="28"/>
        </w:rPr>
      </w:pPr>
      <w:r w:rsidRPr="00C66A63">
        <w:rPr>
          <w:rFonts w:ascii="Arial" w:hAnsi="Arial" w:cs="Arial"/>
          <w:i w:val="0"/>
          <w:sz w:val="28"/>
          <w:szCs w:val="28"/>
        </w:rPr>
        <w:t>Článek XI</w:t>
      </w:r>
    </w:p>
    <w:p w:rsidR="00C33ACE" w:rsidRPr="00C66A63" w:rsidRDefault="00C33ACE" w:rsidP="00C33ACE">
      <w:pPr>
        <w:ind w:left="705" w:hanging="705"/>
        <w:jc w:val="center"/>
        <w:rPr>
          <w:rFonts w:ascii="Arial" w:hAnsi="Arial" w:cs="Arial"/>
          <w:b/>
        </w:rPr>
      </w:pPr>
      <w:r w:rsidRPr="00C66A63">
        <w:rPr>
          <w:rFonts w:ascii="Arial" w:hAnsi="Arial" w:cs="Arial"/>
          <w:b/>
        </w:rPr>
        <w:t xml:space="preserve">ZÁVĚREČNÁ UJEDNÁNÍ  </w:t>
      </w:r>
    </w:p>
    <w:p w:rsidR="00C33ACE" w:rsidRPr="00C66A63" w:rsidRDefault="00C33ACE" w:rsidP="00C87DB0">
      <w:pPr>
        <w:ind w:left="705" w:hanging="705"/>
        <w:rPr>
          <w:rFonts w:ascii="Arial" w:hAnsi="Arial" w:cs="Arial"/>
          <w:b/>
        </w:rPr>
      </w:pPr>
    </w:p>
    <w:p w:rsidR="005D0296" w:rsidRPr="00C66A63" w:rsidRDefault="005D0296" w:rsidP="00B447E1">
      <w:pPr>
        <w:ind w:left="705" w:hanging="705"/>
        <w:jc w:val="both"/>
        <w:rPr>
          <w:rFonts w:ascii="Arial" w:hAnsi="Arial" w:cs="Arial"/>
          <w:b/>
          <w:sz w:val="16"/>
          <w:szCs w:val="16"/>
        </w:rPr>
      </w:pPr>
    </w:p>
    <w:p w:rsidR="005D0296" w:rsidRPr="00C66A63" w:rsidRDefault="005D0296" w:rsidP="001F2F06">
      <w:pPr>
        <w:widowControl/>
        <w:numPr>
          <w:ilvl w:val="1"/>
          <w:numId w:val="6"/>
        </w:numPr>
        <w:tabs>
          <w:tab w:val="left" w:pos="709"/>
        </w:tabs>
        <w:suppressAutoHyphens w:val="0"/>
        <w:jc w:val="both"/>
        <w:rPr>
          <w:rFonts w:ascii="Arial" w:hAnsi="Arial" w:cs="Arial"/>
          <w:sz w:val="22"/>
          <w:szCs w:val="22"/>
        </w:rPr>
      </w:pPr>
      <w:r w:rsidRPr="00C66A63">
        <w:rPr>
          <w:rFonts w:ascii="Arial" w:hAnsi="Arial" w:cs="Arial"/>
          <w:sz w:val="22"/>
          <w:szCs w:val="22"/>
        </w:rPr>
        <w:t>Práva a povinnosti smluvních stran, pokud nejsou upraveny touto smlouvou, se řídí</w:t>
      </w:r>
      <w:r w:rsidR="00C64414" w:rsidRPr="00C66A63">
        <w:rPr>
          <w:rFonts w:ascii="Arial" w:hAnsi="Arial" w:cs="Arial"/>
          <w:sz w:val="22"/>
          <w:szCs w:val="22"/>
        </w:rPr>
        <w:t xml:space="preserve"> </w:t>
      </w:r>
      <w:r w:rsidRPr="00C66A63">
        <w:rPr>
          <w:rFonts w:ascii="Arial" w:hAnsi="Arial" w:cs="Arial"/>
          <w:sz w:val="22"/>
          <w:szCs w:val="22"/>
        </w:rPr>
        <w:t>ob</w:t>
      </w:r>
      <w:r w:rsidR="00E3393D" w:rsidRPr="00C66A63">
        <w:rPr>
          <w:rFonts w:ascii="Arial" w:hAnsi="Arial" w:cs="Arial"/>
          <w:sz w:val="22"/>
          <w:szCs w:val="22"/>
        </w:rPr>
        <w:t>čanským</w:t>
      </w:r>
      <w:r w:rsidRPr="00C66A63">
        <w:rPr>
          <w:rFonts w:ascii="Arial" w:hAnsi="Arial" w:cs="Arial"/>
          <w:sz w:val="22"/>
          <w:szCs w:val="22"/>
        </w:rPr>
        <w:t xml:space="preserve"> zákoníkem a předpisy souvisejícími.</w:t>
      </w:r>
    </w:p>
    <w:p w:rsidR="005D0296" w:rsidRPr="00C66A63" w:rsidRDefault="005D0296" w:rsidP="00B447E1">
      <w:pPr>
        <w:tabs>
          <w:tab w:val="left" w:pos="709"/>
        </w:tabs>
        <w:jc w:val="both"/>
        <w:rPr>
          <w:rFonts w:ascii="Arial" w:hAnsi="Arial" w:cs="Arial"/>
          <w:sz w:val="16"/>
          <w:szCs w:val="16"/>
        </w:rPr>
      </w:pPr>
    </w:p>
    <w:p w:rsidR="005D0296" w:rsidRPr="00C66A63" w:rsidRDefault="005D0296" w:rsidP="001F2F06">
      <w:pPr>
        <w:widowControl/>
        <w:numPr>
          <w:ilvl w:val="1"/>
          <w:numId w:val="6"/>
        </w:numPr>
        <w:suppressAutoHyphens w:val="0"/>
        <w:jc w:val="both"/>
        <w:rPr>
          <w:rFonts w:ascii="Arial" w:hAnsi="Arial" w:cs="Arial"/>
          <w:sz w:val="22"/>
          <w:szCs w:val="22"/>
        </w:rPr>
      </w:pPr>
      <w:r w:rsidRPr="00C66A63">
        <w:rPr>
          <w:rFonts w:ascii="Arial" w:hAnsi="Arial" w:cs="Arial"/>
          <w:sz w:val="22"/>
          <w:szCs w:val="22"/>
        </w:rPr>
        <w:t>K uzavření nebo změně či zrušení smlouvy je oprávněn pouze statutární orgán. Zástupce ve věcech technických je oprávněn v rámci této smlouvy vést s protistranou jednání technického rázu týkající se předmětu a lhůty ke splnění díla, podmínek pro jeho provedení a ceny. Závěry   z těchto jednání jsou podkladem pro úpravu právních vztahů stran v rámci této smlouvy. Zástupce ve věcech technických není oprávněn měnit, rušit ani uzavírat smlouvu.</w:t>
      </w:r>
    </w:p>
    <w:p w:rsidR="005D0296" w:rsidRPr="00C66A63" w:rsidRDefault="005D0296" w:rsidP="00B447E1">
      <w:pPr>
        <w:ind w:left="709"/>
        <w:jc w:val="both"/>
        <w:rPr>
          <w:rFonts w:ascii="Arial" w:hAnsi="Arial" w:cs="Arial"/>
          <w:sz w:val="16"/>
          <w:szCs w:val="16"/>
        </w:rPr>
      </w:pPr>
    </w:p>
    <w:p w:rsidR="005D0296" w:rsidRPr="00C66A63" w:rsidRDefault="001F2F06" w:rsidP="00B447E1">
      <w:pPr>
        <w:ind w:left="709" w:hanging="709"/>
        <w:jc w:val="both"/>
        <w:rPr>
          <w:rFonts w:ascii="Arial" w:hAnsi="Arial" w:cs="Arial"/>
          <w:sz w:val="22"/>
          <w:szCs w:val="22"/>
        </w:rPr>
      </w:pPr>
      <w:proofErr w:type="gramStart"/>
      <w:r w:rsidRPr="00C66A63">
        <w:rPr>
          <w:rFonts w:ascii="Arial" w:hAnsi="Arial" w:cs="Arial"/>
          <w:sz w:val="22"/>
          <w:szCs w:val="22"/>
        </w:rPr>
        <w:t>8</w:t>
      </w:r>
      <w:r w:rsidR="005D0296" w:rsidRPr="00C66A63">
        <w:rPr>
          <w:rFonts w:ascii="Arial" w:hAnsi="Arial" w:cs="Arial"/>
          <w:sz w:val="22"/>
          <w:szCs w:val="22"/>
        </w:rPr>
        <w:t>.3</w:t>
      </w:r>
      <w:proofErr w:type="gramEnd"/>
      <w:r w:rsidR="005D0296" w:rsidRPr="00C66A63">
        <w:rPr>
          <w:rFonts w:ascii="Arial" w:hAnsi="Arial" w:cs="Arial"/>
          <w:sz w:val="22"/>
          <w:szCs w:val="22"/>
        </w:rPr>
        <w:t>.</w:t>
      </w:r>
      <w:r w:rsidR="005D0296" w:rsidRPr="00C66A63">
        <w:rPr>
          <w:rFonts w:ascii="Arial" w:hAnsi="Arial" w:cs="Arial"/>
          <w:sz w:val="22"/>
          <w:szCs w:val="22"/>
        </w:rPr>
        <w:tab/>
        <w:t>Veškeré změny a doplňky této smlouvy budou uskutečňovány formou písemných dodatků podepsanými oprávněnými zástupci obou smluvních stran.</w:t>
      </w:r>
    </w:p>
    <w:p w:rsidR="005D0296" w:rsidRPr="00C66A63" w:rsidRDefault="005D0296" w:rsidP="00B447E1">
      <w:pPr>
        <w:jc w:val="both"/>
        <w:rPr>
          <w:rFonts w:ascii="Arial" w:hAnsi="Arial" w:cs="Arial"/>
          <w:sz w:val="16"/>
          <w:szCs w:val="16"/>
        </w:rPr>
      </w:pPr>
    </w:p>
    <w:p w:rsidR="005D0296" w:rsidRPr="00C66A63" w:rsidRDefault="001F2F06" w:rsidP="00B447E1">
      <w:pPr>
        <w:ind w:left="705" w:hanging="705"/>
        <w:jc w:val="both"/>
        <w:rPr>
          <w:rFonts w:ascii="Arial" w:hAnsi="Arial" w:cs="Arial"/>
          <w:b/>
          <w:bCs/>
          <w:sz w:val="22"/>
          <w:szCs w:val="22"/>
        </w:rPr>
      </w:pPr>
      <w:proofErr w:type="gramStart"/>
      <w:r w:rsidRPr="00C66A63">
        <w:rPr>
          <w:rFonts w:ascii="Arial" w:hAnsi="Arial" w:cs="Arial"/>
          <w:sz w:val="22"/>
          <w:szCs w:val="22"/>
        </w:rPr>
        <w:t>8</w:t>
      </w:r>
      <w:r w:rsidR="005D0296" w:rsidRPr="00C66A63">
        <w:rPr>
          <w:rFonts w:ascii="Arial" w:hAnsi="Arial" w:cs="Arial"/>
          <w:sz w:val="22"/>
          <w:szCs w:val="22"/>
        </w:rPr>
        <w:t>.4</w:t>
      </w:r>
      <w:proofErr w:type="gramEnd"/>
      <w:r w:rsidR="005D0296" w:rsidRPr="00C66A63">
        <w:rPr>
          <w:rFonts w:ascii="Arial" w:hAnsi="Arial" w:cs="Arial"/>
          <w:sz w:val="22"/>
          <w:szCs w:val="22"/>
        </w:rPr>
        <w:t>.</w:t>
      </w:r>
      <w:r w:rsidR="005D0296" w:rsidRPr="00C66A63">
        <w:rPr>
          <w:rFonts w:ascii="Arial" w:hAnsi="Arial" w:cs="Arial"/>
          <w:sz w:val="22"/>
          <w:szCs w:val="22"/>
        </w:rPr>
        <w:tab/>
        <w:t>Tato smlouva je vyhotovena v</w:t>
      </w:r>
      <w:r w:rsidR="00996431">
        <w:rPr>
          <w:rFonts w:ascii="Arial" w:hAnsi="Arial" w:cs="Arial"/>
          <w:sz w:val="22"/>
          <w:szCs w:val="22"/>
        </w:rPr>
        <w:t>e</w:t>
      </w:r>
      <w:r w:rsidR="005D0296" w:rsidRPr="00C66A63">
        <w:rPr>
          <w:rFonts w:ascii="Arial" w:hAnsi="Arial" w:cs="Arial"/>
          <w:sz w:val="22"/>
          <w:szCs w:val="22"/>
        </w:rPr>
        <w:t xml:space="preserve">  </w:t>
      </w:r>
      <w:r w:rsidR="00996431">
        <w:rPr>
          <w:rFonts w:ascii="Arial" w:hAnsi="Arial" w:cs="Arial"/>
          <w:sz w:val="22"/>
          <w:szCs w:val="22"/>
        </w:rPr>
        <w:t>dvou</w:t>
      </w:r>
      <w:r w:rsidR="005D0296" w:rsidRPr="00C66A63">
        <w:rPr>
          <w:rFonts w:ascii="Arial" w:hAnsi="Arial" w:cs="Arial"/>
          <w:sz w:val="22"/>
          <w:szCs w:val="22"/>
        </w:rPr>
        <w:t xml:space="preserve">  stejnopisech, z nichž každá smluvní strana obdrží </w:t>
      </w:r>
      <w:r w:rsidR="00996431">
        <w:rPr>
          <w:rFonts w:ascii="Arial" w:hAnsi="Arial" w:cs="Arial"/>
          <w:sz w:val="22"/>
          <w:szCs w:val="22"/>
        </w:rPr>
        <w:t>jeden</w:t>
      </w:r>
      <w:r w:rsidR="00B447E1" w:rsidRPr="00C66A63">
        <w:rPr>
          <w:rFonts w:ascii="Arial" w:hAnsi="Arial" w:cs="Arial"/>
          <w:b/>
          <w:bCs/>
          <w:sz w:val="22"/>
          <w:szCs w:val="22"/>
        </w:rPr>
        <w:t xml:space="preserve"> </w:t>
      </w:r>
      <w:r w:rsidR="005D0296" w:rsidRPr="00C66A63">
        <w:rPr>
          <w:rFonts w:ascii="Arial" w:hAnsi="Arial" w:cs="Arial"/>
          <w:sz w:val="22"/>
          <w:szCs w:val="22"/>
        </w:rPr>
        <w:t>výtisk</w:t>
      </w:r>
      <w:r w:rsidR="005D0296" w:rsidRPr="00C66A63">
        <w:rPr>
          <w:rFonts w:ascii="Arial" w:hAnsi="Arial" w:cs="Arial"/>
          <w:b/>
          <w:bCs/>
          <w:sz w:val="22"/>
          <w:szCs w:val="22"/>
        </w:rPr>
        <w:t>.</w:t>
      </w:r>
    </w:p>
    <w:p w:rsidR="005D0296" w:rsidRPr="00C66A63" w:rsidRDefault="005D0296" w:rsidP="00B447E1">
      <w:pPr>
        <w:ind w:left="426" w:firstLine="279"/>
        <w:jc w:val="both"/>
        <w:rPr>
          <w:rFonts w:ascii="Arial" w:hAnsi="Arial" w:cs="Arial"/>
          <w:sz w:val="16"/>
          <w:szCs w:val="16"/>
        </w:rPr>
      </w:pPr>
    </w:p>
    <w:p w:rsidR="005D0296" w:rsidRPr="00C66A63" w:rsidRDefault="005D0296" w:rsidP="001F2F06">
      <w:pPr>
        <w:widowControl/>
        <w:numPr>
          <w:ilvl w:val="1"/>
          <w:numId w:val="7"/>
        </w:numPr>
        <w:suppressAutoHyphens w:val="0"/>
        <w:jc w:val="both"/>
        <w:rPr>
          <w:rFonts w:ascii="Arial" w:hAnsi="Arial" w:cs="Arial"/>
          <w:sz w:val="22"/>
          <w:szCs w:val="22"/>
        </w:rPr>
      </w:pPr>
      <w:r w:rsidRPr="00C66A63">
        <w:rPr>
          <w:rFonts w:ascii="Arial" w:hAnsi="Arial" w:cs="Arial"/>
          <w:sz w:val="22"/>
          <w:szCs w:val="22"/>
        </w:rPr>
        <w:t>Nedílno</w:t>
      </w:r>
      <w:r w:rsidR="007E65F7" w:rsidRPr="00C66A63">
        <w:rPr>
          <w:rFonts w:ascii="Arial" w:hAnsi="Arial" w:cs="Arial"/>
          <w:sz w:val="22"/>
          <w:szCs w:val="22"/>
        </w:rPr>
        <w:t>u součástí smlouvy jsou přílohy:</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 xml:space="preserve">Příloha č. 1…. </w:t>
      </w:r>
      <w:r w:rsidR="006C1808">
        <w:rPr>
          <w:rFonts w:ascii="Arial" w:hAnsi="Arial" w:cs="Arial"/>
          <w:sz w:val="22"/>
          <w:szCs w:val="22"/>
        </w:rPr>
        <w:t>Základní p</w:t>
      </w:r>
      <w:r w:rsidRPr="00C66A63">
        <w:rPr>
          <w:rFonts w:ascii="Arial" w:hAnsi="Arial" w:cs="Arial"/>
          <w:sz w:val="22"/>
          <w:szCs w:val="22"/>
        </w:rPr>
        <w:t>odmínky pro provádění úklidových prací</w:t>
      </w:r>
      <w:r w:rsidR="006C1808">
        <w:rPr>
          <w:rFonts w:ascii="Arial" w:hAnsi="Arial" w:cs="Arial"/>
          <w:sz w:val="22"/>
          <w:szCs w:val="22"/>
        </w:rPr>
        <w:t xml:space="preserve"> </w:t>
      </w:r>
    </w:p>
    <w:p w:rsidR="007E65F7" w:rsidRPr="00C66A63" w:rsidRDefault="007E65F7" w:rsidP="007E65F7">
      <w:pPr>
        <w:widowControl/>
        <w:suppressAutoHyphens w:val="0"/>
        <w:ind w:left="720"/>
        <w:jc w:val="both"/>
        <w:rPr>
          <w:rFonts w:ascii="Arial" w:hAnsi="Arial" w:cs="Arial"/>
          <w:sz w:val="22"/>
          <w:szCs w:val="22"/>
        </w:rPr>
      </w:pPr>
      <w:r w:rsidRPr="00C66A63">
        <w:rPr>
          <w:rFonts w:ascii="Arial" w:hAnsi="Arial" w:cs="Arial"/>
          <w:sz w:val="22"/>
          <w:szCs w:val="22"/>
        </w:rPr>
        <w:t xml:space="preserve">Příloha </w:t>
      </w:r>
      <w:proofErr w:type="gramStart"/>
      <w:r w:rsidRPr="00C66A63">
        <w:rPr>
          <w:rFonts w:ascii="Arial" w:hAnsi="Arial" w:cs="Arial"/>
          <w:sz w:val="22"/>
          <w:szCs w:val="22"/>
        </w:rPr>
        <w:t>č. 2      Výkaz</w:t>
      </w:r>
      <w:proofErr w:type="gramEnd"/>
      <w:r w:rsidRPr="00C66A63">
        <w:rPr>
          <w:rFonts w:ascii="Arial" w:hAnsi="Arial" w:cs="Arial"/>
          <w:sz w:val="22"/>
          <w:szCs w:val="22"/>
        </w:rPr>
        <w:t xml:space="preserve"> výměr uklízených ploch</w:t>
      </w:r>
    </w:p>
    <w:p w:rsidR="007E65F7" w:rsidRPr="00C66A63" w:rsidRDefault="007E65F7" w:rsidP="00A8578D">
      <w:pPr>
        <w:widowControl/>
        <w:suppressAutoHyphens w:val="0"/>
        <w:ind w:left="2127" w:hanging="1407"/>
        <w:jc w:val="both"/>
        <w:rPr>
          <w:rFonts w:ascii="Arial" w:hAnsi="Arial" w:cs="Arial"/>
          <w:sz w:val="22"/>
          <w:szCs w:val="22"/>
        </w:rPr>
      </w:pPr>
      <w:r w:rsidRPr="00C66A63">
        <w:rPr>
          <w:rFonts w:ascii="Arial" w:hAnsi="Arial" w:cs="Arial"/>
          <w:sz w:val="22"/>
          <w:szCs w:val="22"/>
        </w:rPr>
        <w:t xml:space="preserve">Příloha </w:t>
      </w:r>
      <w:proofErr w:type="gramStart"/>
      <w:r w:rsidRPr="00C66A63">
        <w:rPr>
          <w:rFonts w:ascii="Arial" w:hAnsi="Arial" w:cs="Arial"/>
          <w:sz w:val="22"/>
          <w:szCs w:val="22"/>
        </w:rPr>
        <w:t>č. 3</w:t>
      </w:r>
      <w:r w:rsidRPr="00C66A63">
        <w:rPr>
          <w:rFonts w:ascii="Arial" w:hAnsi="Arial" w:cs="Arial"/>
          <w:sz w:val="22"/>
          <w:szCs w:val="22"/>
        </w:rPr>
        <w:tab/>
        <w:t>Přehled</w:t>
      </w:r>
      <w:proofErr w:type="gramEnd"/>
      <w:r w:rsidRPr="00C66A63">
        <w:rPr>
          <w:rFonts w:ascii="Arial" w:hAnsi="Arial" w:cs="Arial"/>
          <w:sz w:val="22"/>
          <w:szCs w:val="22"/>
        </w:rPr>
        <w:t xml:space="preserve"> ploch, které </w:t>
      </w:r>
      <w:r w:rsidR="008B5EFE">
        <w:rPr>
          <w:rFonts w:ascii="Arial" w:hAnsi="Arial" w:cs="Arial"/>
          <w:sz w:val="22"/>
          <w:szCs w:val="22"/>
        </w:rPr>
        <w:t>budou uklízeny na samostatnou objednávku</w:t>
      </w:r>
      <w:r w:rsidR="00A8578D">
        <w:rPr>
          <w:rFonts w:ascii="Arial" w:hAnsi="Arial" w:cs="Arial"/>
          <w:sz w:val="22"/>
          <w:szCs w:val="22"/>
        </w:rPr>
        <w:t>, a cenové ujednání</w:t>
      </w:r>
    </w:p>
    <w:p w:rsidR="007E65F7" w:rsidRPr="00C66A63" w:rsidRDefault="007E65F7" w:rsidP="007E65F7">
      <w:pPr>
        <w:widowControl/>
        <w:suppressAutoHyphens w:val="0"/>
        <w:ind w:left="720"/>
        <w:jc w:val="both"/>
        <w:rPr>
          <w:rFonts w:ascii="Arial" w:hAnsi="Arial" w:cs="Arial"/>
          <w:sz w:val="22"/>
          <w:szCs w:val="22"/>
        </w:rPr>
      </w:pPr>
    </w:p>
    <w:p w:rsidR="007E65F7" w:rsidRPr="00C66A63" w:rsidRDefault="007E65F7" w:rsidP="007E65F7">
      <w:pPr>
        <w:widowControl/>
        <w:suppressAutoHyphens w:val="0"/>
        <w:ind w:left="720"/>
        <w:jc w:val="both"/>
        <w:rPr>
          <w:rFonts w:ascii="Arial" w:hAnsi="Arial" w:cs="Arial"/>
          <w:sz w:val="22"/>
          <w:szCs w:val="22"/>
        </w:rPr>
      </w:pPr>
    </w:p>
    <w:p w:rsidR="005D0296" w:rsidRPr="00C66A63" w:rsidRDefault="005D0296" w:rsidP="00B447E1">
      <w:pPr>
        <w:jc w:val="both"/>
        <w:rPr>
          <w:rFonts w:ascii="Arial" w:hAnsi="Arial" w:cs="Arial"/>
          <w:sz w:val="16"/>
          <w:szCs w:val="16"/>
        </w:rPr>
      </w:pPr>
    </w:p>
    <w:p w:rsidR="005D0296" w:rsidRPr="00C66A63" w:rsidRDefault="001F2F06" w:rsidP="007E65F7">
      <w:pPr>
        <w:ind w:left="705" w:hanging="705"/>
        <w:jc w:val="both"/>
        <w:rPr>
          <w:rFonts w:ascii="Arial" w:hAnsi="Arial" w:cs="Arial"/>
          <w:sz w:val="22"/>
          <w:szCs w:val="22"/>
        </w:rPr>
      </w:pPr>
      <w:proofErr w:type="gramStart"/>
      <w:r w:rsidRPr="00C66A63">
        <w:rPr>
          <w:rFonts w:ascii="Arial" w:hAnsi="Arial" w:cs="Arial"/>
          <w:sz w:val="22"/>
          <w:szCs w:val="22"/>
        </w:rPr>
        <w:t>8</w:t>
      </w:r>
      <w:r w:rsidR="005D0296" w:rsidRPr="00C66A63">
        <w:rPr>
          <w:rFonts w:ascii="Arial" w:hAnsi="Arial" w:cs="Arial"/>
          <w:sz w:val="22"/>
          <w:szCs w:val="22"/>
        </w:rPr>
        <w:t>.6</w:t>
      </w:r>
      <w:proofErr w:type="gramEnd"/>
      <w:r w:rsidR="005D0296" w:rsidRPr="00C66A63">
        <w:rPr>
          <w:rFonts w:ascii="Arial" w:hAnsi="Arial" w:cs="Arial"/>
          <w:sz w:val="22"/>
          <w:szCs w:val="22"/>
        </w:rPr>
        <w:t>.</w:t>
      </w:r>
      <w:r w:rsidR="005D0296" w:rsidRPr="00C66A63">
        <w:rPr>
          <w:rFonts w:ascii="Arial" w:hAnsi="Arial" w:cs="Arial"/>
          <w:sz w:val="22"/>
          <w:szCs w:val="22"/>
        </w:rPr>
        <w:tab/>
        <w:t>Smlouva nabývá platnosti dnem podpisu oprávněnými zástupci smluvních</w:t>
      </w:r>
      <w:r w:rsidR="007E65F7" w:rsidRPr="00C66A63">
        <w:rPr>
          <w:rFonts w:ascii="Arial" w:hAnsi="Arial" w:cs="Arial"/>
          <w:sz w:val="22"/>
          <w:szCs w:val="22"/>
        </w:rPr>
        <w:t xml:space="preserve"> s</w:t>
      </w:r>
      <w:r w:rsidR="00C33ACE" w:rsidRPr="00C66A63">
        <w:rPr>
          <w:rFonts w:ascii="Arial" w:hAnsi="Arial" w:cs="Arial"/>
          <w:sz w:val="22"/>
          <w:szCs w:val="22"/>
        </w:rPr>
        <w:t xml:space="preserve">tran a vstupuje v platnost </w:t>
      </w:r>
      <w:r w:rsidR="007E65F7" w:rsidRPr="00C66A63">
        <w:rPr>
          <w:rFonts w:ascii="Arial" w:hAnsi="Arial" w:cs="Arial"/>
          <w:sz w:val="22"/>
          <w:szCs w:val="22"/>
        </w:rPr>
        <w:t xml:space="preserve">dnem </w:t>
      </w:r>
      <w:r w:rsidR="00C33ACE" w:rsidRPr="00C66A63">
        <w:rPr>
          <w:rFonts w:ascii="Arial" w:hAnsi="Arial" w:cs="Arial"/>
          <w:sz w:val="22"/>
          <w:szCs w:val="22"/>
        </w:rPr>
        <w:t>její</w:t>
      </w:r>
      <w:r w:rsidR="007E65F7" w:rsidRPr="00C66A63">
        <w:rPr>
          <w:rFonts w:ascii="Arial" w:hAnsi="Arial" w:cs="Arial"/>
          <w:sz w:val="22"/>
          <w:szCs w:val="22"/>
        </w:rPr>
        <w:t>ho</w:t>
      </w:r>
      <w:r w:rsidR="00C33ACE" w:rsidRPr="00C66A63">
        <w:rPr>
          <w:rFonts w:ascii="Arial" w:hAnsi="Arial" w:cs="Arial"/>
          <w:sz w:val="22"/>
          <w:szCs w:val="22"/>
        </w:rPr>
        <w:t xml:space="preserve"> zveřejněním v Centrálním registru smluv</w:t>
      </w:r>
      <w:r w:rsidR="00996431">
        <w:rPr>
          <w:rFonts w:ascii="Arial" w:hAnsi="Arial" w:cs="Arial"/>
          <w:sz w:val="22"/>
          <w:szCs w:val="22"/>
        </w:rPr>
        <w:t xml:space="preserve">. </w:t>
      </w:r>
    </w:p>
    <w:p w:rsidR="005D0296" w:rsidRPr="00C66A63" w:rsidRDefault="005D0296" w:rsidP="005D0296">
      <w:pPr>
        <w:ind w:left="705" w:hanging="705"/>
        <w:jc w:val="both"/>
        <w:rPr>
          <w:rFonts w:ascii="Arial" w:hAnsi="Arial" w:cs="Arial"/>
          <w:sz w:val="22"/>
          <w:szCs w:val="22"/>
        </w:rPr>
      </w:pPr>
    </w:p>
    <w:p w:rsidR="00855767" w:rsidRPr="00C66A63" w:rsidRDefault="00855767" w:rsidP="005D0296">
      <w:pPr>
        <w:ind w:left="705" w:hanging="705"/>
        <w:jc w:val="both"/>
        <w:rPr>
          <w:rFonts w:ascii="Arial" w:hAnsi="Arial" w:cs="Arial"/>
          <w:sz w:val="22"/>
          <w:szCs w:val="22"/>
        </w:rPr>
      </w:pPr>
    </w:p>
    <w:p w:rsidR="005D0296" w:rsidRPr="00C66A63" w:rsidRDefault="00732AB0" w:rsidP="005D0296">
      <w:pPr>
        <w:jc w:val="both"/>
        <w:rPr>
          <w:rFonts w:ascii="Arial" w:hAnsi="Arial" w:cs="Arial"/>
          <w:sz w:val="22"/>
          <w:szCs w:val="22"/>
        </w:rPr>
      </w:pPr>
      <w:r>
        <w:rPr>
          <w:rFonts w:ascii="Arial" w:hAnsi="Arial" w:cs="Arial"/>
          <w:sz w:val="22"/>
          <w:szCs w:val="22"/>
        </w:rPr>
        <w:t xml:space="preserve">V Praze dne </w:t>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sidR="005D0296" w:rsidRPr="00C66A63">
        <w:rPr>
          <w:rFonts w:ascii="Arial" w:hAnsi="Arial" w:cs="Arial"/>
          <w:sz w:val="22"/>
          <w:szCs w:val="22"/>
        </w:rPr>
        <w:tab/>
      </w:r>
      <w:r>
        <w:rPr>
          <w:rFonts w:ascii="Arial" w:hAnsi="Arial" w:cs="Arial"/>
          <w:sz w:val="22"/>
          <w:szCs w:val="22"/>
        </w:rPr>
        <w:t>V Praze dne</w:t>
      </w: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w:t>
      </w:r>
    </w:p>
    <w:p w:rsidR="005D0296" w:rsidRPr="00C66A63" w:rsidRDefault="005D0296" w:rsidP="005D0296">
      <w:pPr>
        <w:ind w:left="705" w:hanging="705"/>
        <w:jc w:val="both"/>
        <w:rPr>
          <w:rFonts w:ascii="Arial" w:hAnsi="Arial" w:cs="Arial"/>
          <w:sz w:val="22"/>
          <w:szCs w:val="22"/>
        </w:rPr>
      </w:pPr>
      <w:r w:rsidRPr="00C66A63">
        <w:rPr>
          <w:rFonts w:ascii="Arial" w:hAnsi="Arial" w:cs="Arial"/>
          <w:sz w:val="22"/>
          <w:szCs w:val="22"/>
        </w:rPr>
        <w:tab/>
        <w:t xml:space="preserve">    objednatel</w:t>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r>
      <w:r w:rsidRPr="00C66A63">
        <w:rPr>
          <w:rFonts w:ascii="Arial" w:hAnsi="Arial" w:cs="Arial"/>
          <w:sz w:val="22"/>
          <w:szCs w:val="22"/>
        </w:rPr>
        <w:tab/>
        <w:t xml:space="preserve">  zhotovitel</w:t>
      </w:r>
    </w:p>
    <w:p w:rsidR="003477CE" w:rsidRPr="00C66A63" w:rsidRDefault="003477CE" w:rsidP="005D0296">
      <w:pPr>
        <w:ind w:left="705" w:hanging="705"/>
        <w:jc w:val="both"/>
        <w:rPr>
          <w:rFonts w:ascii="Arial" w:hAnsi="Arial" w:cs="Arial"/>
          <w:sz w:val="22"/>
          <w:szCs w:val="22"/>
        </w:rPr>
      </w:pPr>
      <w:r w:rsidRPr="00C66A63">
        <w:rPr>
          <w:rFonts w:ascii="Arial" w:hAnsi="Arial" w:cs="Arial"/>
          <w:sz w:val="22"/>
          <w:szCs w:val="22"/>
        </w:rPr>
        <w:t xml:space="preserve">       </w:t>
      </w:r>
      <w:r w:rsidR="00C33ACE" w:rsidRPr="00C66A63">
        <w:rPr>
          <w:rFonts w:ascii="Arial" w:hAnsi="Arial" w:cs="Arial"/>
          <w:sz w:val="22"/>
          <w:szCs w:val="22"/>
        </w:rPr>
        <w:t>Ing. Tomáš Urban</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Martin </w:t>
      </w:r>
      <w:proofErr w:type="spellStart"/>
      <w:r w:rsidR="00732AB0">
        <w:rPr>
          <w:rFonts w:ascii="Arial" w:hAnsi="Arial" w:cs="Arial"/>
          <w:sz w:val="22"/>
          <w:szCs w:val="22"/>
        </w:rPr>
        <w:t>Pejšek</w:t>
      </w:r>
      <w:proofErr w:type="spellEnd"/>
    </w:p>
    <w:p w:rsidR="005D0296" w:rsidRPr="00C66A63" w:rsidRDefault="007F0C4A" w:rsidP="006B0213">
      <w:pPr>
        <w:ind w:left="705"/>
        <w:jc w:val="both"/>
        <w:rPr>
          <w:rFonts w:ascii="Arial" w:hAnsi="Arial" w:cs="Arial"/>
          <w:sz w:val="22"/>
          <w:szCs w:val="22"/>
        </w:rPr>
      </w:pPr>
      <w:r w:rsidRPr="00C66A63">
        <w:rPr>
          <w:rFonts w:ascii="Arial" w:hAnsi="Arial" w:cs="Arial"/>
          <w:sz w:val="22"/>
          <w:szCs w:val="22"/>
        </w:rPr>
        <w:t xml:space="preserve">      </w:t>
      </w:r>
      <w:r w:rsidR="006B0213" w:rsidRPr="00C66A63">
        <w:rPr>
          <w:rFonts w:ascii="Arial" w:hAnsi="Arial" w:cs="Arial"/>
          <w:sz w:val="22"/>
          <w:szCs w:val="22"/>
        </w:rPr>
        <w:t>ředitel</w:t>
      </w:r>
      <w:r w:rsidR="006B0213" w:rsidRPr="00C66A63">
        <w:rPr>
          <w:rFonts w:ascii="Arial" w:hAnsi="Arial" w:cs="Arial"/>
          <w:sz w:val="22"/>
          <w:szCs w:val="22"/>
        </w:rPr>
        <w:tab/>
      </w:r>
      <w:r w:rsidR="006B0213" w:rsidRPr="00C66A63">
        <w:rPr>
          <w:rFonts w:ascii="Arial" w:hAnsi="Arial" w:cs="Arial"/>
          <w:sz w:val="22"/>
          <w:szCs w:val="22"/>
        </w:rPr>
        <w:tab/>
      </w:r>
      <w:r w:rsidR="005D0296" w:rsidRPr="00C66A63">
        <w:rPr>
          <w:rFonts w:ascii="Arial" w:hAnsi="Arial" w:cs="Arial"/>
          <w:sz w:val="22"/>
          <w:szCs w:val="22"/>
        </w:rPr>
        <w:tab/>
        <w:t xml:space="preserve">           </w:t>
      </w:r>
      <w:r w:rsidR="00732AB0">
        <w:rPr>
          <w:rFonts w:ascii="Arial" w:hAnsi="Arial" w:cs="Arial"/>
          <w:sz w:val="22"/>
          <w:szCs w:val="22"/>
        </w:rPr>
        <w:tab/>
      </w:r>
      <w:r w:rsidR="00732AB0">
        <w:rPr>
          <w:rFonts w:ascii="Arial" w:hAnsi="Arial" w:cs="Arial"/>
          <w:sz w:val="22"/>
          <w:szCs w:val="22"/>
        </w:rPr>
        <w:tab/>
      </w:r>
      <w:r w:rsidR="00732AB0">
        <w:rPr>
          <w:rFonts w:ascii="Arial" w:hAnsi="Arial" w:cs="Arial"/>
          <w:sz w:val="22"/>
          <w:szCs w:val="22"/>
        </w:rPr>
        <w:tab/>
        <w:t xml:space="preserve">               jednatel</w:t>
      </w:r>
    </w:p>
    <w:p w:rsidR="00FF4406" w:rsidRPr="00C66A63" w:rsidRDefault="00FF4406" w:rsidP="005D0296">
      <w:pPr>
        <w:ind w:left="705" w:hanging="705"/>
        <w:jc w:val="both"/>
        <w:rPr>
          <w:rFonts w:ascii="Arial" w:hAnsi="Arial" w:cs="Arial"/>
          <w:sz w:val="22"/>
          <w:szCs w:val="22"/>
        </w:rPr>
      </w:pPr>
    </w:p>
    <w:p w:rsidR="00FF4406" w:rsidRPr="00C66A63" w:rsidRDefault="00FF4406" w:rsidP="00FF4406">
      <w:pPr>
        <w:ind w:left="705" w:hanging="705"/>
        <w:jc w:val="both"/>
        <w:rPr>
          <w:rFonts w:ascii="Arial" w:hAnsi="Arial" w:cs="Arial"/>
        </w:rPr>
      </w:pPr>
    </w:p>
    <w:p w:rsidR="00FF4406" w:rsidRDefault="00FF4406" w:rsidP="00FF4406">
      <w:pPr>
        <w:ind w:left="705" w:hanging="705"/>
        <w:jc w:val="both"/>
        <w:rPr>
          <w:rFonts w:ascii="Arial" w:hAnsi="Arial" w:cs="Arial"/>
        </w:rPr>
      </w:pPr>
    </w:p>
    <w:p w:rsidR="00732AB0" w:rsidRDefault="006C1808" w:rsidP="00FF4406">
      <w:pPr>
        <w:ind w:left="705" w:hanging="705"/>
        <w:jc w:val="both"/>
        <w:rPr>
          <w:rFonts w:ascii="Arial" w:hAnsi="Arial" w:cs="Arial"/>
          <w:i/>
          <w:iCs/>
          <w:sz w:val="20"/>
        </w:rPr>
      </w:pPr>
      <w:r>
        <w:rPr>
          <w:rFonts w:ascii="Arial" w:hAnsi="Arial" w:cs="Arial"/>
        </w:rPr>
        <w:t xml:space="preserve">Příloha č. 1 </w:t>
      </w:r>
      <w:r w:rsidR="00B015BE">
        <w:rPr>
          <w:rFonts w:ascii="Arial" w:hAnsi="Arial" w:cs="Arial"/>
        </w:rPr>
        <w:t>ke smlouvě o dílo</w:t>
      </w:r>
      <w:r w:rsidR="00B015BE" w:rsidRPr="00B015BE">
        <w:rPr>
          <w:rFonts w:ascii="Arial" w:hAnsi="Arial" w:cs="Arial"/>
          <w:i/>
          <w:iCs/>
          <w:sz w:val="20"/>
        </w:rPr>
        <w:t xml:space="preserve"> </w:t>
      </w:r>
    </w:p>
    <w:p w:rsidR="006C1808" w:rsidRDefault="00B015BE" w:rsidP="00FF4406">
      <w:pPr>
        <w:ind w:left="705" w:hanging="705"/>
        <w:jc w:val="both"/>
        <w:rPr>
          <w:rFonts w:ascii="Arial" w:hAnsi="Arial" w:cs="Arial"/>
        </w:rPr>
      </w:pP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objednatele:     </w:t>
      </w:r>
      <w:r w:rsidR="00A8578D" w:rsidRPr="00A8578D">
        <w:rPr>
          <w:rFonts w:ascii="Arial" w:hAnsi="Arial" w:cs="Arial"/>
          <w:i/>
          <w:iCs/>
          <w:sz w:val="20"/>
        </w:rPr>
        <w:t>SMLN-2020-742-000001</w:t>
      </w:r>
      <w:r w:rsidRPr="00C66A63">
        <w:rPr>
          <w:rFonts w:ascii="Arial" w:hAnsi="Arial" w:cs="Arial"/>
          <w:i/>
          <w:iCs/>
          <w:sz w:val="20"/>
        </w:rPr>
        <w:t xml:space="preserve">           </w:t>
      </w: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zhotovitele</w:t>
      </w:r>
    </w:p>
    <w:p w:rsidR="006C1808" w:rsidRDefault="006C1808" w:rsidP="00FF4406">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6C1808" w:rsidTr="006C1808">
        <w:tc>
          <w:tcPr>
            <w:tcW w:w="9627" w:type="dxa"/>
            <w:tcBorders>
              <w:top w:val="nil"/>
              <w:left w:val="nil"/>
              <w:bottom w:val="nil"/>
              <w:right w:val="nil"/>
            </w:tcBorders>
            <w:shd w:val="clear" w:color="auto" w:fill="BDD6EE" w:themeFill="accent1" w:themeFillTint="66"/>
          </w:tcPr>
          <w:p w:rsidR="006C1808" w:rsidRDefault="006C1808" w:rsidP="006C1808">
            <w:pPr>
              <w:widowControl/>
              <w:suppressAutoHyphens w:val="0"/>
              <w:ind w:left="720"/>
              <w:jc w:val="center"/>
              <w:rPr>
                <w:rFonts w:ascii="Arial" w:hAnsi="Arial" w:cs="Arial"/>
                <w:b/>
                <w:sz w:val="32"/>
                <w:szCs w:val="32"/>
              </w:rPr>
            </w:pPr>
          </w:p>
          <w:p w:rsidR="006C1808" w:rsidRPr="006C1808" w:rsidRDefault="006C1808" w:rsidP="006C1808">
            <w:pPr>
              <w:widowControl/>
              <w:suppressAutoHyphens w:val="0"/>
              <w:jc w:val="center"/>
              <w:rPr>
                <w:rFonts w:ascii="Arial" w:hAnsi="Arial" w:cs="Arial"/>
                <w:b/>
                <w:sz w:val="32"/>
                <w:szCs w:val="32"/>
              </w:rPr>
            </w:pPr>
            <w:r w:rsidRPr="006C1808">
              <w:rPr>
                <w:rFonts w:ascii="Arial" w:hAnsi="Arial" w:cs="Arial"/>
                <w:b/>
                <w:sz w:val="32"/>
                <w:szCs w:val="32"/>
              </w:rPr>
              <w:t>Základní podmínky pro provádění úklidových prací</w:t>
            </w:r>
          </w:p>
          <w:p w:rsidR="006C1808" w:rsidRDefault="006C1808" w:rsidP="006C1808">
            <w:pPr>
              <w:widowControl/>
              <w:suppressAutoHyphens w:val="0"/>
              <w:rPr>
                <w:rFonts w:ascii="Arial" w:hAnsi="Arial" w:cs="Arial"/>
                <w:b/>
                <w:sz w:val="32"/>
                <w:szCs w:val="32"/>
              </w:rPr>
            </w:pPr>
          </w:p>
        </w:tc>
      </w:tr>
    </w:tbl>
    <w:p w:rsidR="006C1808" w:rsidRDefault="006C1808" w:rsidP="006C1808">
      <w:pPr>
        <w:widowControl/>
        <w:suppressAutoHyphens w:val="0"/>
        <w:ind w:left="720"/>
        <w:rPr>
          <w:rFonts w:ascii="Arial" w:hAnsi="Arial" w:cs="Arial"/>
          <w:b/>
          <w:sz w:val="32"/>
          <w:szCs w:val="32"/>
        </w:rPr>
      </w:pPr>
    </w:p>
    <w:p w:rsidR="00B015BE" w:rsidRDefault="00B015BE" w:rsidP="00B015BE">
      <w:pPr>
        <w:pStyle w:val="Odstavecseseznamem"/>
        <w:numPr>
          <w:ilvl w:val="1"/>
          <w:numId w:val="11"/>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Základní p</w:t>
      </w:r>
      <w:r w:rsidRPr="000E60B5">
        <w:rPr>
          <w:rFonts w:ascii="Times New Roman" w:hAnsi="Times New Roman"/>
          <w:b/>
          <w:bCs/>
          <w:sz w:val="24"/>
          <w:szCs w:val="24"/>
        </w:rPr>
        <w:t>ožadavky na úklid podle druhu uklízené prostory</w:t>
      </w:r>
    </w:p>
    <w:p w:rsidR="00B015BE" w:rsidRDefault="00B015BE" w:rsidP="00B015BE">
      <w:pPr>
        <w:rPr>
          <w:b/>
          <w:bCs/>
        </w:rPr>
      </w:pPr>
    </w:p>
    <w:p w:rsidR="00B015BE" w:rsidRPr="00A23802" w:rsidRDefault="00B015BE" w:rsidP="00B015BE">
      <w:pPr>
        <w:pStyle w:val="Odstavecseseznamem"/>
        <w:numPr>
          <w:ilvl w:val="2"/>
          <w:numId w:val="11"/>
        </w:numPr>
        <w:suppressAutoHyphens/>
        <w:spacing w:after="0" w:line="240" w:lineRule="auto"/>
        <w:jc w:val="both"/>
        <w:rPr>
          <w:rFonts w:ascii="Times New Roman" w:hAnsi="Times New Roman"/>
          <w:b/>
          <w:bCs/>
          <w:sz w:val="24"/>
          <w:szCs w:val="24"/>
        </w:rPr>
      </w:pPr>
      <w:r w:rsidRPr="00A23802">
        <w:rPr>
          <w:rFonts w:ascii="Times New Roman" w:hAnsi="Times New Roman"/>
          <w:b/>
          <w:bCs/>
          <w:sz w:val="24"/>
          <w:szCs w:val="24"/>
        </w:rPr>
        <w:t xml:space="preserve"> </w:t>
      </w: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samostatně</w:t>
      </w:r>
    </w:p>
    <w:p w:rsidR="00B015BE" w:rsidRPr="00A23802" w:rsidRDefault="00B015BE" w:rsidP="00B015BE">
      <w:pPr>
        <w:pStyle w:val="Odstavecseseznamem"/>
        <w:ind w:left="1080"/>
        <w:rPr>
          <w:rFonts w:ascii="Times New Roman" w:hAnsi="Times New Roman"/>
          <w:b/>
          <w:bCs/>
          <w:sz w:val="24"/>
          <w:szCs w:val="24"/>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A) Kancelář s podlahou z PVC nebo dlažby nebo s kobercem</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nábytku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koberců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B) Chodby, schody, výtahy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 (minimální počet)</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C) Sociální zařízení s podlahou z dlažby a keramickým obkladem stěn</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Doplňování hygienických potřeb podle rozpisu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Dle aktuální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sanitárního vybavení</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lastRenderedPageBreak/>
        <w:t>D) Archivy a sklady s podlahou z dlažby nebo PVC</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E) Zasedací místnost – podlaha PVC nebo dlažba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F) Kuchyňka</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dřezů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suppressAutoHyphens w:val="0"/>
        <w:autoSpaceDE w:val="0"/>
        <w:autoSpaceDN w:val="0"/>
        <w:adjustRightInd w:val="0"/>
        <w:ind w:left="900"/>
        <w:rPr>
          <w:color w:val="000000"/>
          <w:sz w:val="22"/>
          <w:szCs w:val="22"/>
        </w:rPr>
      </w:pPr>
    </w:p>
    <w:p w:rsidR="00B015BE" w:rsidRDefault="00B015BE" w:rsidP="00B015BE">
      <w:pPr>
        <w:suppressAutoHyphens w:val="0"/>
        <w:autoSpaceDE w:val="0"/>
        <w:autoSpaceDN w:val="0"/>
        <w:adjustRightInd w:val="0"/>
        <w:ind w:left="900"/>
        <w:rPr>
          <w:color w:val="000000"/>
          <w:sz w:val="22"/>
          <w:szCs w:val="22"/>
        </w:rPr>
      </w:pPr>
      <w:r>
        <w:rPr>
          <w:color w:val="000000"/>
          <w:sz w:val="22"/>
          <w:szCs w:val="22"/>
        </w:rPr>
        <w:t>G) Laboratoř</w:t>
      </w:r>
    </w:p>
    <w:p w:rsidR="00B015BE" w:rsidRDefault="00B015BE" w:rsidP="00B015BE">
      <w:pPr>
        <w:suppressAutoHyphens w:val="0"/>
        <w:autoSpaceDE w:val="0"/>
        <w:autoSpaceDN w:val="0"/>
        <w:adjustRightInd w:val="0"/>
        <w:ind w:left="900"/>
        <w:rPr>
          <w:color w:val="000000"/>
          <w:sz w:val="22"/>
          <w:szCs w:val="22"/>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Každý 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Utření prachu z laboratorního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 dle pokynů pracovníka laboratoře</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keramických obkladů stěn</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14 dní</w:t>
            </w:r>
          </w:p>
        </w:tc>
      </w:tr>
    </w:tbl>
    <w:p w:rsidR="00B015BE" w:rsidRDefault="00B015BE" w:rsidP="00B015BE">
      <w:pPr>
        <w:ind w:left="360"/>
        <w:rPr>
          <w:bCs/>
          <w:sz w:val="22"/>
          <w:szCs w:val="22"/>
        </w:rPr>
      </w:pPr>
    </w:p>
    <w:p w:rsidR="00B015BE" w:rsidRDefault="00B015BE" w:rsidP="00B015BE">
      <w:pPr>
        <w:ind w:left="993"/>
        <w:rPr>
          <w:bCs/>
        </w:rPr>
      </w:pPr>
      <w:r>
        <w:rPr>
          <w:bCs/>
        </w:rPr>
        <w:t>H) Kabina výtahu – (postup podle návodu dodavatele výtahů)</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3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Očištění dveří a prostoru kabiny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Minimálně 1 x za měsíc</w:t>
            </w:r>
          </w:p>
        </w:tc>
      </w:tr>
    </w:tbl>
    <w:p w:rsidR="00B015BE" w:rsidRDefault="00B015BE" w:rsidP="00B015BE">
      <w:pPr>
        <w:ind w:left="993"/>
        <w:rPr>
          <w:bCs/>
        </w:rPr>
      </w:pPr>
    </w:p>
    <w:p w:rsidR="00B015BE" w:rsidRDefault="00B015BE" w:rsidP="00B015BE">
      <w:pPr>
        <w:ind w:left="993"/>
        <w:rPr>
          <w:bCs/>
        </w:rPr>
      </w:pPr>
      <w:r>
        <w:rPr>
          <w:bCs/>
        </w:rPr>
        <w:t>I) kinosál - parkety</w:t>
      </w:r>
    </w:p>
    <w:p w:rsidR="00B015BE" w:rsidRDefault="00B015BE" w:rsidP="00B015BE">
      <w:pPr>
        <w:ind w:left="993"/>
        <w:rPr>
          <w:bCs/>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Vynášení košů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Každý den </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týden + podle potřeby</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stolů a dalšího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týden</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Otření prachu z inventáře a parapetů</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týdně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Ošetření parketové podlahy speciálním přípravkem na parkety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4 x ročně</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Vyluxování, očištění čalounění sedacího nábytku</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Min. 1 x za měsíc</w:t>
            </w:r>
          </w:p>
        </w:tc>
      </w:tr>
    </w:tbl>
    <w:p w:rsidR="00B015BE" w:rsidRDefault="00B015BE" w:rsidP="00B015BE">
      <w:pPr>
        <w:ind w:left="993"/>
        <w:rPr>
          <w:bCs/>
        </w:rPr>
      </w:pPr>
    </w:p>
    <w:p w:rsidR="00B015BE" w:rsidRDefault="00B015BE" w:rsidP="00B015BE">
      <w:pPr>
        <w:ind w:left="993"/>
        <w:rPr>
          <w:bCs/>
        </w:rPr>
      </w:pPr>
    </w:p>
    <w:p w:rsidR="00B015BE" w:rsidRDefault="00B015BE" w:rsidP="00B015BE">
      <w:pPr>
        <w:ind w:left="993"/>
        <w:rPr>
          <w:bCs/>
        </w:rPr>
      </w:pPr>
    </w:p>
    <w:p w:rsidR="00B015BE" w:rsidRDefault="00B015BE" w:rsidP="00B015BE">
      <w:pPr>
        <w:pStyle w:val="Odstavecseseznamem"/>
        <w:numPr>
          <w:ilvl w:val="2"/>
          <w:numId w:val="11"/>
        </w:numPr>
        <w:suppressAutoHyphens/>
        <w:spacing w:after="0" w:line="240" w:lineRule="auto"/>
        <w:jc w:val="both"/>
        <w:rPr>
          <w:rFonts w:ascii="Times New Roman" w:hAnsi="Times New Roman"/>
          <w:bCs/>
          <w:sz w:val="24"/>
          <w:szCs w:val="24"/>
        </w:rPr>
      </w:pPr>
      <w:r>
        <w:rPr>
          <w:rFonts w:ascii="Times New Roman" w:hAnsi="Times New Roman"/>
          <w:b/>
          <w:bCs/>
          <w:sz w:val="24"/>
          <w:szCs w:val="24"/>
        </w:rPr>
        <w:t xml:space="preserve">Prostory, do kterých mohou </w:t>
      </w:r>
      <w:r w:rsidRPr="00A23802">
        <w:rPr>
          <w:rFonts w:ascii="Times New Roman" w:hAnsi="Times New Roman"/>
          <w:b/>
          <w:bCs/>
          <w:sz w:val="24"/>
          <w:szCs w:val="24"/>
        </w:rPr>
        <w:t>pracovní</w:t>
      </w:r>
      <w:r>
        <w:rPr>
          <w:rFonts w:ascii="Times New Roman" w:hAnsi="Times New Roman"/>
          <w:b/>
          <w:bCs/>
          <w:sz w:val="24"/>
          <w:szCs w:val="24"/>
        </w:rPr>
        <w:t>ci</w:t>
      </w:r>
      <w:r w:rsidRPr="00A23802">
        <w:rPr>
          <w:rFonts w:ascii="Times New Roman" w:hAnsi="Times New Roman"/>
          <w:b/>
          <w:bCs/>
          <w:sz w:val="24"/>
          <w:szCs w:val="24"/>
        </w:rPr>
        <w:t xml:space="preserve"> úklidové služby</w:t>
      </w:r>
      <w:r>
        <w:rPr>
          <w:rFonts w:ascii="Times New Roman" w:hAnsi="Times New Roman"/>
          <w:b/>
          <w:bCs/>
          <w:sz w:val="24"/>
          <w:szCs w:val="24"/>
        </w:rPr>
        <w:t xml:space="preserve"> vstupovat za účel provádění úklidových prací  pouze za doprovodu příslušné osoby zadavatele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Jedná se o tyto prostory:</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J) sklad</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K) pokladna</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L) archiv</w:t>
      </w:r>
    </w:p>
    <w:p w:rsidR="00B015BE" w:rsidRDefault="00B015BE" w:rsidP="00B015BE">
      <w:pPr>
        <w:pStyle w:val="Odstavecseseznamem"/>
        <w:ind w:left="1080"/>
        <w:rPr>
          <w:rFonts w:ascii="Times New Roman" w:hAnsi="Times New Roman"/>
          <w:bCs/>
          <w:sz w:val="24"/>
          <w:szCs w:val="24"/>
        </w:rPr>
      </w:pPr>
      <w:r>
        <w:rPr>
          <w:rFonts w:ascii="Times New Roman" w:hAnsi="Times New Roman"/>
          <w:bCs/>
          <w:sz w:val="24"/>
          <w:szCs w:val="24"/>
        </w:rPr>
        <w:t>M) místnosti správy LAN (</w:t>
      </w:r>
      <w:proofErr w:type="spellStart"/>
      <w:r>
        <w:rPr>
          <w:rFonts w:ascii="Times New Roman" w:hAnsi="Times New Roman"/>
          <w:bCs/>
          <w:sz w:val="24"/>
          <w:szCs w:val="24"/>
        </w:rPr>
        <w:t>servrovna</w:t>
      </w:r>
      <w:proofErr w:type="spellEnd"/>
      <w:r>
        <w:rPr>
          <w:rFonts w:ascii="Times New Roman" w:hAnsi="Times New Roman"/>
          <w:bCs/>
          <w:sz w:val="24"/>
          <w:szCs w:val="24"/>
        </w:rPr>
        <w:t>, rozvaděče)</w:t>
      </w:r>
    </w:p>
    <w:p w:rsidR="00B015BE" w:rsidRDefault="00B015BE" w:rsidP="00B015BE">
      <w:pPr>
        <w:pStyle w:val="Odstavecseseznamem"/>
        <w:ind w:left="1080"/>
        <w:rPr>
          <w:rFonts w:ascii="Times New Roman" w:hAnsi="Times New Roman"/>
          <w:bCs/>
          <w:sz w:val="24"/>
          <w:szCs w:val="24"/>
        </w:rPr>
      </w:pPr>
    </w:p>
    <w:p w:rsidR="00B015BE" w:rsidRDefault="00B015BE" w:rsidP="00B015BE">
      <w:pPr>
        <w:pStyle w:val="Odstavecseseznamem"/>
        <w:ind w:left="284"/>
        <w:rPr>
          <w:rFonts w:ascii="Times New Roman" w:hAnsi="Times New Roman"/>
          <w:bCs/>
          <w:sz w:val="24"/>
          <w:szCs w:val="24"/>
        </w:rPr>
      </w:pPr>
    </w:p>
    <w:tbl>
      <w:tblPr>
        <w:tblStyle w:val="Mkatabulky"/>
        <w:tblW w:w="6480" w:type="dxa"/>
        <w:tblInd w:w="1008" w:type="dxa"/>
        <w:tblLook w:val="01E0" w:firstRow="1" w:lastRow="1" w:firstColumn="1" w:lastColumn="1" w:noHBand="0" w:noVBand="0"/>
      </w:tblPr>
      <w:tblGrid>
        <w:gridCol w:w="3420"/>
        <w:gridCol w:w="3060"/>
      </w:tblGrid>
      <w:tr w:rsidR="00B015BE" w:rsidRPr="0044742F" w:rsidTr="00B015BE">
        <w:tc>
          <w:tcPr>
            <w:tcW w:w="342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Pr>
                <w:b/>
                <w:color w:val="000000"/>
                <w:sz w:val="22"/>
                <w:szCs w:val="22"/>
              </w:rPr>
              <w:t>Požadované úklidové práce</w:t>
            </w:r>
          </w:p>
        </w:tc>
        <w:tc>
          <w:tcPr>
            <w:tcW w:w="3060" w:type="dxa"/>
            <w:shd w:val="clear" w:color="auto" w:fill="D9D9D9"/>
          </w:tcPr>
          <w:p w:rsidR="00B015BE" w:rsidRPr="0044742F" w:rsidRDefault="00B015BE" w:rsidP="00B015BE">
            <w:pPr>
              <w:suppressAutoHyphens w:val="0"/>
              <w:autoSpaceDE w:val="0"/>
              <w:autoSpaceDN w:val="0"/>
              <w:adjustRightInd w:val="0"/>
              <w:rPr>
                <w:b/>
                <w:color w:val="000000"/>
                <w:sz w:val="22"/>
                <w:szCs w:val="22"/>
              </w:rPr>
            </w:pPr>
            <w:r w:rsidRPr="0044742F">
              <w:rPr>
                <w:b/>
                <w:color w:val="000000"/>
                <w:sz w:val="22"/>
                <w:szCs w:val="22"/>
              </w:rPr>
              <w:t xml:space="preserve">Četnost provádění </w:t>
            </w:r>
            <w:r>
              <w:rPr>
                <w:b/>
                <w:color w:val="000000"/>
                <w:sz w:val="22"/>
                <w:szCs w:val="22"/>
              </w:rPr>
              <w:t>prací</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Vytření podlahy</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Omytí inventáře</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2 x za měsíc</w:t>
            </w:r>
          </w:p>
        </w:tc>
      </w:tr>
      <w:tr w:rsidR="00B015BE" w:rsidTr="00B015BE">
        <w:tc>
          <w:tcPr>
            <w:tcW w:w="3420" w:type="dxa"/>
          </w:tcPr>
          <w:p w:rsidR="00B015BE" w:rsidRDefault="00B015BE" w:rsidP="00B015BE">
            <w:pPr>
              <w:suppressAutoHyphens w:val="0"/>
              <w:autoSpaceDE w:val="0"/>
              <w:autoSpaceDN w:val="0"/>
              <w:adjustRightInd w:val="0"/>
              <w:rPr>
                <w:color w:val="000000"/>
                <w:sz w:val="22"/>
                <w:szCs w:val="22"/>
              </w:rPr>
            </w:pPr>
            <w:r>
              <w:rPr>
                <w:color w:val="000000"/>
                <w:sz w:val="22"/>
                <w:szCs w:val="22"/>
              </w:rPr>
              <w:t xml:space="preserve">Omytí dveří </w:t>
            </w:r>
          </w:p>
        </w:tc>
        <w:tc>
          <w:tcPr>
            <w:tcW w:w="3060" w:type="dxa"/>
          </w:tcPr>
          <w:p w:rsidR="00B015BE" w:rsidRDefault="00B015BE" w:rsidP="00B015BE">
            <w:pPr>
              <w:suppressAutoHyphens w:val="0"/>
              <w:autoSpaceDE w:val="0"/>
              <w:autoSpaceDN w:val="0"/>
              <w:adjustRightInd w:val="0"/>
              <w:rPr>
                <w:color w:val="000000"/>
                <w:sz w:val="22"/>
                <w:szCs w:val="22"/>
              </w:rPr>
            </w:pPr>
            <w:r>
              <w:rPr>
                <w:color w:val="000000"/>
                <w:sz w:val="22"/>
                <w:szCs w:val="22"/>
              </w:rPr>
              <w:t>1 x za měsíc</w:t>
            </w:r>
          </w:p>
        </w:tc>
      </w:tr>
    </w:tbl>
    <w:p w:rsidR="00B015BE" w:rsidRDefault="00B015BE" w:rsidP="00B015BE">
      <w:pPr>
        <w:ind w:left="993"/>
        <w:rPr>
          <w:bCs/>
        </w:rPr>
      </w:pPr>
    </w:p>
    <w:p w:rsidR="006C1808" w:rsidRDefault="006C1808"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32AB0" w:rsidRDefault="00732AB0" w:rsidP="00990F6A">
      <w:pPr>
        <w:ind w:left="705" w:hanging="705"/>
        <w:jc w:val="both"/>
        <w:rPr>
          <w:rFonts w:ascii="Arial" w:hAnsi="Arial" w:cs="Arial"/>
        </w:rPr>
      </w:pPr>
    </w:p>
    <w:p w:rsidR="00732AB0" w:rsidRDefault="00990F6A" w:rsidP="00990F6A">
      <w:pPr>
        <w:ind w:left="705" w:hanging="705"/>
        <w:jc w:val="both"/>
        <w:rPr>
          <w:rFonts w:ascii="Arial" w:hAnsi="Arial" w:cs="Arial"/>
          <w:i/>
          <w:iCs/>
          <w:sz w:val="20"/>
        </w:rPr>
      </w:pPr>
      <w:r>
        <w:rPr>
          <w:rFonts w:ascii="Arial" w:hAnsi="Arial" w:cs="Arial"/>
        </w:rPr>
        <w:t xml:space="preserve">Příloha č. 2 </w:t>
      </w:r>
      <w:r w:rsidR="00B015BE">
        <w:rPr>
          <w:rFonts w:ascii="Arial" w:hAnsi="Arial" w:cs="Arial"/>
        </w:rPr>
        <w:t>ke smlouvě o dílo</w:t>
      </w:r>
      <w:r w:rsidR="00B015BE" w:rsidRPr="00B015BE">
        <w:rPr>
          <w:rFonts w:ascii="Arial" w:hAnsi="Arial" w:cs="Arial"/>
          <w:i/>
          <w:iCs/>
          <w:sz w:val="20"/>
        </w:rPr>
        <w:t xml:space="preserve"> </w:t>
      </w:r>
    </w:p>
    <w:p w:rsidR="00990F6A" w:rsidRDefault="00B015BE" w:rsidP="00990F6A">
      <w:pPr>
        <w:ind w:left="705" w:hanging="705"/>
        <w:jc w:val="both"/>
        <w:rPr>
          <w:rFonts w:ascii="Arial" w:hAnsi="Arial" w:cs="Arial"/>
        </w:rPr>
      </w:pP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objednatele:   </w:t>
      </w:r>
      <w:r w:rsidR="00A8578D" w:rsidRPr="00A8578D">
        <w:rPr>
          <w:rFonts w:ascii="Arial" w:hAnsi="Arial" w:cs="Arial"/>
          <w:i/>
          <w:iCs/>
          <w:sz w:val="20"/>
        </w:rPr>
        <w:t>SMLN-2020-742-000001</w:t>
      </w:r>
      <w:r w:rsidRPr="00C66A63">
        <w:rPr>
          <w:rFonts w:ascii="Arial" w:hAnsi="Arial" w:cs="Arial"/>
          <w:i/>
          <w:iCs/>
          <w:sz w:val="20"/>
        </w:rPr>
        <w:t xml:space="preserve">                  </w:t>
      </w: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zhotovitele</w:t>
      </w:r>
    </w:p>
    <w:p w:rsidR="00990F6A" w:rsidRDefault="00990F6A" w:rsidP="00990F6A">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990F6A" w:rsidTr="00781119">
        <w:tc>
          <w:tcPr>
            <w:tcW w:w="9627" w:type="dxa"/>
            <w:tcBorders>
              <w:top w:val="nil"/>
              <w:left w:val="nil"/>
              <w:bottom w:val="nil"/>
              <w:right w:val="nil"/>
            </w:tcBorders>
            <w:shd w:val="clear" w:color="auto" w:fill="BDD6EE" w:themeFill="accent1" w:themeFillTint="66"/>
          </w:tcPr>
          <w:p w:rsidR="00781119" w:rsidRDefault="00781119" w:rsidP="00781119">
            <w:pPr>
              <w:widowControl/>
              <w:suppressAutoHyphens w:val="0"/>
              <w:rPr>
                <w:rFonts w:ascii="Arial" w:hAnsi="Arial" w:cs="Arial"/>
                <w:b/>
                <w:sz w:val="32"/>
                <w:szCs w:val="32"/>
              </w:rPr>
            </w:pPr>
          </w:p>
          <w:p w:rsidR="00990F6A" w:rsidRPr="00781119" w:rsidRDefault="00781119" w:rsidP="00781119">
            <w:pPr>
              <w:widowControl/>
              <w:suppressAutoHyphens w:val="0"/>
              <w:jc w:val="center"/>
              <w:rPr>
                <w:rFonts w:ascii="Arial" w:hAnsi="Arial" w:cs="Arial"/>
                <w:b/>
                <w:sz w:val="40"/>
                <w:szCs w:val="40"/>
              </w:rPr>
            </w:pPr>
            <w:r w:rsidRPr="00781119">
              <w:rPr>
                <w:rFonts w:ascii="Arial" w:hAnsi="Arial" w:cs="Arial"/>
                <w:b/>
                <w:sz w:val="40"/>
                <w:szCs w:val="40"/>
              </w:rPr>
              <w:t>Výkaz výměr uklízených ploch</w:t>
            </w:r>
          </w:p>
          <w:p w:rsidR="00781119" w:rsidRDefault="00781119" w:rsidP="00781119">
            <w:pPr>
              <w:widowControl/>
              <w:suppressAutoHyphens w:val="0"/>
              <w:rPr>
                <w:rFonts w:ascii="Arial" w:hAnsi="Arial" w:cs="Arial"/>
                <w:b/>
                <w:sz w:val="32"/>
                <w:szCs w:val="32"/>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tbl>
      <w:tblPr>
        <w:tblW w:w="8557" w:type="dxa"/>
        <w:tblCellMar>
          <w:left w:w="70" w:type="dxa"/>
          <w:right w:w="70" w:type="dxa"/>
        </w:tblCellMar>
        <w:tblLook w:val="04A0" w:firstRow="1" w:lastRow="0" w:firstColumn="1" w:lastColumn="0" w:noHBand="0" w:noVBand="1"/>
      </w:tblPr>
      <w:tblGrid>
        <w:gridCol w:w="1134"/>
        <w:gridCol w:w="1980"/>
        <w:gridCol w:w="13"/>
        <w:gridCol w:w="577"/>
        <w:gridCol w:w="13"/>
        <w:gridCol w:w="687"/>
        <w:gridCol w:w="13"/>
        <w:gridCol w:w="1007"/>
        <w:gridCol w:w="13"/>
        <w:gridCol w:w="751"/>
        <w:gridCol w:w="13"/>
        <w:gridCol w:w="733"/>
        <w:gridCol w:w="13"/>
        <w:gridCol w:w="1007"/>
        <w:gridCol w:w="13"/>
        <w:gridCol w:w="577"/>
        <w:gridCol w:w="13"/>
      </w:tblGrid>
      <w:tr w:rsidR="00781119" w:rsidRPr="00781119" w:rsidTr="00781119">
        <w:trPr>
          <w:trHeight w:val="315"/>
        </w:trPr>
        <w:tc>
          <w:tcPr>
            <w:tcW w:w="3127" w:type="dxa"/>
            <w:gridSpan w:val="3"/>
            <w:tcBorders>
              <w:top w:val="nil"/>
              <w:left w:val="nil"/>
              <w:bottom w:val="nil"/>
              <w:right w:val="nil"/>
            </w:tcBorders>
            <w:shd w:val="clear" w:color="auto" w:fill="auto"/>
            <w:noWrap/>
            <w:vAlign w:val="bottom"/>
            <w:hideMark/>
          </w:tcPr>
          <w:p w:rsid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 xml:space="preserve">Budova A </w:t>
            </w:r>
          </w:p>
          <w:p w:rsidR="00781119" w:rsidRPr="00781119" w:rsidRDefault="00781119" w:rsidP="00781119">
            <w:pPr>
              <w:widowControl/>
              <w:suppressAutoHyphens w:val="0"/>
              <w:rPr>
                <w:rFonts w:ascii="Arial" w:eastAsia="Times New Roman" w:hAnsi="Arial" w:cs="Arial"/>
                <w:b/>
                <w:bCs/>
                <w:kern w:val="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315"/>
        </w:trPr>
        <w:tc>
          <w:tcPr>
            <w:tcW w:w="3717" w:type="dxa"/>
            <w:gridSpan w:val="5"/>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Hlavní budova</w:t>
            </w:r>
          </w:p>
        </w:tc>
        <w:tc>
          <w:tcPr>
            <w:tcW w:w="3230" w:type="dxa"/>
            <w:gridSpan w:val="8"/>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1</w:t>
            </w:r>
          </w:p>
        </w:tc>
        <w:tc>
          <w:tcPr>
            <w:tcW w:w="1610" w:type="dxa"/>
            <w:gridSpan w:val="4"/>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b/>
                <w:bCs/>
                <w:kern w:val="0"/>
              </w:rPr>
            </w:pPr>
            <w:r w:rsidRPr="00781119">
              <w:rPr>
                <w:rFonts w:eastAsia="Times New Roman"/>
                <w:b/>
                <w:bCs/>
                <w:kern w:val="0"/>
              </w:rPr>
              <w:t>Přístavba 2</w:t>
            </w:r>
          </w:p>
        </w:tc>
      </w:tr>
      <w:tr w:rsidR="00781119" w:rsidRPr="00781119" w:rsidTr="00781119">
        <w:trPr>
          <w:gridAfter w:val="1"/>
          <w:wAfter w:w="13" w:type="dxa"/>
          <w:trHeight w:val="570"/>
        </w:trPr>
        <w:tc>
          <w:tcPr>
            <w:tcW w:w="1134" w:type="dxa"/>
            <w:tcBorders>
              <w:top w:val="nil"/>
              <w:left w:val="single" w:sz="4" w:space="0" w:color="auto"/>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980" w:type="dxa"/>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70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64"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746" w:type="dxa"/>
            <w:gridSpan w:val="2"/>
            <w:tcBorders>
              <w:top w:val="nil"/>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2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590" w:type="dxa"/>
            <w:gridSpan w:val="2"/>
            <w:tcBorders>
              <w:top w:val="single" w:sz="4" w:space="0" w:color="auto"/>
              <w:left w:val="nil"/>
              <w:bottom w:val="single" w:sz="4" w:space="0" w:color="auto"/>
              <w:right w:val="single" w:sz="4" w:space="0" w:color="auto"/>
            </w:tcBorders>
            <w:shd w:val="clear" w:color="000000" w:fill="CCCCFF"/>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2356"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vestibul</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12,80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A/108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úklid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6,62</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11,45</w:t>
            </w:r>
          </w:p>
        </w:tc>
      </w:tr>
      <w:tr w:rsidR="00781119" w:rsidRPr="00781119" w:rsidTr="00781119">
        <w:trPr>
          <w:trHeight w:val="25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11,70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12,00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chodba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12,50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15,10</w:t>
            </w: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A/212</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21,00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single" w:sz="8" w:space="0" w:color="auto"/>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w:t>
            </w:r>
          </w:p>
        </w:tc>
        <w:tc>
          <w:tcPr>
            <w:tcW w:w="1980" w:type="dxa"/>
            <w:tcBorders>
              <w:top w:val="single" w:sz="8" w:space="0" w:color="auto"/>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single" w:sz="8" w:space="0" w:color="auto"/>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32,50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b</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 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3,45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c</w:t>
            </w:r>
          </w:p>
        </w:tc>
        <w:tc>
          <w:tcPr>
            <w:tcW w:w="1980" w:type="dxa"/>
            <w:tcBorders>
              <w:top w:val="nil"/>
              <w:left w:val="nil"/>
              <w:bottom w:val="nil"/>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WC - </w:t>
            </w:r>
            <w:proofErr w:type="gramStart"/>
            <w:r w:rsidRPr="00781119">
              <w:rPr>
                <w:rFonts w:eastAsia="Times New Roman"/>
                <w:kern w:val="0"/>
                <w:sz w:val="20"/>
                <w:szCs w:val="20"/>
              </w:rPr>
              <w:t xml:space="preserve">sprcha v </w:t>
            </w:r>
            <w:proofErr w:type="spellStart"/>
            <w:r w:rsidRPr="00781119">
              <w:rPr>
                <w:rFonts w:eastAsia="Times New Roman"/>
                <w:kern w:val="0"/>
                <w:sz w:val="20"/>
                <w:szCs w:val="20"/>
              </w:rPr>
              <w:t>zased</w:t>
            </w:r>
            <w:proofErr w:type="spellEnd"/>
            <w:proofErr w:type="gramEnd"/>
            <w:r w:rsidRPr="00781119">
              <w:rPr>
                <w:rFonts w:eastAsia="Times New Roman"/>
                <w:kern w:val="0"/>
                <w:sz w:val="20"/>
                <w:szCs w:val="20"/>
              </w:rPr>
              <w:t>.</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3,80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70"/>
        </w:trPr>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A/213 d</w:t>
            </w:r>
          </w:p>
        </w:tc>
        <w:tc>
          <w:tcPr>
            <w:tcW w:w="1980" w:type="dxa"/>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kuchyňka - v </w:t>
            </w:r>
            <w:proofErr w:type="spellStart"/>
            <w:r w:rsidRPr="00781119">
              <w:rPr>
                <w:rFonts w:eastAsia="Times New Roman"/>
                <w:kern w:val="0"/>
                <w:sz w:val="20"/>
                <w:szCs w:val="20"/>
              </w:rPr>
              <w:t>zased</w:t>
            </w:r>
            <w:proofErr w:type="spellEnd"/>
            <w:r w:rsidRPr="00781119">
              <w:rPr>
                <w:rFonts w:eastAsia="Times New Roman"/>
                <w:kern w:val="0"/>
                <w:sz w:val="20"/>
                <w:szCs w:val="20"/>
              </w:rPr>
              <w:t>.</w:t>
            </w:r>
          </w:p>
        </w:tc>
        <w:tc>
          <w:tcPr>
            <w:tcW w:w="590" w:type="dxa"/>
            <w:gridSpan w:val="2"/>
            <w:tcBorders>
              <w:top w:val="nil"/>
              <w:left w:val="nil"/>
              <w:bottom w:val="single" w:sz="8"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2,90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A/211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2484" w:type="dxa"/>
            <w:gridSpan w:val="6"/>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24</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chodba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A/301</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předsíň</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6,90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A/302</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13,20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14,35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A/303</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A/304</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11,30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zasedačka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19,40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A/305</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10,80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A/306</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11,10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A/315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A/307</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10,75</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lastRenderedPageBreak/>
              <w:t>A/316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4,80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A/308</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764"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15,70</w:t>
            </w: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spojovací most do B</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20,40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A/405</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23,20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14,10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umyvárna ženy</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sprcha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8,65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A/409</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A/410</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Ž</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2,60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A/411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 M</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trHeight w:val="285"/>
        </w:trPr>
        <w:tc>
          <w:tcPr>
            <w:tcW w:w="3717" w:type="dxa"/>
            <w:gridSpan w:val="5"/>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 NP</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Schodiště</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18,00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 NP</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16,25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A/502-501</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12,15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A/503</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36,30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A/504</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sklad</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7,70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A/505-506</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22,95</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 xml:space="preserve">A/506 </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17,00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A/507</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kancelář</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16,40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A/508</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WC</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2,24</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781119">
        <w:trPr>
          <w:gridAfter w:val="1"/>
          <w:wAfter w:w="13" w:type="dxa"/>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A4/02</w:t>
            </w:r>
          </w:p>
        </w:tc>
        <w:tc>
          <w:tcPr>
            <w:tcW w:w="198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r w:rsidRPr="00781119">
              <w:rPr>
                <w:rFonts w:eastAsia="Times New Roman"/>
                <w:kern w:val="0"/>
                <w:sz w:val="20"/>
                <w:szCs w:val="20"/>
              </w:rPr>
              <w:t>chodba a kuchyňka</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r w:rsidRPr="00781119">
              <w:rPr>
                <w:rFonts w:eastAsia="Times New Roman"/>
                <w:kern w:val="0"/>
                <w:sz w:val="20"/>
                <w:szCs w:val="20"/>
              </w:rPr>
              <w:t>5,20</w:t>
            </w:r>
          </w:p>
        </w:tc>
        <w:tc>
          <w:tcPr>
            <w:tcW w:w="70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right"/>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6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46"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2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590"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990F6A" w:rsidRDefault="00990F6A"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732AB0" w:rsidRDefault="00781119" w:rsidP="00FF4406">
      <w:pPr>
        <w:ind w:left="705" w:hanging="705"/>
        <w:jc w:val="both"/>
        <w:rPr>
          <w:rFonts w:ascii="Arial" w:hAnsi="Arial" w:cs="Arial"/>
          <w:b/>
        </w:rPr>
      </w:pPr>
      <w:r w:rsidRPr="00732AB0">
        <w:rPr>
          <w:rFonts w:ascii="Arial" w:hAnsi="Arial" w:cs="Arial"/>
          <w:b/>
        </w:rPr>
        <w:t>Budova B</w:t>
      </w: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t>Hlavní budova                                           Přístavba</w:t>
      </w:r>
    </w:p>
    <w:p w:rsidR="00781119" w:rsidRDefault="00781119" w:rsidP="00FF4406">
      <w:pPr>
        <w:ind w:left="705" w:hanging="705"/>
        <w:jc w:val="both"/>
        <w:rPr>
          <w:rFonts w:ascii="Arial" w:hAnsi="Arial" w:cs="Arial"/>
        </w:rPr>
      </w:pPr>
    </w:p>
    <w:tbl>
      <w:tblPr>
        <w:tblW w:w="7420" w:type="dxa"/>
        <w:tblInd w:w="-5" w:type="dxa"/>
        <w:tblCellMar>
          <w:left w:w="70" w:type="dxa"/>
          <w:right w:w="70" w:type="dxa"/>
        </w:tblCellMar>
        <w:tblLook w:val="04A0" w:firstRow="1" w:lastRow="0" w:firstColumn="1" w:lastColumn="0" w:noHBand="0" w:noVBand="1"/>
      </w:tblPr>
      <w:tblGrid>
        <w:gridCol w:w="1114"/>
        <w:gridCol w:w="1740"/>
        <w:gridCol w:w="960"/>
        <w:gridCol w:w="1160"/>
        <w:gridCol w:w="1860"/>
        <w:gridCol w:w="740"/>
      </w:tblGrid>
      <w:tr w:rsidR="00781119" w:rsidRPr="00781119" w:rsidTr="00781119">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c>
          <w:tcPr>
            <w:tcW w:w="11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8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 xml:space="preserve">suterén </w:t>
            </w:r>
            <w:proofErr w:type="gramStart"/>
            <w:r w:rsidRPr="00781119">
              <w:rPr>
                <w:rFonts w:eastAsia="Times New Roman"/>
                <w:b/>
                <w:bCs/>
                <w:kern w:val="0"/>
                <w:sz w:val="22"/>
                <w:szCs w:val="22"/>
              </w:rPr>
              <w:t>budovy 1.PP</w:t>
            </w:r>
            <w:proofErr w:type="gramEnd"/>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suterén budovy 1. PP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úschovna kol</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skořápka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B/1.PP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WC-doprava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B/005b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údržba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šatna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B/012a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umyvárna 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vchod - 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3</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B/102a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4</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roofErr w:type="spellStart"/>
            <w:r w:rsidRPr="00781119">
              <w:rPr>
                <w:rFonts w:ascii="Arial" w:eastAsia="Times New Roman" w:hAnsi="Arial" w:cs="Arial"/>
                <w:kern w:val="0"/>
                <w:sz w:val="20"/>
                <w:szCs w:val="20"/>
              </w:rPr>
              <w:t>Wci</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pošta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a šatna služeb.</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B/128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B/129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podatelna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B/130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B/1.NP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zádveří účtárny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9</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B/213</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 - účetní 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B/205+206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B/214</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B/215</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B/216</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3,70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16,02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13,28</w:t>
            </w:r>
          </w:p>
        </w:tc>
        <w:tc>
          <w:tcPr>
            <w:tcW w:w="11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14,2</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B/2.NP</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17,55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B/312</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B/303a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B/307</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22,85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B/304a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B/310a</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34,85</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16,67</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28,65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B/320a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B/321a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servery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B/321b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85"/>
        </w:trPr>
        <w:tc>
          <w:tcPr>
            <w:tcW w:w="36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c>
          <w:tcPr>
            <w:tcW w:w="3760"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 NP</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depozitář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28,88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B/4.NP</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10,3</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studovna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57,22</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B/408</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41,14</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14,16</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B/409</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52,16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B/410</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B/411</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ASLAB Vzorky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3,1</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3,08</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masáže</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15,77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14,13</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archiv</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 schody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21,9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40</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24,8</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39,29</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r w:rsidR="00781119" w:rsidRPr="00781119" w:rsidTr="00781119">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B/424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32,07</w:t>
            </w:r>
          </w:p>
        </w:tc>
        <w:tc>
          <w:tcPr>
            <w:tcW w:w="11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tbl>
      <w:tblPr>
        <w:tblW w:w="9637" w:type="dxa"/>
        <w:tblCellMar>
          <w:left w:w="70" w:type="dxa"/>
          <w:right w:w="70" w:type="dxa"/>
        </w:tblCellMar>
        <w:tblLook w:val="04A0" w:firstRow="1" w:lastRow="0" w:firstColumn="1" w:lastColumn="0" w:noHBand="0" w:noVBand="1"/>
      </w:tblPr>
      <w:tblGrid>
        <w:gridCol w:w="2898"/>
        <w:gridCol w:w="1084"/>
        <w:gridCol w:w="908"/>
        <w:gridCol w:w="3008"/>
        <w:gridCol w:w="984"/>
        <w:gridCol w:w="755"/>
      </w:tblGrid>
      <w:tr w:rsidR="00781119" w:rsidRPr="00781119" w:rsidTr="00412EBA">
        <w:trPr>
          <w:trHeight w:val="315"/>
        </w:trPr>
        <w:tc>
          <w:tcPr>
            <w:tcW w:w="3984"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lastRenderedPageBreak/>
              <w:t>Budova C - hlavní budova</w:t>
            </w: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c>
          <w:tcPr>
            <w:tcW w:w="4001" w:type="dxa"/>
            <w:gridSpan w:val="2"/>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r w:rsidRPr="00781119">
              <w:rPr>
                <w:rFonts w:ascii="Arial" w:eastAsia="Times New Roman" w:hAnsi="Arial" w:cs="Arial"/>
                <w:b/>
                <w:bCs/>
                <w:kern w:val="0"/>
              </w:rPr>
              <w:t>Budova C - ochoz</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b/>
                <w:bCs/>
                <w:kern w:val="0"/>
              </w:rPr>
            </w:pPr>
          </w:p>
        </w:tc>
      </w:tr>
      <w:tr w:rsidR="00781119" w:rsidRPr="00781119" w:rsidTr="00412EBA">
        <w:trPr>
          <w:trHeight w:val="255"/>
        </w:trPr>
        <w:tc>
          <w:tcPr>
            <w:tcW w:w="2935"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104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919"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kern w:val="0"/>
                <w:sz w:val="20"/>
                <w:szCs w:val="20"/>
              </w:rPr>
            </w:pPr>
          </w:p>
        </w:tc>
      </w:tr>
      <w:tr w:rsidR="00781119" w:rsidRPr="00781119" w:rsidTr="00412EBA">
        <w:trPr>
          <w:trHeight w:val="285"/>
        </w:trPr>
        <w:tc>
          <w:tcPr>
            <w:tcW w:w="2935"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04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19"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c>
          <w:tcPr>
            <w:tcW w:w="3048"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95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733"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plocha</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c>
          <w:tcPr>
            <w:tcW w:w="4734" w:type="dxa"/>
            <w:gridSpan w:val="3"/>
            <w:tcBorders>
              <w:top w:val="single" w:sz="4" w:space="0" w:color="auto"/>
              <w:left w:val="nil"/>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xml:space="preserve">Chodba </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49,94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spojovací chodba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12,59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spisovna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33,09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C/1NP-Och</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kolem ochozu</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232,00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41,95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20,18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412EBA">
        <w:trPr>
          <w:trHeight w:val="25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7,83</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15,99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27,90</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17,13</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19,4</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25,04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24,62</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C/109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14,64</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20,46</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C/111</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C/2.NP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C/112</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C/113</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17,99</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C/114</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 kuchyňka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39,27</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C/115</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18,5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 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3,81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C/116</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7,51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C/117</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3,5</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C/118</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C/119</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C/120</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17,75</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C/305</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24,28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C/121a</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26,38</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C/121b</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73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14,9</w:t>
            </w: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24,01</w:t>
            </w:r>
          </w:p>
        </w:tc>
        <w:tc>
          <w:tcPr>
            <w:tcW w:w="3048"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23,68</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19,69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C/309a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19" w:type="dxa"/>
            <w:vMerge/>
            <w:tcBorders>
              <w:top w:val="nil"/>
              <w:left w:val="single" w:sz="4" w:space="0" w:color="auto"/>
              <w:bottom w:val="single" w:sz="4" w:space="0" w:color="000000"/>
              <w:right w:val="single" w:sz="4" w:space="0" w:color="auto"/>
            </w:tcBorders>
            <w:vAlign w:val="center"/>
            <w:hideMark/>
          </w:tcPr>
          <w:p w:rsidR="00781119" w:rsidRPr="00781119" w:rsidRDefault="00781119" w:rsidP="00781119">
            <w:pPr>
              <w:widowControl/>
              <w:suppressAutoHyphens w:val="0"/>
              <w:rPr>
                <w:rFonts w:ascii="Arial" w:eastAsia="Times New Roman" w:hAnsi="Arial" w:cs="Arial"/>
                <w:kern w:val="0"/>
                <w:sz w:val="20"/>
                <w:szCs w:val="20"/>
              </w:rPr>
            </w:pP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C/310</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34,59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C/312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13,05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22,63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lastRenderedPageBreak/>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19,32</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chodba2</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3,41</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C/401</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6,94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3,99</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C/403</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C/406</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kinosál</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106,04</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12,26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C/407a</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13,16</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C/408</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36,25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C/409</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14,7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85"/>
        </w:trPr>
        <w:tc>
          <w:tcPr>
            <w:tcW w:w="4903"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eastAsia="Times New Roman"/>
                <w:b/>
                <w:bCs/>
                <w:kern w:val="0"/>
                <w:sz w:val="22"/>
                <w:szCs w:val="22"/>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schodiště</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16,80</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C/5.NP</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chodba1</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6,53</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C/502</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20,75</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r w:rsidR="00781119" w:rsidRPr="00781119" w:rsidTr="00412EBA">
        <w:trPr>
          <w:trHeight w:val="255"/>
        </w:trPr>
        <w:tc>
          <w:tcPr>
            <w:tcW w:w="2935"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C/504</w:t>
            </w:r>
          </w:p>
        </w:tc>
        <w:tc>
          <w:tcPr>
            <w:tcW w:w="104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19"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52,97</w:t>
            </w:r>
          </w:p>
        </w:tc>
        <w:tc>
          <w:tcPr>
            <w:tcW w:w="3048"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p>
        </w:tc>
        <w:tc>
          <w:tcPr>
            <w:tcW w:w="95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733"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tbl>
      <w:tblPr>
        <w:tblW w:w="4840" w:type="dxa"/>
        <w:tblCellMar>
          <w:left w:w="70" w:type="dxa"/>
          <w:right w:w="70" w:type="dxa"/>
        </w:tblCellMar>
        <w:tblLook w:val="04A0" w:firstRow="1" w:lastRow="0" w:firstColumn="1" w:lastColumn="0" w:noHBand="0" w:noVBand="1"/>
      </w:tblPr>
      <w:tblGrid>
        <w:gridCol w:w="1160"/>
        <w:gridCol w:w="2720"/>
        <w:gridCol w:w="960"/>
      </w:tblGrid>
      <w:tr w:rsidR="00781119" w:rsidRPr="00781119" w:rsidTr="00781119">
        <w:trPr>
          <w:trHeight w:val="255"/>
        </w:trPr>
        <w:tc>
          <w:tcPr>
            <w:tcW w:w="11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rPr>
                <w:rFonts w:eastAsia="Times New Roman"/>
                <w:kern w:val="0"/>
                <w:sz w:val="20"/>
                <w:szCs w:val="20"/>
              </w:rPr>
            </w:pPr>
          </w:p>
        </w:tc>
        <w:tc>
          <w:tcPr>
            <w:tcW w:w="272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r w:rsidRPr="00781119">
              <w:rPr>
                <w:rFonts w:ascii="Arial" w:eastAsia="Times New Roman" w:hAnsi="Arial" w:cs="Arial"/>
                <w:b/>
                <w:bCs/>
                <w:kern w:val="0"/>
                <w:sz w:val="20"/>
                <w:szCs w:val="20"/>
              </w:rPr>
              <w:t>Budova D</w:t>
            </w:r>
          </w:p>
        </w:tc>
        <w:tc>
          <w:tcPr>
            <w:tcW w:w="960" w:type="dxa"/>
            <w:tcBorders>
              <w:top w:val="nil"/>
              <w:left w:val="nil"/>
              <w:bottom w:val="nil"/>
              <w:right w:val="nil"/>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b/>
                <w:bCs/>
                <w:kern w:val="0"/>
                <w:sz w:val="20"/>
                <w:szCs w:val="20"/>
              </w:rPr>
            </w:pPr>
          </w:p>
        </w:tc>
      </w:tr>
      <w:tr w:rsidR="00781119" w:rsidRPr="00781119" w:rsidTr="00781119">
        <w:trPr>
          <w:trHeight w:val="255"/>
        </w:trPr>
        <w:tc>
          <w:tcPr>
            <w:tcW w:w="11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272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c>
          <w:tcPr>
            <w:tcW w:w="960" w:type="dxa"/>
            <w:tcBorders>
              <w:top w:val="nil"/>
              <w:left w:val="nil"/>
              <w:bottom w:val="nil"/>
              <w:right w:val="nil"/>
            </w:tcBorders>
            <w:shd w:val="clear" w:color="000000" w:fill="FFFFFF"/>
            <w:noWrap/>
            <w:vAlign w:val="bottom"/>
            <w:hideMark/>
          </w:tcPr>
          <w:p w:rsidR="00781119" w:rsidRPr="00781119" w:rsidRDefault="00781119" w:rsidP="00781119">
            <w:pPr>
              <w:widowControl/>
              <w:suppressAutoHyphens w:val="0"/>
              <w:jc w:val="center"/>
              <w:rPr>
                <w:rFonts w:ascii="Arial CE" w:eastAsia="Times New Roman" w:hAnsi="Arial CE" w:cs="Arial"/>
                <w:color w:val="000000"/>
                <w:kern w:val="0"/>
                <w:sz w:val="20"/>
                <w:szCs w:val="20"/>
              </w:rPr>
            </w:pPr>
            <w:r w:rsidRPr="00781119">
              <w:rPr>
                <w:rFonts w:ascii="Arial CE" w:eastAsia="Times New Roman" w:hAnsi="Arial CE" w:cs="Arial"/>
                <w:color w:val="000000"/>
                <w:kern w:val="0"/>
                <w:sz w:val="20"/>
                <w:szCs w:val="20"/>
              </w:rPr>
              <w:t> </w:t>
            </w:r>
          </w:p>
        </w:tc>
      </w:tr>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272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Pr>
                <w:rFonts w:eastAsia="Times New Roman"/>
                <w:b/>
                <w:bCs/>
                <w:kern w:val="0"/>
                <w:sz w:val="22"/>
                <w:szCs w:val="22"/>
              </w:rPr>
              <w:t>M2</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Zádveří</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Vstup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11,36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15,58</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krček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12,81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ichtyologie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234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 - zasedací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49,66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ekologie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244</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29,30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11,85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251</w:t>
            </w:r>
          </w:p>
        </w:tc>
        <w:tc>
          <w:tcPr>
            <w:tcW w:w="2720" w:type="dxa"/>
            <w:tcBorders>
              <w:top w:val="nil"/>
              <w:left w:val="nil"/>
              <w:bottom w:val="single" w:sz="4" w:space="0" w:color="auto"/>
              <w:right w:val="nil"/>
            </w:tcBorders>
            <w:shd w:val="clear" w:color="000000" w:fill="FFFFFF"/>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16,80</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3.NP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25,28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sekce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kancelář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19,97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329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31,24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hydrobiologie 6</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LSC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17,02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radiochemie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14,86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dozimetrie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kancelář</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Laboratoř </w:t>
            </w:r>
            <w:proofErr w:type="spellStart"/>
            <w:r w:rsidRPr="00781119">
              <w:rPr>
                <w:rFonts w:eastAsia="Times New Roman"/>
                <w:color w:val="000000"/>
                <w:kern w:val="0"/>
                <w:sz w:val="20"/>
                <w:szCs w:val="20"/>
              </w:rPr>
              <w:t>gamaspektrometrie</w:t>
            </w:r>
            <w:proofErr w:type="spellEnd"/>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Datový rozvaděč</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6,23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4.NP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402</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422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Studovna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Pracovna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Archív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10,51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AOX</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23,46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laboratorního materiálu</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38,34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chemických látek</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26,42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Sklad vzorkovnic a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Laboratoř </w:t>
            </w:r>
            <w:proofErr w:type="spellStart"/>
            <w:r w:rsidRPr="00781119">
              <w:rPr>
                <w:rFonts w:eastAsia="Times New Roman"/>
                <w:color w:val="000000"/>
                <w:kern w:val="0"/>
                <w:sz w:val="20"/>
                <w:szCs w:val="20"/>
              </w:rPr>
              <w:t>příjemu</w:t>
            </w:r>
            <w:proofErr w:type="spellEnd"/>
            <w:r w:rsidRPr="00781119">
              <w:rPr>
                <w:rFonts w:eastAsia="Times New Roman"/>
                <w:color w:val="000000"/>
                <w:kern w:val="0"/>
                <w:sz w:val="20"/>
                <w:szCs w:val="20"/>
              </w:rPr>
              <w:t xml:space="preserve"> a uložení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přípravy MPZ</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25,71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Umyvárna laboratorního skla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35,11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ICP</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AAS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AMA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17,66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Destilace kyselin</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SAA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Laboratoř </w:t>
            </w:r>
            <w:proofErr w:type="spellStart"/>
            <w:r w:rsidRPr="00781119">
              <w:rPr>
                <w:rFonts w:eastAsia="Times New Roman"/>
                <w:color w:val="000000"/>
                <w:kern w:val="0"/>
                <w:sz w:val="20"/>
                <w:szCs w:val="20"/>
              </w:rPr>
              <w:t>lyofilizace</w:t>
            </w:r>
            <w:proofErr w:type="spellEnd"/>
            <w:r w:rsidRPr="00781119">
              <w:rPr>
                <w:rFonts w:eastAsia="Times New Roman"/>
                <w:color w:val="000000"/>
                <w:kern w:val="0"/>
                <w:sz w:val="20"/>
                <w:szCs w:val="20"/>
              </w:rPr>
              <w:t xml:space="preserve">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15,55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mletí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24,14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sušení a žíhání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11,79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3,03</w:t>
            </w:r>
          </w:p>
        </w:tc>
      </w:tr>
      <w:tr w:rsidR="00781119" w:rsidRPr="00781119" w:rsidTr="00781119">
        <w:trPr>
          <w:trHeight w:val="300"/>
        </w:trPr>
        <w:tc>
          <w:tcPr>
            <w:tcW w:w="4840" w:type="dxa"/>
            <w:gridSpan w:val="3"/>
            <w:tcBorders>
              <w:top w:val="single" w:sz="4" w:space="0" w:color="auto"/>
              <w:left w:val="single" w:sz="4" w:space="0" w:color="auto"/>
              <w:bottom w:val="single" w:sz="8"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5.NP</w:t>
            </w:r>
          </w:p>
        </w:tc>
      </w:tr>
      <w:tr w:rsidR="00781119" w:rsidRPr="00781119" w:rsidTr="00781119">
        <w:trPr>
          <w:trHeight w:val="255"/>
        </w:trPr>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501</w:t>
            </w:r>
          </w:p>
        </w:tc>
        <w:tc>
          <w:tcPr>
            <w:tcW w:w="2720" w:type="dxa"/>
            <w:tcBorders>
              <w:top w:val="single" w:sz="4" w:space="0" w:color="auto"/>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Váhovna</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 střed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13,19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osobní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3,06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14,61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Únikové schodiště</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12,76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509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chodba</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45,46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Kuchyňka a klidová místnost</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21,48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4,87</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lastRenderedPageBreak/>
              <w:t>515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pro invalidy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7,93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Šatna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6,15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Sprchy ženy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4,52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519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WC ženy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8,95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Úklid</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WC muži</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10,92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26,93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14,10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22,01</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15,16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41,73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34,68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529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Příprava demineralizované vody</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12,00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4</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32,26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ZCHR 5</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31,09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Extrakce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28,68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Příprava vzorků</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44,96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Administrativní místnost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9,32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Vedoucí odd. </w:t>
            </w:r>
            <w:proofErr w:type="spellStart"/>
            <w:r w:rsidRPr="00781119">
              <w:rPr>
                <w:rFonts w:eastAsia="Times New Roman"/>
                <w:color w:val="000000"/>
                <w:kern w:val="0"/>
                <w:sz w:val="20"/>
                <w:szCs w:val="20"/>
              </w:rPr>
              <w:t>hydrochemie</w:t>
            </w:r>
            <w:proofErr w:type="spellEnd"/>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16,33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HPLC</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17,14</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Spektrometrie</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15,73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539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GC/MS</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20,56</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540</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1</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18,63</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541</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2</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16,45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542</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Laboratoř SOA - GC 3</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17,58</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543</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544</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22,89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545</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16,22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546</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14,99</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547</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14,22</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548</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 xml:space="preserve">Pracovna SOA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18,35</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549</w:t>
            </w:r>
          </w:p>
        </w:tc>
        <w:tc>
          <w:tcPr>
            <w:tcW w:w="2720" w:type="dxa"/>
            <w:tcBorders>
              <w:top w:val="nil"/>
              <w:left w:val="nil"/>
              <w:bottom w:val="single" w:sz="4" w:space="0" w:color="auto"/>
              <w:right w:val="nil"/>
            </w:tcBorders>
            <w:shd w:val="clear" w:color="000000" w:fill="FFFFFF"/>
            <w:noWrap/>
            <w:vAlign w:val="bottom"/>
            <w:hideMark/>
          </w:tcPr>
          <w:p w:rsidR="00781119" w:rsidRPr="00781119" w:rsidRDefault="00781119" w:rsidP="00781119">
            <w:pPr>
              <w:widowControl/>
              <w:suppressAutoHyphens w:val="0"/>
              <w:rPr>
                <w:rFonts w:eastAsia="Times New Roman"/>
                <w:color w:val="000000"/>
                <w:kern w:val="0"/>
                <w:sz w:val="20"/>
                <w:szCs w:val="20"/>
              </w:rPr>
            </w:pPr>
            <w:r w:rsidRPr="00781119">
              <w:rPr>
                <w:rFonts w:eastAsia="Times New Roman"/>
                <w:color w:val="000000"/>
                <w:kern w:val="0"/>
                <w:sz w:val="20"/>
                <w:szCs w:val="20"/>
              </w:rPr>
              <w:t>Výtah nákladní</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1119" w:rsidRPr="00781119" w:rsidRDefault="00781119" w:rsidP="00781119">
            <w:pPr>
              <w:widowControl/>
              <w:suppressAutoHyphens w:val="0"/>
              <w:jc w:val="center"/>
              <w:rPr>
                <w:rFonts w:eastAsia="Times New Roman"/>
                <w:b/>
                <w:bCs/>
                <w:color w:val="000000"/>
                <w:kern w:val="0"/>
                <w:sz w:val="20"/>
                <w:szCs w:val="20"/>
              </w:rPr>
            </w:pPr>
            <w:r w:rsidRPr="00781119">
              <w:rPr>
                <w:rFonts w:eastAsia="Times New Roman"/>
                <w:b/>
                <w:bCs/>
                <w:color w:val="000000"/>
                <w:kern w:val="0"/>
                <w:sz w:val="20"/>
                <w:szCs w:val="20"/>
              </w:rPr>
              <w:t>4,44</w:t>
            </w:r>
          </w:p>
        </w:tc>
      </w:tr>
    </w:tbl>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673E0" w:rsidRDefault="007673E0"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E</w:t>
      </w:r>
    </w:p>
    <w:p w:rsidR="00781119" w:rsidRDefault="00781119" w:rsidP="00FF4406">
      <w:pPr>
        <w:ind w:left="705" w:hanging="705"/>
        <w:jc w:val="both"/>
        <w:rPr>
          <w:rFonts w:ascii="Arial" w:hAnsi="Arial" w:cs="Arial"/>
        </w:rPr>
      </w:pPr>
    </w:p>
    <w:tbl>
      <w:tblPr>
        <w:tblW w:w="4420" w:type="dxa"/>
        <w:tblInd w:w="-5" w:type="dxa"/>
        <w:tblCellMar>
          <w:left w:w="70" w:type="dxa"/>
          <w:right w:w="70" w:type="dxa"/>
        </w:tblCellMar>
        <w:tblLook w:val="04A0" w:firstRow="1" w:lastRow="0" w:firstColumn="1" w:lastColumn="0" w:noHBand="0" w:noVBand="1"/>
      </w:tblPr>
      <w:tblGrid>
        <w:gridCol w:w="1720"/>
        <w:gridCol w:w="1740"/>
        <w:gridCol w:w="960"/>
      </w:tblGrid>
      <w:tr w:rsidR="00781119" w:rsidRPr="00781119" w:rsidTr="00781119">
        <w:trPr>
          <w:trHeight w:val="285"/>
        </w:trPr>
        <w:tc>
          <w:tcPr>
            <w:tcW w:w="172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21,00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zádveří</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CE" w:eastAsia="Times New Roman" w:hAnsi="Arial CE" w:cs="Arial"/>
                <w:kern w:val="0"/>
                <w:sz w:val="20"/>
                <w:szCs w:val="20"/>
              </w:rPr>
            </w:pPr>
            <w:r w:rsidRPr="00781119">
              <w:rPr>
                <w:rFonts w:ascii="Arial CE" w:eastAsia="Times New Roman" w:hAnsi="Arial CE"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19,30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úklidová komora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7,00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85"/>
        </w:trPr>
        <w:tc>
          <w:tcPr>
            <w:tcW w:w="442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E/101, 101a, 101b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6,50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5,05</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sprcha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E/106, 106a, 106b</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55,90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53,80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60,40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laboratoř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11,10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15,80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denní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E/38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chodby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102,90</w:t>
            </w:r>
          </w:p>
        </w:tc>
      </w:tr>
    </w:tbl>
    <w:p w:rsidR="00B015BE" w:rsidRDefault="00B015BE" w:rsidP="00FF4406">
      <w:pPr>
        <w:ind w:left="705" w:hanging="705"/>
        <w:jc w:val="both"/>
        <w:rPr>
          <w:rFonts w:ascii="Arial" w:hAnsi="Arial" w:cs="Arial"/>
        </w:rPr>
      </w:pPr>
    </w:p>
    <w:p w:rsidR="00781119" w:rsidRDefault="00781119" w:rsidP="00FF4406">
      <w:pPr>
        <w:ind w:left="705" w:hanging="705"/>
        <w:jc w:val="both"/>
        <w:rPr>
          <w:rFonts w:ascii="Arial" w:hAnsi="Arial" w:cs="Arial"/>
        </w:rPr>
      </w:pPr>
      <w:r>
        <w:rPr>
          <w:rFonts w:ascii="Arial" w:hAnsi="Arial" w:cs="Arial"/>
        </w:rPr>
        <w:lastRenderedPageBreak/>
        <w:t>Budova F</w:t>
      </w:r>
    </w:p>
    <w:p w:rsidR="00781119" w:rsidRDefault="00781119" w:rsidP="00FF4406">
      <w:pPr>
        <w:ind w:left="705" w:hanging="705"/>
        <w:jc w:val="both"/>
        <w:rPr>
          <w:rFonts w:ascii="Arial" w:hAnsi="Arial" w:cs="Arial"/>
        </w:rPr>
      </w:pPr>
    </w:p>
    <w:tbl>
      <w:tblPr>
        <w:tblW w:w="3860" w:type="dxa"/>
        <w:tblInd w:w="-5" w:type="dxa"/>
        <w:tblCellMar>
          <w:left w:w="70" w:type="dxa"/>
          <w:right w:w="70" w:type="dxa"/>
        </w:tblCellMar>
        <w:tblLook w:val="04A0" w:firstRow="1" w:lastRow="0" w:firstColumn="1" w:lastColumn="0" w:noHBand="0" w:noVBand="1"/>
      </w:tblPr>
      <w:tblGrid>
        <w:gridCol w:w="1160"/>
        <w:gridCol w:w="1740"/>
        <w:gridCol w:w="960"/>
      </w:tblGrid>
      <w:tr w:rsidR="00781119" w:rsidRPr="00781119" w:rsidTr="00781119">
        <w:trPr>
          <w:trHeight w:val="285"/>
        </w:trPr>
        <w:tc>
          <w:tcPr>
            <w:tcW w:w="11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rPr>
                <w:rFonts w:eastAsia="Times New Roman"/>
                <w:b/>
                <w:bCs/>
                <w:kern w:val="0"/>
                <w:sz w:val="22"/>
                <w:szCs w:val="22"/>
              </w:rPr>
            </w:pPr>
            <w:r w:rsidRPr="00781119">
              <w:rPr>
                <w:rFonts w:eastAsia="Times New Roman"/>
                <w:b/>
                <w:bCs/>
                <w:kern w:val="0"/>
                <w:sz w:val="22"/>
                <w:szCs w:val="22"/>
              </w:rPr>
              <w:t>Číslo míst.</w:t>
            </w:r>
          </w:p>
        </w:tc>
        <w:tc>
          <w:tcPr>
            <w:tcW w:w="174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m2</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1.NP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24,40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úklid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75,60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F/015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18,80</w:t>
            </w:r>
          </w:p>
        </w:tc>
      </w:tr>
      <w:tr w:rsidR="00781119" w:rsidRPr="00781119" w:rsidTr="00781119">
        <w:trPr>
          <w:trHeight w:val="285"/>
        </w:trPr>
        <w:tc>
          <w:tcPr>
            <w:tcW w:w="3860" w:type="dxa"/>
            <w:gridSpan w:val="3"/>
            <w:tcBorders>
              <w:top w:val="single" w:sz="4" w:space="0" w:color="auto"/>
              <w:left w:val="single" w:sz="4" w:space="0" w:color="auto"/>
              <w:bottom w:val="single" w:sz="4" w:space="0" w:color="auto"/>
              <w:right w:val="single" w:sz="4" w:space="0" w:color="000000"/>
            </w:tcBorders>
            <w:shd w:val="clear" w:color="000000" w:fill="FDE9D9"/>
            <w:noWrap/>
            <w:vAlign w:val="bottom"/>
            <w:hideMark/>
          </w:tcPr>
          <w:p w:rsidR="00781119" w:rsidRPr="00781119" w:rsidRDefault="00781119" w:rsidP="00781119">
            <w:pPr>
              <w:widowControl/>
              <w:suppressAutoHyphens w:val="0"/>
              <w:jc w:val="center"/>
              <w:rPr>
                <w:rFonts w:eastAsia="Times New Roman"/>
                <w:b/>
                <w:bCs/>
                <w:kern w:val="0"/>
                <w:sz w:val="22"/>
                <w:szCs w:val="22"/>
              </w:rPr>
            </w:pPr>
            <w:r w:rsidRPr="00781119">
              <w:rPr>
                <w:rFonts w:eastAsia="Times New Roman"/>
                <w:b/>
                <w:bCs/>
                <w:kern w:val="0"/>
                <w:sz w:val="22"/>
                <w:szCs w:val="22"/>
              </w:rPr>
              <w:t>2.NP</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14,90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10,20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16,60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 xml:space="preserve">kancelář </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22,60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F/105a</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sklad</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6,70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25,90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REC</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2,30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F/109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4,60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F/112</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F/113</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F/114</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19,50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F/115</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F/116</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F/117</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8,70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F/118</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F/119</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F/120</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kancelář</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9,20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F/121</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4,00</w:t>
            </w:r>
          </w:p>
        </w:tc>
      </w:tr>
      <w:tr w:rsidR="00781119" w:rsidRPr="00781119" w:rsidTr="00781119">
        <w:trPr>
          <w:trHeight w:val="25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rPr>
                <w:rFonts w:ascii="Arial" w:eastAsia="Times New Roman" w:hAnsi="Arial" w:cs="Arial"/>
                <w:kern w:val="0"/>
                <w:sz w:val="20"/>
                <w:szCs w:val="20"/>
              </w:rPr>
            </w:pPr>
            <w:r w:rsidRPr="00781119">
              <w:rPr>
                <w:rFonts w:ascii="Arial" w:eastAsia="Times New Roman" w:hAnsi="Arial" w:cs="Arial"/>
                <w:kern w:val="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center"/>
              <w:rPr>
                <w:rFonts w:ascii="Arial" w:eastAsia="Times New Roman" w:hAnsi="Arial" w:cs="Arial"/>
                <w:kern w:val="0"/>
                <w:sz w:val="20"/>
                <w:szCs w:val="20"/>
              </w:rPr>
            </w:pPr>
            <w:r w:rsidRPr="00781119">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781119" w:rsidRPr="00781119" w:rsidRDefault="00781119" w:rsidP="00781119">
            <w:pPr>
              <w:widowControl/>
              <w:suppressAutoHyphens w:val="0"/>
              <w:jc w:val="right"/>
              <w:rPr>
                <w:rFonts w:ascii="Arial" w:eastAsia="Times New Roman" w:hAnsi="Arial" w:cs="Arial"/>
                <w:kern w:val="0"/>
                <w:sz w:val="20"/>
                <w:szCs w:val="20"/>
              </w:rPr>
            </w:pPr>
            <w:r w:rsidRPr="00781119">
              <w:rPr>
                <w:rFonts w:ascii="Arial" w:eastAsia="Times New Roman" w:hAnsi="Arial" w:cs="Arial"/>
                <w:kern w:val="0"/>
                <w:sz w:val="20"/>
                <w:szCs w:val="20"/>
              </w:rPr>
              <w:t>57,70</w:t>
            </w:r>
          </w:p>
        </w:tc>
      </w:tr>
    </w:tbl>
    <w:p w:rsidR="00781119" w:rsidRDefault="00781119"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32AB0" w:rsidRDefault="008B5EFE" w:rsidP="00FF4406">
      <w:pPr>
        <w:ind w:left="705" w:hanging="705"/>
        <w:jc w:val="both"/>
        <w:rPr>
          <w:rFonts w:ascii="Arial" w:hAnsi="Arial" w:cs="Arial"/>
        </w:rPr>
      </w:pPr>
      <w:r>
        <w:rPr>
          <w:rFonts w:ascii="Arial" w:hAnsi="Arial" w:cs="Arial"/>
        </w:rPr>
        <w:lastRenderedPageBreak/>
        <w:t>Příloha č. 3</w:t>
      </w:r>
      <w:r w:rsidR="00092B46">
        <w:rPr>
          <w:rFonts w:ascii="Arial" w:hAnsi="Arial" w:cs="Arial"/>
        </w:rPr>
        <w:t xml:space="preserve"> ke smlouvě o dílo  </w:t>
      </w:r>
    </w:p>
    <w:p w:rsidR="008B5EFE" w:rsidRDefault="00092B46" w:rsidP="00FF4406">
      <w:pPr>
        <w:ind w:left="705" w:hanging="705"/>
        <w:jc w:val="both"/>
        <w:rPr>
          <w:rFonts w:ascii="Arial" w:hAnsi="Arial" w:cs="Arial"/>
        </w:rPr>
      </w:pP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objednatele:      </w:t>
      </w:r>
      <w:r w:rsidR="00A8578D" w:rsidRPr="00A8578D">
        <w:rPr>
          <w:rFonts w:ascii="Arial" w:hAnsi="Arial" w:cs="Arial"/>
          <w:i/>
          <w:iCs/>
          <w:sz w:val="20"/>
        </w:rPr>
        <w:t>SMLN-2020-742-000001</w:t>
      </w:r>
      <w:r w:rsidRPr="00C66A63">
        <w:rPr>
          <w:rFonts w:ascii="Arial" w:hAnsi="Arial" w:cs="Arial"/>
          <w:i/>
          <w:iCs/>
          <w:sz w:val="20"/>
        </w:rPr>
        <w:t xml:space="preserve">            </w:t>
      </w:r>
      <w:proofErr w:type="spellStart"/>
      <w:proofErr w:type="gramStart"/>
      <w:r w:rsidRPr="00C66A63">
        <w:rPr>
          <w:rFonts w:ascii="Arial" w:hAnsi="Arial" w:cs="Arial"/>
          <w:i/>
          <w:iCs/>
          <w:sz w:val="20"/>
        </w:rPr>
        <w:t>Č.smlouvy</w:t>
      </w:r>
      <w:proofErr w:type="spellEnd"/>
      <w:proofErr w:type="gramEnd"/>
      <w:r w:rsidRPr="00C66A63">
        <w:rPr>
          <w:rFonts w:ascii="Arial" w:hAnsi="Arial" w:cs="Arial"/>
          <w:i/>
          <w:iCs/>
          <w:sz w:val="20"/>
        </w:rPr>
        <w:t xml:space="preserve"> zhotovitele</w:t>
      </w:r>
    </w:p>
    <w:p w:rsidR="008B5EFE" w:rsidRDefault="008B5EFE" w:rsidP="008B5EFE">
      <w:pPr>
        <w:ind w:left="705" w:hanging="705"/>
        <w:jc w:val="both"/>
        <w:rPr>
          <w:rFonts w:ascii="Arial" w:hAnsi="Arial" w:cs="Arial"/>
        </w:rPr>
      </w:pPr>
    </w:p>
    <w:tbl>
      <w:tblPr>
        <w:tblStyle w:val="Mkatabulky"/>
        <w:tblW w:w="0" w:type="auto"/>
        <w:tblInd w:w="720" w:type="dxa"/>
        <w:tblLook w:val="04A0" w:firstRow="1" w:lastRow="0" w:firstColumn="1" w:lastColumn="0" w:noHBand="0" w:noVBand="1"/>
      </w:tblPr>
      <w:tblGrid>
        <w:gridCol w:w="8917"/>
      </w:tblGrid>
      <w:tr w:rsidR="008B5EFE" w:rsidTr="00B015BE">
        <w:tc>
          <w:tcPr>
            <w:tcW w:w="9627" w:type="dxa"/>
            <w:tcBorders>
              <w:top w:val="nil"/>
              <w:left w:val="nil"/>
              <w:bottom w:val="nil"/>
              <w:right w:val="nil"/>
            </w:tcBorders>
            <w:shd w:val="clear" w:color="auto" w:fill="BDD6EE" w:themeFill="accent1" w:themeFillTint="66"/>
          </w:tcPr>
          <w:p w:rsidR="008B5EFE" w:rsidRDefault="008B5EFE" w:rsidP="00B015BE">
            <w:pPr>
              <w:widowControl/>
              <w:suppressAutoHyphens w:val="0"/>
              <w:rPr>
                <w:rFonts w:ascii="Arial" w:hAnsi="Arial" w:cs="Arial"/>
                <w:b/>
                <w:sz w:val="32"/>
                <w:szCs w:val="32"/>
              </w:rPr>
            </w:pPr>
          </w:p>
          <w:p w:rsidR="008B5EFE" w:rsidRPr="00781119" w:rsidRDefault="008B5EFE" w:rsidP="00B015BE">
            <w:pPr>
              <w:widowControl/>
              <w:suppressAutoHyphens w:val="0"/>
              <w:jc w:val="center"/>
              <w:rPr>
                <w:rFonts w:ascii="Arial" w:hAnsi="Arial" w:cs="Arial"/>
                <w:b/>
                <w:sz w:val="40"/>
                <w:szCs w:val="40"/>
              </w:rPr>
            </w:pPr>
            <w:r>
              <w:rPr>
                <w:rFonts w:ascii="Arial" w:hAnsi="Arial" w:cs="Arial"/>
                <w:b/>
                <w:sz w:val="40"/>
                <w:szCs w:val="40"/>
              </w:rPr>
              <w:t>Přehled prostor, které budou uklízeny na základě samostatné objednávky</w:t>
            </w:r>
            <w:r w:rsidR="00C733BE">
              <w:rPr>
                <w:rFonts w:ascii="Arial" w:hAnsi="Arial" w:cs="Arial"/>
                <w:b/>
                <w:sz w:val="40"/>
                <w:szCs w:val="40"/>
              </w:rPr>
              <w:t>, cenové ujednání</w:t>
            </w:r>
          </w:p>
          <w:p w:rsidR="008B5EFE" w:rsidRDefault="008B5EFE" w:rsidP="00B015BE">
            <w:pPr>
              <w:widowControl/>
              <w:suppressAutoHyphens w:val="0"/>
              <w:rPr>
                <w:rFonts w:ascii="Arial" w:hAnsi="Arial" w:cs="Arial"/>
                <w:b/>
                <w:sz w:val="32"/>
                <w:szCs w:val="32"/>
              </w:rPr>
            </w:pPr>
          </w:p>
        </w:tc>
      </w:tr>
    </w:tbl>
    <w:p w:rsidR="008B5EFE" w:rsidRPr="00C733BE" w:rsidRDefault="00C733BE" w:rsidP="00C733BE">
      <w:pPr>
        <w:pStyle w:val="Odstavecseseznamem"/>
        <w:numPr>
          <w:ilvl w:val="0"/>
          <w:numId w:val="12"/>
        </w:numPr>
        <w:jc w:val="both"/>
        <w:rPr>
          <w:rFonts w:ascii="Arial" w:hAnsi="Arial" w:cs="Arial"/>
        </w:rPr>
      </w:pPr>
      <w:r>
        <w:rPr>
          <w:rFonts w:ascii="Arial" w:hAnsi="Arial" w:cs="Arial"/>
        </w:rPr>
        <w:t>Specifikace a výměra uklízených ploch, které budou objednávány samostatně</w:t>
      </w:r>
    </w:p>
    <w:p w:rsidR="008B5EFE" w:rsidRDefault="008B5EFE" w:rsidP="00FF4406">
      <w:pPr>
        <w:ind w:left="705" w:hanging="705"/>
        <w:jc w:val="both"/>
        <w:rPr>
          <w:rFonts w:ascii="Arial" w:hAnsi="Arial" w:cs="Arial"/>
        </w:rPr>
      </w:pPr>
    </w:p>
    <w:tbl>
      <w:tblPr>
        <w:tblW w:w="5480" w:type="dxa"/>
        <w:tblInd w:w="796" w:type="dxa"/>
        <w:tblCellMar>
          <w:left w:w="70" w:type="dxa"/>
          <w:right w:w="70" w:type="dxa"/>
        </w:tblCellMar>
        <w:tblLook w:val="04A0" w:firstRow="1" w:lastRow="0" w:firstColumn="1" w:lastColumn="0" w:noHBand="0" w:noVBand="1"/>
      </w:tblPr>
      <w:tblGrid>
        <w:gridCol w:w="1080"/>
        <w:gridCol w:w="1920"/>
        <w:gridCol w:w="960"/>
        <w:gridCol w:w="1520"/>
      </w:tblGrid>
      <w:tr w:rsidR="008B5EFE" w:rsidRPr="008B5EFE" w:rsidTr="008B5EFE">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Číslo míst.</w:t>
            </w:r>
          </w:p>
        </w:tc>
        <w:tc>
          <w:tcPr>
            <w:tcW w:w="19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Využití místnosti</w:t>
            </w:r>
          </w:p>
        </w:tc>
        <w:tc>
          <w:tcPr>
            <w:tcW w:w="96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plocha</w:t>
            </w:r>
          </w:p>
        </w:tc>
        <w:tc>
          <w:tcPr>
            <w:tcW w:w="1520" w:type="dxa"/>
            <w:tcBorders>
              <w:top w:val="single" w:sz="4" w:space="0" w:color="auto"/>
              <w:left w:val="nil"/>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Povrch podlah</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A</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muži</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7,90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A/107</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WC ženy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8,00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zasedačka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53,00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A/109a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kuchyňka v zasedačce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6,00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A/110</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zádveří zasedačky</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eastAsia="Times New Roman"/>
                <w:kern w:val="0"/>
                <w:sz w:val="20"/>
                <w:szCs w:val="20"/>
              </w:rPr>
            </w:pPr>
            <w:r w:rsidRPr="008B5EFE">
              <w:rPr>
                <w:rFonts w:eastAsia="Times New Roman"/>
                <w:kern w:val="0"/>
                <w:sz w:val="20"/>
                <w:szCs w:val="20"/>
              </w:rPr>
              <w:t>14,00</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B</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Pr>
                <w:rFonts w:ascii="Arial" w:eastAsia="Times New Roman" w:hAnsi="Arial" w:cs="Arial"/>
                <w:kern w:val="0"/>
                <w:sz w:val="20"/>
                <w:szCs w:val="20"/>
              </w:rPr>
              <w:t>sekretariát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37,2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B/224a</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příjímací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13,2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B/224b</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PVC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kancelář ředitele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33,52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B/226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 xml:space="preserve">zasedačka </w:t>
            </w:r>
            <w:proofErr w:type="spellStart"/>
            <w:r w:rsidRPr="008B5EFE">
              <w:rPr>
                <w:rFonts w:ascii="Arial" w:eastAsia="Times New Roman" w:hAnsi="Arial" w:cs="Arial"/>
                <w:kern w:val="0"/>
                <w:sz w:val="20"/>
                <w:szCs w:val="20"/>
              </w:rPr>
              <w:t>řed</w:t>
            </w:r>
            <w:proofErr w:type="spellEnd"/>
            <w:r w:rsidRPr="008B5EFE">
              <w:rPr>
                <w:rFonts w:ascii="Arial" w:eastAsia="Times New Roman" w:hAnsi="Arial" w:cs="Arial"/>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31,15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C/208</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konferenční místnost</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128,5</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Koberec</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C/201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9,1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85"/>
        </w:trPr>
        <w:tc>
          <w:tcPr>
            <w:tcW w:w="5480" w:type="dxa"/>
            <w:gridSpan w:val="4"/>
            <w:tcBorders>
              <w:top w:val="single" w:sz="4" w:space="0" w:color="auto"/>
              <w:left w:val="single" w:sz="4" w:space="0" w:color="auto"/>
              <w:bottom w:val="single" w:sz="4" w:space="0" w:color="auto"/>
              <w:right w:val="single" w:sz="4" w:space="0" w:color="000000"/>
            </w:tcBorders>
            <w:shd w:val="clear" w:color="000000" w:fill="F2DCDB"/>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Budova V</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V/4</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Recepce</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27,8</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V/3</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chodba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12</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V/2</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kuchyňka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5,7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V/5</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WC</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V/6</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4,7</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r w:rsidR="008B5EFE" w:rsidRPr="008B5EFE" w:rsidTr="008B5EFE">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V/1</w:t>
            </w:r>
          </w:p>
        </w:tc>
        <w:tc>
          <w:tcPr>
            <w:tcW w:w="19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ascii="Arial" w:eastAsia="Times New Roman" w:hAnsi="Arial" w:cs="Arial"/>
                <w:kern w:val="0"/>
                <w:sz w:val="20"/>
                <w:szCs w:val="20"/>
              </w:rPr>
            </w:pPr>
            <w:r w:rsidRPr="008B5EFE">
              <w:rPr>
                <w:rFonts w:ascii="Arial" w:eastAsia="Times New Roman" w:hAnsi="Arial" w:cs="Arial"/>
                <w:kern w:val="0"/>
                <w:sz w:val="20"/>
                <w:szCs w:val="20"/>
              </w:rPr>
              <w:t>šatna</w:t>
            </w:r>
          </w:p>
        </w:tc>
        <w:tc>
          <w:tcPr>
            <w:tcW w:w="96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jc w:val="center"/>
              <w:rPr>
                <w:rFonts w:ascii="Arial" w:eastAsia="Times New Roman" w:hAnsi="Arial" w:cs="Arial"/>
                <w:kern w:val="0"/>
                <w:sz w:val="20"/>
                <w:szCs w:val="20"/>
              </w:rPr>
            </w:pPr>
            <w:r w:rsidRPr="008B5EFE">
              <w:rPr>
                <w:rFonts w:ascii="Arial" w:eastAsia="Times New Roman" w:hAnsi="Arial" w:cs="Arial"/>
                <w:kern w:val="0"/>
                <w:sz w:val="20"/>
                <w:szCs w:val="20"/>
              </w:rPr>
              <w:t>30,1</w:t>
            </w:r>
          </w:p>
        </w:tc>
        <w:tc>
          <w:tcPr>
            <w:tcW w:w="1520" w:type="dxa"/>
            <w:tcBorders>
              <w:top w:val="nil"/>
              <w:left w:val="nil"/>
              <w:bottom w:val="single" w:sz="4" w:space="0" w:color="auto"/>
              <w:right w:val="single" w:sz="4"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r w:rsidRPr="008B5EFE">
              <w:rPr>
                <w:rFonts w:eastAsia="Times New Roman"/>
                <w:kern w:val="0"/>
                <w:sz w:val="20"/>
                <w:szCs w:val="20"/>
              </w:rPr>
              <w:t>keramický</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tbl>
      <w:tblPr>
        <w:tblW w:w="11685" w:type="dxa"/>
        <w:tblCellMar>
          <w:left w:w="70" w:type="dxa"/>
          <w:right w:w="70" w:type="dxa"/>
        </w:tblCellMar>
        <w:tblLook w:val="04A0" w:firstRow="1" w:lastRow="0" w:firstColumn="1" w:lastColumn="0" w:noHBand="0" w:noVBand="1"/>
      </w:tblPr>
      <w:tblGrid>
        <w:gridCol w:w="501"/>
        <w:gridCol w:w="5453"/>
        <w:gridCol w:w="2126"/>
        <w:gridCol w:w="2073"/>
        <w:gridCol w:w="480"/>
        <w:gridCol w:w="160"/>
        <w:gridCol w:w="892"/>
      </w:tblGrid>
      <w:tr w:rsidR="008B5EFE" w:rsidRPr="008B5EFE" w:rsidTr="008B5EFE">
        <w:trPr>
          <w:gridAfter w:val="4"/>
          <w:wAfter w:w="3605" w:type="dxa"/>
          <w:trHeight w:val="30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B) </w:t>
            </w:r>
          </w:p>
        </w:tc>
        <w:tc>
          <w:tcPr>
            <w:tcW w:w="7579" w:type="dxa"/>
            <w:gridSpan w:val="2"/>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r>
      <w:tr w:rsidR="008B5EFE" w:rsidRPr="008B5EFE" w:rsidTr="008B5EFE">
        <w:trPr>
          <w:trHeight w:val="270"/>
        </w:trPr>
        <w:tc>
          <w:tcPr>
            <w:tcW w:w="501"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r>
      <w:tr w:rsidR="008B5EFE" w:rsidRPr="008B5EFE" w:rsidTr="008B5EFE">
        <w:trPr>
          <w:gridAfter w:val="4"/>
          <w:wAfter w:w="3605" w:type="dxa"/>
          <w:trHeight w:val="285"/>
        </w:trPr>
        <w:tc>
          <w:tcPr>
            <w:tcW w:w="501" w:type="dxa"/>
            <w:tcBorders>
              <w:top w:val="single" w:sz="8" w:space="0" w:color="auto"/>
              <w:left w:val="single" w:sz="8" w:space="0" w:color="auto"/>
              <w:bottom w:val="nil"/>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Pol.</w:t>
            </w:r>
          </w:p>
        </w:tc>
        <w:tc>
          <w:tcPr>
            <w:tcW w:w="5453" w:type="dxa"/>
            <w:vMerge w:val="restart"/>
            <w:tcBorders>
              <w:top w:val="single" w:sz="8" w:space="0" w:color="auto"/>
              <w:left w:val="single" w:sz="4" w:space="0" w:color="auto"/>
              <w:bottom w:val="single" w:sz="4" w:space="0" w:color="000000"/>
              <w:right w:val="single" w:sz="4" w:space="0" w:color="000000"/>
            </w:tcBorders>
            <w:shd w:val="clear" w:color="000000" w:fill="CCCCFF"/>
            <w:vAlign w:val="center"/>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Označení uklízených budov v areálu Podbabská 32582/30 Praha 6</w:t>
            </w:r>
          </w:p>
        </w:tc>
        <w:tc>
          <w:tcPr>
            <w:tcW w:w="2126" w:type="dxa"/>
            <w:tcBorders>
              <w:top w:val="single" w:sz="8" w:space="0" w:color="auto"/>
              <w:left w:val="nil"/>
              <w:bottom w:val="nil"/>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Cena za pol./den</w:t>
            </w:r>
          </w:p>
        </w:tc>
      </w:tr>
      <w:tr w:rsidR="008B5EFE" w:rsidRPr="008B5EFE" w:rsidTr="008B5EFE">
        <w:trPr>
          <w:gridAfter w:val="4"/>
          <w:wAfter w:w="3605" w:type="dxa"/>
          <w:trHeight w:val="285"/>
        </w:trPr>
        <w:tc>
          <w:tcPr>
            <w:tcW w:w="501" w:type="dxa"/>
            <w:tcBorders>
              <w:top w:val="nil"/>
              <w:left w:val="single" w:sz="8" w:space="0" w:color="auto"/>
              <w:bottom w:val="single" w:sz="4" w:space="0" w:color="auto"/>
              <w:right w:val="single" w:sz="4"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 </w:t>
            </w:r>
          </w:p>
        </w:tc>
        <w:tc>
          <w:tcPr>
            <w:tcW w:w="5453" w:type="dxa"/>
            <w:vMerge/>
            <w:tcBorders>
              <w:top w:val="nil"/>
              <w:left w:val="single" w:sz="8" w:space="0" w:color="auto"/>
              <w:bottom w:val="single" w:sz="4" w:space="0" w:color="auto"/>
              <w:right w:val="single" w:sz="4" w:space="0" w:color="auto"/>
            </w:tcBorders>
            <w:vAlign w:val="center"/>
            <w:hideMark/>
          </w:tcPr>
          <w:p w:rsidR="008B5EFE" w:rsidRPr="008B5EFE" w:rsidRDefault="008B5EFE" w:rsidP="008B5EFE">
            <w:pPr>
              <w:widowControl/>
              <w:suppressAutoHyphens w:val="0"/>
              <w:rPr>
                <w:rFonts w:eastAsia="Times New Roman"/>
                <w:b/>
                <w:bCs/>
                <w:kern w:val="0"/>
                <w:sz w:val="22"/>
                <w:szCs w:val="22"/>
              </w:rPr>
            </w:pPr>
          </w:p>
        </w:tc>
        <w:tc>
          <w:tcPr>
            <w:tcW w:w="2126" w:type="dxa"/>
            <w:tcBorders>
              <w:top w:val="nil"/>
              <w:left w:val="nil"/>
              <w:bottom w:val="single" w:sz="4" w:space="0" w:color="auto"/>
              <w:right w:val="single" w:sz="8" w:space="0" w:color="auto"/>
            </w:tcBorders>
            <w:shd w:val="clear" w:color="000000" w:fill="CCCCFF"/>
            <w:noWrap/>
            <w:vAlign w:val="bottom"/>
            <w:hideMark/>
          </w:tcPr>
          <w:p w:rsidR="008B5EFE" w:rsidRPr="008B5EFE" w:rsidRDefault="008B5EFE" w:rsidP="008B5EFE">
            <w:pPr>
              <w:widowControl/>
              <w:suppressAutoHyphens w:val="0"/>
              <w:jc w:val="center"/>
              <w:rPr>
                <w:rFonts w:eastAsia="Times New Roman"/>
                <w:b/>
                <w:bCs/>
                <w:kern w:val="0"/>
                <w:sz w:val="22"/>
                <w:szCs w:val="22"/>
              </w:rPr>
            </w:pPr>
            <w:r w:rsidRPr="008B5EFE">
              <w:rPr>
                <w:rFonts w:eastAsia="Times New Roman"/>
                <w:b/>
                <w:bCs/>
                <w:kern w:val="0"/>
                <w:sz w:val="22"/>
                <w:szCs w:val="22"/>
              </w:rPr>
              <w:t>bez DPH celkem</w:t>
            </w:r>
          </w:p>
        </w:tc>
      </w:tr>
      <w:tr w:rsidR="008B5EFE" w:rsidRPr="008B5EFE" w:rsidTr="008B5EFE">
        <w:trPr>
          <w:gridAfter w:val="4"/>
          <w:wAfter w:w="3605" w:type="dxa"/>
          <w:trHeight w:val="600"/>
        </w:trPr>
        <w:tc>
          <w:tcPr>
            <w:tcW w:w="501" w:type="dxa"/>
            <w:tcBorders>
              <w:top w:val="nil"/>
              <w:left w:val="single" w:sz="8" w:space="0" w:color="auto"/>
              <w:bottom w:val="single" w:sz="4" w:space="0" w:color="auto"/>
              <w:right w:val="single" w:sz="4" w:space="0" w:color="auto"/>
            </w:tcBorders>
            <w:shd w:val="clear" w:color="auto" w:fill="auto"/>
            <w:vAlign w:val="bottom"/>
            <w:hideMark/>
          </w:tcPr>
          <w:p w:rsidR="008B5EFE" w:rsidRPr="008B5EFE" w:rsidRDefault="008B5EFE" w:rsidP="008B5EFE">
            <w:pPr>
              <w:widowControl/>
              <w:suppressAutoHyphens w:val="0"/>
              <w:jc w:val="center"/>
              <w:rPr>
                <w:rFonts w:eastAsia="Times New Roman"/>
                <w:kern w:val="0"/>
                <w:sz w:val="22"/>
                <w:szCs w:val="22"/>
              </w:rPr>
            </w:pPr>
            <w:r w:rsidRPr="008B5EFE">
              <w:rPr>
                <w:rFonts w:eastAsia="Times New Roman"/>
                <w:kern w:val="0"/>
                <w:sz w:val="22"/>
                <w:szCs w:val="22"/>
              </w:rPr>
              <w:t>1</w:t>
            </w:r>
          </w:p>
        </w:tc>
        <w:tc>
          <w:tcPr>
            <w:tcW w:w="5453" w:type="dxa"/>
            <w:tcBorders>
              <w:top w:val="single" w:sz="4" w:space="0" w:color="auto"/>
              <w:left w:val="nil"/>
              <w:bottom w:val="single" w:sz="4" w:space="0" w:color="auto"/>
              <w:right w:val="single" w:sz="4" w:space="0" w:color="000000"/>
            </w:tcBorders>
            <w:shd w:val="clear" w:color="auto" w:fill="auto"/>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xml:space="preserve">Cena za úklidové služby samostatně objednávané - v rozsahu přílohy č. </w:t>
            </w:r>
            <w:r>
              <w:rPr>
                <w:rFonts w:eastAsia="Times New Roman"/>
                <w:kern w:val="0"/>
                <w:sz w:val="22"/>
                <w:szCs w:val="22"/>
              </w:rPr>
              <w:t>3</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7673E0">
            <w:pPr>
              <w:widowControl/>
              <w:suppressAutoHyphens w:val="0"/>
              <w:rPr>
                <w:rFonts w:eastAsia="Times New Roman"/>
                <w:kern w:val="0"/>
                <w:sz w:val="22"/>
                <w:szCs w:val="22"/>
              </w:rPr>
            </w:pPr>
            <w:r w:rsidRPr="008B5EFE">
              <w:rPr>
                <w:rFonts w:eastAsia="Times New Roman"/>
                <w:kern w:val="0"/>
                <w:sz w:val="22"/>
                <w:szCs w:val="22"/>
              </w:rPr>
              <w:t> </w:t>
            </w:r>
            <w:r w:rsidR="007673E0">
              <w:rPr>
                <w:rFonts w:eastAsia="Times New Roman"/>
                <w:kern w:val="0"/>
                <w:sz w:val="22"/>
                <w:szCs w:val="22"/>
              </w:rPr>
              <w:t>1 500,00 Kč</w:t>
            </w:r>
          </w:p>
        </w:tc>
      </w:tr>
      <w:tr w:rsidR="008B5EFE" w:rsidRPr="008B5EFE" w:rsidTr="008B5EFE">
        <w:trPr>
          <w:gridAfter w:val="4"/>
          <w:wAfter w:w="3605" w:type="dxa"/>
          <w:trHeight w:val="300"/>
        </w:trPr>
        <w:tc>
          <w:tcPr>
            <w:tcW w:w="5954"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DPH 21 %</w:t>
            </w:r>
          </w:p>
        </w:tc>
        <w:tc>
          <w:tcPr>
            <w:tcW w:w="2126" w:type="dxa"/>
            <w:tcBorders>
              <w:top w:val="nil"/>
              <w:left w:val="nil"/>
              <w:bottom w:val="single" w:sz="4" w:space="0" w:color="auto"/>
              <w:right w:val="single" w:sz="8" w:space="0" w:color="auto"/>
            </w:tcBorders>
            <w:shd w:val="clear" w:color="auto" w:fill="auto"/>
            <w:noWrap/>
            <w:vAlign w:val="bottom"/>
            <w:hideMark/>
          </w:tcPr>
          <w:p w:rsidR="008B5EFE" w:rsidRPr="008B5EFE" w:rsidRDefault="008B5EFE" w:rsidP="007673E0">
            <w:pPr>
              <w:widowControl/>
              <w:suppressAutoHyphens w:val="0"/>
              <w:rPr>
                <w:rFonts w:eastAsia="Times New Roman"/>
                <w:kern w:val="0"/>
                <w:sz w:val="22"/>
                <w:szCs w:val="22"/>
              </w:rPr>
            </w:pPr>
            <w:r w:rsidRPr="008B5EFE">
              <w:rPr>
                <w:rFonts w:eastAsia="Times New Roman"/>
                <w:kern w:val="0"/>
                <w:sz w:val="22"/>
                <w:szCs w:val="22"/>
              </w:rPr>
              <w:t xml:space="preserve">    </w:t>
            </w:r>
            <w:r w:rsidR="007673E0">
              <w:rPr>
                <w:rFonts w:eastAsia="Times New Roman"/>
                <w:kern w:val="0"/>
                <w:sz w:val="22"/>
                <w:szCs w:val="22"/>
              </w:rPr>
              <w:t>315,00</w:t>
            </w:r>
            <w:r w:rsidRPr="008B5EFE">
              <w:rPr>
                <w:rFonts w:eastAsia="Times New Roman"/>
                <w:kern w:val="0"/>
                <w:sz w:val="22"/>
                <w:szCs w:val="22"/>
              </w:rPr>
              <w:t xml:space="preserve"> Kč </w:t>
            </w:r>
          </w:p>
        </w:tc>
      </w:tr>
      <w:tr w:rsidR="008B5EFE" w:rsidRPr="008B5EFE" w:rsidTr="008B5EFE">
        <w:trPr>
          <w:trHeight w:val="315"/>
        </w:trPr>
        <w:tc>
          <w:tcPr>
            <w:tcW w:w="501" w:type="dxa"/>
            <w:tcBorders>
              <w:top w:val="nil"/>
              <w:left w:val="single" w:sz="8" w:space="0" w:color="auto"/>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c>
          <w:tcPr>
            <w:tcW w:w="9652" w:type="dxa"/>
            <w:gridSpan w:val="3"/>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p>
        </w:tc>
        <w:tc>
          <w:tcPr>
            <w:tcW w:w="48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160" w:type="dxa"/>
            <w:tcBorders>
              <w:top w:val="nil"/>
              <w:left w:val="nil"/>
              <w:bottom w:val="nil"/>
              <w:right w:val="nil"/>
            </w:tcBorders>
            <w:shd w:val="clear" w:color="auto" w:fill="auto"/>
            <w:noWrap/>
            <w:vAlign w:val="bottom"/>
            <w:hideMark/>
          </w:tcPr>
          <w:p w:rsidR="008B5EFE" w:rsidRPr="008B5EFE" w:rsidRDefault="008B5EFE" w:rsidP="008B5EFE">
            <w:pPr>
              <w:widowControl/>
              <w:suppressAutoHyphens w:val="0"/>
              <w:rPr>
                <w:rFonts w:eastAsia="Times New Roman"/>
                <w:kern w:val="0"/>
                <w:sz w:val="20"/>
                <w:szCs w:val="20"/>
              </w:rPr>
            </w:pPr>
          </w:p>
        </w:tc>
        <w:tc>
          <w:tcPr>
            <w:tcW w:w="892" w:type="dxa"/>
            <w:tcBorders>
              <w:top w:val="nil"/>
              <w:left w:val="nil"/>
              <w:bottom w:val="nil"/>
              <w:right w:val="single" w:sz="8" w:space="0" w:color="auto"/>
            </w:tcBorders>
            <w:shd w:val="clear" w:color="auto" w:fill="auto"/>
            <w:noWrap/>
            <w:vAlign w:val="bottom"/>
            <w:hideMark/>
          </w:tcPr>
          <w:p w:rsidR="008B5EFE" w:rsidRPr="008B5EFE" w:rsidRDefault="008B5EFE" w:rsidP="008B5EFE">
            <w:pPr>
              <w:widowControl/>
              <w:suppressAutoHyphens w:val="0"/>
              <w:rPr>
                <w:rFonts w:eastAsia="Times New Roman"/>
                <w:kern w:val="0"/>
                <w:sz w:val="22"/>
                <w:szCs w:val="22"/>
              </w:rPr>
            </w:pPr>
            <w:r w:rsidRPr="008B5EFE">
              <w:rPr>
                <w:rFonts w:eastAsia="Times New Roman"/>
                <w:kern w:val="0"/>
                <w:sz w:val="22"/>
                <w:szCs w:val="22"/>
              </w:rPr>
              <w:t> </w:t>
            </w:r>
          </w:p>
        </w:tc>
      </w:tr>
      <w:tr w:rsidR="008B5EFE" w:rsidRPr="008B5EFE" w:rsidTr="008B5EFE">
        <w:trPr>
          <w:gridAfter w:val="4"/>
          <w:wAfter w:w="3605" w:type="dxa"/>
          <w:trHeight w:val="330"/>
        </w:trPr>
        <w:tc>
          <w:tcPr>
            <w:tcW w:w="5954"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B5EFE" w:rsidRPr="008B5EFE" w:rsidRDefault="008B5EFE" w:rsidP="008B5EFE">
            <w:pPr>
              <w:widowControl/>
              <w:suppressAutoHyphens w:val="0"/>
              <w:rPr>
                <w:rFonts w:eastAsia="Times New Roman"/>
                <w:b/>
                <w:bCs/>
                <w:kern w:val="0"/>
                <w:sz w:val="22"/>
                <w:szCs w:val="22"/>
              </w:rPr>
            </w:pPr>
            <w:r w:rsidRPr="008B5EFE">
              <w:rPr>
                <w:rFonts w:eastAsia="Times New Roman"/>
                <w:b/>
                <w:bCs/>
                <w:kern w:val="0"/>
                <w:sz w:val="22"/>
                <w:szCs w:val="22"/>
              </w:rPr>
              <w:t>Celková cena  vč. DPH za 1 den</w:t>
            </w:r>
          </w:p>
        </w:tc>
        <w:tc>
          <w:tcPr>
            <w:tcW w:w="2126" w:type="dxa"/>
            <w:tcBorders>
              <w:top w:val="single" w:sz="8" w:space="0" w:color="auto"/>
              <w:left w:val="nil"/>
              <w:bottom w:val="single" w:sz="8" w:space="0" w:color="auto"/>
              <w:right w:val="single" w:sz="8" w:space="0" w:color="auto"/>
            </w:tcBorders>
            <w:shd w:val="clear" w:color="000000" w:fill="CCCCFF"/>
            <w:noWrap/>
            <w:vAlign w:val="bottom"/>
            <w:hideMark/>
          </w:tcPr>
          <w:p w:rsidR="008B5EFE" w:rsidRPr="008B5EFE" w:rsidRDefault="008B5EFE" w:rsidP="007673E0">
            <w:pPr>
              <w:widowControl/>
              <w:suppressAutoHyphens w:val="0"/>
              <w:rPr>
                <w:rFonts w:eastAsia="Times New Roman"/>
                <w:b/>
                <w:bCs/>
                <w:kern w:val="0"/>
              </w:rPr>
            </w:pPr>
            <w:r w:rsidRPr="008B5EFE">
              <w:rPr>
                <w:rFonts w:eastAsia="Times New Roman"/>
                <w:b/>
                <w:bCs/>
                <w:kern w:val="0"/>
              </w:rPr>
              <w:t xml:space="preserve">                         </w:t>
            </w:r>
            <w:r w:rsidR="007673E0">
              <w:rPr>
                <w:rFonts w:eastAsia="Times New Roman"/>
                <w:b/>
                <w:bCs/>
                <w:kern w:val="0"/>
              </w:rPr>
              <w:t>1 815,00</w:t>
            </w:r>
            <w:r w:rsidRPr="008B5EFE">
              <w:rPr>
                <w:rFonts w:eastAsia="Times New Roman"/>
                <w:b/>
                <w:bCs/>
                <w:kern w:val="0"/>
              </w:rPr>
              <w:t xml:space="preserve">   Kč </w:t>
            </w:r>
          </w:p>
        </w:tc>
      </w:tr>
    </w:tbl>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8B5EFE" w:rsidRDefault="008B5EFE"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Default="00781119" w:rsidP="00FF4406">
      <w:pPr>
        <w:ind w:left="705" w:hanging="705"/>
        <w:jc w:val="both"/>
        <w:rPr>
          <w:rFonts w:ascii="Arial" w:hAnsi="Arial" w:cs="Arial"/>
        </w:rPr>
      </w:pPr>
    </w:p>
    <w:p w:rsidR="00781119" w:rsidRPr="00C66A63" w:rsidRDefault="00781119" w:rsidP="00FF4406">
      <w:pPr>
        <w:ind w:left="705" w:hanging="705"/>
        <w:jc w:val="both"/>
        <w:rPr>
          <w:rFonts w:ascii="Arial" w:hAnsi="Arial" w:cs="Arial"/>
        </w:rPr>
      </w:pPr>
    </w:p>
    <w:sectPr w:rsidR="00781119" w:rsidRPr="00C66A63" w:rsidSect="00FF4406">
      <w:headerReference w:type="default" r:id="rId7"/>
      <w:footerReference w:type="default" r:id="rId8"/>
      <w:type w:val="continuous"/>
      <w:pgSz w:w="11905" w:h="16837"/>
      <w:pgMar w:top="2608" w:right="1134" w:bottom="2382" w:left="1134"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3A" w:rsidRDefault="00AA343A">
      <w:r>
        <w:separator/>
      </w:r>
    </w:p>
  </w:endnote>
  <w:endnote w:type="continuationSeparator" w:id="0">
    <w:p w:rsidR="00AA343A" w:rsidRDefault="00AA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Default="00945055">
    <w:pPr>
      <w:pStyle w:val="VUVTGM-Kontakty"/>
    </w:pPr>
    <w:r>
      <w:t xml:space="preserve">VÚV TGM, </w:t>
    </w:r>
    <w:proofErr w:type="spellStart"/>
    <w:proofErr w:type="gramStart"/>
    <w:r>
      <w:t>v.v.</w:t>
    </w:r>
    <w:proofErr w:type="gramEnd"/>
    <w:r>
      <w:t>i</w:t>
    </w:r>
    <w:proofErr w:type="spellEnd"/>
    <w:r>
      <w:t>., Podbabská 2582/30, 160 00 Praha 6</w:t>
    </w:r>
  </w:p>
  <w:p w:rsidR="00945055" w:rsidRDefault="00945055">
    <w:pPr>
      <w:pStyle w:val="VUVTGM-Kontakty"/>
      <w:rPr>
        <w:rFonts w:eastAsia="Times New Roman"/>
        <w:lang w:val="en-US"/>
      </w:rPr>
    </w:pPr>
    <w:r>
      <w:rPr>
        <w:rFonts w:eastAsia="Times New Roman"/>
        <w:lang w:val="en-US"/>
      </w:rPr>
      <w:t xml:space="preserve">Tel.: +420 220 197 111 | Fax: </w:t>
    </w:r>
    <w:r w:rsidRPr="00E350C6">
      <w:rPr>
        <w:rFonts w:eastAsia="Times New Roman"/>
        <w:lang w:val="en-US"/>
      </w:rPr>
      <w:t>+420 224 310</w:t>
    </w:r>
    <w:r>
      <w:rPr>
        <w:rFonts w:eastAsia="Times New Roman"/>
        <w:lang w:val="en-US"/>
      </w:rPr>
      <w:t> </w:t>
    </w:r>
    <w:r w:rsidRPr="00E350C6">
      <w:rPr>
        <w:rFonts w:eastAsia="Times New Roman"/>
        <w:lang w:val="en-US"/>
      </w:rPr>
      <w:t>450</w:t>
    </w:r>
    <w:r>
      <w:rPr>
        <w:rFonts w:eastAsia="Times New Roman"/>
        <w:lang w:val="en-US"/>
      </w:rPr>
      <w:t xml:space="preserve"> | info@vuv.cz | </w:t>
    </w:r>
    <w:hyperlink r:id="rId1" w:history="1">
      <w:r w:rsidRPr="00591789">
        <w:rPr>
          <w:rStyle w:val="Hypertextovodkaz"/>
          <w:rFonts w:eastAsia="Times New Roman"/>
          <w:lang w:val="en-US"/>
        </w:rPr>
        <w:t>www.vuv.cz</w:t>
      </w:r>
    </w:hyperlink>
    <w:r>
      <w:rPr>
        <w:rFonts w:eastAsia="Times New Roman"/>
        <w:lang w:val="en-US"/>
      </w:rPr>
      <w:t xml:space="preserve">                                                  </w:t>
    </w:r>
    <w:r w:rsidRPr="007E65F7">
      <w:rPr>
        <w:rFonts w:eastAsia="Times New Roman"/>
        <w:lang w:val="en-US"/>
      </w:rPr>
      <w:fldChar w:fldCharType="begin"/>
    </w:r>
    <w:r w:rsidRPr="007E65F7">
      <w:rPr>
        <w:rFonts w:eastAsia="Times New Roman"/>
        <w:lang w:val="en-US"/>
      </w:rPr>
      <w:instrText>PAGE   \* MERGEFORMAT</w:instrText>
    </w:r>
    <w:r w:rsidRPr="007E65F7">
      <w:rPr>
        <w:rFonts w:eastAsia="Times New Roman"/>
        <w:lang w:val="en-US"/>
      </w:rPr>
      <w:fldChar w:fldCharType="separate"/>
    </w:r>
    <w:r w:rsidR="00702603">
      <w:rPr>
        <w:rFonts w:eastAsia="Times New Roman"/>
        <w:noProof/>
        <w:lang w:val="en-US"/>
      </w:rPr>
      <w:t>26</w:t>
    </w:r>
    <w:r w:rsidRPr="007E65F7">
      <w:rPr>
        <w:rFonts w:eastAsia="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3A" w:rsidRDefault="00AA343A">
      <w:r>
        <w:separator/>
      </w:r>
    </w:p>
  </w:footnote>
  <w:footnote w:type="continuationSeparator" w:id="0">
    <w:p w:rsidR="00AA343A" w:rsidRDefault="00AA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55" w:rsidRPr="00D12BB3" w:rsidRDefault="00945055" w:rsidP="00B35DB5">
    <w:pPr>
      <w:pStyle w:val="Zhlav"/>
      <w:rPr>
        <w:sz w:val="20"/>
        <w:szCs w:val="20"/>
      </w:rPr>
    </w:pPr>
    <w:r w:rsidRPr="00D12BB3">
      <w:rPr>
        <w:noProof/>
        <w:sz w:val="20"/>
        <w:szCs w:val="20"/>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354965" cy="391160"/>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91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5DB5">
      <w:rPr>
        <w:sz w:val="20"/>
        <w:szCs w:val="20"/>
      </w:rPr>
      <w:t xml:space="preserve">                </w:t>
    </w:r>
    <w:r>
      <w:rPr>
        <w:sz w:val="20"/>
        <w:szCs w:val="20"/>
      </w:rPr>
      <w:t xml:space="preserve">  </w:t>
    </w:r>
  </w:p>
  <w:p w:rsidR="00945055" w:rsidRDefault="00945055" w:rsidP="0091586A">
    <w:pPr>
      <w:pStyle w:val="Zhlav"/>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46CF9"/>
    <w:multiLevelType w:val="multilevel"/>
    <w:tmpl w:val="A150175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E58DE"/>
    <w:multiLevelType w:val="hybridMultilevel"/>
    <w:tmpl w:val="B7C48C7A"/>
    <w:lvl w:ilvl="0" w:tplc="BFD2884E">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0F0E4B91"/>
    <w:multiLevelType w:val="hybridMultilevel"/>
    <w:tmpl w:val="98C4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83A05"/>
    <w:multiLevelType w:val="multilevel"/>
    <w:tmpl w:val="39A26E1A"/>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603E0D"/>
    <w:multiLevelType w:val="multilevel"/>
    <w:tmpl w:val="5F001DC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7C75116"/>
    <w:multiLevelType w:val="multilevel"/>
    <w:tmpl w:val="F65CDBEC"/>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47B76"/>
    <w:multiLevelType w:val="multilevel"/>
    <w:tmpl w:val="8196E5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E793F68"/>
    <w:multiLevelType w:val="multilevel"/>
    <w:tmpl w:val="65F4D1C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E962017"/>
    <w:multiLevelType w:val="hybridMultilevel"/>
    <w:tmpl w:val="8D021F0C"/>
    <w:lvl w:ilvl="0" w:tplc="DBF600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E64F3"/>
    <w:multiLevelType w:val="multilevel"/>
    <w:tmpl w:val="FD264DA8"/>
    <w:lvl w:ilvl="0">
      <w:start w:val="1"/>
      <w:numFmt w:val="decimal"/>
      <w:lvlText w:val="%1."/>
      <w:lvlJc w:val="left"/>
      <w:pPr>
        <w:ind w:left="570" w:hanging="570"/>
      </w:pPr>
      <w:rPr>
        <w:rFonts w:ascii="Arial" w:eastAsia="Lucida Sans Unicode" w:hAnsi="Arial" w:cs="Arial" w:hint="default"/>
      </w:rPr>
    </w:lvl>
    <w:lvl w:ilvl="1">
      <w:start w:val="1"/>
      <w:numFmt w:val="decimal"/>
      <w:lvlText w:val="%1.%2."/>
      <w:lvlJc w:val="left"/>
      <w:pPr>
        <w:ind w:left="720" w:hanging="720"/>
      </w:pPr>
      <w:rPr>
        <w:rFonts w:ascii="Arial" w:eastAsia="Lucida Sans Unicode" w:hAnsi="Arial" w:cs="Arial" w:hint="default"/>
      </w:rPr>
    </w:lvl>
    <w:lvl w:ilvl="2">
      <w:start w:val="1"/>
      <w:numFmt w:val="decimal"/>
      <w:lvlText w:val="%1.%2.%3."/>
      <w:lvlJc w:val="left"/>
      <w:pPr>
        <w:ind w:left="720" w:hanging="720"/>
      </w:pPr>
      <w:rPr>
        <w:rFonts w:ascii="Arial" w:eastAsia="Lucida Sans Unicode" w:hAnsi="Arial" w:cs="Arial" w:hint="default"/>
      </w:rPr>
    </w:lvl>
    <w:lvl w:ilvl="3">
      <w:start w:val="1"/>
      <w:numFmt w:val="decimal"/>
      <w:lvlText w:val="%1.%2.%3.%4."/>
      <w:lvlJc w:val="left"/>
      <w:pPr>
        <w:ind w:left="1080" w:hanging="1080"/>
      </w:pPr>
      <w:rPr>
        <w:rFonts w:ascii="Arial" w:eastAsia="Lucida Sans Unicode" w:hAnsi="Arial" w:cs="Arial" w:hint="default"/>
      </w:rPr>
    </w:lvl>
    <w:lvl w:ilvl="4">
      <w:start w:val="1"/>
      <w:numFmt w:val="decimal"/>
      <w:lvlText w:val="%1.%2.%3.%4.%5."/>
      <w:lvlJc w:val="left"/>
      <w:pPr>
        <w:ind w:left="1080" w:hanging="1080"/>
      </w:pPr>
      <w:rPr>
        <w:rFonts w:ascii="Arial" w:eastAsia="Lucida Sans Unicode" w:hAnsi="Arial" w:cs="Arial" w:hint="default"/>
      </w:rPr>
    </w:lvl>
    <w:lvl w:ilvl="5">
      <w:start w:val="1"/>
      <w:numFmt w:val="decimal"/>
      <w:lvlText w:val="%1.%2.%3.%4.%5.%6."/>
      <w:lvlJc w:val="left"/>
      <w:pPr>
        <w:ind w:left="1440" w:hanging="1440"/>
      </w:pPr>
      <w:rPr>
        <w:rFonts w:ascii="Arial" w:eastAsia="Lucida Sans Unicode" w:hAnsi="Arial" w:cs="Arial" w:hint="default"/>
      </w:rPr>
    </w:lvl>
    <w:lvl w:ilvl="6">
      <w:start w:val="1"/>
      <w:numFmt w:val="decimal"/>
      <w:lvlText w:val="%1.%2.%3.%4.%5.%6.%7."/>
      <w:lvlJc w:val="left"/>
      <w:pPr>
        <w:ind w:left="1440" w:hanging="1440"/>
      </w:pPr>
      <w:rPr>
        <w:rFonts w:ascii="Arial" w:eastAsia="Lucida Sans Unicode" w:hAnsi="Arial" w:cs="Arial" w:hint="default"/>
      </w:rPr>
    </w:lvl>
    <w:lvl w:ilvl="7">
      <w:start w:val="1"/>
      <w:numFmt w:val="decimal"/>
      <w:lvlText w:val="%1.%2.%3.%4.%5.%6.%7.%8."/>
      <w:lvlJc w:val="left"/>
      <w:pPr>
        <w:ind w:left="1800" w:hanging="1800"/>
      </w:pPr>
      <w:rPr>
        <w:rFonts w:ascii="Arial" w:eastAsia="Lucida Sans Unicode" w:hAnsi="Arial" w:cs="Arial" w:hint="default"/>
      </w:rPr>
    </w:lvl>
    <w:lvl w:ilvl="8">
      <w:start w:val="1"/>
      <w:numFmt w:val="decimal"/>
      <w:lvlText w:val="%1.%2.%3.%4.%5.%6.%7.%8.%9."/>
      <w:lvlJc w:val="left"/>
      <w:pPr>
        <w:ind w:left="1800" w:hanging="1800"/>
      </w:pPr>
      <w:rPr>
        <w:rFonts w:ascii="Arial" w:eastAsia="Lucida Sans Unicode" w:hAnsi="Arial" w:cs="Arial" w:hint="default"/>
      </w:rPr>
    </w:lvl>
  </w:abstractNum>
  <w:abstractNum w:abstractNumId="11" w15:restartNumberingAfterBreak="0">
    <w:nsid w:val="78DA1ECA"/>
    <w:multiLevelType w:val="multilevel"/>
    <w:tmpl w:val="AA089188"/>
    <w:lvl w:ilvl="0">
      <w:start w:val="7"/>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8"/>
  </w:num>
  <w:num w:numId="3">
    <w:abstractNumId w:val="7"/>
  </w:num>
  <w:num w:numId="4">
    <w:abstractNumId w:val="5"/>
  </w:num>
  <w:num w:numId="5">
    <w:abstractNumId w:val="11"/>
  </w:num>
  <w:num w:numId="6">
    <w:abstractNumId w:val="1"/>
  </w:num>
  <w:num w:numId="7">
    <w:abstractNumId w:val="6"/>
  </w:num>
  <w:num w:numId="8">
    <w:abstractNumId w:val="3"/>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6B"/>
    <w:rsid w:val="00007C76"/>
    <w:rsid w:val="00012203"/>
    <w:rsid w:val="00027C6D"/>
    <w:rsid w:val="0005645B"/>
    <w:rsid w:val="000579C2"/>
    <w:rsid w:val="00072C74"/>
    <w:rsid w:val="0008485B"/>
    <w:rsid w:val="00092B46"/>
    <w:rsid w:val="000A1A14"/>
    <w:rsid w:val="000A2352"/>
    <w:rsid w:val="000A52D1"/>
    <w:rsid w:val="00101199"/>
    <w:rsid w:val="0011703C"/>
    <w:rsid w:val="001467BC"/>
    <w:rsid w:val="00176C90"/>
    <w:rsid w:val="001D3422"/>
    <w:rsid w:val="001F2F06"/>
    <w:rsid w:val="00220C6F"/>
    <w:rsid w:val="0023186F"/>
    <w:rsid w:val="002B40AF"/>
    <w:rsid w:val="002F52D0"/>
    <w:rsid w:val="00302222"/>
    <w:rsid w:val="003113DF"/>
    <w:rsid w:val="00337FAE"/>
    <w:rsid w:val="00341D89"/>
    <w:rsid w:val="00346610"/>
    <w:rsid w:val="003477CE"/>
    <w:rsid w:val="00353FAA"/>
    <w:rsid w:val="003A207B"/>
    <w:rsid w:val="003A3B00"/>
    <w:rsid w:val="003B500E"/>
    <w:rsid w:val="003B5528"/>
    <w:rsid w:val="003D6F31"/>
    <w:rsid w:val="00412EBA"/>
    <w:rsid w:val="00482C6D"/>
    <w:rsid w:val="00491BA5"/>
    <w:rsid w:val="004B0ADA"/>
    <w:rsid w:val="00505165"/>
    <w:rsid w:val="0058796B"/>
    <w:rsid w:val="005A4A28"/>
    <w:rsid w:val="005A6BDC"/>
    <w:rsid w:val="005B1586"/>
    <w:rsid w:val="005D0296"/>
    <w:rsid w:val="006A573B"/>
    <w:rsid w:val="006B0213"/>
    <w:rsid w:val="006C11ED"/>
    <w:rsid w:val="006C1808"/>
    <w:rsid w:val="00702603"/>
    <w:rsid w:val="007039CD"/>
    <w:rsid w:val="00727018"/>
    <w:rsid w:val="00732AB0"/>
    <w:rsid w:val="007510FF"/>
    <w:rsid w:val="007673E0"/>
    <w:rsid w:val="00781119"/>
    <w:rsid w:val="007E65F7"/>
    <w:rsid w:val="007F0C4A"/>
    <w:rsid w:val="007F7564"/>
    <w:rsid w:val="00812277"/>
    <w:rsid w:val="0083432E"/>
    <w:rsid w:val="00855767"/>
    <w:rsid w:val="008A666D"/>
    <w:rsid w:val="008B5EFE"/>
    <w:rsid w:val="008C7E09"/>
    <w:rsid w:val="008F47C4"/>
    <w:rsid w:val="009126FA"/>
    <w:rsid w:val="0091586A"/>
    <w:rsid w:val="00945055"/>
    <w:rsid w:val="00990F6A"/>
    <w:rsid w:val="00996431"/>
    <w:rsid w:val="009A3DDC"/>
    <w:rsid w:val="009A5EA9"/>
    <w:rsid w:val="009F3978"/>
    <w:rsid w:val="009F6E1B"/>
    <w:rsid w:val="00A06697"/>
    <w:rsid w:val="00A53A5D"/>
    <w:rsid w:val="00A64729"/>
    <w:rsid w:val="00A8578D"/>
    <w:rsid w:val="00AA343A"/>
    <w:rsid w:val="00AB063A"/>
    <w:rsid w:val="00AF7D23"/>
    <w:rsid w:val="00B015BE"/>
    <w:rsid w:val="00B0604F"/>
    <w:rsid w:val="00B07198"/>
    <w:rsid w:val="00B35DB5"/>
    <w:rsid w:val="00B4179E"/>
    <w:rsid w:val="00B447E1"/>
    <w:rsid w:val="00B96701"/>
    <w:rsid w:val="00BA7547"/>
    <w:rsid w:val="00BB222F"/>
    <w:rsid w:val="00BB38AB"/>
    <w:rsid w:val="00BB3DCB"/>
    <w:rsid w:val="00C33ACE"/>
    <w:rsid w:val="00C64414"/>
    <w:rsid w:val="00C66A63"/>
    <w:rsid w:val="00C733BE"/>
    <w:rsid w:val="00C777BD"/>
    <w:rsid w:val="00C818F8"/>
    <w:rsid w:val="00C824DE"/>
    <w:rsid w:val="00C86567"/>
    <w:rsid w:val="00C87DB0"/>
    <w:rsid w:val="00CB61B6"/>
    <w:rsid w:val="00D054AA"/>
    <w:rsid w:val="00D12BB3"/>
    <w:rsid w:val="00D254EF"/>
    <w:rsid w:val="00D661E9"/>
    <w:rsid w:val="00DC3956"/>
    <w:rsid w:val="00E10BAD"/>
    <w:rsid w:val="00E1476F"/>
    <w:rsid w:val="00E3393D"/>
    <w:rsid w:val="00E350C6"/>
    <w:rsid w:val="00E55DD9"/>
    <w:rsid w:val="00E85F86"/>
    <w:rsid w:val="00E96563"/>
    <w:rsid w:val="00EB006E"/>
    <w:rsid w:val="00EC22BD"/>
    <w:rsid w:val="00ED3C28"/>
    <w:rsid w:val="00F10AF2"/>
    <w:rsid w:val="00F457E2"/>
    <w:rsid w:val="00F52DE5"/>
    <w:rsid w:val="00F5603D"/>
    <w:rsid w:val="00FA30E3"/>
    <w:rsid w:val="00FF4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B62EC965-4525-4A9A-8766-A683FB1A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rsid w:val="005D0296"/>
    <w:pPr>
      <w:keepNext/>
      <w:spacing w:before="240" w:after="60"/>
      <w:outlineLvl w:val="1"/>
    </w:pPr>
    <w:rPr>
      <w:rFonts w:ascii="Arial" w:hAnsi="Arial" w:cs="Arial"/>
      <w:b/>
      <w:bCs/>
      <w:i/>
      <w:iCs/>
      <w:sz w:val="28"/>
      <w:szCs w:val="28"/>
    </w:rPr>
  </w:style>
  <w:style w:type="paragraph" w:styleId="Nadpis3">
    <w:name w:val="heading 3"/>
    <w:basedOn w:val="Nadpis"/>
    <w:next w:val="Zkladntext"/>
    <w:qFormat/>
    <w:pPr>
      <w:numPr>
        <w:ilvl w:val="2"/>
        <w:numId w:val="1"/>
      </w:numPr>
      <w:outlineLvl w:val="2"/>
    </w:pPr>
    <w:rPr>
      <w:b/>
      <w:bCs/>
    </w:rPr>
  </w:style>
  <w:style w:type="paragraph" w:styleId="Nadpis4">
    <w:name w:val="heading 4"/>
    <w:basedOn w:val="Normln"/>
    <w:next w:val="Normln"/>
    <w:qFormat/>
    <w:rsid w:val="005D0296"/>
    <w:pPr>
      <w:keepNext/>
      <w:spacing w:before="240" w:after="60"/>
      <w:outlineLvl w:val="3"/>
    </w:pPr>
    <w:rPr>
      <w:b/>
      <w:bCs/>
      <w:sz w:val="28"/>
      <w:szCs w:val="28"/>
    </w:rPr>
  </w:style>
  <w:style w:type="paragraph" w:styleId="Nadpis5">
    <w:name w:val="heading 5"/>
    <w:basedOn w:val="Normln"/>
    <w:next w:val="Normln"/>
    <w:qFormat/>
    <w:rsid w:val="005D029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character" w:customStyle="1" w:styleId="VUVTGM-Datumamsto">
    <w:name w:val="VUV TGM - Datum a místo"/>
    <w:rPr>
      <w:rFonts w:ascii="Arial" w:eastAsia="Lucida Sans Unicode" w:hAnsi="Arial" w:cs="Tahoma"/>
      <w:b w:val="0"/>
      <w:bCs w:val="0"/>
      <w:color w:val="auto"/>
      <w:kern w:val="1"/>
      <w:sz w:val="18"/>
      <w:szCs w:val="18"/>
      <w:lang w:val="cs-CZ"/>
    </w:rPr>
  </w:style>
  <w:style w:type="character" w:customStyle="1" w:styleId="VUVTGM-Jmnoapjmen">
    <w:name w:val="VUV TGM - Jméno a příjmení"/>
    <w:rPr>
      <w:rFonts w:ascii="Arial" w:eastAsia="Lucida Sans Unicode" w:hAnsi="Arial" w:cs="Tahoma"/>
      <w:b/>
      <w:bCs/>
      <w:color w:val="auto"/>
      <w:kern w:val="1"/>
      <w:sz w:val="26"/>
      <w:szCs w:val="26"/>
      <w:lang w:val="cs-CZ"/>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VUVTGM-JmnoaPjmen0">
    <w:name w:val="VUV TGM - Jméno a Příjmení"/>
    <w:basedOn w:val="Zhlav"/>
    <w:rPr>
      <w:rFonts w:ascii="Arial" w:hAnsi="Arial"/>
      <w:b/>
      <w:bCs/>
      <w:sz w:val="20"/>
      <w:szCs w:val="20"/>
    </w:rPr>
  </w:style>
  <w:style w:type="paragraph" w:customStyle="1" w:styleId="VUVTGM-Funkce">
    <w:name w:val="VUV TGM - Funkce"/>
    <w:basedOn w:val="Zhlav"/>
    <w:rPr>
      <w:rFonts w:ascii="Arial" w:hAnsi="Arial"/>
      <w:sz w:val="18"/>
      <w:szCs w:val="18"/>
    </w:rPr>
  </w:style>
  <w:style w:type="paragraph" w:customStyle="1" w:styleId="VUVTGM-Mstoadatum">
    <w:name w:val="VUV TGM - Místo a datum"/>
    <w:basedOn w:val="VUVTGM-JmnoaPjmen0"/>
  </w:style>
  <w:style w:type="paragraph" w:customStyle="1" w:styleId="VUVTGM-Obsah">
    <w:name w:val="VUV TGM - Obsah"/>
    <w:basedOn w:val="Normln"/>
  </w:style>
  <w:style w:type="paragraph" w:customStyle="1" w:styleId="VUVTGM-Kontakty">
    <w:name w:val="VUV TGM - Kontakty"/>
    <w:basedOn w:val="Zpat"/>
    <w:pPr>
      <w:spacing w:line="100" w:lineRule="atLeast"/>
    </w:pPr>
    <w:rPr>
      <w:rFonts w:ascii="Arial" w:hAnsi="Arial"/>
      <w:color w:val="000000"/>
      <w:sz w:val="18"/>
      <w:szCs w:val="18"/>
    </w:rPr>
  </w:style>
  <w:style w:type="paragraph" w:styleId="Zkladntextodsazen2">
    <w:name w:val="Body Text Indent 2"/>
    <w:basedOn w:val="Normln"/>
    <w:rsid w:val="005D0296"/>
    <w:pPr>
      <w:spacing w:after="120" w:line="480" w:lineRule="auto"/>
      <w:ind w:left="283"/>
    </w:pPr>
  </w:style>
  <w:style w:type="paragraph" w:styleId="Zkladntextodsazen3">
    <w:name w:val="Body Text Indent 3"/>
    <w:basedOn w:val="Normln"/>
    <w:rsid w:val="005D0296"/>
    <w:pPr>
      <w:spacing w:after="120"/>
      <w:ind w:left="283"/>
    </w:pPr>
    <w:rPr>
      <w:sz w:val="16"/>
      <w:szCs w:val="16"/>
    </w:rPr>
  </w:style>
  <w:style w:type="paragraph" w:customStyle="1" w:styleId="Zkladntextodsazen1">
    <w:name w:val="Základní text odsazený1"/>
    <w:basedOn w:val="Normln"/>
    <w:semiHidden/>
    <w:rsid w:val="005D0296"/>
    <w:pPr>
      <w:widowControl/>
      <w:suppressAutoHyphens w:val="0"/>
      <w:ind w:left="709" w:hanging="709"/>
      <w:jc w:val="both"/>
    </w:pPr>
    <w:rPr>
      <w:rFonts w:eastAsia="Times New Roman"/>
      <w:i/>
      <w:kern w:val="0"/>
      <w:szCs w:val="20"/>
    </w:rPr>
  </w:style>
  <w:style w:type="character" w:styleId="Odkaznakoment">
    <w:name w:val="annotation reference"/>
    <w:semiHidden/>
    <w:rsid w:val="005D0296"/>
    <w:rPr>
      <w:rFonts w:cs="Times New Roman"/>
      <w:sz w:val="16"/>
      <w:szCs w:val="16"/>
    </w:rPr>
  </w:style>
  <w:style w:type="paragraph" w:styleId="Textkomente">
    <w:name w:val="annotation text"/>
    <w:basedOn w:val="Normln"/>
    <w:link w:val="TextkomenteChar"/>
    <w:semiHidden/>
    <w:rsid w:val="005D0296"/>
    <w:pPr>
      <w:widowControl/>
      <w:suppressAutoHyphens w:val="0"/>
    </w:pPr>
  </w:style>
  <w:style w:type="character" w:customStyle="1" w:styleId="TextkomenteChar">
    <w:name w:val="Text komentáře Char"/>
    <w:link w:val="Textkomente"/>
    <w:semiHidden/>
    <w:rsid w:val="005D0296"/>
    <w:rPr>
      <w:rFonts w:eastAsia="Lucida Sans Unicode"/>
      <w:kern w:val="1"/>
      <w:sz w:val="24"/>
      <w:szCs w:val="24"/>
      <w:lang w:val="cs-CZ" w:bidi="ar-SA"/>
    </w:rPr>
  </w:style>
  <w:style w:type="paragraph" w:styleId="Textbubliny">
    <w:name w:val="Balloon Text"/>
    <w:basedOn w:val="Normln"/>
    <w:semiHidden/>
    <w:rsid w:val="005D0296"/>
    <w:rPr>
      <w:rFonts w:ascii="Tahoma" w:hAnsi="Tahoma" w:cs="Tahoma"/>
      <w:sz w:val="16"/>
      <w:szCs w:val="16"/>
    </w:rPr>
  </w:style>
  <w:style w:type="paragraph" w:styleId="Odstavecseseznamem">
    <w:name w:val="List Paragraph"/>
    <w:basedOn w:val="Normln"/>
    <w:uiPriority w:val="34"/>
    <w:qFormat/>
    <w:rsid w:val="00855767"/>
    <w:pPr>
      <w:widowControl/>
      <w:suppressAutoHyphens w:val="0"/>
      <w:spacing w:after="200" w:line="276" w:lineRule="auto"/>
      <w:ind w:left="720"/>
      <w:contextualSpacing/>
    </w:pPr>
    <w:rPr>
      <w:rFonts w:ascii="Calibri" w:eastAsia="Calibri" w:hAnsi="Calibri"/>
      <w:kern w:val="0"/>
      <w:sz w:val="22"/>
      <w:szCs w:val="22"/>
      <w:lang w:eastAsia="en-US"/>
    </w:rPr>
  </w:style>
  <w:style w:type="table" w:styleId="Mkatabulky">
    <w:name w:val="Table Grid"/>
    <w:basedOn w:val="Normlntabulka"/>
    <w:uiPriority w:val="59"/>
    <w:rsid w:val="006C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780">
      <w:bodyDiv w:val="1"/>
      <w:marLeft w:val="0"/>
      <w:marRight w:val="0"/>
      <w:marTop w:val="0"/>
      <w:marBottom w:val="0"/>
      <w:divBdr>
        <w:top w:val="none" w:sz="0" w:space="0" w:color="auto"/>
        <w:left w:val="none" w:sz="0" w:space="0" w:color="auto"/>
        <w:bottom w:val="none" w:sz="0" w:space="0" w:color="auto"/>
        <w:right w:val="none" w:sz="0" w:space="0" w:color="auto"/>
      </w:divBdr>
    </w:div>
    <w:div w:id="121928761">
      <w:bodyDiv w:val="1"/>
      <w:marLeft w:val="0"/>
      <w:marRight w:val="0"/>
      <w:marTop w:val="0"/>
      <w:marBottom w:val="0"/>
      <w:divBdr>
        <w:top w:val="none" w:sz="0" w:space="0" w:color="auto"/>
        <w:left w:val="none" w:sz="0" w:space="0" w:color="auto"/>
        <w:bottom w:val="none" w:sz="0" w:space="0" w:color="auto"/>
        <w:right w:val="none" w:sz="0" w:space="0" w:color="auto"/>
      </w:divBdr>
    </w:div>
    <w:div w:id="191920590">
      <w:bodyDiv w:val="1"/>
      <w:marLeft w:val="0"/>
      <w:marRight w:val="0"/>
      <w:marTop w:val="0"/>
      <w:marBottom w:val="0"/>
      <w:divBdr>
        <w:top w:val="none" w:sz="0" w:space="0" w:color="auto"/>
        <w:left w:val="none" w:sz="0" w:space="0" w:color="auto"/>
        <w:bottom w:val="none" w:sz="0" w:space="0" w:color="auto"/>
        <w:right w:val="none" w:sz="0" w:space="0" w:color="auto"/>
      </w:divBdr>
    </w:div>
    <w:div w:id="441996833">
      <w:bodyDiv w:val="1"/>
      <w:marLeft w:val="0"/>
      <w:marRight w:val="0"/>
      <w:marTop w:val="0"/>
      <w:marBottom w:val="0"/>
      <w:divBdr>
        <w:top w:val="none" w:sz="0" w:space="0" w:color="auto"/>
        <w:left w:val="none" w:sz="0" w:space="0" w:color="auto"/>
        <w:bottom w:val="none" w:sz="0" w:space="0" w:color="auto"/>
        <w:right w:val="none" w:sz="0" w:space="0" w:color="auto"/>
      </w:divBdr>
    </w:div>
    <w:div w:id="628363208">
      <w:bodyDiv w:val="1"/>
      <w:marLeft w:val="0"/>
      <w:marRight w:val="0"/>
      <w:marTop w:val="0"/>
      <w:marBottom w:val="0"/>
      <w:divBdr>
        <w:top w:val="none" w:sz="0" w:space="0" w:color="auto"/>
        <w:left w:val="none" w:sz="0" w:space="0" w:color="auto"/>
        <w:bottom w:val="none" w:sz="0" w:space="0" w:color="auto"/>
        <w:right w:val="none" w:sz="0" w:space="0" w:color="auto"/>
      </w:divBdr>
    </w:div>
    <w:div w:id="1296521316">
      <w:bodyDiv w:val="1"/>
      <w:marLeft w:val="0"/>
      <w:marRight w:val="0"/>
      <w:marTop w:val="0"/>
      <w:marBottom w:val="0"/>
      <w:divBdr>
        <w:top w:val="none" w:sz="0" w:space="0" w:color="auto"/>
        <w:left w:val="none" w:sz="0" w:space="0" w:color="auto"/>
        <w:bottom w:val="none" w:sz="0" w:space="0" w:color="auto"/>
        <w:right w:val="none" w:sz="0" w:space="0" w:color="auto"/>
      </w:divBdr>
    </w:div>
    <w:div w:id="1463379801">
      <w:bodyDiv w:val="1"/>
      <w:marLeft w:val="0"/>
      <w:marRight w:val="0"/>
      <w:marTop w:val="0"/>
      <w:marBottom w:val="0"/>
      <w:divBdr>
        <w:top w:val="none" w:sz="0" w:space="0" w:color="auto"/>
        <w:left w:val="none" w:sz="0" w:space="0" w:color="auto"/>
        <w:bottom w:val="none" w:sz="0" w:space="0" w:color="auto"/>
        <w:right w:val="none" w:sz="0" w:space="0" w:color="auto"/>
      </w:divBdr>
    </w:div>
    <w:div w:id="1487820901">
      <w:bodyDiv w:val="1"/>
      <w:marLeft w:val="0"/>
      <w:marRight w:val="0"/>
      <w:marTop w:val="0"/>
      <w:marBottom w:val="0"/>
      <w:divBdr>
        <w:top w:val="none" w:sz="0" w:space="0" w:color="auto"/>
        <w:left w:val="none" w:sz="0" w:space="0" w:color="auto"/>
        <w:bottom w:val="none" w:sz="0" w:space="0" w:color="auto"/>
        <w:right w:val="none" w:sz="0" w:space="0" w:color="auto"/>
      </w:divBdr>
    </w:div>
    <w:div w:id="21403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HADL~1.TGM\AppData\Local\Temp\notes5D3EFE\Smlova_o_d&#237;lo-VUV-objednatel-vzor-2014.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Smlova_o_dílo-VUV-objednatel-vzor-2014</Template>
  <TotalTime>6</TotalTime>
  <Pages>28</Pages>
  <Words>5456</Words>
  <Characters>32194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VUV TGM</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Vohadlo Jiří</dc:creator>
  <cp:keywords/>
  <cp:lastModifiedBy>Horáková Irena</cp:lastModifiedBy>
  <cp:revision>3</cp:revision>
  <cp:lastPrinted>2010-07-15T13:45:00Z</cp:lastPrinted>
  <dcterms:created xsi:type="dcterms:W3CDTF">2021-03-31T10:01:00Z</dcterms:created>
  <dcterms:modified xsi:type="dcterms:W3CDTF">2021-03-31T10:06:00Z</dcterms:modified>
</cp:coreProperties>
</file>