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C44E2F2" w14:textId="77777777" w:rsidR="002C57ED" w:rsidRDefault="002C57E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1155B7C1" w14:textId="77777777" w:rsidR="002C57ED" w:rsidRDefault="002C57E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15019BFF" w14:textId="77777777" w:rsidR="002C57ED" w:rsidRDefault="002C57E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3F185031" w14:textId="20771F8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843B8C">
        <w:rPr>
          <w:b/>
          <w:sz w:val="22"/>
          <w:szCs w:val="24"/>
        </w:rPr>
        <w:t>:</w:t>
      </w:r>
      <w:r w:rsidR="00843B8C">
        <w:rPr>
          <w:b/>
          <w:sz w:val="22"/>
          <w:szCs w:val="24"/>
        </w:rPr>
        <w:tab/>
      </w:r>
      <w:r w:rsidR="00843B8C">
        <w:rPr>
          <w:b/>
          <w:sz w:val="22"/>
          <w:szCs w:val="24"/>
        </w:rPr>
        <w:tab/>
      </w:r>
      <w:r w:rsidR="0049266C" w:rsidRPr="0049266C">
        <w:rPr>
          <w:b/>
          <w:sz w:val="22"/>
          <w:szCs w:val="24"/>
        </w:rPr>
        <w:t>Výzkumný ústav vodoh</w:t>
      </w:r>
      <w:r w:rsidR="0049266C">
        <w:rPr>
          <w:b/>
          <w:sz w:val="22"/>
          <w:szCs w:val="24"/>
        </w:rPr>
        <w:t>ospodářský T. G. Masaryka,</w:t>
      </w:r>
    </w:p>
    <w:p w14:paraId="570B084C" w14:textId="03180119" w:rsidR="0049266C" w:rsidRDefault="0049266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veřejná výzkumná instituce</w:t>
      </w:r>
    </w:p>
    <w:p w14:paraId="55CF355F" w14:textId="71B8DC92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Podbabská 2582/30, 160 00 Praha 6</w:t>
      </w:r>
    </w:p>
    <w:p w14:paraId="510467F7" w14:textId="7093665A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Statutární orgán:</w:t>
      </w:r>
      <w:r>
        <w:rPr>
          <w:sz w:val="22"/>
          <w:szCs w:val="24"/>
        </w:rPr>
        <w:tab/>
        <w:t>Ing. Tomáš Urban, ředitel</w:t>
      </w:r>
    </w:p>
    <w:p w14:paraId="1FE700F3" w14:textId="42008E14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CB289F">
        <w:rPr>
          <w:sz w:val="22"/>
          <w:szCs w:val="24"/>
          <w:highlight w:val="black"/>
        </w:rPr>
        <w:t>Komerční banka, Praha 6</w:t>
      </w:r>
    </w:p>
    <w:p w14:paraId="4132F8EF" w14:textId="34424C3B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CB289F">
        <w:rPr>
          <w:sz w:val="22"/>
          <w:szCs w:val="24"/>
          <w:highlight w:val="black"/>
        </w:rPr>
        <w:t>32931-061/0100</w:t>
      </w:r>
    </w:p>
    <w:p w14:paraId="73E2D2C2" w14:textId="0EB4D236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Datová schránka:</w:t>
      </w:r>
      <w:r>
        <w:rPr>
          <w:sz w:val="22"/>
          <w:szCs w:val="24"/>
        </w:rPr>
        <w:tab/>
        <w:t>tqepb8z</w:t>
      </w:r>
    </w:p>
    <w:p w14:paraId="1AA1B819" w14:textId="114C7B87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3DB601B1" w14:textId="7E2C9C33" w:rsidR="0049266C" w:rsidRPr="0049266C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49266C"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00020711</w:t>
      </w:r>
    </w:p>
    <w:p w14:paraId="37AB07B2" w14:textId="4C42CD1A" w:rsidR="0049266C" w:rsidRPr="00EE2DE9" w:rsidRDefault="0049266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D8020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1CA6E3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0242A">
        <w:rPr>
          <w:b/>
          <w:sz w:val="22"/>
          <w:szCs w:val="24"/>
        </w:rPr>
        <w:t>:</w:t>
      </w:r>
      <w:r w:rsidR="0070242A">
        <w:rPr>
          <w:b/>
          <w:sz w:val="22"/>
          <w:szCs w:val="24"/>
        </w:rPr>
        <w:tab/>
      </w:r>
      <w:r w:rsidR="0070242A">
        <w:rPr>
          <w:b/>
          <w:sz w:val="22"/>
          <w:szCs w:val="24"/>
        </w:rPr>
        <w:tab/>
        <w:t>SAID Czech spol. s. r. o.</w:t>
      </w:r>
    </w:p>
    <w:p w14:paraId="5A22D126" w14:textId="01BDEE91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75D84F" w14:textId="3EB1577D" w:rsidR="00AE79C3" w:rsidRDefault="00AE79C3" w:rsidP="00EE2DE9">
      <w:pPr>
        <w:pStyle w:val="Pokraovnseznamu"/>
        <w:spacing w:line="276" w:lineRule="auto"/>
        <w:ind w:left="0"/>
        <w:jc w:val="both"/>
        <w:rPr>
          <w:snapToGrid w:val="0"/>
          <w:sz w:val="22"/>
          <w:szCs w:val="22"/>
        </w:rPr>
      </w:pPr>
      <w:r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E79C3">
        <w:rPr>
          <w:snapToGrid w:val="0"/>
          <w:sz w:val="22"/>
          <w:szCs w:val="22"/>
        </w:rPr>
        <w:t xml:space="preserve">K Hájům 2606/2b, 155 00 Praha 5 </w:t>
      </w:r>
      <w:r>
        <w:rPr>
          <w:snapToGrid w:val="0"/>
          <w:sz w:val="22"/>
          <w:szCs w:val="22"/>
        </w:rPr>
        <w:t>–</w:t>
      </w:r>
      <w:r w:rsidRPr="00AE79C3">
        <w:rPr>
          <w:snapToGrid w:val="0"/>
          <w:sz w:val="22"/>
          <w:szCs w:val="22"/>
        </w:rPr>
        <w:t xml:space="preserve"> Stodůlky</w:t>
      </w:r>
    </w:p>
    <w:p w14:paraId="50DFB858" w14:textId="77777777" w:rsidR="00AE79C3" w:rsidRDefault="00AE79C3" w:rsidP="00AE79C3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</w:t>
      </w:r>
      <w:r w:rsidRPr="00AE79C3">
        <w:rPr>
          <w:rFonts w:ascii="Times New Roman" w:hAnsi="Times New Roman" w:cs="Times New Roman"/>
          <w:snapToGrid w:val="0"/>
        </w:rPr>
        <w:t>astoupená</w:t>
      </w:r>
      <w:r>
        <w:rPr>
          <w:snapToGrid w:val="0"/>
        </w:rPr>
        <w:t>:</w:t>
      </w:r>
      <w:r>
        <w:rPr>
          <w:snapToGrid w:val="0"/>
        </w:rPr>
        <w:tab/>
      </w:r>
      <w:r>
        <w:rPr>
          <w:snapToGrid w:val="0"/>
        </w:rPr>
        <w:tab/>
      </w:r>
      <w:r w:rsidRPr="00AE79C3">
        <w:rPr>
          <w:rFonts w:ascii="Times New Roman" w:hAnsi="Times New Roman" w:cs="Times New Roman"/>
          <w:snapToGrid w:val="0"/>
        </w:rPr>
        <w:t>Ing. Marie Čížková – KAM SPG</w:t>
      </w:r>
    </w:p>
    <w:p w14:paraId="22DD2DA4" w14:textId="28682A5B" w:rsidR="00AE79C3" w:rsidRDefault="00AE79C3" w:rsidP="00AE79C3">
      <w:pPr>
        <w:rPr>
          <w:rFonts w:ascii="Times New Roman" w:hAnsi="Times New Roman" w:cs="Times New Roman"/>
          <w:snapToGrid w:val="0"/>
        </w:rPr>
      </w:pPr>
      <w:r w:rsidRPr="00AE79C3">
        <w:rPr>
          <w:rFonts w:ascii="Times New Roman" w:hAnsi="Times New Roman" w:cs="Times New Roman"/>
          <w:snapToGrid w:val="0"/>
        </w:rPr>
        <w:t>Bankovní spojení:</w:t>
      </w:r>
      <w:r>
        <w:rPr>
          <w:snapToGrid w:val="0"/>
        </w:rPr>
        <w:tab/>
      </w:r>
      <w:proofErr w:type="spellStart"/>
      <w:r w:rsidRPr="00CB289F">
        <w:rPr>
          <w:rFonts w:ascii="Times New Roman" w:hAnsi="Times New Roman" w:cs="Times New Roman"/>
          <w:snapToGrid w:val="0"/>
          <w:highlight w:val="black"/>
        </w:rPr>
        <w:t>UniCredit</w:t>
      </w:r>
      <w:proofErr w:type="spellEnd"/>
      <w:r w:rsidRPr="00CB289F">
        <w:rPr>
          <w:rFonts w:ascii="Times New Roman" w:hAnsi="Times New Roman" w:cs="Times New Roman"/>
          <w:snapToGrid w:val="0"/>
          <w:highlight w:val="black"/>
        </w:rPr>
        <w:t xml:space="preserve"> Bank</w:t>
      </w:r>
    </w:p>
    <w:p w14:paraId="3F2DA439" w14:textId="70DFACD4" w:rsidR="00AE79C3" w:rsidRDefault="00AE79C3" w:rsidP="00AE79C3">
      <w:pPr>
        <w:rPr>
          <w:rFonts w:ascii="Times New Roman" w:hAnsi="Times New Roman" w:cs="Times New Roman"/>
          <w:snapToGrid w:val="0"/>
        </w:rPr>
      </w:pPr>
      <w:r w:rsidRPr="00AE79C3">
        <w:rPr>
          <w:rFonts w:ascii="Times New Roman" w:hAnsi="Times New Roman" w:cs="Times New Roman"/>
          <w:snapToGrid w:val="0"/>
        </w:rPr>
        <w:t>Číslo účtu:</w:t>
      </w:r>
      <w:r w:rsidRPr="00AE79C3">
        <w:rPr>
          <w:rFonts w:ascii="Times New Roman" w:hAnsi="Times New Roman" w:cs="Times New Roman"/>
          <w:snapToGrid w:val="0"/>
        </w:rPr>
        <w:tab/>
      </w:r>
      <w:r w:rsidRPr="00AE79C3">
        <w:rPr>
          <w:rFonts w:ascii="Times New Roman" w:hAnsi="Times New Roman" w:cs="Times New Roman"/>
          <w:snapToGrid w:val="0"/>
        </w:rPr>
        <w:tab/>
      </w:r>
      <w:r w:rsidRPr="00CB289F">
        <w:rPr>
          <w:rFonts w:ascii="Times New Roman" w:hAnsi="Times New Roman" w:cs="Times New Roman"/>
          <w:snapToGrid w:val="0"/>
          <w:highlight w:val="black"/>
        </w:rPr>
        <w:t>804108009/2700</w:t>
      </w:r>
      <w:bookmarkStart w:id="0" w:name="_GoBack"/>
      <w:bookmarkEnd w:id="0"/>
    </w:p>
    <w:p w14:paraId="6648D98F" w14:textId="1B2B220E" w:rsidR="0035184A" w:rsidRDefault="0035184A" w:rsidP="00AE79C3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Datová schránka:</w:t>
      </w:r>
      <w:r>
        <w:rPr>
          <w:rFonts w:ascii="Times New Roman" w:hAnsi="Times New Roman" w:cs="Times New Roman"/>
          <w:snapToGrid w:val="0"/>
        </w:rPr>
        <w:tab/>
        <w:t>qguz76r</w:t>
      </w:r>
    </w:p>
    <w:p w14:paraId="31894C02" w14:textId="24B0334C" w:rsidR="0035184A" w:rsidRDefault="0035184A" w:rsidP="00AE79C3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IČO: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>48117153</w:t>
      </w:r>
    </w:p>
    <w:p w14:paraId="62512C47" w14:textId="1C9CE2EA" w:rsidR="00AE79C3" w:rsidRDefault="0035184A" w:rsidP="00AE79C3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DIČ: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B14FA9" w:rsidRPr="0035184A">
        <w:rPr>
          <w:rFonts w:ascii="Times New Roman" w:hAnsi="Times New Roman" w:cs="Times New Roman"/>
          <w:snapToGrid w:val="0"/>
        </w:rPr>
        <w:t>CZ</w:t>
      </w:r>
      <w:r>
        <w:rPr>
          <w:rFonts w:ascii="Times New Roman" w:hAnsi="Times New Roman" w:cs="Times New Roman"/>
          <w:snapToGrid w:val="0"/>
        </w:rPr>
        <w:t xml:space="preserve"> </w:t>
      </w:r>
      <w:r w:rsidR="00B14FA9" w:rsidRPr="0035184A">
        <w:rPr>
          <w:rFonts w:ascii="Times New Roman" w:hAnsi="Times New Roman" w:cs="Times New Roman"/>
          <w:snapToGrid w:val="0"/>
        </w:rPr>
        <w:t>48117153</w:t>
      </w:r>
    </w:p>
    <w:p w14:paraId="49B9EE4B" w14:textId="7CF7916D" w:rsidR="002C57ED" w:rsidRDefault="002C57ED" w:rsidP="00AE79C3">
      <w:pPr>
        <w:rPr>
          <w:rFonts w:ascii="Times New Roman" w:hAnsi="Times New Roman" w:cs="Times New Roman"/>
          <w:snapToGrid w:val="0"/>
        </w:rPr>
      </w:pPr>
    </w:p>
    <w:p w14:paraId="40930F2A" w14:textId="64B98ECE" w:rsidR="002C57ED" w:rsidRDefault="002C57ED" w:rsidP="00AE79C3">
      <w:pPr>
        <w:rPr>
          <w:rFonts w:ascii="Times New Roman" w:hAnsi="Times New Roman" w:cs="Times New Roman"/>
          <w:snapToGrid w:val="0"/>
        </w:rPr>
      </w:pPr>
    </w:p>
    <w:p w14:paraId="3DA858CA" w14:textId="77777777" w:rsidR="002C57ED" w:rsidRPr="0035184A" w:rsidRDefault="002C57ED" w:rsidP="00AE79C3">
      <w:pPr>
        <w:rPr>
          <w:rFonts w:ascii="Times New Roman" w:hAnsi="Times New Roman" w:cs="Times New Roman"/>
          <w:b/>
          <w:caps/>
          <w:snapToGrid w:val="0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D3B34D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5184A">
        <w:rPr>
          <w:rFonts w:ascii="Times New Roman" w:hAnsi="Times New Roman" w:cs="Times New Roman"/>
          <w:szCs w:val="24"/>
        </w:rPr>
        <w:t>29. 04. 2019 smlouvu č. 106-001/19/MC1/306, jejímž předmětem byla dodávka technických plynů.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35184A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53D7274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5184A">
        <w:rPr>
          <w:rFonts w:ascii="Times New Roman" w:hAnsi="Times New Roman" w:cs="Times New Roman"/>
          <w:szCs w:val="24"/>
        </w:rPr>
        <w:t>VÚV TGM, v. v. i.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D4BD77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35184A">
        <w:rPr>
          <w:rFonts w:ascii="Times New Roman" w:hAnsi="Times New Roman" w:cs="Times New Roman"/>
          <w:szCs w:val="24"/>
        </w:rPr>
        <w:t xml:space="preserve">106-001/19/MC1/306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5184A">
        <w:rPr>
          <w:rFonts w:ascii="Times New Roman" w:hAnsi="Times New Roman" w:cs="Times New Roman"/>
          <w:szCs w:val="24"/>
        </w:rPr>
        <w:t>29. 04. 2019</w:t>
      </w:r>
    </w:p>
    <w:p w14:paraId="7C6F8138" w14:textId="79CA353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6865EE" w14:textId="091B4B7B" w:rsidR="002C57ED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72B765C" w14:textId="5968AEF7" w:rsidR="002C57ED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00D2A33" w14:textId="790B446A" w:rsidR="002C57ED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Objednatelem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Dodavatelem</w:t>
      </w:r>
    </w:p>
    <w:p w14:paraId="5881432C" w14:textId="71FAD52F" w:rsidR="002C57ED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ED162FC" w14:textId="01CF4195" w:rsidR="002C57ED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713910D" w14:textId="60ED1C79" w:rsidR="002C57ED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036A33A4" w14:textId="7384B8D7" w:rsidR="002C57ED" w:rsidRPr="00EE2DE9" w:rsidRDefault="002C57ED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Ing. Tomáš Urban, ředitel</w:t>
      </w:r>
    </w:p>
    <w:sectPr w:rsidR="002C57ED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3963" w14:textId="77777777" w:rsidR="00067104" w:rsidRDefault="00067104" w:rsidP="000425BE">
      <w:pPr>
        <w:spacing w:after="0" w:line="240" w:lineRule="auto"/>
      </w:pPr>
      <w:r>
        <w:separator/>
      </w:r>
    </w:p>
  </w:endnote>
  <w:endnote w:type="continuationSeparator" w:id="0">
    <w:p w14:paraId="135BDF27" w14:textId="77777777" w:rsidR="00067104" w:rsidRDefault="00067104" w:rsidP="000425BE">
      <w:pPr>
        <w:spacing w:after="0" w:line="240" w:lineRule="auto"/>
      </w:pPr>
      <w:r>
        <w:continuationSeparator/>
      </w:r>
    </w:p>
  </w:endnote>
  <w:endnote w:type="continuationNotice" w:id="1">
    <w:p w14:paraId="19F599DB" w14:textId="77777777" w:rsidR="00067104" w:rsidRDefault="000671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B8BD0" w14:textId="77777777" w:rsidR="00067104" w:rsidRDefault="00067104" w:rsidP="000425BE">
      <w:pPr>
        <w:spacing w:after="0" w:line="240" w:lineRule="auto"/>
      </w:pPr>
      <w:r>
        <w:separator/>
      </w:r>
    </w:p>
  </w:footnote>
  <w:footnote w:type="continuationSeparator" w:id="0">
    <w:p w14:paraId="4354F8DB" w14:textId="77777777" w:rsidR="00067104" w:rsidRDefault="00067104" w:rsidP="000425BE">
      <w:pPr>
        <w:spacing w:after="0" w:line="240" w:lineRule="auto"/>
      </w:pPr>
      <w:r>
        <w:continuationSeparator/>
      </w:r>
    </w:p>
  </w:footnote>
  <w:footnote w:type="continuationNotice" w:id="1">
    <w:p w14:paraId="647C1F5C" w14:textId="77777777" w:rsidR="00067104" w:rsidRDefault="0006710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7104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C57ED"/>
    <w:rsid w:val="002F391F"/>
    <w:rsid w:val="0035184A"/>
    <w:rsid w:val="00386B00"/>
    <w:rsid w:val="003931FB"/>
    <w:rsid w:val="003F380B"/>
    <w:rsid w:val="0042172D"/>
    <w:rsid w:val="0049266C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0242A"/>
    <w:rsid w:val="00751C06"/>
    <w:rsid w:val="00764D6E"/>
    <w:rsid w:val="00795CBA"/>
    <w:rsid w:val="008077E9"/>
    <w:rsid w:val="00820335"/>
    <w:rsid w:val="00831D69"/>
    <w:rsid w:val="00842104"/>
    <w:rsid w:val="00843B8C"/>
    <w:rsid w:val="00891D56"/>
    <w:rsid w:val="008B79A1"/>
    <w:rsid w:val="008C7116"/>
    <w:rsid w:val="00966923"/>
    <w:rsid w:val="00992F81"/>
    <w:rsid w:val="00A02EE0"/>
    <w:rsid w:val="00AE79C3"/>
    <w:rsid w:val="00B14FA9"/>
    <w:rsid w:val="00B34EE7"/>
    <w:rsid w:val="00B44D23"/>
    <w:rsid w:val="00B50F8A"/>
    <w:rsid w:val="00C31C11"/>
    <w:rsid w:val="00C40933"/>
    <w:rsid w:val="00CA7E9C"/>
    <w:rsid w:val="00CB289F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847C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C19EB1D-06B8-4018-8E27-42CCA8F9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7757-BB6B-4B5C-B9F1-A2309F8A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4</cp:revision>
  <cp:lastPrinted>2018-08-28T11:08:00Z</cp:lastPrinted>
  <dcterms:created xsi:type="dcterms:W3CDTF">2021-03-01T10:10:00Z</dcterms:created>
  <dcterms:modified xsi:type="dcterms:W3CDTF">2021-03-31T09:31:00Z</dcterms:modified>
</cp:coreProperties>
</file>