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70C362BC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-0</w:t>
      </w:r>
      <w:r w:rsidR="00AA0A6E">
        <w:rPr>
          <w:rFonts w:ascii="Arial" w:hAnsi="Arial" w:cs="Arial"/>
          <w:sz w:val="22"/>
          <w:szCs w:val="22"/>
        </w:rPr>
        <w:t>4</w:t>
      </w:r>
    </w:p>
    <w:p w14:paraId="268B6AA0" w14:textId="79FCCC44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D6618A">
        <w:rPr>
          <w:rFonts w:ascii="Arial" w:hAnsi="Arial" w:cs="Arial"/>
          <w:sz w:val="22"/>
          <w:szCs w:val="22"/>
        </w:rPr>
        <w:t>08.01.2021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5EAA116E" w14:textId="77777777" w:rsidR="00D6618A" w:rsidRDefault="00D6618A" w:rsidP="00D6618A">
      <w:pPr>
        <w:rPr>
          <w:rFonts w:ascii="Arial" w:hAnsi="Arial" w:cs="Arial"/>
          <w:b/>
          <w:sz w:val="22"/>
          <w:szCs w:val="22"/>
        </w:rPr>
      </w:pPr>
      <w:r w:rsidRPr="00984B86">
        <w:rPr>
          <w:rFonts w:ascii="Arial" w:hAnsi="Arial" w:cs="Arial"/>
          <w:b/>
          <w:sz w:val="22"/>
          <w:szCs w:val="22"/>
        </w:rPr>
        <w:t>dodavatel:</w:t>
      </w:r>
    </w:p>
    <w:p w14:paraId="3D6B97A1" w14:textId="77777777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14:paraId="63A4E031" w14:textId="77777777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Údolní 33, 602 00, Brno</w:t>
      </w:r>
    </w:p>
    <w:p w14:paraId="4739966F" w14:textId="77777777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26268817</w:t>
      </w:r>
    </w:p>
    <w:p w14:paraId="074D09FA" w14:textId="77777777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CZ26268817</w:t>
      </w:r>
      <w:bookmarkStart w:id="0" w:name="_GoBack"/>
      <w:bookmarkEnd w:id="0"/>
    </w:p>
    <w:p w14:paraId="318473A5" w14:textId="77777777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415540C8" w14:textId="77777777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Lubošem Kalou, ředitelem</w:t>
      </w:r>
    </w:p>
    <w:p w14:paraId="7EA30933" w14:textId="394B5EAE" w:rsidR="00D6618A" w:rsidRPr="00984B86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kontaktní osoba:</w:t>
      </w:r>
      <w:r w:rsidR="003E0860">
        <w:rPr>
          <w:rFonts w:ascii="Arial" w:hAnsi="Arial" w:cs="Arial"/>
          <w:sz w:val="22"/>
          <w:szCs w:val="22"/>
        </w:rPr>
        <w:t xml:space="preserve"> xxx</w:t>
      </w:r>
      <w:r>
        <w:rPr>
          <w:rFonts w:ascii="Arial" w:hAnsi="Arial" w:cs="Arial"/>
          <w:sz w:val="22"/>
          <w:szCs w:val="22"/>
        </w:rPr>
        <w:t>, xxx</w:t>
      </w:r>
    </w:p>
    <w:p w14:paraId="4FA4F3D8" w14:textId="77777777" w:rsidR="00D6618A" w:rsidRDefault="00D6618A" w:rsidP="00D6618A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25E01CEB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D6618A">
        <w:rPr>
          <w:rFonts w:ascii="Arial" w:hAnsi="Arial" w:cs="Arial"/>
          <w:sz w:val="22"/>
          <w:szCs w:val="22"/>
        </w:rPr>
        <w:t xml:space="preserve">08.01.2021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5738C5F3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D6618A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AA0A6E">
        <w:rPr>
          <w:rFonts w:ascii="Arial" w:hAnsi="Arial" w:cs="Arial"/>
          <w:sz w:val="22"/>
          <w:szCs w:val="22"/>
        </w:rPr>
        <w:t xml:space="preserve">Ing. </w:t>
      </w:r>
      <w:r w:rsidR="001A6614">
        <w:rPr>
          <w:rFonts w:ascii="Arial" w:hAnsi="Arial" w:cs="Arial"/>
          <w:sz w:val="22"/>
          <w:szCs w:val="22"/>
        </w:rPr>
        <w:t>Jiří Hušek ml.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D6618A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185D5976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D6618A">
        <w:rPr>
          <w:sz w:val="22"/>
          <w:szCs w:val="22"/>
        </w:rPr>
        <w:t>320 512,00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24621071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D6618A">
        <w:rPr>
          <w:sz w:val="22"/>
          <w:szCs w:val="22"/>
        </w:rPr>
        <w:t>67 307,52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2728C394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D6618A">
        <w:rPr>
          <w:sz w:val="22"/>
          <w:szCs w:val="22"/>
        </w:rPr>
        <w:t>387 819,52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4B8447A3" w14:textId="77777777" w:rsidR="00D6618A" w:rsidRDefault="00D6618A" w:rsidP="00D6618A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>Zahájení provádění díla proběhne nejpozději do</w:t>
      </w:r>
      <w:r w:rsidRPr="002730A3">
        <w:rPr>
          <w:sz w:val="22"/>
          <w:szCs w:val="22"/>
        </w:rPr>
        <w:t xml:space="preserve"> </w:t>
      </w:r>
      <w:r>
        <w:rPr>
          <w:sz w:val="22"/>
          <w:szCs w:val="22"/>
        </w:rPr>
        <w:t>30 kalendářních dnů od data nabytí účinnosti.</w:t>
      </w:r>
      <w:r w:rsidRPr="00B55126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>
        <w:rPr>
          <w:sz w:val="22"/>
          <w:szCs w:val="22"/>
        </w:rPr>
        <w:t>předáváno průběžně, a to v termínech uvedených v příloze č. 1 této smlouvy, které jsou pro smluvní strany závazné.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DB222C" w14:textId="0C8DBD49" w:rsidR="00D6618A" w:rsidRDefault="00D6618A" w:rsidP="00D6618A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Brně dne 8.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23BADE8F" w14:textId="77777777" w:rsidR="00D6618A" w:rsidRDefault="00D6618A" w:rsidP="00D6618A">
      <w:pPr>
        <w:spacing w:after="120"/>
        <w:rPr>
          <w:rFonts w:ascii="Arial" w:hAnsi="Arial" w:cs="Arial"/>
          <w:sz w:val="24"/>
        </w:rPr>
      </w:pPr>
    </w:p>
    <w:p w14:paraId="52F8CEFE" w14:textId="77777777" w:rsidR="00D6618A" w:rsidRDefault="00D6618A" w:rsidP="00D6618A">
      <w:pPr>
        <w:spacing w:after="120"/>
        <w:rPr>
          <w:rFonts w:ascii="Arial" w:hAnsi="Arial" w:cs="Arial"/>
          <w:sz w:val="24"/>
        </w:rPr>
      </w:pPr>
    </w:p>
    <w:p w14:paraId="2E29C536" w14:textId="77777777" w:rsidR="00D6618A" w:rsidRDefault="00D6618A" w:rsidP="00D6618A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Luboš Kala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163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552"/>
        <w:gridCol w:w="1276"/>
        <w:gridCol w:w="1276"/>
        <w:gridCol w:w="1134"/>
        <w:gridCol w:w="1134"/>
        <w:gridCol w:w="1134"/>
        <w:gridCol w:w="850"/>
        <w:gridCol w:w="1276"/>
      </w:tblGrid>
      <w:tr w:rsidR="003405BE" w:rsidRPr="00FB5484" w14:paraId="0AADFBC7" w14:textId="77777777" w:rsidTr="003405BE">
        <w:trPr>
          <w:trHeight w:val="804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FB5484" w:rsidRDefault="003405BE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3405BE" w14:paraId="05DE6787" w14:textId="77777777" w:rsidTr="003405B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E851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3EC" w14:textId="77777777" w:rsidR="003405BE" w:rsidRDefault="0034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Lysé skály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CED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50,86484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1EC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15,1018949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BB3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D802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B798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B073B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2113" w14:textId="77777777" w:rsidR="003405BE" w:rsidRDefault="003405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pěší, cyklisté a lyžaři dohromady</w:t>
            </w:r>
          </w:p>
        </w:tc>
      </w:tr>
      <w:tr w:rsidR="003405BE" w14:paraId="07131EAC" w14:textId="77777777" w:rsidTr="003405B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F5D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AE8" w14:textId="77777777" w:rsidR="003405BE" w:rsidRDefault="0034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Mariánskohorské boudy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4AC5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50,79865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5305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15,2696494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186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B00C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AB8F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82F57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4C2" w14:textId="77777777" w:rsidR="003405BE" w:rsidRDefault="003405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pěší, cyklisté a lyžaři dohromady</w:t>
            </w:r>
          </w:p>
        </w:tc>
      </w:tr>
      <w:tr w:rsidR="003405BE" w14:paraId="7DF4E868" w14:textId="77777777" w:rsidTr="003405B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D91" w14:textId="77777777" w:rsidR="003405BE" w:rsidRDefault="00340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62E" w14:textId="77777777" w:rsidR="003405BE" w:rsidRDefault="0034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Pytlácké kameny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4685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50,84131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44EB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15,3374949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B4BA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16BD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4254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90B" w14:textId="77777777" w:rsidR="003405BE" w:rsidRDefault="003405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F49B" w14:textId="77777777" w:rsidR="003405BE" w:rsidRDefault="003405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pěší, cyklisté a lyžaři dohromady</w:t>
            </w: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2BFE051C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1A6614">
        <w:rPr>
          <w:sz w:val="22"/>
          <w:szCs w:val="22"/>
        </w:rPr>
        <w:t>31. 3</w:t>
      </w:r>
      <w:r>
        <w:rPr>
          <w:sz w:val="22"/>
          <w:szCs w:val="22"/>
        </w:rPr>
        <w:t>. následujícího roku</w:t>
      </w:r>
    </w:p>
    <w:p w14:paraId="44579FB2" w14:textId="3DBF7F20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30. 4., za období 1. dubna až </w:t>
      </w:r>
      <w:r>
        <w:rPr>
          <w:sz w:val="22"/>
          <w:szCs w:val="22"/>
        </w:rPr>
        <w:t xml:space="preserve">30. června vždy nejpozději do </w:t>
      </w:r>
      <w:r w:rsidR="009C45B2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9C45B2">
        <w:rPr>
          <w:sz w:val="22"/>
          <w:szCs w:val="22"/>
        </w:rPr>
        <w:t>7</w:t>
      </w:r>
      <w:r>
        <w:rPr>
          <w:sz w:val="22"/>
          <w:szCs w:val="22"/>
        </w:rPr>
        <w:t xml:space="preserve">., za období 1. července až 30. září vždy nejpozději do </w:t>
      </w:r>
      <w:r w:rsidR="009C45B2">
        <w:rPr>
          <w:sz w:val="22"/>
          <w:szCs w:val="22"/>
        </w:rPr>
        <w:t>31</w:t>
      </w:r>
      <w:r>
        <w:rPr>
          <w:sz w:val="22"/>
          <w:szCs w:val="22"/>
        </w:rPr>
        <w:t>. 1</w:t>
      </w:r>
      <w:r w:rsidR="009C45B2">
        <w:rPr>
          <w:sz w:val="22"/>
          <w:szCs w:val="22"/>
        </w:rPr>
        <w:t>0</w:t>
      </w:r>
      <w:r>
        <w:rPr>
          <w:sz w:val="22"/>
          <w:szCs w:val="22"/>
        </w:rPr>
        <w:t xml:space="preserve">., za období 1. října až 31. prosince vždy nejpozději do </w:t>
      </w:r>
      <w:r w:rsidR="001A6614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1A6614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0DA8DBD5" w:rsidR="00174048" w:rsidRPr="00D6618A" w:rsidRDefault="00D6618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2 198,00 Kč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7A2AE341" w:rsidR="00174048" w:rsidRPr="00D6618A" w:rsidRDefault="00D6618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2 659,58 Kč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20528534" w:rsidR="00174048" w:rsidRPr="00D6618A" w:rsidRDefault="00D6618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2 000,00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018EBB4F" w:rsidR="00174048" w:rsidRPr="00D6618A" w:rsidRDefault="00D6618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2 420,00 Kč</w:t>
            </w:r>
          </w:p>
        </w:tc>
      </w:tr>
      <w:tr w:rsidR="00D6618A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D6618A" w:rsidRPr="00555DE5" w:rsidRDefault="00D6618A" w:rsidP="00D661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29555109" w:rsidR="00D6618A" w:rsidRPr="00D6618A" w:rsidRDefault="00D6618A" w:rsidP="00D661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2 000,00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67002D19" w:rsidR="00D6618A" w:rsidRPr="00D6618A" w:rsidRDefault="00D6618A" w:rsidP="00D661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2 420,00 Kč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E56F" w14:textId="77777777" w:rsidR="000917DA" w:rsidRDefault="000917DA">
      <w:r>
        <w:separator/>
      </w:r>
    </w:p>
  </w:endnote>
  <w:endnote w:type="continuationSeparator" w:id="0">
    <w:p w14:paraId="0C2B3317" w14:textId="77777777" w:rsidR="000917DA" w:rsidRDefault="000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38C19756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3E0860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FD4E" w14:textId="77777777" w:rsidR="000917DA" w:rsidRDefault="000917DA">
      <w:r>
        <w:separator/>
      </w:r>
    </w:p>
  </w:footnote>
  <w:footnote w:type="continuationSeparator" w:id="0">
    <w:p w14:paraId="7F7CFFF0" w14:textId="77777777" w:rsidR="000917DA" w:rsidRDefault="0009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17DA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0860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679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5990"/>
    <w:rsid w:val="008C64ED"/>
    <w:rsid w:val="008D2E7C"/>
    <w:rsid w:val="008D2ECB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4A08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18A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3DAB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CABEF386-EE1E-4796-9E71-955F260A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FBB2C-29A3-4617-87F5-51043615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Barbora Čížková</cp:lastModifiedBy>
  <cp:revision>4</cp:revision>
  <cp:lastPrinted>2014-08-18T11:03:00Z</cp:lastPrinted>
  <dcterms:created xsi:type="dcterms:W3CDTF">2021-04-13T09:11:00Z</dcterms:created>
  <dcterms:modified xsi:type="dcterms:W3CDTF">2021-04-19T10:32:00Z</dcterms:modified>
</cp:coreProperties>
</file>