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EDFE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B012848" w14:textId="4CECF594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A56BEA">
        <w:rPr>
          <w:rFonts w:ascii="Arial" w:hAnsi="Arial" w:cs="Arial"/>
          <w:b/>
          <w:sz w:val="36"/>
        </w:rPr>
        <w:t>/017</w:t>
      </w:r>
      <w:r w:rsidR="006C20EA">
        <w:rPr>
          <w:rFonts w:ascii="Arial" w:hAnsi="Arial" w:cs="Arial"/>
          <w:b/>
          <w:sz w:val="36"/>
        </w:rPr>
        <w:t>8</w:t>
      </w:r>
      <w:r w:rsidR="008A1B7B">
        <w:rPr>
          <w:rFonts w:ascii="Arial" w:hAnsi="Arial" w:cs="Arial"/>
          <w:b/>
          <w:sz w:val="36"/>
        </w:rPr>
        <w:t>/202</w:t>
      </w:r>
      <w:r w:rsidR="007438AC">
        <w:rPr>
          <w:rFonts w:ascii="Arial" w:hAnsi="Arial" w:cs="Arial"/>
          <w:b/>
          <w:sz w:val="36"/>
        </w:rPr>
        <w:t>1</w:t>
      </w:r>
    </w:p>
    <w:p w14:paraId="46730110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44FC916A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286357BE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0629CB66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0C6CC473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14:paraId="43B932B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32DA6BA5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00606D64" w14:textId="6E4D2FFA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DD2040">
        <w:rPr>
          <w:rFonts w:ascii="Arial" w:hAnsi="Arial" w:cs="Arial"/>
          <w:sz w:val="22"/>
          <w:szCs w:val="22"/>
        </w:rPr>
        <w:t>XXXXXXXXXXXX</w:t>
      </w:r>
    </w:p>
    <w:p w14:paraId="0E513DA5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5DB68BC7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F1D3946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5F2B18A1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09D2989" w14:textId="77777777" w:rsidR="00C647DB" w:rsidRPr="00C647DB" w:rsidRDefault="00C647DB" w:rsidP="00C647DB">
      <w:pPr>
        <w:keepNext/>
        <w:numPr>
          <w:ilvl w:val="0"/>
          <w:numId w:val="11"/>
        </w:numPr>
        <w:spacing w:before="120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C647DB">
        <w:rPr>
          <w:rFonts w:ascii="Arial" w:hAnsi="Arial" w:cs="Arial"/>
          <w:b/>
          <w:bCs/>
          <w:kern w:val="32"/>
          <w:sz w:val="22"/>
          <w:szCs w:val="22"/>
        </w:rPr>
        <w:t xml:space="preserve">Sudetikus, z. s. </w:t>
      </w:r>
    </w:p>
    <w:p w14:paraId="284F2E7C" w14:textId="77777777" w:rsidR="00C647DB" w:rsidRPr="00C647DB" w:rsidRDefault="00C647DB" w:rsidP="00C647D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647DB">
        <w:rPr>
          <w:rFonts w:ascii="Arial" w:hAnsi="Arial" w:cs="Arial"/>
          <w:sz w:val="22"/>
          <w:szCs w:val="22"/>
        </w:rPr>
        <w:t>se sídlem:</w:t>
      </w:r>
      <w:r w:rsidRPr="00C647DB">
        <w:rPr>
          <w:rFonts w:ascii="Arial" w:hAnsi="Arial" w:cs="Arial"/>
          <w:sz w:val="22"/>
          <w:szCs w:val="22"/>
        </w:rPr>
        <w:tab/>
      </w:r>
      <w:r w:rsidRPr="00C647DB">
        <w:rPr>
          <w:rFonts w:ascii="Arial" w:hAnsi="Arial" w:cs="Arial"/>
          <w:sz w:val="22"/>
          <w:szCs w:val="22"/>
        </w:rPr>
        <w:tab/>
        <w:t>Sládkova 359/3, Bukovice, 790 01 Jeseník</w:t>
      </w:r>
    </w:p>
    <w:p w14:paraId="00B709FE" w14:textId="2CF215D2" w:rsidR="00C647DB" w:rsidRPr="00C647DB" w:rsidRDefault="00C647DB" w:rsidP="00C647DB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647DB">
        <w:rPr>
          <w:rFonts w:ascii="Arial" w:hAnsi="Arial" w:cs="Arial"/>
          <w:sz w:val="22"/>
          <w:szCs w:val="22"/>
        </w:rPr>
        <w:t>zastoupen</w:t>
      </w:r>
      <w:r w:rsidR="005844B3">
        <w:rPr>
          <w:rFonts w:ascii="Arial" w:hAnsi="Arial" w:cs="Arial"/>
          <w:sz w:val="22"/>
          <w:szCs w:val="22"/>
        </w:rPr>
        <w:t>ý</w:t>
      </w:r>
      <w:r w:rsidRPr="00C647DB">
        <w:rPr>
          <w:rFonts w:ascii="Arial" w:hAnsi="Arial" w:cs="Arial"/>
          <w:sz w:val="22"/>
          <w:szCs w:val="22"/>
        </w:rPr>
        <w:t>:</w:t>
      </w:r>
      <w:r w:rsidRPr="00C647DB">
        <w:rPr>
          <w:rFonts w:ascii="Arial" w:hAnsi="Arial" w:cs="Arial"/>
          <w:sz w:val="22"/>
          <w:szCs w:val="22"/>
        </w:rPr>
        <w:tab/>
        <w:t>Mgr. Martinou Seidlerovou</w:t>
      </w:r>
    </w:p>
    <w:p w14:paraId="09070412" w14:textId="77777777" w:rsidR="00C647DB" w:rsidRPr="00C647DB" w:rsidRDefault="00C647DB" w:rsidP="00C647DB">
      <w:pPr>
        <w:ind w:left="360"/>
        <w:jc w:val="both"/>
        <w:rPr>
          <w:rFonts w:ascii="Arial" w:hAnsi="Arial" w:cs="Arial"/>
          <w:sz w:val="22"/>
          <w:szCs w:val="22"/>
        </w:rPr>
      </w:pPr>
      <w:r w:rsidRPr="00C647DB">
        <w:rPr>
          <w:rFonts w:ascii="Arial" w:hAnsi="Arial" w:cs="Arial"/>
          <w:sz w:val="22"/>
          <w:szCs w:val="22"/>
        </w:rPr>
        <w:t xml:space="preserve">IČO: </w:t>
      </w:r>
      <w:r w:rsidRPr="00C647DB">
        <w:rPr>
          <w:rFonts w:ascii="Arial" w:hAnsi="Arial" w:cs="Arial"/>
          <w:sz w:val="22"/>
          <w:szCs w:val="22"/>
        </w:rPr>
        <w:tab/>
      </w:r>
      <w:r w:rsidRPr="00C647DB">
        <w:rPr>
          <w:rFonts w:ascii="Arial" w:hAnsi="Arial" w:cs="Arial"/>
          <w:sz w:val="22"/>
          <w:szCs w:val="22"/>
        </w:rPr>
        <w:tab/>
        <w:t>04678311</w:t>
      </w:r>
      <w:r w:rsidRPr="00C647DB">
        <w:rPr>
          <w:rFonts w:ascii="Arial" w:hAnsi="Arial" w:cs="Arial"/>
          <w:sz w:val="22"/>
          <w:szCs w:val="22"/>
        </w:rPr>
        <w:tab/>
      </w:r>
      <w:r w:rsidRPr="00C647DB">
        <w:rPr>
          <w:rFonts w:ascii="Arial" w:hAnsi="Arial" w:cs="Arial"/>
          <w:sz w:val="22"/>
          <w:szCs w:val="22"/>
        </w:rPr>
        <w:tab/>
      </w:r>
      <w:r w:rsidRPr="00C647DB">
        <w:rPr>
          <w:rFonts w:ascii="Arial" w:hAnsi="Arial" w:cs="Arial"/>
          <w:sz w:val="22"/>
          <w:szCs w:val="22"/>
        </w:rPr>
        <w:tab/>
      </w:r>
    </w:p>
    <w:p w14:paraId="6D33D781" w14:textId="77777777" w:rsidR="00C647DB" w:rsidRPr="00C647DB" w:rsidRDefault="00C647DB" w:rsidP="00C647DB">
      <w:pPr>
        <w:ind w:left="360"/>
        <w:jc w:val="both"/>
        <w:rPr>
          <w:rFonts w:ascii="Arial" w:hAnsi="Arial" w:cs="Arial"/>
          <w:sz w:val="22"/>
          <w:szCs w:val="22"/>
        </w:rPr>
      </w:pPr>
      <w:r w:rsidRPr="00C647DB">
        <w:rPr>
          <w:rFonts w:ascii="Arial" w:hAnsi="Arial" w:cs="Arial"/>
          <w:sz w:val="22"/>
          <w:szCs w:val="22"/>
        </w:rPr>
        <w:t>údaj o zápisu ve veřejném rejstříku: Krajský soud v Ostravě, oddíl L, vložka 14770</w:t>
      </w:r>
    </w:p>
    <w:p w14:paraId="08D01442" w14:textId="33FAE88E" w:rsidR="00471496" w:rsidRPr="005C35FB" w:rsidRDefault="00C647DB" w:rsidP="00C647DB">
      <w:pPr>
        <w:ind w:left="360"/>
        <w:jc w:val="both"/>
        <w:rPr>
          <w:rFonts w:ascii="Arial" w:hAnsi="Arial" w:cs="Arial"/>
          <w:sz w:val="22"/>
          <w:szCs w:val="22"/>
        </w:rPr>
      </w:pPr>
      <w:r w:rsidRPr="00C647DB">
        <w:rPr>
          <w:rFonts w:ascii="Arial" w:hAnsi="Arial" w:cs="Arial"/>
          <w:sz w:val="22"/>
          <w:szCs w:val="22"/>
        </w:rPr>
        <w:t xml:space="preserve">bankovní spojení: </w:t>
      </w:r>
      <w:r w:rsidR="00DD2040">
        <w:rPr>
          <w:rFonts w:ascii="Arial" w:hAnsi="Arial" w:cs="Arial"/>
          <w:sz w:val="22"/>
          <w:szCs w:val="22"/>
        </w:rPr>
        <w:t>XXXXXXXXXXXX</w:t>
      </w:r>
    </w:p>
    <w:p w14:paraId="6D54D075" w14:textId="5C1E53DF" w:rsidR="00353243" w:rsidRPr="005C35FB" w:rsidRDefault="00353243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69CE14CF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22014728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261389F9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56A0D106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7FBC87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8A1B7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438AC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29706FB8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97AB63E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3AE3E8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5EA2220D" w14:textId="5E21B039"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353243">
        <w:rPr>
          <w:rFonts w:ascii="Arial" w:hAnsi="Arial" w:cs="Arial"/>
          <w:sz w:val="22"/>
          <w:szCs w:val="22"/>
        </w:rPr>
        <w:t xml:space="preserve"> </w:t>
      </w:r>
      <w:r w:rsidR="006C20EA">
        <w:rPr>
          <w:rFonts w:ascii="Arial" w:hAnsi="Arial" w:cs="Arial"/>
          <w:b/>
          <w:bCs/>
          <w:sz w:val="22"/>
          <w:szCs w:val="22"/>
        </w:rPr>
        <w:t>40</w:t>
      </w:r>
      <w:r w:rsidR="00A56BEA" w:rsidRPr="00A56BEA">
        <w:rPr>
          <w:rFonts w:ascii="Arial" w:hAnsi="Arial" w:cs="Arial"/>
          <w:b/>
          <w:bCs/>
          <w:sz w:val="22"/>
          <w:szCs w:val="22"/>
        </w:rPr>
        <w:t>.000</w:t>
      </w:r>
      <w:r w:rsidR="00353243" w:rsidRPr="00A56BEA">
        <w:rPr>
          <w:rFonts w:ascii="Arial" w:hAnsi="Arial" w:cs="Arial"/>
          <w:b/>
          <w:bCs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6C20EA">
        <w:rPr>
          <w:rFonts w:ascii="Arial" w:hAnsi="Arial" w:cs="Arial"/>
          <w:sz w:val="22"/>
          <w:szCs w:val="22"/>
        </w:rPr>
        <w:t>čtyřicet</w:t>
      </w:r>
      <w:r w:rsidRPr="00376A0B">
        <w:rPr>
          <w:rFonts w:ascii="Arial" w:hAnsi="Arial" w:cs="Arial"/>
          <w:sz w:val="22"/>
          <w:szCs w:val="22"/>
        </w:rPr>
        <w:t xml:space="preserve"> </w:t>
      </w:r>
      <w:r w:rsidR="009F5654">
        <w:rPr>
          <w:rFonts w:ascii="Arial" w:hAnsi="Arial" w:cs="Arial"/>
          <w:sz w:val="22"/>
          <w:szCs w:val="22"/>
        </w:rPr>
        <w:t xml:space="preserve">tisíc </w:t>
      </w:r>
      <w:r w:rsidRPr="00376A0B">
        <w:rPr>
          <w:rFonts w:ascii="Arial" w:hAnsi="Arial" w:cs="Arial"/>
          <w:sz w:val="22"/>
          <w:szCs w:val="22"/>
        </w:rPr>
        <w:t>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0D013879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E03514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471496">
        <w:rPr>
          <w:rFonts w:ascii="Arial" w:hAnsi="Arial" w:cs="Arial"/>
          <w:b/>
          <w:color w:val="000000" w:themeColor="text1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6E60FFCD" w14:textId="0FE305E2" w:rsidR="000040AF" w:rsidRPr="000040AF" w:rsidRDefault="006C20EA" w:rsidP="000040AF">
      <w:pPr>
        <w:pStyle w:val="Odstavecseseznamem"/>
        <w:ind w:left="1776" w:firstLine="348"/>
        <w:rPr>
          <w:rFonts w:ascii="Arial" w:hAnsi="Arial" w:cs="Arial"/>
        </w:rPr>
      </w:pPr>
      <w:r>
        <w:rPr>
          <w:rFonts w:ascii="Arial" w:hAnsi="Arial" w:cs="Arial"/>
          <w:b/>
        </w:rPr>
        <w:t>Sudetikus, z.s.</w:t>
      </w:r>
      <w:r w:rsidR="00FD5105">
        <w:rPr>
          <w:rFonts w:ascii="Arial" w:hAnsi="Arial" w:cs="Arial"/>
          <w:b/>
        </w:rPr>
        <w:t>.</w:t>
      </w:r>
      <w:r w:rsidR="000040AF" w:rsidRPr="000040AF">
        <w:rPr>
          <w:rFonts w:ascii="Arial" w:hAnsi="Arial" w:cs="Arial"/>
          <w:b/>
        </w:rPr>
        <w:t xml:space="preserve">, </w:t>
      </w:r>
    </w:p>
    <w:p w14:paraId="1A425CE1" w14:textId="77777777" w:rsidR="00C024EF" w:rsidRDefault="00BE5156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 xml:space="preserve"> </w:t>
      </w:r>
    </w:p>
    <w:p w14:paraId="7EF1E273" w14:textId="77777777" w:rsidR="00BE5156" w:rsidRPr="00BE5156" w:rsidRDefault="00BE5156" w:rsidP="00BE5156"/>
    <w:p w14:paraId="20895741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4FE52DA8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156617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799CAE4" w14:textId="492AA02F" w:rsidR="002A3024" w:rsidRPr="00471496" w:rsidRDefault="0058206C" w:rsidP="0047149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471496">
        <w:rPr>
          <w:rFonts w:ascii="Arial" w:hAnsi="Arial" w:cs="Arial"/>
          <w:sz w:val="22"/>
          <w:szCs w:val="22"/>
        </w:rPr>
        <w:t>2021</w:t>
      </w:r>
    </w:p>
    <w:p w14:paraId="520953C9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E02062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13472BB1" w14:textId="77777777"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4492D806" w14:textId="77777777"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7625CF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9568EA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01E6B65F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0AEF1A6E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11D59F1F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8A1B7B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438AC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4B46125D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3B4786" w14:textId="4962B47C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442471">
        <w:rPr>
          <w:rFonts w:ascii="Arial" w:hAnsi="Arial" w:cs="Arial"/>
          <w:sz w:val="22"/>
          <w:szCs w:val="22"/>
        </w:rPr>
        <w:t>musí</w:t>
      </w:r>
      <w:r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Pr="00CE3F9B">
        <w:rPr>
          <w:rFonts w:ascii="Arial" w:hAnsi="Arial" w:cs="Arial"/>
          <w:sz w:val="22"/>
          <w:szCs w:val="22"/>
        </w:rPr>
        <w:t xml:space="preserve"> použít na</w:t>
      </w:r>
      <w:r w:rsidR="00442471">
        <w:rPr>
          <w:rFonts w:ascii="Arial" w:hAnsi="Arial" w:cs="Arial"/>
          <w:sz w:val="22"/>
          <w:szCs w:val="22"/>
        </w:rPr>
        <w:t xml:space="preserve"> náklady uvedené v žádosti.</w:t>
      </w:r>
    </w:p>
    <w:p w14:paraId="2F33B7A6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6E191838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53C31008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D4AEE20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E9E3F0E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57E5D89F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27B4321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46F36105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01DDD888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36C89979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8A1B7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438AC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48B4760C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4E2198F4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79F5A65F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5FFC93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77B870E9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79D08A49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5056053C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0F13AC3C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00C340AF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D95269B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DF6E885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4442FDF3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14:paraId="59151F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1A6B40DA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FA3AB1D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64E828B0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DC7C6" w14:textId="77777777" w:rsidR="00B123A0" w:rsidRPr="008009EC" w:rsidRDefault="0042503F" w:rsidP="008009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8009EC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8009EC">
        <w:rPr>
          <w:rFonts w:ascii="Arial" w:hAnsi="Arial" w:cs="Arial"/>
          <w:sz w:val="22"/>
          <w:szCs w:val="22"/>
        </w:rPr>
        <w:t xml:space="preserve">. </w:t>
      </w:r>
      <w:r w:rsidR="00B123A0" w:rsidRPr="008009EC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8009EC">
        <w:rPr>
          <w:rFonts w:ascii="Arial" w:hAnsi="Arial" w:cs="Arial"/>
          <w:sz w:val="22"/>
          <w:szCs w:val="22"/>
        </w:rPr>
        <w:t>.</w:t>
      </w:r>
    </w:p>
    <w:p w14:paraId="4395B69E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618BB45F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="007438AC">
        <w:rPr>
          <w:rFonts w:ascii="Arial" w:hAnsi="Arial" w:cs="Arial"/>
          <w:sz w:val="22"/>
          <w:szCs w:val="22"/>
          <w:lang w:eastAsia="ar-SA"/>
        </w:rPr>
        <w:t>nejpozději do 15 dnů od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935F1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7938CB5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89E0B0" w14:textId="77777777" w:rsidR="002103A1" w:rsidRPr="00376A0B" w:rsidRDefault="00443876" w:rsidP="002103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2103A1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2103A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E7D66BF" w14:textId="77777777" w:rsidR="00443876" w:rsidRDefault="00443876" w:rsidP="002103A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BDBB10A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26239C9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3F3AD2B3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FD4F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1D4FA933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41AD9C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5216F5F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4EBA85AC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A7027B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6171135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DFC0700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78A588CD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017E1FC8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5E95E025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36C4D6E4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3874B9E7" w14:textId="77777777"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710C9AEC" w14:textId="77777777" w:rsidR="008A18C5" w:rsidRPr="00D83826" w:rsidRDefault="00CA4C2C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</w:rPr>
        <w:t>V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.</w:t>
      </w:r>
      <w:r w:rsidR="008A18C5"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14:paraId="0BA03EE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D9AF938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5D579B21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4E72D43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3C028E0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6DECE26D" w14:textId="6427AF8C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7C1EDD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7C1EDD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B7739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FDB76B3" w14:textId="77777777"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416585F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ED260B9" w14:textId="32DECC62"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7C1EDD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17D5984A" w14:textId="77777777"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4004C1" w14:textId="77777777" w:rsidR="008A18C5" w:rsidRPr="00D83826" w:rsidRDefault="008A18C5" w:rsidP="00E95050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4B0350F4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9458FC2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5CA8EDA0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7B0FF65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3C42B197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5A3B6E9" w14:textId="70F279BA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A56BEA">
        <w:rPr>
          <w:rFonts w:ascii="Arial" w:hAnsi="Arial" w:cs="Arial"/>
          <w:color w:val="000000"/>
          <w:sz w:val="22"/>
          <w:szCs w:val="22"/>
        </w:rPr>
        <w:t>Rady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 města Jeseník </w:t>
      </w:r>
      <w:r w:rsidR="00A56BEA">
        <w:rPr>
          <w:rFonts w:ascii="Arial" w:hAnsi="Arial" w:cs="Arial"/>
          <w:color w:val="000000"/>
          <w:sz w:val="22"/>
          <w:szCs w:val="22"/>
        </w:rPr>
        <w:t xml:space="preserve">č. </w:t>
      </w:r>
      <w:r w:rsidR="006C20EA">
        <w:rPr>
          <w:rFonts w:ascii="Arial" w:hAnsi="Arial" w:cs="Arial"/>
          <w:color w:val="000000"/>
          <w:sz w:val="22"/>
          <w:szCs w:val="22"/>
        </w:rPr>
        <w:t>2255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A56BEA">
        <w:rPr>
          <w:rFonts w:ascii="Arial" w:hAnsi="Arial" w:cs="Arial"/>
          <w:color w:val="000000"/>
          <w:sz w:val="22"/>
          <w:szCs w:val="22"/>
        </w:rPr>
        <w:t>15.2.2021.</w:t>
      </w:r>
    </w:p>
    <w:p w14:paraId="54ACE64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80C1A2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5304A8" w14:textId="08D304C8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DD2040">
        <w:rPr>
          <w:rFonts w:ascii="Arial" w:hAnsi="Arial" w:cs="Arial"/>
          <w:color w:val="000000"/>
          <w:sz w:val="22"/>
          <w:szCs w:val="22"/>
        </w:rPr>
        <w:t>29.3.2021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 w:rsidR="00DD2040">
        <w:rPr>
          <w:rFonts w:ascii="Arial" w:hAnsi="Arial" w:cs="Arial"/>
          <w:color w:val="000000"/>
          <w:sz w:val="22"/>
          <w:szCs w:val="22"/>
        </w:rPr>
        <w:t>29.3.2021</w:t>
      </w:r>
    </w:p>
    <w:p w14:paraId="32E6825D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502401C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0640609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68482E3B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342278A8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297B9C1A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06204779" w14:textId="77777777"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14:paraId="1F629F03" w14:textId="77777777"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E86A" w14:textId="77777777" w:rsidR="0005739E" w:rsidRDefault="0005739E" w:rsidP="004911D6">
      <w:r>
        <w:separator/>
      </w:r>
    </w:p>
  </w:endnote>
  <w:endnote w:type="continuationSeparator" w:id="0">
    <w:p w14:paraId="4C2C122D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687E" w14:textId="77777777"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7438AC">
      <w:t xml:space="preserve"> (2B, 3B, 4)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4748B1">
      <w:rPr>
        <w:b/>
        <w:noProof/>
      </w:rPr>
      <w:t>3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4748B1">
      <w:rPr>
        <w:b/>
        <w:noProof/>
      </w:rPr>
      <w:t>4</w:t>
    </w:r>
    <w:r w:rsidR="00382DDB">
      <w:rPr>
        <w:b/>
      </w:rPr>
      <w:fldChar w:fldCharType="end"/>
    </w:r>
  </w:p>
  <w:p w14:paraId="641A6E2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F675" w14:textId="77777777" w:rsidR="0005739E" w:rsidRDefault="0005739E" w:rsidP="004911D6">
      <w:r>
        <w:separator/>
      </w:r>
    </w:p>
  </w:footnote>
  <w:footnote w:type="continuationSeparator" w:id="0">
    <w:p w14:paraId="314421EB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657E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103A1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2471"/>
    <w:rsid w:val="00443876"/>
    <w:rsid w:val="004450EF"/>
    <w:rsid w:val="00450078"/>
    <w:rsid w:val="00465E63"/>
    <w:rsid w:val="00471496"/>
    <w:rsid w:val="004716A0"/>
    <w:rsid w:val="004748B1"/>
    <w:rsid w:val="00475492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44B3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A4FBB"/>
    <w:rsid w:val="006B2910"/>
    <w:rsid w:val="006C20EA"/>
    <w:rsid w:val="006E6B2D"/>
    <w:rsid w:val="00705E24"/>
    <w:rsid w:val="007074D5"/>
    <w:rsid w:val="007127C3"/>
    <w:rsid w:val="007170BD"/>
    <w:rsid w:val="007239CB"/>
    <w:rsid w:val="007379DE"/>
    <w:rsid w:val="007405C3"/>
    <w:rsid w:val="007438AC"/>
    <w:rsid w:val="0075581B"/>
    <w:rsid w:val="0076285A"/>
    <w:rsid w:val="007979F4"/>
    <w:rsid w:val="007A36A3"/>
    <w:rsid w:val="007B1A70"/>
    <w:rsid w:val="007C0A74"/>
    <w:rsid w:val="007C1EDD"/>
    <w:rsid w:val="007E0760"/>
    <w:rsid w:val="007E0F09"/>
    <w:rsid w:val="007E0F54"/>
    <w:rsid w:val="007E5187"/>
    <w:rsid w:val="007F0805"/>
    <w:rsid w:val="008009EC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A1B7B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35F19"/>
    <w:rsid w:val="009476B5"/>
    <w:rsid w:val="0095086C"/>
    <w:rsid w:val="0095434D"/>
    <w:rsid w:val="00981DE4"/>
    <w:rsid w:val="00994A7C"/>
    <w:rsid w:val="009D713D"/>
    <w:rsid w:val="009E12A1"/>
    <w:rsid w:val="009E352D"/>
    <w:rsid w:val="009F1121"/>
    <w:rsid w:val="009F5654"/>
    <w:rsid w:val="00A12348"/>
    <w:rsid w:val="00A30EE6"/>
    <w:rsid w:val="00A31DCE"/>
    <w:rsid w:val="00A36595"/>
    <w:rsid w:val="00A43035"/>
    <w:rsid w:val="00A56BEA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647DB"/>
    <w:rsid w:val="00C753DF"/>
    <w:rsid w:val="00C91547"/>
    <w:rsid w:val="00C91997"/>
    <w:rsid w:val="00CA4C2C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D2040"/>
    <w:rsid w:val="00DD7B6B"/>
    <w:rsid w:val="00DE4ABE"/>
    <w:rsid w:val="00E1342A"/>
    <w:rsid w:val="00E27A57"/>
    <w:rsid w:val="00E32065"/>
    <w:rsid w:val="00E3229C"/>
    <w:rsid w:val="00E55287"/>
    <w:rsid w:val="00E90415"/>
    <w:rsid w:val="00E918AD"/>
    <w:rsid w:val="00E95050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158"/>
  <w15:docId w15:val="{E248CA10-7B49-46C5-A7D0-4E0C1F8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8AE-011A-4810-B040-D24D42DC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10123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Nerušilová Eva</cp:lastModifiedBy>
  <cp:revision>7</cp:revision>
  <cp:lastPrinted>2021-03-19T12:23:00Z</cp:lastPrinted>
  <dcterms:created xsi:type="dcterms:W3CDTF">2021-03-09T13:14:00Z</dcterms:created>
  <dcterms:modified xsi:type="dcterms:W3CDTF">2021-04-14T09:33:00Z</dcterms:modified>
</cp:coreProperties>
</file>