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A62D" w14:textId="77777777" w:rsidR="00EC1CF9" w:rsidRDefault="006E583A">
      <w:pPr>
        <w:jc w:val="right"/>
      </w:pPr>
      <w:bookmarkStart w:id="0" w:name="_GoBack"/>
      <w:bookmarkEnd w:id="0"/>
      <w:r>
        <w:rPr>
          <w:lang w:eastAsia="cs-CZ"/>
        </w:rPr>
        <w:pict w14:anchorId="6FD24F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5741151" w14:textId="77777777" w:rsidR="00EC1CF9" w:rsidRDefault="00EC1CF9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7246C734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5C2DD8">
        <w:rPr>
          <w:noProof/>
          <w:lang w:eastAsia="cs-CZ"/>
        </w:rPr>
        <mc:AlternateContent>
          <mc:Choice Requires="wps">
            <w:drawing>
              <wp:inline distT="0" distB="0" distL="0" distR="0" wp14:anchorId="20551ABE" wp14:editId="7BEFA07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8714011" w14:textId="77777777" w:rsidR="00EC1CF9" w:rsidRDefault="005C2DD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MZE-21573/2021-11153</w:t>
                            </w:r>
                          </w:p>
                          <w:p w14:paraId="3BB3ABC9" w14:textId="77777777" w:rsidR="00EC1CF9" w:rsidRDefault="005C2DD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6B0FB31" wp14:editId="0EA16A29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20F2A" w14:textId="77777777" w:rsidR="00EC1CF9" w:rsidRDefault="005C2DD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mze000020307392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:rsidR="00EC1CF9" w:rsidRDefault="005C2DD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MZE-21573/2021-11153</w:t>
                      </w:r>
                    </w:p>
                    <w:p w:rsidR="00EC1CF9" w:rsidRDefault="005C2DD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1CF9" w:rsidRDefault="005C2DD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mze000020307392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EC1CF9" w14:paraId="529C60B0" w14:textId="77777777">
        <w:tc>
          <w:tcPr>
            <w:tcW w:w="5353" w:type="dxa"/>
          </w:tcPr>
          <w:p w14:paraId="320DDCE6" w14:textId="77777777" w:rsidR="00EC1CF9" w:rsidRDefault="005C2DD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E02125" w14:textId="77777777" w:rsidR="00EC1CF9" w:rsidRDefault="005C2DD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646E1F" w14:textId="77777777" w:rsidR="00EC1CF9" w:rsidRDefault="00EC1CF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CE16166" w14:textId="77777777" w:rsidR="00EC1CF9" w:rsidRDefault="005C2DD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623A21" w14:textId="77777777" w:rsidR="00EC1CF9" w:rsidRDefault="005C2DD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5CE70A" w14:textId="77777777" w:rsidR="00EC1CF9" w:rsidRDefault="00EC1CF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3186FC9" w14:textId="77777777" w:rsidR="00EC1CF9" w:rsidRDefault="005C2DD8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851CF4" w14:textId="77777777" w:rsidR="00EC1CF9" w:rsidRDefault="005C2DD8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MZE-21573/2021-11153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B4998E" w14:textId="77777777" w:rsidR="00EC1CF9" w:rsidRDefault="00EC1CF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773990E" w14:textId="77777777" w:rsidR="00EC1CF9" w:rsidRDefault="005C2DD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C377F8" w14:textId="77777777" w:rsidR="00EC1CF9" w:rsidRDefault="005C2DD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DE1C51" w14:textId="77777777" w:rsidR="00EC1CF9" w:rsidRDefault="005C2DD8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F1243E" w14:textId="77777777" w:rsidR="00EC1CF9" w:rsidRDefault="005C2DD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A085009" w14:textId="77777777" w:rsidR="00EC1CF9" w:rsidRDefault="00EC1CF9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BF370AB" w14:textId="77777777" w:rsidR="00EC1CF9" w:rsidRDefault="005C2DD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35360C4A" w14:textId="77777777" w:rsidR="00EC1CF9" w:rsidRDefault="005C2DD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5824740" w14:textId="167D820A" w:rsidR="00EC1CF9" w:rsidRDefault="004A49F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21F45052" w14:textId="77777777" w:rsidR="00EC1CF9" w:rsidRDefault="005C2DD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4BA2D2F" w14:textId="77777777" w:rsidR="00EC1CF9" w:rsidRDefault="005C2DD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5644448" w14:textId="77777777" w:rsidR="00EC1CF9" w:rsidRDefault="005C2DD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436144E" w14:textId="77777777" w:rsidR="00EC1CF9" w:rsidRDefault="005C2DD8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9B5E268" w14:textId="77777777" w:rsidR="00EC1CF9" w:rsidRDefault="00EC1CF9">
      <w:pPr>
        <w:rPr>
          <w:rFonts w:eastAsia="Arial" w:cs="Arial"/>
          <w:caps/>
          <w:spacing w:val="8"/>
          <w:sz w:val="20"/>
          <w:szCs w:val="20"/>
        </w:rPr>
      </w:pPr>
    </w:p>
    <w:p w14:paraId="11BB831B" w14:textId="77777777" w:rsidR="00EC1CF9" w:rsidRDefault="005C2DD8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13. 4. 2021</w:t>
      </w:r>
      <w:r>
        <w:rPr>
          <w:rFonts w:eastAsia="Arial" w:cs="Arial"/>
          <w:sz w:val="20"/>
          <w:szCs w:val="20"/>
        </w:rPr>
        <w:fldChar w:fldCharType="end"/>
      </w:r>
    </w:p>
    <w:p w14:paraId="61A155AF" w14:textId="77777777" w:rsidR="00EC1CF9" w:rsidRDefault="00EC1CF9">
      <w:pPr>
        <w:jc w:val="left"/>
        <w:rPr>
          <w:rFonts w:eastAsia="Arial" w:cs="Arial"/>
        </w:rPr>
      </w:pPr>
    </w:p>
    <w:p w14:paraId="0561013B" w14:textId="77777777" w:rsidR="00EC1CF9" w:rsidRDefault="005C2DD8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4500135477 PZ_PRAIS_II_2020_No589_LPIS_implementace_kontrol_žádosti_o_dotace</w:t>
      </w:r>
      <w:r>
        <w:rPr>
          <w:rFonts w:eastAsia="Arial" w:cs="Arial"/>
          <w:b/>
        </w:rPr>
        <w:fldChar w:fldCharType="end"/>
      </w:r>
    </w:p>
    <w:p w14:paraId="7578E210" w14:textId="77777777" w:rsidR="00EC1CF9" w:rsidRDefault="00EC1CF9">
      <w:pPr>
        <w:rPr>
          <w:rFonts w:eastAsia="Arial" w:cs="Arial"/>
        </w:rPr>
      </w:pPr>
    </w:p>
    <w:p w14:paraId="39857168" w14:textId="70927378" w:rsidR="00EC1CF9" w:rsidRDefault="005C2DD8">
      <w:pPr>
        <w:rPr>
          <w:rFonts w:cs="Arial"/>
        </w:rPr>
      </w:pPr>
      <w:r>
        <w:rPr>
          <w:rFonts w:cs="Arial"/>
        </w:rPr>
        <w:t xml:space="preserve">Vážený pane </w:t>
      </w:r>
      <w:r w:rsidR="004A49F7">
        <w:rPr>
          <w:rFonts w:cs="Arial"/>
        </w:rPr>
        <w:t>xxx</w:t>
      </w:r>
      <w:r>
        <w:rPr>
          <w:rFonts w:cs="Arial"/>
        </w:rPr>
        <w:t xml:space="preserve">, </w:t>
      </w:r>
    </w:p>
    <w:p w14:paraId="4F5C6458" w14:textId="77777777" w:rsidR="00EC1CF9" w:rsidRDefault="00EC1CF9">
      <w:pPr>
        <w:rPr>
          <w:rFonts w:cs="Arial"/>
        </w:rPr>
      </w:pPr>
    </w:p>
    <w:p w14:paraId="26825B56" w14:textId="77777777" w:rsidR="00EC1CF9" w:rsidRDefault="005C2DD8">
      <w:pPr>
        <w:jc w:val="left"/>
        <w:rPr>
          <w:rFonts w:cs="Arial"/>
        </w:rPr>
      </w:pPr>
      <w:r>
        <w:rPr>
          <w:rFonts w:cs="Arial"/>
        </w:rPr>
        <w:t>oznamuji Vám tímto prodloužení termínu dodání objednávky č. 4500135477 PZ_PRAIS_II_2020_No589_LPIS_implementace_kontrol_žádosti_o_dotace</w:t>
      </w:r>
    </w:p>
    <w:p w14:paraId="71F6C423" w14:textId="77777777" w:rsidR="00EC1CF9" w:rsidRDefault="005C2DD8">
      <w:pPr>
        <w:jc w:val="left"/>
        <w:rPr>
          <w:rFonts w:cs="Arial"/>
        </w:rPr>
      </w:pPr>
      <w:r>
        <w:rPr>
          <w:rFonts w:cs="Arial"/>
        </w:rPr>
        <w:t>Nový termín: do 31. 8. 2021</w:t>
      </w:r>
    </w:p>
    <w:p w14:paraId="22CF6103" w14:textId="77777777" w:rsidR="00EC1CF9" w:rsidRDefault="00EC1CF9">
      <w:pPr>
        <w:jc w:val="left"/>
        <w:rPr>
          <w:rFonts w:cs="Arial"/>
        </w:rPr>
      </w:pPr>
    </w:p>
    <w:p w14:paraId="08C971F5" w14:textId="77777777" w:rsidR="00EC1CF9" w:rsidRDefault="005C2DD8">
      <w:pPr>
        <w:jc w:val="left"/>
        <w:rPr>
          <w:rFonts w:cs="Arial"/>
        </w:rPr>
      </w:pPr>
      <w:r>
        <w:rPr>
          <w:rFonts w:cs="Arial"/>
        </w:rPr>
        <w:t>Zdůvodnění:</w:t>
      </w:r>
    </w:p>
    <w:p w14:paraId="33256A85" w14:textId="77777777" w:rsidR="00EC1CF9" w:rsidRDefault="005C2DD8">
      <w:pPr>
        <w:jc w:val="left"/>
        <w:rPr>
          <w:rFonts w:cs="Arial"/>
        </w:rPr>
      </w:pPr>
      <w:r>
        <w:rPr>
          <w:rFonts w:cs="Arial"/>
        </w:rPr>
        <w:t>S ohledem na skutečnost, že geometrické vyhodnocování změn v LPIS a v prostorových žádostech o  dotace neustále přináší nové metodické problémy, které je třeba přednostně řešit  a v souvislosti s tím i vyšší složitost a náročnost letošního zadání úprav pro kontroly na místě, došlo k předběžné dohodě, že je třeba upravit pořadí realizace jednotlivých PZ tak, aby v první řadě byly řešeny naléhavé požadavky SZIF, tj. dokončení PZ na úpravy předtiskových žádostí o dotace, změnových žádostí o dotace a kontrol na místě. Na základě výše uvedeného a souhlasného vyjádření ze strany SZIF, byl proto v případě PZ_PRAIS_II_2020_No589_LPIS_implementace_kontrol_žádosti_o_dotace  posunut termín pro akceptaci do 31. 8. 2021.</w:t>
      </w:r>
    </w:p>
    <w:p w14:paraId="3D7431BB" w14:textId="77777777" w:rsidR="00EC1CF9" w:rsidRDefault="00EC1CF9">
      <w:pPr>
        <w:rPr>
          <w:rFonts w:eastAsia="Arial" w:cs="Arial"/>
        </w:rPr>
      </w:pPr>
    </w:p>
    <w:p w14:paraId="2DA49C5D" w14:textId="77777777" w:rsidR="00EC1CF9" w:rsidRDefault="005C2DD8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F0F75ED" w14:textId="77777777" w:rsidR="00EC1CF9" w:rsidRDefault="00EC1CF9">
      <w:pPr>
        <w:rPr>
          <w:rFonts w:eastAsia="Arial" w:cs="Arial"/>
        </w:rPr>
      </w:pPr>
    </w:p>
    <w:p w14:paraId="2F2BCC48" w14:textId="77777777" w:rsidR="00EC1CF9" w:rsidRDefault="00EC1CF9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EC1CF9" w14:paraId="27D3E8DC" w14:textId="77777777">
        <w:tc>
          <w:tcPr>
            <w:tcW w:w="5954" w:type="dxa"/>
          </w:tcPr>
          <w:p w14:paraId="3E48AF10" w14:textId="77777777" w:rsidR="00EC1CF9" w:rsidRDefault="005C2DD8">
            <w:fldSimple w:instr=" DOCVARIABLE  dms_el_podpis  \* MERGEFORMAT ">
              <w:r>
                <w:t>%%%el_podpis%%%</w:t>
              </w:r>
            </w:fldSimple>
          </w:p>
          <w:p w14:paraId="0570C88A" w14:textId="77777777" w:rsidR="00EC1CF9" w:rsidRDefault="00EC1CF9"/>
          <w:p w14:paraId="52CA13CC" w14:textId="77777777" w:rsidR="00EC1CF9" w:rsidRDefault="00EC1CF9"/>
          <w:p w14:paraId="2D6665C2" w14:textId="77777777" w:rsidR="00EC1CF9" w:rsidRDefault="00EC1CF9"/>
          <w:p w14:paraId="4C5A857D" w14:textId="77777777" w:rsidR="00EC1CF9" w:rsidRDefault="00EC1CF9"/>
          <w:p w14:paraId="47BFE739" w14:textId="77777777" w:rsidR="00EC1CF9" w:rsidRDefault="00EC1CF9"/>
        </w:tc>
        <w:tc>
          <w:tcPr>
            <w:tcW w:w="3118" w:type="dxa"/>
          </w:tcPr>
          <w:p w14:paraId="2816553E" w14:textId="77777777" w:rsidR="00EC1CF9" w:rsidRDefault="006E583A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5C2DD8">
              <w:t xml:space="preserve"> </w:t>
            </w:r>
            <w:r>
              <w:fldChar w:fldCharType="end"/>
            </w:r>
          </w:p>
          <w:p w14:paraId="7BD0F5B3" w14:textId="77777777" w:rsidR="00EC1CF9" w:rsidRDefault="00EC1CF9">
            <w:pPr>
              <w:jc w:val="right"/>
            </w:pPr>
          </w:p>
          <w:p w14:paraId="1A6ECD7D" w14:textId="77777777" w:rsidR="00EC1CF9" w:rsidRDefault="00EC1CF9">
            <w:pPr>
              <w:jc w:val="right"/>
            </w:pPr>
          </w:p>
          <w:p w14:paraId="27CDF8D2" w14:textId="77777777" w:rsidR="00EC1CF9" w:rsidRDefault="00EC1CF9">
            <w:pPr>
              <w:jc w:val="right"/>
            </w:pPr>
          </w:p>
          <w:p w14:paraId="23CF63E9" w14:textId="77777777" w:rsidR="00EC1CF9" w:rsidRDefault="00EC1CF9">
            <w:pPr>
              <w:jc w:val="right"/>
            </w:pPr>
          </w:p>
          <w:p w14:paraId="6638B064" w14:textId="77777777" w:rsidR="00EC1CF9" w:rsidRDefault="00EC1CF9">
            <w:pPr>
              <w:jc w:val="right"/>
            </w:pPr>
          </w:p>
        </w:tc>
      </w:tr>
      <w:tr w:rsidR="00EC1CF9" w14:paraId="38B9E8A6" w14:textId="77777777">
        <w:tc>
          <w:tcPr>
            <w:tcW w:w="5954" w:type="dxa"/>
          </w:tcPr>
          <w:p w14:paraId="0799156B" w14:textId="77777777" w:rsidR="00EC1CF9" w:rsidRDefault="005C2DD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16D76704" w14:textId="77777777" w:rsidR="00EC1CF9" w:rsidRDefault="005C2DD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097C052" w14:textId="77777777" w:rsidR="00EC1CF9" w:rsidRDefault="005C2DD8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F1F007F" w14:textId="77777777" w:rsidR="00EC1CF9" w:rsidRDefault="00EC1CF9">
      <w:pPr>
        <w:rPr>
          <w:rFonts w:eastAsia="Arial" w:cs="Arial"/>
        </w:rPr>
      </w:pPr>
    </w:p>
    <w:p w14:paraId="7362D9F5" w14:textId="77777777" w:rsidR="00EC1CF9" w:rsidRDefault="00EC1CF9">
      <w:pPr>
        <w:rPr>
          <w:rFonts w:eastAsia="Arial" w:cs="Arial"/>
        </w:rPr>
      </w:pPr>
    </w:p>
    <w:p w14:paraId="32507355" w14:textId="77777777" w:rsidR="00EC1CF9" w:rsidRDefault="005C2DD8">
      <w:pPr>
        <w:rPr>
          <w:rFonts w:eastAsia="Arial" w:cs="Arial"/>
        </w:rPr>
      </w:pPr>
      <w:r>
        <w:rPr>
          <w:rFonts w:eastAsia="Arial" w:cs="Arial"/>
        </w:rPr>
        <w:lastRenderedPageBreak/>
        <w:t>Přílohy:</w:t>
      </w:r>
    </w:p>
    <w:p w14:paraId="536549F0" w14:textId="77777777" w:rsidR="00EC1CF9" w:rsidRDefault="005C2DD8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EC1CF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4C7A0" w14:textId="77777777" w:rsidR="006E583A" w:rsidRDefault="006E583A">
      <w:r>
        <w:separator/>
      </w:r>
    </w:p>
  </w:endnote>
  <w:endnote w:type="continuationSeparator" w:id="0">
    <w:p w14:paraId="68CC6FB4" w14:textId="77777777" w:rsidR="006E583A" w:rsidRDefault="006E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C31D" w14:textId="66891E31" w:rsidR="00EC1CF9" w:rsidRDefault="005C2DD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E4241A" w:rsidRPr="00E4241A">
      <w:rPr>
        <w:rFonts w:eastAsia="Arial" w:cs="Arial"/>
        <w:bCs/>
      </w:rPr>
      <w:t>MZE-21573/2021-11153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E4241A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F25E302" w14:textId="77777777" w:rsidR="00EC1CF9" w:rsidRDefault="00EC1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C524" w14:textId="77777777" w:rsidR="006E583A" w:rsidRDefault="006E583A">
      <w:r>
        <w:separator/>
      </w:r>
    </w:p>
  </w:footnote>
  <w:footnote w:type="continuationSeparator" w:id="0">
    <w:p w14:paraId="65ADA9D3" w14:textId="77777777" w:rsidR="006E583A" w:rsidRDefault="006E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33EF" w14:textId="77777777" w:rsidR="00EC1CF9" w:rsidRDefault="006E583A">
    <w:r>
      <w:pict w14:anchorId="552F52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c720400-0ea4-4fea-949d-8556be2fa61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98F3" w14:textId="77777777" w:rsidR="00EC1CF9" w:rsidRDefault="006E583A">
    <w:r>
      <w:pict w14:anchorId="1387A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195eb07-254f-4f97-be5b-d52e0937d75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013A" w14:textId="77777777" w:rsidR="00EC1CF9" w:rsidRDefault="006E583A">
    <w:r>
      <w:pict w14:anchorId="5599B9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38e85f6-5ed0-4299-9fbb-63f2be3ac95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2454F6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D46CF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572D6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A2F4E8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0E857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468E0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479EE9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A10BF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A3928E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D083F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B4CD4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CC042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AA0DD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E46C9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6EF636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6A4C6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DA8E0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1D295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89EE2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31811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190C1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0902C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A8627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BE881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9722C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0F2C90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BA649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A6A8F6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6C64AE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E996A1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67EE2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65631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08E6AF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400A5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B905A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D10E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DFD0E9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288CD2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307392"/>
    <w:docVar w:name="dms_carovy_kod_cj" w:val="MZE-21573/2021-11153"/>
    <w:docVar w:name="dms_cj" w:val="MZE-21573/2021-11153"/>
    <w:docVar w:name="dms_datum" w:val="13. 4. 2021"/>
    <w:docVar w:name="dms_datum_textem" w:val="13. dubna 2021"/>
    <w:docVar w:name="dms_datum_vzniku" w:val="12. 4. 2021 13:32:3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477 PZ_PRAIS_II_2020_No589_LPIS_implementace_kontrol_žádosti_o_dotace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EC1CF9"/>
    <w:rsid w:val="00315DCA"/>
    <w:rsid w:val="004A49F7"/>
    <w:rsid w:val="005C2DD8"/>
    <w:rsid w:val="006E583A"/>
    <w:rsid w:val="008D5AFF"/>
    <w:rsid w:val="00E4241A"/>
    <w:rsid w:val="00E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7A2D09C0"/>
  <w15:docId w15:val="{562A8D15-FBBB-4845-B716-AD04DE5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3D57-633C-4163-A62A-31F5787E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2021-04-14T12:34:00Z</cp:lastPrinted>
  <dcterms:created xsi:type="dcterms:W3CDTF">2021-04-14T12:34:00Z</dcterms:created>
  <dcterms:modified xsi:type="dcterms:W3CDTF">2021-04-14T12:34:00Z</dcterms:modified>
</cp:coreProperties>
</file>