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D6" w:rsidRPr="000D5920" w:rsidRDefault="00CD4A63" w:rsidP="00F25FD6">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F25FD6" w:rsidRPr="00400A69" w:rsidRDefault="00CD4A63" w:rsidP="00F25FD6">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F25FD6" w:rsidRPr="000D5920" w:rsidRDefault="00CD4A63" w:rsidP="00F25FD6">
      <w:pPr>
        <w:pStyle w:val="Nzev"/>
        <w:spacing w:line="276" w:lineRule="auto"/>
        <w:rPr>
          <w:rFonts w:ascii="Arial" w:hAnsi="Arial" w:cs="Arial"/>
          <w:b w:val="0"/>
          <w:bCs/>
          <w:sz w:val="20"/>
        </w:rPr>
      </w:pPr>
      <w:r w:rsidRPr="000D5920">
        <w:rPr>
          <w:rFonts w:ascii="Arial" w:hAnsi="Arial" w:cs="Arial"/>
          <w:b w:val="0"/>
          <w:bCs/>
          <w:sz w:val="20"/>
        </w:rPr>
        <w:t>(dále jen „smlouva“)</w:t>
      </w:r>
    </w:p>
    <w:p w:rsidR="00F25FD6" w:rsidRPr="00AD02F0" w:rsidRDefault="00CD4A63" w:rsidP="00F25FD6">
      <w:pPr>
        <w:pStyle w:val="Bezseznamu1"/>
        <w:spacing w:before="60"/>
        <w:rPr>
          <w:rFonts w:ascii="Arial" w:hAnsi="Arial" w:cs="Arial"/>
          <w:b/>
          <w:bCs/>
        </w:rPr>
      </w:pPr>
      <w:r w:rsidRPr="000D5920">
        <w:rPr>
          <w:rFonts w:ascii="Arial" w:eastAsia="Arial" w:hAnsi="Arial" w:cs="Arial"/>
        </w:rPr>
        <w:t xml:space="preserve">číslo smlouvy objednatele: </w:t>
      </w:r>
      <w:r w:rsidR="00AD02F0" w:rsidRPr="00AD02F0">
        <w:rPr>
          <w:rFonts w:ascii="Arial" w:eastAsia="Arial" w:hAnsi="Arial" w:cs="Arial"/>
        </w:rPr>
        <w:t>8500000135</w:t>
      </w:r>
    </w:p>
    <w:p w:rsidR="00F25FD6" w:rsidRPr="000D5920" w:rsidRDefault="00CD4A63" w:rsidP="00F25FD6">
      <w:pPr>
        <w:pStyle w:val="Bezseznamu1"/>
        <w:rPr>
          <w:rFonts w:ascii="Arial" w:eastAsia="Arial" w:hAnsi="Arial" w:cs="Arial"/>
        </w:rPr>
      </w:pPr>
      <w:r w:rsidRPr="004C0DF8">
        <w:rPr>
          <w:rFonts w:ascii="Arial" w:eastAsia="Arial" w:hAnsi="Arial" w:cs="Arial"/>
        </w:rPr>
        <w:t>číslo smlouvy dodavatele: ..............</w:t>
      </w:r>
    </w:p>
    <w:p w:rsidR="00F25FD6" w:rsidRPr="00400A69" w:rsidRDefault="00CD4A63" w:rsidP="00F25FD6">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F25FD6" w:rsidRPr="000D5920" w:rsidRDefault="00CD4A63" w:rsidP="00F25FD6">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F25FD6" w:rsidRPr="000D5920" w:rsidRDefault="00CD4A63" w:rsidP="00F25FD6">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F25FD6" w:rsidRPr="000D5920" w:rsidRDefault="00CD4A63" w:rsidP="00F25FD6">
      <w:pPr>
        <w:pStyle w:val="Bezseznamu1"/>
        <w:spacing w:after="60"/>
        <w:rPr>
          <w:rFonts w:ascii="Arial" w:hAnsi="Arial" w:cs="Arial"/>
          <w:b/>
          <w:bCs/>
        </w:rPr>
      </w:pPr>
      <w:r w:rsidRPr="000D5920">
        <w:rPr>
          <w:rFonts w:ascii="Arial" w:hAnsi="Arial" w:cs="Arial"/>
          <w:b/>
          <w:bCs/>
        </w:rPr>
        <w:t>Správa a údržba silnic Plzeňského kraje, p.o.</w:t>
      </w:r>
    </w:p>
    <w:p w:rsidR="00F25FD6" w:rsidRPr="000D5920" w:rsidRDefault="00CD4A63" w:rsidP="00F25FD6">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F25FD6" w:rsidRPr="000D5920" w:rsidRDefault="00CD4A63" w:rsidP="00F25FD6">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F25FD6" w:rsidRPr="000D5920" w:rsidRDefault="00CD4A63" w:rsidP="00F25FD6">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F25FD6" w:rsidRPr="000D5920" w:rsidRDefault="00CD4A63" w:rsidP="00F25FD6">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25FD6">
        <w:rPr>
          <w:rFonts w:ascii="Arial" w:eastAsia="Arial" w:hAnsi="Arial" w:cs="Arial"/>
          <w:bCs/>
        </w:rPr>
        <w:t>Bc. Pavel Panuška</w:t>
      </w:r>
      <w:r w:rsidRPr="000D5920">
        <w:rPr>
          <w:rFonts w:ascii="Arial" w:hAnsi="Arial" w:cs="Arial"/>
        </w:rPr>
        <w:t xml:space="preserve">, </w:t>
      </w:r>
      <w:r w:rsidR="00F25FD6">
        <w:rPr>
          <w:rFonts w:ascii="Arial" w:eastAsia="Arial" w:hAnsi="Arial" w:cs="Arial"/>
          <w:bCs/>
        </w:rPr>
        <w:t>generální ředitel</w:t>
      </w:r>
    </w:p>
    <w:p w:rsidR="00F25FD6" w:rsidRDefault="00CD4A63" w:rsidP="00F25FD6">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026AA8">
        <w:rPr>
          <w:rFonts w:ascii="Arial" w:eastAsia="Arial" w:hAnsi="Arial" w:cs="Arial"/>
          <w:bCs/>
        </w:rPr>
        <w:t>Ing. Monika Tomášková</w:t>
      </w:r>
      <w:r w:rsidRPr="000D5920">
        <w:rPr>
          <w:rFonts w:ascii="Arial" w:eastAsia="Arial" w:hAnsi="Arial" w:cs="Arial"/>
        </w:rPr>
        <w:t>, tel. +420</w:t>
      </w:r>
      <w:r w:rsidR="00026AA8">
        <w:rPr>
          <w:rFonts w:ascii="Arial" w:eastAsia="Arial" w:hAnsi="Arial" w:cs="Arial"/>
        </w:rPr>
        <w:t> </w:t>
      </w:r>
      <w:r w:rsidR="00026AA8">
        <w:rPr>
          <w:rFonts w:ascii="Arial" w:eastAsia="Arial" w:hAnsi="Arial" w:cs="Arial"/>
          <w:bCs/>
        </w:rPr>
        <w:t>377 172 305</w:t>
      </w:r>
      <w:r w:rsidRPr="000D5920">
        <w:rPr>
          <w:rFonts w:ascii="Arial" w:eastAsia="Arial" w:hAnsi="Arial" w:cs="Arial"/>
        </w:rPr>
        <w:t xml:space="preserve">, e-mail: </w:t>
      </w:r>
      <w:hyperlink r:id="rId8" w:history="1">
        <w:r w:rsidR="00026AA8" w:rsidRPr="00901B9C">
          <w:rPr>
            <w:rStyle w:val="Hypertextovodkaz"/>
            <w:rFonts w:ascii="Arial" w:eastAsia="Arial" w:hAnsi="Arial" w:cs="Arial"/>
            <w:bCs/>
          </w:rPr>
          <w:t>monika.tomaskova</w:t>
        </w:r>
        <w:r w:rsidR="00026AA8" w:rsidRPr="00901B9C">
          <w:rPr>
            <w:rStyle w:val="Hypertextovodkaz"/>
            <w:rFonts w:ascii="Arial" w:eastAsia="Arial" w:hAnsi="Arial" w:cs="Arial"/>
          </w:rPr>
          <w:t>@suspk.eu</w:t>
        </w:r>
      </w:hyperlink>
    </w:p>
    <w:p w:rsidR="00F25FD6" w:rsidRPr="000D5920" w:rsidRDefault="00CD4A63" w:rsidP="00F25FD6">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F25FD6" w:rsidRPr="000D5920" w:rsidRDefault="00CD4A63" w:rsidP="00F25FD6">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F25FD6" w:rsidRPr="000D5920" w:rsidRDefault="00CD4A63" w:rsidP="00F25FD6">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F25FD6" w:rsidRPr="000D5920" w:rsidRDefault="004C0DF8" w:rsidP="00F25FD6">
      <w:pPr>
        <w:pStyle w:val="Bezseznamu1"/>
        <w:tabs>
          <w:tab w:val="left" w:pos="284"/>
          <w:tab w:val="left" w:pos="2835"/>
        </w:tabs>
        <w:spacing w:after="60"/>
        <w:rPr>
          <w:rFonts w:ascii="Arial" w:hAnsi="Arial" w:cs="Arial"/>
          <w:b/>
        </w:rPr>
      </w:pPr>
      <w:r>
        <w:rPr>
          <w:rFonts w:ascii="Arial" w:eastAsia="Arial" w:hAnsi="Arial" w:cs="Arial"/>
          <w:b/>
          <w:bCs/>
        </w:rPr>
        <w:t>Služby, výrobní družstvo</w:t>
      </w:r>
    </w:p>
    <w:p w:rsidR="00F25FD6" w:rsidRPr="000D5920" w:rsidRDefault="00CD4A63" w:rsidP="00F25FD6">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4C0DF8">
        <w:rPr>
          <w:rFonts w:ascii="Arial" w:eastAsia="Arial" w:hAnsi="Arial" w:cs="Arial"/>
          <w:bCs/>
          <w:sz w:val="20"/>
        </w:rPr>
        <w:t>Fráni Šrámka 1298/2, České Budějovice 370 01</w:t>
      </w:r>
    </w:p>
    <w:p w:rsidR="00F25FD6" w:rsidRPr="000D5920" w:rsidRDefault="00CD4A63" w:rsidP="00F25FD6">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4C0DF8">
        <w:rPr>
          <w:rFonts w:ascii="Arial" w:eastAsia="Arial" w:hAnsi="Arial" w:cs="Arial"/>
          <w:bCs/>
          <w:sz w:val="20"/>
        </w:rPr>
        <w:t>00028819</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4C0DF8">
        <w:rPr>
          <w:rFonts w:ascii="Arial" w:eastAsia="Arial" w:hAnsi="Arial" w:cs="Arial"/>
          <w:bCs/>
          <w:sz w:val="20"/>
        </w:rPr>
        <w:t>CZ00028819</w:t>
      </w:r>
    </w:p>
    <w:p w:rsidR="00F25FD6" w:rsidRDefault="00CD4A63" w:rsidP="00F25FD6">
      <w:pPr>
        <w:pStyle w:val="Bezseznamu1"/>
        <w:spacing w:after="60"/>
        <w:rPr>
          <w:rFonts w:ascii="Arial" w:eastAsia="Arial" w:hAnsi="Arial" w:cs="Arial"/>
          <w:bCs/>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C0DF8">
        <w:rPr>
          <w:rFonts w:ascii="Arial" w:eastAsia="Arial" w:hAnsi="Arial" w:cs="Arial"/>
          <w:bCs/>
        </w:rPr>
        <w:t>Jan Fiala</w:t>
      </w:r>
      <w:r w:rsidRPr="000D5920">
        <w:rPr>
          <w:rFonts w:ascii="Arial" w:hAnsi="Arial" w:cs="Arial"/>
        </w:rPr>
        <w:t xml:space="preserve">, </w:t>
      </w:r>
      <w:r w:rsidR="004C0DF8">
        <w:rPr>
          <w:rFonts w:ascii="Arial" w:eastAsia="Arial" w:hAnsi="Arial" w:cs="Arial"/>
          <w:bCs/>
        </w:rPr>
        <w:t xml:space="preserve">předseda družstva </w:t>
      </w:r>
    </w:p>
    <w:p w:rsidR="004C0DF8" w:rsidRPr="000D5920" w:rsidRDefault="004C0DF8" w:rsidP="00F25FD6">
      <w:pPr>
        <w:pStyle w:val="Bezseznamu1"/>
        <w:spacing w:after="60"/>
        <w:rPr>
          <w:rFonts w:ascii="Arial" w:hAnsi="Arial" w:cs="Arial"/>
        </w:rPr>
      </w:pPr>
      <w:r>
        <w:rPr>
          <w:rFonts w:ascii="Arial" w:eastAsia="Arial" w:hAnsi="Arial" w:cs="Arial"/>
          <w:bCs/>
        </w:rPr>
        <w:tab/>
      </w:r>
      <w:r>
        <w:rPr>
          <w:rFonts w:ascii="Arial" w:eastAsia="Arial" w:hAnsi="Arial" w:cs="Arial"/>
          <w:bCs/>
        </w:rPr>
        <w:tab/>
      </w:r>
      <w:r>
        <w:rPr>
          <w:rFonts w:ascii="Arial" w:eastAsia="Arial" w:hAnsi="Arial" w:cs="Arial"/>
          <w:bCs/>
        </w:rPr>
        <w:tab/>
        <w:t>Romana Zetková, členka představenstva</w:t>
      </w:r>
    </w:p>
    <w:p w:rsidR="00F25FD6" w:rsidRDefault="00CD4A63" w:rsidP="00F25FD6">
      <w:pPr>
        <w:pStyle w:val="Bezseznamu1"/>
        <w:spacing w:before="120" w:after="120"/>
        <w:rPr>
          <w:rFonts w:ascii="Arial" w:eastAsia="Arial" w:hAnsi="Arial" w:cs="Arial"/>
          <w:bCs/>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4C0DF8">
        <w:rPr>
          <w:rFonts w:ascii="Arial" w:eastAsia="Arial" w:hAnsi="Arial" w:cs="Arial"/>
          <w:bCs/>
        </w:rPr>
        <w:t>Šárka Andrýsková</w:t>
      </w:r>
      <w:r w:rsidRPr="000D5920">
        <w:rPr>
          <w:rFonts w:ascii="Arial" w:eastAsia="Arial" w:hAnsi="Arial" w:cs="Arial"/>
        </w:rPr>
        <w:t>, tel. +420</w:t>
      </w:r>
      <w:r w:rsidR="004C0DF8">
        <w:rPr>
          <w:rFonts w:ascii="Arial" w:eastAsia="Arial" w:hAnsi="Arial" w:cs="Arial"/>
        </w:rPr>
        <w:t> </w:t>
      </w:r>
      <w:r w:rsidR="004C0DF8">
        <w:rPr>
          <w:rFonts w:ascii="Arial" w:eastAsia="Arial" w:hAnsi="Arial" w:cs="Arial"/>
          <w:bCs/>
        </w:rPr>
        <w:t>725 306 037</w:t>
      </w:r>
      <w:r w:rsidRPr="000D5920">
        <w:rPr>
          <w:rFonts w:ascii="Arial" w:eastAsia="Arial" w:hAnsi="Arial" w:cs="Arial"/>
        </w:rPr>
        <w:t xml:space="preserve">, e-mail: </w:t>
      </w:r>
      <w:r w:rsidR="004C0DF8">
        <w:rPr>
          <w:rFonts w:ascii="Arial" w:eastAsia="Arial" w:hAnsi="Arial" w:cs="Arial"/>
        </w:rPr>
        <w:t xml:space="preserve">              </w:t>
      </w:r>
      <w:hyperlink r:id="rId9" w:history="1">
        <w:r w:rsidR="004C0DF8" w:rsidRPr="0096249C">
          <w:rPr>
            <w:rStyle w:val="Hypertextovodkaz"/>
            <w:rFonts w:ascii="Arial" w:eastAsia="Arial" w:hAnsi="Arial" w:cs="Arial"/>
            <w:bCs/>
          </w:rPr>
          <w:t>sarka.andryskova</w:t>
        </w:r>
        <w:r w:rsidR="004C0DF8" w:rsidRPr="0096249C">
          <w:rPr>
            <w:rStyle w:val="Hypertextovodkaz"/>
            <w:rFonts w:ascii="Arial" w:eastAsia="Arial" w:hAnsi="Arial" w:cs="Arial"/>
            <w:bCs/>
            <w:lang w:val="en-US"/>
          </w:rPr>
          <w:t>@officedepot.cz</w:t>
        </w:r>
      </w:hyperlink>
    </w:p>
    <w:p w:rsidR="00F25FD6" w:rsidRDefault="004C0DF8" w:rsidP="00F25FD6">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 </w:t>
      </w:r>
      <w:r w:rsidR="00CD4A63" w:rsidRPr="000D5920">
        <w:rPr>
          <w:rFonts w:ascii="Arial" w:hAnsi="Arial" w:cs="Arial"/>
          <w:i/>
          <w:sz w:val="20"/>
        </w:rPr>
        <w:t xml:space="preserve">(dále jen </w:t>
      </w:r>
      <w:r w:rsidR="00CD4A63" w:rsidRPr="000D5920">
        <w:rPr>
          <w:rFonts w:ascii="Arial" w:hAnsi="Arial" w:cs="Arial"/>
          <w:bCs/>
          <w:i/>
          <w:sz w:val="20"/>
        </w:rPr>
        <w:t>„dodavatel“)</w:t>
      </w:r>
    </w:p>
    <w:p w:rsidR="00F25FD6" w:rsidRPr="000D5920" w:rsidRDefault="00CD4A63" w:rsidP="00F25FD6">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F25FD6" w:rsidRPr="000D5920" w:rsidRDefault="00F25FD6" w:rsidP="00F25FD6">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Předmětem koupě je dodávka </w:t>
      </w:r>
      <w:r w:rsidR="003F4848">
        <w:rPr>
          <w:rFonts w:ascii="Arial" w:eastAsia="Arial" w:hAnsi="Arial" w:cs="Arial"/>
        </w:rPr>
        <w:t xml:space="preserve">kancelářského </w:t>
      </w:r>
      <w:r>
        <w:rPr>
          <w:rFonts w:ascii="Arial" w:eastAsia="Arial" w:hAnsi="Arial" w:cs="Arial"/>
        </w:rPr>
        <w:t xml:space="preserve">nábytku včetně dopravy a montáže. </w:t>
      </w:r>
    </w:p>
    <w:p w:rsidR="00F25FD6" w:rsidRPr="000D5920" w:rsidRDefault="00C235E3" w:rsidP="00F25FD6">
      <w:pPr>
        <w:pStyle w:val="Bezseznamu1"/>
        <w:numPr>
          <w:ilvl w:val="2"/>
          <w:numId w:val="4"/>
        </w:numPr>
        <w:spacing w:before="120" w:after="120"/>
        <w:jc w:val="both"/>
        <w:rPr>
          <w:rFonts w:ascii="Arial" w:eastAsia="Arial" w:hAnsi="Arial" w:cs="Arial"/>
        </w:rPr>
      </w:pPr>
      <w:r>
        <w:rPr>
          <w:rFonts w:ascii="Arial" w:eastAsia="Arial" w:hAnsi="Arial" w:cs="Arial"/>
          <w:bCs/>
        </w:rPr>
        <w:t>Specifikace dodávky předmětu pl</w:t>
      </w:r>
      <w:r w:rsidR="00026AA8">
        <w:rPr>
          <w:rFonts w:ascii="Arial" w:eastAsia="Arial" w:hAnsi="Arial" w:cs="Arial"/>
          <w:bCs/>
        </w:rPr>
        <w:t xml:space="preserve">nění pro středisko Klatovy viz. </w:t>
      </w:r>
      <w:r>
        <w:rPr>
          <w:rFonts w:ascii="Arial" w:eastAsia="Arial" w:hAnsi="Arial" w:cs="Arial"/>
          <w:bCs/>
        </w:rPr>
        <w:t>příloha č. 1.</w:t>
      </w:r>
    </w:p>
    <w:p w:rsidR="00F25FD6" w:rsidRPr="000D5920" w:rsidRDefault="00C235E3" w:rsidP="00F25FD6">
      <w:pPr>
        <w:pStyle w:val="Bezseznamu1"/>
        <w:numPr>
          <w:ilvl w:val="2"/>
          <w:numId w:val="4"/>
        </w:numPr>
        <w:spacing w:before="120" w:after="120"/>
        <w:jc w:val="both"/>
        <w:rPr>
          <w:rFonts w:ascii="Arial" w:eastAsia="Arial" w:hAnsi="Arial" w:cs="Arial"/>
        </w:rPr>
      </w:pPr>
      <w:r>
        <w:rPr>
          <w:rFonts w:ascii="Arial" w:eastAsia="Arial" w:hAnsi="Arial" w:cs="Arial"/>
          <w:bCs/>
        </w:rPr>
        <w:t>Specifikace dodávky předmětu plnění pro středisko Plzeň viz. příloha č. 2.</w:t>
      </w:r>
    </w:p>
    <w:p w:rsidR="00F25FD6" w:rsidRPr="000D5920" w:rsidRDefault="00CD4A63" w:rsidP="00F25FD6">
      <w:pPr>
        <w:pStyle w:val="Bezseznamu1"/>
        <w:spacing w:before="120" w:after="120"/>
        <w:ind w:left="426"/>
        <w:jc w:val="both"/>
        <w:rPr>
          <w:rFonts w:ascii="Arial" w:eastAsia="Arial" w:hAnsi="Arial" w:cs="Arial"/>
        </w:rPr>
      </w:pPr>
      <w:r w:rsidRPr="000D5920">
        <w:rPr>
          <w:rFonts w:ascii="Arial" w:eastAsia="Arial" w:hAnsi="Arial" w:cs="Arial"/>
          <w:bCs/>
        </w:rPr>
        <w:t>(dále jen „</w:t>
      </w:r>
      <w:r>
        <w:rPr>
          <w:rFonts w:ascii="Arial" w:eastAsia="Arial" w:hAnsi="Arial" w:cs="Arial"/>
          <w:bCs/>
        </w:rPr>
        <w:t xml:space="preserve">předmět </w:t>
      </w:r>
      <w:r w:rsidRPr="000D5920">
        <w:rPr>
          <w:rFonts w:ascii="Arial" w:eastAsia="Arial" w:hAnsi="Arial" w:cs="Arial"/>
          <w:bCs/>
        </w:rPr>
        <w:t>plnění“).</w:t>
      </w:r>
    </w:p>
    <w:p w:rsidR="00F25FD6" w:rsidRPr="000D5920" w:rsidRDefault="00CD4A63" w:rsidP="00F25FD6">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F25FD6" w:rsidRPr="000D5920" w:rsidRDefault="00CD4A63" w:rsidP="00F25FD6">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39512F">
        <w:rPr>
          <w:rFonts w:ascii="Arial" w:eastAsia="Arial" w:hAnsi="Arial" w:cs="Arial"/>
        </w:rPr>
        <w:t>10.03.2017/29 dnů od uzavření smlouvy.</w:t>
      </w:r>
    </w:p>
    <w:p w:rsidR="003F4848" w:rsidRPr="003F4848" w:rsidRDefault="0060601F" w:rsidP="00F25FD6">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Kontaktní osoba a místo plnění</w:t>
      </w:r>
      <w:r w:rsidR="00CD4A63" w:rsidRPr="000D5920">
        <w:rPr>
          <w:rFonts w:ascii="Arial" w:eastAsia="Arial" w:hAnsi="Arial" w:cs="Arial"/>
        </w:rPr>
        <w:t>:</w:t>
      </w:r>
      <w:r w:rsidR="00CD4A63" w:rsidRPr="000D5920">
        <w:rPr>
          <w:rFonts w:ascii="Arial" w:eastAsia="Arial" w:hAnsi="Arial" w:cs="Arial"/>
          <w:b/>
          <w:bCs/>
        </w:rPr>
        <w:t xml:space="preserve"> </w:t>
      </w:r>
    </w:p>
    <w:p w:rsidR="0060601F" w:rsidRPr="0060601F" w:rsidRDefault="0060601F" w:rsidP="003F4848">
      <w:pPr>
        <w:pStyle w:val="Bezseznamu1"/>
        <w:numPr>
          <w:ilvl w:val="2"/>
          <w:numId w:val="4"/>
        </w:numPr>
        <w:spacing w:before="120" w:after="120"/>
        <w:jc w:val="both"/>
        <w:rPr>
          <w:rFonts w:ascii="Arial" w:eastAsia="Arial" w:hAnsi="Arial" w:cs="Arial"/>
        </w:rPr>
      </w:pPr>
      <w:r>
        <w:rPr>
          <w:rFonts w:ascii="Arial" w:hAnsi="Arial" w:cs="Arial"/>
          <w:color w:val="333333"/>
        </w:rPr>
        <w:t xml:space="preserve">Vladimíra Sádlová, tel.: 377 172 212 </w:t>
      </w:r>
    </w:p>
    <w:p w:rsidR="003F4848" w:rsidRDefault="003F4848" w:rsidP="0060601F">
      <w:pPr>
        <w:pStyle w:val="Bezseznamu1"/>
        <w:spacing w:before="120" w:after="120"/>
        <w:ind w:left="1146"/>
        <w:jc w:val="both"/>
        <w:rPr>
          <w:rFonts w:ascii="Arial" w:eastAsia="Arial" w:hAnsi="Arial" w:cs="Arial"/>
        </w:rPr>
      </w:pPr>
      <w:r>
        <w:rPr>
          <w:rFonts w:ascii="Arial" w:hAnsi="Arial" w:cs="Arial"/>
          <w:color w:val="333333"/>
        </w:rPr>
        <w:t xml:space="preserve">Za kasárny 324, </w:t>
      </w:r>
      <w:r w:rsidR="0060601F">
        <w:rPr>
          <w:rFonts w:ascii="Arial" w:hAnsi="Arial" w:cs="Arial"/>
          <w:color w:val="333333"/>
        </w:rPr>
        <w:t>339 01 Klatovy</w:t>
      </w:r>
    </w:p>
    <w:p w:rsidR="0060601F" w:rsidRDefault="00026AA8" w:rsidP="003F4848">
      <w:pPr>
        <w:pStyle w:val="Bezseznamu1"/>
        <w:numPr>
          <w:ilvl w:val="2"/>
          <w:numId w:val="4"/>
        </w:numPr>
        <w:spacing w:before="120" w:after="120"/>
        <w:jc w:val="both"/>
        <w:rPr>
          <w:rFonts w:ascii="Arial" w:eastAsia="Arial" w:hAnsi="Arial" w:cs="Arial"/>
        </w:rPr>
      </w:pPr>
      <w:r>
        <w:rPr>
          <w:rFonts w:ascii="Arial" w:eastAsia="Arial" w:hAnsi="Arial" w:cs="Arial"/>
        </w:rPr>
        <w:t xml:space="preserve">Ing. </w:t>
      </w:r>
      <w:r w:rsidR="0060601F">
        <w:rPr>
          <w:rFonts w:ascii="Arial" w:eastAsia="Arial" w:hAnsi="Arial" w:cs="Arial"/>
        </w:rPr>
        <w:t>Monika Tomášková, tel.: 377 172 305</w:t>
      </w:r>
    </w:p>
    <w:p w:rsidR="003F4848" w:rsidRPr="000D5920" w:rsidRDefault="003F4848" w:rsidP="0060601F">
      <w:pPr>
        <w:pStyle w:val="Bezseznamu1"/>
        <w:spacing w:before="120" w:after="120"/>
        <w:ind w:left="1146"/>
        <w:jc w:val="both"/>
        <w:rPr>
          <w:rFonts w:ascii="Arial" w:eastAsia="Arial" w:hAnsi="Arial" w:cs="Arial"/>
        </w:rPr>
      </w:pPr>
      <w:r>
        <w:rPr>
          <w:rFonts w:ascii="Arial" w:eastAsia="Arial" w:hAnsi="Arial" w:cs="Arial"/>
        </w:rPr>
        <w:t xml:space="preserve">5. patro, Koterovská 162, 326 00 Plzeň </w:t>
      </w:r>
    </w:p>
    <w:p w:rsidR="00F25FD6" w:rsidRPr="000D5920" w:rsidRDefault="00CD4A63" w:rsidP="00F25FD6">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Záruka</w:t>
      </w:r>
      <w:r w:rsidR="0039512F">
        <w:rPr>
          <w:rFonts w:ascii="Arial" w:eastAsia="Arial" w:hAnsi="Arial" w:cs="Arial"/>
          <w:bCs/>
        </w:rPr>
        <w:t xml:space="preserve"> 24 měsíců.</w:t>
      </w:r>
    </w:p>
    <w:p w:rsidR="00F25FD6" w:rsidRPr="000D5920" w:rsidRDefault="00CD4A63" w:rsidP="00F25FD6">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sidR="00FF1F7F">
        <w:rPr>
          <w:rFonts w:ascii="Arial" w:eastAsia="Arial" w:hAnsi="Arial" w:cs="Arial"/>
          <w:b/>
          <w:u w:val="single"/>
        </w:rPr>
        <w:t xml:space="preserve">NÁHRADNÍHO </w:t>
      </w:r>
      <w:r>
        <w:rPr>
          <w:rFonts w:ascii="Arial" w:eastAsia="Arial" w:hAnsi="Arial" w:cs="Arial"/>
          <w:b/>
          <w:u w:val="single"/>
        </w:rPr>
        <w:t>PLNĚNÍ</w:t>
      </w:r>
      <w:r w:rsidRPr="000D5920">
        <w:rPr>
          <w:rFonts w:ascii="Arial" w:eastAsia="Arial" w:hAnsi="Arial" w:cs="Arial"/>
          <w:b/>
          <w:u w:val="single"/>
        </w:rPr>
        <w:t xml:space="preserve">  A PLATEBNÍ PODMÍNKY</w:t>
      </w:r>
    </w:p>
    <w:p w:rsidR="0060601F" w:rsidRDefault="0060601F" w:rsidP="0060601F">
      <w:pPr>
        <w:pStyle w:val="Bezseznamu1"/>
        <w:spacing w:after="120"/>
        <w:ind w:left="567"/>
        <w:rPr>
          <w:rFonts w:ascii="Arial" w:eastAsia="Arial" w:hAnsi="Arial" w:cs="Arial"/>
        </w:rPr>
      </w:pPr>
      <w:r w:rsidRPr="004E46BF">
        <w:rPr>
          <w:rFonts w:ascii="Arial" w:eastAsia="Arial" w:hAnsi="Arial" w:cs="Arial"/>
        </w:rPr>
        <w:t>Cena za řádně a včas poskytnutý předmět plnění dle čl.</w:t>
      </w:r>
      <w:r>
        <w:rPr>
          <w:rFonts w:ascii="Arial" w:eastAsia="Arial" w:hAnsi="Arial" w:cs="Arial"/>
        </w:rPr>
        <w:t xml:space="preserve"> </w:t>
      </w:r>
      <w:r w:rsidRPr="004E46BF">
        <w:rPr>
          <w:rFonts w:ascii="Arial" w:eastAsia="Arial" w:hAnsi="Arial" w:cs="Arial"/>
        </w:rPr>
        <w:t xml:space="preserve">II. odstavce 2.1. písmene </w:t>
      </w:r>
      <w:r w:rsidR="00026AA8">
        <w:rPr>
          <w:rFonts w:ascii="Arial" w:eastAsia="Arial" w:hAnsi="Arial" w:cs="Arial"/>
        </w:rPr>
        <w:t>a</w:t>
      </w:r>
      <w:r w:rsidRPr="004E46BF">
        <w:rPr>
          <w:rFonts w:ascii="Arial" w:eastAsia="Arial" w:hAnsi="Arial" w:cs="Arial"/>
        </w:rPr>
        <w:t xml:space="preserve">) činí: </w:t>
      </w:r>
      <w:r w:rsidR="00026AA8">
        <w:rPr>
          <w:rStyle w:val="Zstupntext1"/>
          <w:rFonts w:ascii="Arial" w:eastAsia="Arial" w:hAnsi="Arial" w:cs="Arial"/>
          <w:color w:val="0D0D0D" w:themeColor="text1" w:themeTint="F2"/>
        </w:rPr>
        <w:t>22 042</w:t>
      </w:r>
      <w:r w:rsidRPr="004E46BF">
        <w:rPr>
          <w:rFonts w:ascii="Arial" w:eastAsia="Arial" w:hAnsi="Arial" w:cs="Arial"/>
          <w:color w:val="0D0D0D" w:themeColor="text1" w:themeTint="F2"/>
        </w:rPr>
        <w:t xml:space="preserve"> </w:t>
      </w:r>
      <w:r w:rsidR="00026AA8">
        <w:rPr>
          <w:rFonts w:ascii="Arial" w:eastAsia="Arial" w:hAnsi="Arial" w:cs="Arial"/>
        </w:rPr>
        <w:t xml:space="preserve">Kč bez DPH včetně náhradního plnění. </w:t>
      </w:r>
    </w:p>
    <w:p w:rsidR="0060601F" w:rsidRPr="004E46BF" w:rsidRDefault="0060601F" w:rsidP="0060601F">
      <w:pPr>
        <w:pStyle w:val="Bezseznamu1"/>
        <w:spacing w:after="120"/>
        <w:ind w:left="567"/>
        <w:rPr>
          <w:rFonts w:ascii="Arial" w:eastAsia="Arial" w:hAnsi="Arial" w:cs="Arial"/>
        </w:rPr>
      </w:pPr>
      <w:r w:rsidRPr="004E46BF">
        <w:rPr>
          <w:rFonts w:ascii="Arial" w:eastAsia="Arial" w:hAnsi="Arial" w:cs="Arial"/>
        </w:rPr>
        <w:lastRenderedPageBreak/>
        <w:t xml:space="preserve">Cena za řádně a včas poskytnutý předmět plnění dle čl.II. odstavce 2.1. písmene </w:t>
      </w:r>
      <w:r w:rsidR="00026AA8">
        <w:rPr>
          <w:rFonts w:ascii="Arial" w:eastAsia="Arial" w:hAnsi="Arial" w:cs="Arial"/>
        </w:rPr>
        <w:t>b</w:t>
      </w:r>
      <w:r w:rsidRPr="004E46BF">
        <w:rPr>
          <w:rFonts w:ascii="Arial" w:eastAsia="Arial" w:hAnsi="Arial" w:cs="Arial"/>
        </w:rPr>
        <w:t xml:space="preserve">) činí: </w:t>
      </w:r>
      <w:r w:rsidR="00026AA8">
        <w:rPr>
          <w:rStyle w:val="Zstupntext1"/>
          <w:rFonts w:ascii="Arial" w:eastAsia="Arial" w:hAnsi="Arial" w:cs="Arial"/>
          <w:color w:val="0D0D0D" w:themeColor="text1" w:themeTint="F2"/>
        </w:rPr>
        <w:t>325 336</w:t>
      </w:r>
      <w:r w:rsidRPr="004E46BF">
        <w:rPr>
          <w:rFonts w:ascii="Arial" w:eastAsia="Arial" w:hAnsi="Arial" w:cs="Arial"/>
          <w:color w:val="0D0D0D" w:themeColor="text1" w:themeTint="F2"/>
        </w:rPr>
        <w:t xml:space="preserve"> </w:t>
      </w:r>
      <w:r w:rsidR="00026AA8">
        <w:rPr>
          <w:rFonts w:ascii="Arial" w:eastAsia="Arial" w:hAnsi="Arial" w:cs="Arial"/>
        </w:rPr>
        <w:t>Kč bez DPH</w:t>
      </w:r>
      <w:r w:rsidRPr="004E46BF">
        <w:rPr>
          <w:rFonts w:ascii="Arial" w:eastAsia="Arial" w:hAnsi="Arial" w:cs="Arial"/>
        </w:rPr>
        <w:t xml:space="preserve"> </w:t>
      </w:r>
      <w:r w:rsidR="00026AA8">
        <w:rPr>
          <w:rFonts w:ascii="Arial" w:eastAsia="Arial" w:hAnsi="Arial" w:cs="Arial"/>
        </w:rPr>
        <w:t xml:space="preserve">včetně náhradního plnění. </w:t>
      </w:r>
      <w:r w:rsidRPr="004E46BF">
        <w:rPr>
          <w:rFonts w:ascii="Arial" w:eastAsia="Arial" w:hAnsi="Arial" w:cs="Arial"/>
        </w:rPr>
        <w:t xml:space="preserve">                                                                                                             </w:t>
      </w:r>
    </w:p>
    <w:p w:rsidR="0060601F" w:rsidRPr="000D5920" w:rsidRDefault="0060601F" w:rsidP="0060601F">
      <w:pPr>
        <w:pStyle w:val="Bezseznamu1"/>
        <w:spacing w:after="120"/>
        <w:ind w:left="567"/>
        <w:rPr>
          <w:rFonts w:ascii="Arial" w:eastAsia="Arial" w:hAnsi="Arial" w:cs="Arial"/>
        </w:rPr>
      </w:pPr>
      <w:r>
        <w:rPr>
          <w:rFonts w:ascii="Arial" w:eastAsia="Arial" w:hAnsi="Arial" w:cs="Arial"/>
          <w:b/>
        </w:rPr>
        <w:t xml:space="preserve">Cena celkem za předmět plnění </w:t>
      </w:r>
      <w:r w:rsidR="00026AA8">
        <w:rPr>
          <w:rFonts w:ascii="Arial" w:eastAsia="Arial" w:hAnsi="Arial" w:cs="Arial"/>
          <w:b/>
        </w:rPr>
        <w:t xml:space="preserve">včetně náhradního plnění </w:t>
      </w:r>
      <w:r>
        <w:rPr>
          <w:rFonts w:ascii="Arial" w:eastAsia="Arial" w:hAnsi="Arial" w:cs="Arial"/>
          <w:b/>
        </w:rPr>
        <w:t xml:space="preserve">činí </w:t>
      </w:r>
      <w:r w:rsidR="00026AA8">
        <w:rPr>
          <w:rFonts w:ascii="Arial" w:eastAsia="Arial" w:hAnsi="Arial" w:cs="Arial"/>
          <w:b/>
        </w:rPr>
        <w:t>347 378</w:t>
      </w:r>
      <w:r>
        <w:rPr>
          <w:rFonts w:ascii="Arial" w:eastAsia="Arial" w:hAnsi="Arial" w:cs="Arial"/>
          <w:b/>
        </w:rPr>
        <w:t xml:space="preserve">,00 Kč bez DPH </w:t>
      </w:r>
    </w:p>
    <w:p w:rsidR="00F25FD6" w:rsidRPr="0060601F" w:rsidRDefault="0060601F" w:rsidP="0060601F">
      <w:pPr>
        <w:pStyle w:val="Bezseznamu1"/>
        <w:spacing w:before="60" w:after="120" w:line="276" w:lineRule="auto"/>
        <w:ind w:left="1077" w:hanging="510"/>
        <w:jc w:val="both"/>
        <w:rPr>
          <w:rFonts w:ascii="Arial" w:hAnsi="Arial" w:cs="Arial"/>
          <w:i/>
        </w:rPr>
      </w:pPr>
      <w:r w:rsidRPr="0060601F">
        <w:rPr>
          <w:rFonts w:ascii="Arial" w:hAnsi="Arial" w:cs="Arial"/>
          <w:i/>
        </w:rPr>
        <w:t xml:space="preserve"> </w:t>
      </w:r>
      <w:r w:rsidR="00CD4A63" w:rsidRPr="0060601F">
        <w:rPr>
          <w:rFonts w:ascii="Arial" w:hAnsi="Arial" w:cs="Arial"/>
          <w:i/>
        </w:rPr>
        <w:t>(dále jen „cena plnění“)</w:t>
      </w:r>
    </w:p>
    <w:p w:rsidR="00F25FD6" w:rsidRPr="000D5920" w:rsidRDefault="00CD4A63" w:rsidP="00F25FD6">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25FD6" w:rsidRPr="000D5920" w:rsidRDefault="00CD4A63" w:rsidP="00F25FD6">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25FD6" w:rsidRPr="000D5920" w:rsidRDefault="00CD4A63" w:rsidP="00F25FD6">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F25FD6" w:rsidRPr="000D5920" w:rsidRDefault="00CD4A63" w:rsidP="00F25FD6">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F25FD6"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002502" w:rsidRPr="000D5920" w:rsidRDefault="00002502">
      <w:pPr>
        <w:pStyle w:val="Bezseznamu1"/>
        <w:numPr>
          <w:ilvl w:val="0"/>
          <w:numId w:val="5"/>
        </w:numPr>
        <w:tabs>
          <w:tab w:val="left" w:pos="851"/>
        </w:tabs>
        <w:jc w:val="both"/>
        <w:rPr>
          <w:rFonts w:ascii="Arial" w:eastAsia="Arial" w:hAnsi="Arial" w:cs="Arial"/>
        </w:rPr>
      </w:pPr>
      <w:r>
        <w:rPr>
          <w:rFonts w:ascii="Arial" w:eastAsia="Arial" w:hAnsi="Arial" w:cs="Arial"/>
        </w:rPr>
        <w:t xml:space="preserve">náhradní plnění </w:t>
      </w:r>
    </w:p>
    <w:p w:rsidR="00F25FD6" w:rsidRPr="000D5920" w:rsidRDefault="00CD4A63" w:rsidP="00C235E3">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C235E3" w:rsidRPr="000D5920">
        <w:rPr>
          <w:rFonts w:ascii="Arial" w:eastAsia="Arial" w:hAnsi="Arial" w:cs="Arial"/>
        </w:rPr>
        <w:t xml:space="preserve"> </w:t>
      </w:r>
    </w:p>
    <w:p w:rsidR="00F25FD6" w:rsidRPr="000D5920" w:rsidRDefault="00CD4A63" w:rsidP="00F25FD6">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25FD6" w:rsidRPr="000D5920" w:rsidRDefault="00CD4A63" w:rsidP="00F25FD6">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F25FD6" w:rsidRPr="00400A69" w:rsidRDefault="00CD4A63" w:rsidP="00F25FD6">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F25FD6" w:rsidRPr="00400A69" w:rsidRDefault="00CD4A63" w:rsidP="00F25FD6">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25FD6" w:rsidRPr="00400A69" w:rsidRDefault="00CD4A63" w:rsidP="00F25FD6">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25FD6" w:rsidRPr="00B607AC" w:rsidRDefault="00CD4A63" w:rsidP="00F25FD6">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25FD6" w:rsidRPr="00B607AC" w:rsidRDefault="00CD4A63" w:rsidP="00F25FD6">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25FD6" w:rsidRPr="00226011" w:rsidRDefault="00CD4A63" w:rsidP="00F25FD6">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F25FD6" w:rsidRPr="000D5920" w:rsidRDefault="00CD4A63" w:rsidP="00F25FD6">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F25FD6" w:rsidRDefault="003F4848" w:rsidP="00F25FD6">
      <w:pPr>
        <w:pStyle w:val="Bezseznamu1"/>
        <w:keepNext/>
        <w:spacing w:before="120" w:after="120"/>
        <w:jc w:val="both"/>
        <w:outlineLvl w:val="4"/>
        <w:rPr>
          <w:rFonts w:ascii="Arial" w:eastAsia="Arial" w:hAnsi="Arial" w:cs="Arial"/>
          <w:b/>
          <w:u w:val="single"/>
        </w:rPr>
      </w:pPr>
      <w:r>
        <w:rPr>
          <w:rFonts w:ascii="Arial" w:eastAsia="Arial" w:hAnsi="Arial" w:cs="Arial"/>
          <w:b/>
          <w:u w:val="single"/>
        </w:rPr>
        <w:t xml:space="preserve">PŘÍLOHA č. 1 </w:t>
      </w:r>
    </w:p>
    <w:p w:rsidR="003F4848" w:rsidRPr="000D5920" w:rsidRDefault="003F4848" w:rsidP="00F25FD6">
      <w:pPr>
        <w:pStyle w:val="Bezseznamu1"/>
        <w:keepNext/>
        <w:spacing w:before="120" w:after="120"/>
        <w:jc w:val="both"/>
        <w:outlineLvl w:val="4"/>
        <w:rPr>
          <w:rFonts w:ascii="Arial" w:eastAsia="Arial" w:hAnsi="Arial" w:cs="Arial"/>
          <w:b/>
          <w:highlight w:val="cyan"/>
          <w:u w:val="single"/>
        </w:rPr>
      </w:pPr>
      <w:r>
        <w:rPr>
          <w:rFonts w:ascii="Arial" w:eastAsia="Arial" w:hAnsi="Arial" w:cs="Arial"/>
          <w:b/>
          <w:u w:val="single"/>
        </w:rPr>
        <w:t xml:space="preserve">PŘÍLOHA č. 2 </w:t>
      </w:r>
    </w:p>
    <w:p w:rsidR="00F25FD6" w:rsidRPr="00B607AC" w:rsidRDefault="00F25FD6" w:rsidP="00F25FD6">
      <w:pPr>
        <w:pStyle w:val="Bezseznamu1"/>
        <w:ind w:left="1080"/>
        <w:jc w:val="both"/>
        <w:rPr>
          <w:rFonts w:ascii="Arial" w:eastAsia="Arial" w:hAnsi="Arial" w:cs="Arial"/>
          <w:i/>
          <w:sz w:val="16"/>
          <w:szCs w:val="16"/>
        </w:rPr>
      </w:pPr>
    </w:p>
    <w:p w:rsidR="00F25FD6" w:rsidRPr="000D5920" w:rsidRDefault="00CD4A63" w:rsidP="00F25FD6">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25FD6" w:rsidRPr="00B607AC" w:rsidRDefault="00F25FD6" w:rsidP="00F25FD6">
      <w:pPr>
        <w:pStyle w:val="Bezseznamu1"/>
        <w:rPr>
          <w:rFonts w:ascii="Arial" w:hAnsi="Arial" w:cs="Arial"/>
          <w:sz w:val="16"/>
          <w:szCs w:val="16"/>
        </w:rPr>
      </w:pPr>
    </w:p>
    <w:p w:rsidR="00F25FD6" w:rsidRPr="000D5920" w:rsidRDefault="00CD4A63" w:rsidP="00F25FD6">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0039512F">
        <w:rPr>
          <w:rFonts w:ascii="Arial" w:eastAsia="Arial" w:hAnsi="Arial" w:cs="Arial"/>
        </w:rPr>
        <w:t xml:space="preserve">V Českých Budějovicích dne </w:t>
      </w:r>
      <w:r w:rsidRPr="000D5920">
        <w:rPr>
          <w:rFonts w:ascii="Arial" w:eastAsia="Arial" w:hAnsi="Arial" w:cs="Arial"/>
        </w:rPr>
        <w:tab/>
      </w:r>
    </w:p>
    <w:p w:rsidR="00F25FD6" w:rsidRPr="000D5920" w:rsidRDefault="00F25FD6" w:rsidP="00F25FD6">
      <w:pPr>
        <w:pStyle w:val="Bezseznamu1"/>
        <w:tabs>
          <w:tab w:val="center" w:pos="2268"/>
          <w:tab w:val="center" w:pos="6804"/>
        </w:tabs>
        <w:rPr>
          <w:rFonts w:ascii="Arial" w:eastAsia="Arial" w:hAnsi="Arial" w:cs="Arial"/>
        </w:rPr>
      </w:pPr>
    </w:p>
    <w:p w:rsidR="00F25FD6" w:rsidRPr="000D5920" w:rsidRDefault="00CD4A63" w:rsidP="00F25FD6">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F25FD6" w:rsidRPr="000D5920" w:rsidRDefault="00CD4A63" w:rsidP="0039512F">
      <w:pPr>
        <w:pStyle w:val="Bezseznamu1"/>
        <w:tabs>
          <w:tab w:val="left" w:pos="284"/>
          <w:tab w:val="left" w:pos="2835"/>
        </w:tabs>
        <w:spacing w:after="6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39512F">
        <w:rPr>
          <w:rFonts w:ascii="Arial" w:eastAsia="Arial" w:hAnsi="Arial" w:cs="Arial"/>
        </w:rPr>
        <w:t xml:space="preserve">             </w:t>
      </w:r>
      <w:r w:rsidR="0039512F">
        <w:rPr>
          <w:rFonts w:ascii="Arial" w:eastAsia="Arial" w:hAnsi="Arial" w:cs="Arial"/>
          <w:b/>
          <w:bCs/>
        </w:rPr>
        <w:t>Služby, výrobní družstvo</w:t>
      </w:r>
    </w:p>
    <w:p w:rsidR="00F25FD6" w:rsidRPr="000D5920" w:rsidRDefault="003F4848" w:rsidP="00F25FD6">
      <w:pPr>
        <w:pStyle w:val="Bezseznamu1"/>
        <w:tabs>
          <w:tab w:val="center" w:pos="2268"/>
          <w:tab w:val="center" w:pos="6804"/>
        </w:tabs>
        <w:rPr>
          <w:rFonts w:ascii="Arial" w:eastAsia="Arial" w:hAnsi="Arial" w:cs="Arial"/>
        </w:rPr>
      </w:pPr>
      <w:r>
        <w:rPr>
          <w:rFonts w:ascii="Arial" w:eastAsia="Arial" w:hAnsi="Arial" w:cs="Arial"/>
        </w:rPr>
        <w:t xml:space="preserve">Bc. Pavel Panuška </w:t>
      </w:r>
      <w:r w:rsidR="00CD4A63" w:rsidRPr="000D5920">
        <w:rPr>
          <w:rFonts w:ascii="Arial" w:eastAsia="Arial" w:hAnsi="Arial" w:cs="Arial"/>
        </w:rPr>
        <w:tab/>
      </w:r>
      <w:r w:rsidR="00CD4A63" w:rsidRPr="000D5920">
        <w:rPr>
          <w:rFonts w:ascii="Arial" w:eastAsia="Arial" w:hAnsi="Arial" w:cs="Arial"/>
        </w:rPr>
        <w:tab/>
      </w:r>
      <w:r w:rsidR="0039512F">
        <w:rPr>
          <w:rFonts w:ascii="Arial" w:eastAsia="Arial" w:hAnsi="Arial" w:cs="Arial"/>
          <w:bCs/>
        </w:rPr>
        <w:t>Jan Fiala</w:t>
      </w:r>
      <w:r w:rsidR="0039512F" w:rsidRPr="000D5920">
        <w:rPr>
          <w:rFonts w:ascii="Arial" w:hAnsi="Arial" w:cs="Arial"/>
        </w:rPr>
        <w:t xml:space="preserve">, </w:t>
      </w:r>
      <w:r w:rsidR="0039512F">
        <w:rPr>
          <w:rFonts w:ascii="Arial" w:eastAsia="Arial" w:hAnsi="Arial" w:cs="Arial"/>
          <w:bCs/>
        </w:rPr>
        <w:t>předseda představenstva</w:t>
      </w:r>
    </w:p>
    <w:p w:rsidR="00F25FD6" w:rsidRPr="000D5920" w:rsidRDefault="003F4848" w:rsidP="00F25FD6">
      <w:pPr>
        <w:pStyle w:val="Bezseznamu1"/>
        <w:tabs>
          <w:tab w:val="center" w:pos="2268"/>
          <w:tab w:val="center" w:pos="6804"/>
        </w:tabs>
        <w:rPr>
          <w:rFonts w:ascii="Arial" w:eastAsia="Arial" w:hAnsi="Arial" w:cs="Arial"/>
        </w:rPr>
      </w:pPr>
      <w:r>
        <w:rPr>
          <w:rFonts w:ascii="Arial" w:eastAsia="Arial" w:hAnsi="Arial" w:cs="Arial"/>
        </w:rPr>
        <w:t xml:space="preserve">generální ředitel </w:t>
      </w:r>
      <w:r w:rsidR="00CD4A63" w:rsidRPr="000D5920">
        <w:rPr>
          <w:rFonts w:ascii="Arial" w:eastAsia="Arial" w:hAnsi="Arial" w:cs="Arial"/>
        </w:rPr>
        <w:tab/>
      </w:r>
      <w:r w:rsidR="00CD4A63" w:rsidRPr="000D5920">
        <w:rPr>
          <w:rFonts w:ascii="Arial" w:eastAsia="Arial" w:hAnsi="Arial" w:cs="Arial"/>
        </w:rPr>
        <w:tab/>
      </w:r>
      <w:r w:rsidR="0039512F">
        <w:rPr>
          <w:rFonts w:ascii="Arial" w:eastAsia="Arial" w:hAnsi="Arial" w:cs="Arial"/>
        </w:rPr>
        <w:t xml:space="preserve">Romana Zetková, </w:t>
      </w:r>
      <w:r w:rsidR="0039512F">
        <w:rPr>
          <w:rFonts w:ascii="Arial" w:eastAsia="Arial" w:hAnsi="Arial" w:cs="Arial"/>
          <w:bCs/>
        </w:rPr>
        <w:t>členka představenstva</w:t>
      </w:r>
    </w:p>
    <w:sectPr w:rsidR="00F25FD6" w:rsidRPr="000D5920" w:rsidSect="00F25FD6">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DF8" w:rsidRDefault="004C0DF8">
      <w:pPr>
        <w:spacing w:after="0" w:line="240" w:lineRule="auto"/>
      </w:pPr>
      <w:r>
        <w:separator/>
      </w:r>
    </w:p>
  </w:endnote>
  <w:endnote w:type="continuationSeparator" w:id="0">
    <w:p w:rsidR="004C0DF8" w:rsidRDefault="004C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F8" w:rsidRDefault="004C0DF8" w:rsidP="00F25FD6">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93EFD">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93EFD">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F8" w:rsidRDefault="004C0DF8" w:rsidP="00F25FD6">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93EFD">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93EFD">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DF8" w:rsidRDefault="004C0DF8">
      <w:pPr>
        <w:spacing w:after="0" w:line="240" w:lineRule="auto"/>
      </w:pPr>
      <w:r>
        <w:separator/>
      </w:r>
    </w:p>
  </w:footnote>
  <w:footnote w:type="continuationSeparator" w:id="0">
    <w:p w:rsidR="004C0DF8" w:rsidRDefault="004C0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F8" w:rsidRDefault="004C0DF8" w:rsidP="00F25FD6">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02502"/>
    <w:rsid w:val="00026AA8"/>
    <w:rsid w:val="00281268"/>
    <w:rsid w:val="0039512F"/>
    <w:rsid w:val="003F4848"/>
    <w:rsid w:val="004C0DF8"/>
    <w:rsid w:val="0060601F"/>
    <w:rsid w:val="00693EFD"/>
    <w:rsid w:val="00AD02F0"/>
    <w:rsid w:val="00C235E3"/>
    <w:rsid w:val="00CD4A63"/>
    <w:rsid w:val="00EC3FD6"/>
    <w:rsid w:val="00F25FD6"/>
    <w:rsid w:val="00FF1F7F"/>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tomaskova@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ka.andryskova@officedepo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B529EE51.dotm</Template>
  <TotalTime>0</TotalTime>
  <Pages>2</Pages>
  <Words>723</Words>
  <Characters>4266</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2017-03-07T12:42:00Z</dcterms:created>
  <dcterms:modified xsi:type="dcterms:W3CDTF">2017-03-07T12:42:00Z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