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12" w:rsidRDefault="00516FBD">
      <w:pPr>
        <w:pStyle w:val="Zkladntext20"/>
        <w:shd w:val="clear" w:color="auto" w:fill="auto"/>
      </w:pPr>
      <w:r>
        <w:t xml:space="preserve">DODATEK č. 8 ke smlouvě o dílo č. 19 ze dne </w:t>
      </w:r>
      <w:proofErr w:type="gramStart"/>
      <w:r>
        <w:t>6.1.2011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1152"/>
        <w:gridCol w:w="2194"/>
        <w:gridCol w:w="931"/>
        <w:gridCol w:w="1171"/>
        <w:gridCol w:w="1440"/>
        <w:gridCol w:w="1666"/>
      </w:tblGrid>
      <w:tr w:rsidR="007C6C12">
        <w:tblPrEx>
          <w:tblCellMar>
            <w:top w:w="0" w:type="dxa"/>
            <w:bottom w:w="0" w:type="dxa"/>
          </w:tblCellMar>
        </w:tblPrEx>
        <w:trPr>
          <w:trHeight w:hRule="exact" w:val="1877"/>
          <w:jc w:val="center"/>
        </w:trPr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  <w:spacing w:line="257" w:lineRule="auto"/>
            </w:pPr>
            <w:r>
              <w:rPr>
                <w:rFonts w:ascii="Times New Roman" w:eastAsia="Times New Roman" w:hAnsi="Times New Roman" w:cs="Times New Roman"/>
              </w:rPr>
              <w:t>Zhotovitel:</w:t>
            </w:r>
          </w:p>
          <w:p w:rsidR="007C6C12" w:rsidRDefault="00516FBD">
            <w:pPr>
              <w:pStyle w:val="Jin0"/>
              <w:shd w:val="clear" w:color="auto" w:fill="auto"/>
              <w:spacing w:line="276" w:lineRule="auto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TS služby s.r.o.,</w:t>
            </w:r>
          </w:p>
          <w:p w:rsidR="007C6C12" w:rsidRDefault="00516FBD">
            <w:pPr>
              <w:pStyle w:val="Jin0"/>
              <w:shd w:val="clear" w:color="auto" w:fill="auto"/>
              <w:spacing w:line="257" w:lineRule="auto"/>
            </w:pPr>
            <w:r>
              <w:rPr>
                <w:rFonts w:ascii="Times New Roman" w:eastAsia="Times New Roman" w:hAnsi="Times New Roman" w:cs="Times New Roman"/>
              </w:rPr>
              <w:t>se sídlem Soškova 1346, 592 31 Nové Město na Moravě</w:t>
            </w:r>
          </w:p>
          <w:p w:rsidR="007C6C12" w:rsidRDefault="00516FBD">
            <w:pPr>
              <w:pStyle w:val="Jin0"/>
              <w:shd w:val="clear" w:color="auto" w:fill="auto"/>
              <w:spacing w:line="257" w:lineRule="auto"/>
            </w:pPr>
            <w:r>
              <w:rPr>
                <w:rFonts w:ascii="Times New Roman" w:eastAsia="Times New Roman" w:hAnsi="Times New Roman" w:cs="Times New Roman"/>
              </w:rPr>
              <w:t>1Č: 25509187, DIČ: CZ25509187</w:t>
            </w:r>
          </w:p>
          <w:p w:rsidR="007C6C12" w:rsidRDefault="00516FBD">
            <w:pPr>
              <w:pStyle w:val="Jin0"/>
              <w:shd w:val="clear" w:color="auto" w:fill="auto"/>
              <w:spacing w:after="180" w:line="257" w:lineRule="auto"/>
            </w:pPr>
            <w:r>
              <w:rPr>
                <w:rFonts w:ascii="Times New Roman" w:eastAsia="Times New Roman" w:hAnsi="Times New Roman" w:cs="Times New Roman"/>
              </w:rPr>
              <w:t xml:space="preserve">zastoupená: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XXXX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jednatelem společnosti zapsaná v obchodním rejstříku </w:t>
            </w:r>
            <w:r>
              <w:rPr>
                <w:rFonts w:ascii="Times New Roman" w:eastAsia="Times New Roman" w:hAnsi="Times New Roman" w:cs="Times New Roman"/>
              </w:rPr>
              <w:t>vedeném Krajským soudem v Brně, oddíl C, vložka 28680</w:t>
            </w:r>
          </w:p>
          <w:p w:rsidR="007C6C12" w:rsidRDefault="00516FBD">
            <w:pPr>
              <w:pStyle w:val="Jin0"/>
              <w:shd w:val="clear" w:color="auto" w:fill="auto"/>
              <w:spacing w:after="80" w:line="257" w:lineRule="auto"/>
            </w:pPr>
            <w:r>
              <w:rPr>
                <w:rFonts w:ascii="Times New Roman" w:eastAsia="Times New Roman" w:hAnsi="Times New Roman" w:cs="Times New Roman"/>
              </w:rPr>
              <w:t>(dále jen „zhotovitel“)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  <w:spacing w:line="254" w:lineRule="auto"/>
            </w:pPr>
            <w:r>
              <w:rPr>
                <w:rFonts w:ascii="Times New Roman" w:eastAsia="Times New Roman" w:hAnsi="Times New Roman" w:cs="Times New Roman"/>
              </w:rPr>
              <w:t>Objednatel:</w:t>
            </w:r>
          </w:p>
          <w:p w:rsidR="007C6C12" w:rsidRDefault="00516FBD">
            <w:pPr>
              <w:pStyle w:val="Jin0"/>
              <w:shd w:val="clear" w:color="auto" w:fill="auto"/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Nemocnice Nové Město na Moravě, příspěvková organizace </w:t>
            </w:r>
            <w:r>
              <w:rPr>
                <w:rFonts w:ascii="Times New Roman" w:eastAsia="Times New Roman" w:hAnsi="Times New Roman" w:cs="Times New Roman"/>
              </w:rPr>
              <w:t>se sídlem Žďárská 610, 592 31 Nové Město na Moravě IČO: 00842001; DIČ: CZ00842001</w:t>
            </w:r>
          </w:p>
          <w:p w:rsidR="007C6C12" w:rsidRDefault="00516FBD">
            <w:pPr>
              <w:pStyle w:val="Jin0"/>
              <w:shd w:val="clear" w:color="auto" w:fill="auto"/>
              <w:spacing w:line="254" w:lineRule="auto"/>
            </w:pPr>
            <w:r>
              <w:rPr>
                <w:rFonts w:ascii="Times New Roman" w:eastAsia="Times New Roman" w:hAnsi="Times New Roman" w:cs="Times New Roman"/>
              </w:rPr>
              <w:t xml:space="preserve">zastoupená: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XXXX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, ředitelkou nemocnice </w:t>
            </w:r>
            <w:r>
              <w:rPr>
                <w:rFonts w:ascii="Times New Roman" w:eastAsia="Times New Roman" w:hAnsi="Times New Roman" w:cs="Times New Roman"/>
              </w:rPr>
              <w:t xml:space="preserve">zapsaná v obchodním rejstříku vedeném Krajským soudem v Brně, oddíl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vložka 1446</w:t>
            </w:r>
          </w:p>
          <w:p w:rsidR="007C6C12" w:rsidRDefault="00516FBD">
            <w:pPr>
              <w:pStyle w:val="Jin0"/>
              <w:shd w:val="clear" w:color="auto" w:fill="auto"/>
              <w:spacing w:line="254" w:lineRule="auto"/>
              <w:ind w:firstLine="880"/>
            </w:pPr>
            <w:r>
              <w:rPr>
                <w:rFonts w:ascii="Times New Roman" w:eastAsia="Times New Roman" w:hAnsi="Times New Roman" w:cs="Times New Roman"/>
              </w:rPr>
              <w:t>•</w:t>
            </w:r>
          </w:p>
          <w:p w:rsidR="007C6C12" w:rsidRDefault="00516FBD">
            <w:pPr>
              <w:pStyle w:val="Jin0"/>
              <w:shd w:val="clear" w:color="auto" w:fill="auto"/>
              <w:spacing w:line="254" w:lineRule="auto"/>
            </w:pPr>
            <w:r>
              <w:rPr>
                <w:rFonts w:ascii="Times New Roman" w:eastAsia="Times New Roman" w:hAnsi="Times New Roman" w:cs="Times New Roman"/>
              </w:rPr>
              <w:t>(dále jen „objednatel“)</w:t>
            </w: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96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spacing w:after="220" w:line="276" w:lineRule="auto"/>
            </w:pPr>
            <w:r>
              <w:t xml:space="preserve">Tímto dodatkem se obě smluvní strany dohodly na změně smlouvy o dílo č. 19 ze dne 6.1.2011 ve zněni pozdějších </w:t>
            </w:r>
            <w:r>
              <w:t xml:space="preserve">dodatků, uzavřené mezi výše uvedenými stranami (dále jen „smlouva") a změně Dodatku č. 7 ze dne </w:t>
            </w:r>
            <w:proofErr w:type="gramStart"/>
            <w:r>
              <w:t>31.1.2020</w:t>
            </w:r>
            <w:proofErr w:type="gramEnd"/>
            <w:r>
              <w:t xml:space="preserve"> takto:</w:t>
            </w:r>
          </w:p>
          <w:p w:rsidR="007C6C12" w:rsidRDefault="00516FBD">
            <w:pPr>
              <w:pStyle w:val="Jin0"/>
              <w:shd w:val="clear" w:color="auto" w:fill="auto"/>
              <w:spacing w:line="276" w:lineRule="auto"/>
              <w:jc w:val="center"/>
            </w:pPr>
            <w:r>
              <w:t>I.</w:t>
            </w:r>
          </w:p>
          <w:p w:rsidR="007C6C12" w:rsidRDefault="00516FBD">
            <w:pPr>
              <w:pStyle w:val="Jin0"/>
              <w:shd w:val="clear" w:color="auto" w:fill="auto"/>
              <w:spacing w:line="264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Příloha č. 1 se mění a nově zní takto:</w:t>
            </w:r>
          </w:p>
          <w:p w:rsidR="007C6C12" w:rsidRDefault="00516FBD">
            <w:pPr>
              <w:pStyle w:val="Jin0"/>
              <w:shd w:val="clear" w:color="auto" w:fill="auto"/>
              <w:spacing w:after="100" w:line="264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Příloha </w:t>
            </w:r>
            <w:proofErr w:type="gramStart"/>
            <w:r>
              <w:rPr>
                <w:b/>
                <w:bCs/>
                <w:sz w:val="16"/>
                <w:szCs w:val="16"/>
              </w:rPr>
              <w:t>č.1</w:t>
            </w:r>
            <w:proofErr w:type="gramEnd"/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center"/>
          </w:tcPr>
          <w:p w:rsidR="007C6C12" w:rsidRDefault="00516FBD">
            <w:pPr>
              <w:pStyle w:val="Jin0"/>
              <w:shd w:val="clear" w:color="auto" w:fill="auto"/>
            </w:pPr>
            <w:r>
              <w:t>Typ nádoby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center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Četnost svozu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center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Stanoviště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center"/>
          </w:tcPr>
          <w:p w:rsidR="007C6C12" w:rsidRDefault="00516FBD">
            <w:pPr>
              <w:pStyle w:val="Jin0"/>
              <w:shd w:val="clear" w:color="auto" w:fill="auto"/>
              <w:spacing w:line="262" w:lineRule="auto"/>
              <w:jc w:val="center"/>
            </w:pPr>
            <w:r>
              <w:t>Počet nádob (ks)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bottom"/>
          </w:tcPr>
          <w:p w:rsidR="007C6C12" w:rsidRDefault="00516FBD">
            <w:pPr>
              <w:pStyle w:val="Jin0"/>
              <w:shd w:val="clear" w:color="auto" w:fill="auto"/>
              <w:spacing w:line="262" w:lineRule="auto"/>
              <w:jc w:val="center"/>
            </w:pPr>
            <w:r>
              <w:t>Cena v Kč celkem za 1 ks/</w:t>
            </w:r>
            <w:proofErr w:type="spellStart"/>
            <w:r>
              <w:t>měs</w:t>
            </w:r>
            <w:proofErr w:type="spellEnd"/>
            <w:r>
              <w:t>. (bez</w:t>
            </w:r>
          </w:p>
          <w:p w:rsidR="007C6C12" w:rsidRDefault="00516FBD">
            <w:pPr>
              <w:pStyle w:val="Jin0"/>
              <w:shd w:val="clear" w:color="auto" w:fill="auto"/>
              <w:spacing w:line="262" w:lineRule="auto"/>
              <w:jc w:val="center"/>
            </w:pPr>
            <w:r>
              <w:t>DPH)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center"/>
          </w:tcPr>
          <w:p w:rsidR="007C6C12" w:rsidRDefault="00516FBD">
            <w:pPr>
              <w:pStyle w:val="Jin0"/>
              <w:shd w:val="clear" w:color="auto" w:fill="auto"/>
              <w:spacing w:line="257" w:lineRule="auto"/>
              <w:jc w:val="center"/>
            </w:pPr>
            <w:r>
              <w:t>Cena v Kč celkem/rok (bez DPH)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ABDC3"/>
            <w:vAlign w:val="center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Pozn.</w:t>
            </w: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</w:pPr>
            <w:r>
              <w:t>1100 lit.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2 x týdně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</w:pPr>
            <w:r>
              <w:t>NE NMNM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right"/>
            </w:pPr>
            <w:r>
              <w:t>2 666,00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right"/>
            </w:pPr>
            <w:r>
              <w:t>223 944,00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</w:pPr>
            <w:r>
              <w:t>120 lit.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1 x týdně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</w:pPr>
            <w:r>
              <w:t xml:space="preserve">ubytovna OKAL </w:t>
            </w:r>
            <w:proofErr w:type="gramStart"/>
            <w:r>
              <w:t>č.309</w:t>
            </w:r>
            <w:proofErr w:type="gramEnd"/>
            <w:r>
              <w:t>, NMNM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ind w:firstLine="660"/>
            </w:pPr>
            <w:r>
              <w:t>188,00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  <w:jc w:val="right"/>
            </w:pPr>
            <w:r>
              <w:t>4 512,00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</w:pPr>
            <w:r>
              <w:t>CELKEM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  <w:ind w:firstLine="56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228 456,00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center"/>
          </w:tcPr>
          <w:p w:rsidR="007C6C12" w:rsidRDefault="00516FBD">
            <w:pPr>
              <w:pStyle w:val="Jin0"/>
              <w:shd w:val="clear" w:color="auto" w:fill="auto"/>
              <w:spacing w:line="254" w:lineRule="auto"/>
              <w:jc w:val="center"/>
            </w:pPr>
            <w:r>
              <w:t>Typ nádoby separace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center"/>
          </w:tcPr>
          <w:p w:rsidR="007C6C12" w:rsidRDefault="00516FBD">
            <w:pPr>
              <w:pStyle w:val="Jin0"/>
              <w:shd w:val="clear" w:color="auto" w:fill="auto"/>
              <w:spacing w:line="257" w:lineRule="auto"/>
              <w:jc w:val="center"/>
            </w:pPr>
            <w:r>
              <w:t>Komodita/ četnost svozu (separace)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center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Stanoviště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center"/>
          </w:tcPr>
          <w:p w:rsidR="007C6C12" w:rsidRDefault="00516FBD">
            <w:pPr>
              <w:pStyle w:val="Jin0"/>
              <w:shd w:val="clear" w:color="auto" w:fill="auto"/>
              <w:spacing w:line="266" w:lineRule="auto"/>
              <w:jc w:val="center"/>
            </w:pPr>
            <w:r>
              <w:t xml:space="preserve">Počet </w:t>
            </w:r>
            <w:r>
              <w:t>nádob (ks)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bottom"/>
          </w:tcPr>
          <w:p w:rsidR="007C6C12" w:rsidRDefault="00516FBD">
            <w:pPr>
              <w:pStyle w:val="Jin0"/>
              <w:shd w:val="clear" w:color="auto" w:fill="auto"/>
              <w:spacing w:line="254" w:lineRule="auto"/>
              <w:jc w:val="center"/>
            </w:pPr>
            <w:r>
              <w:t>Cena v Kč celkem za 1 ks/vývoz (bez</w:t>
            </w:r>
          </w:p>
          <w:p w:rsidR="007C6C12" w:rsidRDefault="00516FBD">
            <w:pPr>
              <w:pStyle w:val="Jin0"/>
              <w:shd w:val="clear" w:color="auto" w:fill="auto"/>
              <w:spacing w:line="254" w:lineRule="auto"/>
              <w:jc w:val="center"/>
            </w:pPr>
            <w:r>
              <w:t>DPH)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center"/>
          </w:tcPr>
          <w:p w:rsidR="007C6C12" w:rsidRDefault="00516FBD">
            <w:pPr>
              <w:pStyle w:val="Jin0"/>
              <w:shd w:val="clear" w:color="auto" w:fill="auto"/>
              <w:spacing w:line="257" w:lineRule="auto"/>
              <w:jc w:val="center"/>
            </w:pPr>
            <w:proofErr w:type="spellStart"/>
            <w:r>
              <w:t>Předběž</w:t>
            </w:r>
            <w:proofErr w:type="spellEnd"/>
            <w:r>
              <w:t>. cena v Kč celkem/</w:t>
            </w:r>
            <w:proofErr w:type="spellStart"/>
            <w:r>
              <w:t>měs</w:t>
            </w:r>
            <w:proofErr w:type="spellEnd"/>
            <w:r>
              <w:t>./rok (bez DPH)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ABDC3"/>
            <w:vAlign w:val="center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Pozn.</w:t>
            </w: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</w:pPr>
            <w:r>
              <w:t>1100 lit.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plast/1x týdně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</w:pPr>
            <w:r>
              <w:t>NE NMNM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right"/>
            </w:pPr>
            <w:r>
              <w:t>210,00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ind w:firstLine="160"/>
            </w:pPr>
            <w:r>
              <w:t>5040,00/60480,00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24x vývoz/</w:t>
            </w:r>
            <w:proofErr w:type="spellStart"/>
            <w:r>
              <w:t>měs</w:t>
            </w:r>
            <w:proofErr w:type="spellEnd"/>
            <w:r>
              <w:t>.</w:t>
            </w: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</w:pPr>
            <w:r>
              <w:t>1100 lit.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 xml:space="preserve">sklo/1x za </w:t>
            </w:r>
            <w:proofErr w:type="spellStart"/>
            <w:r>
              <w:t>měs</w:t>
            </w:r>
            <w:proofErr w:type="spellEnd"/>
            <w: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</w:pPr>
            <w:r>
              <w:t>NE NMNM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  <w:jc w:val="right"/>
            </w:pPr>
            <w:r>
              <w:t>145,00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  <w:jc w:val="right"/>
            </w:pPr>
            <w:r>
              <w:t>290,00/3480,00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2x vývoz/</w:t>
            </w:r>
            <w:proofErr w:type="spellStart"/>
            <w:r>
              <w:t>měs</w:t>
            </w:r>
            <w:proofErr w:type="spellEnd"/>
            <w:r>
              <w:t>.</w:t>
            </w: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</w:pPr>
            <w:r>
              <w:t>CELKEM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5330,00/63960,00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</w:pPr>
            <w:r>
              <w:t>Pronájem nádob 1100 litrů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center"/>
          </w:tcPr>
          <w:p w:rsidR="007C6C12" w:rsidRDefault="00516FBD">
            <w:pPr>
              <w:pStyle w:val="Jin0"/>
              <w:shd w:val="clear" w:color="auto" w:fill="auto"/>
            </w:pPr>
            <w:r>
              <w:t>Typ nádoby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center"/>
          </w:tcPr>
          <w:p w:rsidR="007C6C12" w:rsidRDefault="00516FBD">
            <w:pPr>
              <w:pStyle w:val="Jin0"/>
              <w:shd w:val="clear" w:color="auto" w:fill="auto"/>
              <w:spacing w:line="254" w:lineRule="auto"/>
              <w:jc w:val="center"/>
            </w:pPr>
            <w:r>
              <w:t>Počet nádob (ks;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center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Stanoviště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</w:tcPr>
          <w:p w:rsidR="007C6C12" w:rsidRDefault="00516FBD">
            <w:pPr>
              <w:pStyle w:val="Jin0"/>
              <w:shd w:val="clear" w:color="auto" w:fill="auto"/>
              <w:spacing w:line="257" w:lineRule="auto"/>
              <w:jc w:val="center"/>
            </w:pPr>
            <w:r>
              <w:t>Cena v Kč za pronájem nádob 1ks/</w:t>
            </w:r>
            <w:proofErr w:type="spellStart"/>
            <w:r>
              <w:t>měs</w:t>
            </w:r>
            <w:proofErr w:type="spellEnd"/>
            <w:r>
              <w:t>.</w:t>
            </w:r>
          </w:p>
          <w:p w:rsidR="007C6C12" w:rsidRDefault="00516FBD">
            <w:pPr>
              <w:pStyle w:val="Jin0"/>
              <w:shd w:val="clear" w:color="auto" w:fill="auto"/>
              <w:spacing w:line="257" w:lineRule="auto"/>
              <w:jc w:val="center"/>
            </w:pPr>
            <w:r>
              <w:t>(bez DPH)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</w:tcPr>
          <w:p w:rsidR="007C6C12" w:rsidRDefault="00516FBD">
            <w:pPr>
              <w:pStyle w:val="Jin0"/>
              <w:shd w:val="clear" w:color="auto" w:fill="auto"/>
              <w:spacing w:line="257" w:lineRule="auto"/>
              <w:jc w:val="center"/>
            </w:pPr>
            <w:r>
              <w:t>Cena v Kč za pronájem podle počtu ks nádob/</w:t>
            </w:r>
            <w:proofErr w:type="spellStart"/>
            <w:r>
              <w:t>měs</w:t>
            </w:r>
            <w:proofErr w:type="spellEnd"/>
            <w:r>
              <w:t>.</w:t>
            </w:r>
          </w:p>
          <w:p w:rsidR="007C6C12" w:rsidRDefault="00516FBD">
            <w:pPr>
              <w:pStyle w:val="Jin0"/>
              <w:shd w:val="clear" w:color="auto" w:fill="auto"/>
              <w:spacing w:line="257" w:lineRule="auto"/>
              <w:jc w:val="center"/>
            </w:pPr>
            <w:r>
              <w:t>(bez DPH)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bottom"/>
          </w:tcPr>
          <w:p w:rsidR="007C6C12" w:rsidRDefault="00516FBD">
            <w:pPr>
              <w:pStyle w:val="Jin0"/>
              <w:shd w:val="clear" w:color="auto" w:fill="auto"/>
              <w:spacing w:line="257" w:lineRule="auto"/>
              <w:jc w:val="center"/>
            </w:pPr>
            <w:r>
              <w:t xml:space="preserve">Cena v Kč za pronájem nádob celkem za rok (bez </w:t>
            </w:r>
            <w:r>
              <w:t>DPH)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ABDC3"/>
            <w:vAlign w:val="center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Pozn.</w:t>
            </w: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</w:pPr>
            <w:r>
              <w:t xml:space="preserve">1100 </w:t>
            </w:r>
            <w:r>
              <w:rPr>
                <w:lang w:val="en-US" w:eastAsia="en-US" w:bidi="en-US"/>
              </w:rPr>
              <w:t xml:space="preserve">I </w:t>
            </w:r>
            <w:r>
              <w:t>TKO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</w:pPr>
            <w:r>
              <w:t>NE NMNM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ind w:firstLine="420"/>
            </w:pPr>
            <w:r>
              <w:t>110,00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right"/>
            </w:pPr>
            <w:r>
              <w:t>880,00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ind w:firstLine="720"/>
              <w:jc w:val="both"/>
            </w:pPr>
            <w:r>
              <w:t>10 560,00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</w:pPr>
            <w:r>
              <w:t>11001 PLAST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</w:pPr>
            <w:r>
              <w:t>NE NMNM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ind w:firstLine="420"/>
            </w:pPr>
            <w:r>
              <w:t>110,00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right"/>
            </w:pPr>
            <w:r>
              <w:t>440,00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right"/>
            </w:pPr>
            <w:r>
              <w:t>5 280,00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</w:pPr>
            <w:r>
              <w:t>11001 SKLO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</w:pPr>
            <w:r>
              <w:t>NE NMNM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ind w:firstLine="420"/>
            </w:pPr>
            <w:r>
              <w:t>110,00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right"/>
            </w:pPr>
            <w:r>
              <w:t>220,00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  <w:jc w:val="right"/>
            </w:pPr>
            <w:r>
              <w:t>2 640,00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</w:pPr>
            <w:r>
              <w:t>CELKEM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1 540,00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18 480,00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center"/>
          </w:tcPr>
          <w:p w:rsidR="007C6C12" w:rsidRDefault="00516FBD">
            <w:pPr>
              <w:pStyle w:val="Jin0"/>
              <w:shd w:val="clear" w:color="auto" w:fill="auto"/>
            </w:pPr>
            <w:r>
              <w:t>Průběžná měsíční evidence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center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Stanoviště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center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Počet (ks)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bottom"/>
          </w:tcPr>
          <w:p w:rsidR="007C6C12" w:rsidRDefault="00516FBD">
            <w:pPr>
              <w:pStyle w:val="Jin0"/>
              <w:shd w:val="clear" w:color="auto" w:fill="auto"/>
              <w:spacing w:line="254" w:lineRule="auto"/>
              <w:jc w:val="center"/>
            </w:pPr>
            <w:r>
              <w:t>Cena v Kč/</w:t>
            </w:r>
            <w:proofErr w:type="spellStart"/>
            <w:r>
              <w:t>měs</w:t>
            </w:r>
            <w:proofErr w:type="spellEnd"/>
            <w:r>
              <w:t>. (bez DPH)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BABDC3"/>
            <w:vAlign w:val="bottom"/>
          </w:tcPr>
          <w:p w:rsidR="007C6C12" w:rsidRDefault="00516FBD">
            <w:pPr>
              <w:pStyle w:val="Jin0"/>
              <w:shd w:val="clear" w:color="auto" w:fill="auto"/>
              <w:spacing w:line="254" w:lineRule="auto"/>
              <w:jc w:val="center"/>
            </w:pPr>
            <w:r>
              <w:t>Cena v Kč/rok (bez DPH)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ABDC3"/>
            <w:vAlign w:val="center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Pozn.</w:t>
            </w: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</w:pPr>
            <w:r>
              <w:t>nakládání s odpady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NE NMNM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ind w:firstLine="660"/>
            </w:pPr>
            <w:r>
              <w:t>249,00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right"/>
            </w:pPr>
            <w:r>
              <w:t>2 988,00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96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ind w:left="1460"/>
            </w:pPr>
            <w:r>
              <w:t>Předběžné roční náklady celkem v Kč (bez DPH)</w:t>
            </w: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right"/>
            </w:pPr>
            <w:r>
              <w:t>228 456,00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right"/>
            </w:pPr>
            <w:r>
              <w:t>63 960,00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right"/>
            </w:pPr>
            <w:r>
              <w:t>18 840,00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C12" w:rsidRDefault="00516FBD">
            <w:pPr>
              <w:pStyle w:val="Jin0"/>
              <w:shd w:val="clear" w:color="auto" w:fill="auto"/>
              <w:jc w:val="right"/>
            </w:pPr>
            <w:r>
              <w:t>2 988,00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</w:tr>
      <w:tr w:rsidR="007C6C12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</w:pPr>
            <w:r>
              <w:t>CELKEM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C12" w:rsidRDefault="00516FBD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314 244,00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C12" w:rsidRDefault="007C6C12">
            <w:pPr>
              <w:rPr>
                <w:sz w:val="10"/>
                <w:szCs w:val="10"/>
              </w:rPr>
            </w:pPr>
          </w:p>
        </w:tc>
      </w:tr>
    </w:tbl>
    <w:p w:rsidR="007C6C12" w:rsidRDefault="007C6C12">
      <w:pPr>
        <w:spacing w:after="139" w:line="1" w:lineRule="exact"/>
      </w:pPr>
    </w:p>
    <w:p w:rsidR="007C6C12" w:rsidRDefault="00516FBD">
      <w:pPr>
        <w:pStyle w:val="Zkladntext1"/>
        <w:shd w:val="clear" w:color="auto" w:fill="auto"/>
        <w:spacing w:line="240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II.</w:t>
      </w:r>
    </w:p>
    <w:p w:rsidR="007C6C12" w:rsidRDefault="00516FBD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ind w:left="200" w:hanging="200"/>
      </w:pPr>
      <w:r>
        <w:t xml:space="preserve">U komodity plast může být provedeno v kalendářním měsíci </w:t>
      </w:r>
      <w:r>
        <w:rPr>
          <w:lang w:val="en-US" w:eastAsia="en-US" w:bidi="en-US"/>
        </w:rPr>
        <w:t xml:space="preserve">max. </w:t>
      </w:r>
      <w:r>
        <w:t xml:space="preserve">do 30 vývozů za kalendářní měsíc, přesná cena u této komodity bude stanovena podle skutečně provedených vývozů plastu v příslušném kalendářním měsíci, </w:t>
      </w:r>
      <w:r>
        <w:rPr>
          <w:lang w:val="en-US" w:eastAsia="en-US" w:bidi="en-US"/>
        </w:rPr>
        <w:t xml:space="preserve">max. </w:t>
      </w:r>
      <w:r>
        <w:t>však za 30 vývozů/měsíc.</w:t>
      </w:r>
    </w:p>
    <w:p w:rsidR="007C6C12" w:rsidRDefault="00516FBD">
      <w:pPr>
        <w:pStyle w:val="Zkladntext1"/>
        <w:numPr>
          <w:ilvl w:val="0"/>
          <w:numId w:val="1"/>
        </w:numPr>
        <w:shd w:val="clear" w:color="auto" w:fill="auto"/>
        <w:tabs>
          <w:tab w:val="left" w:pos="283"/>
        </w:tabs>
        <w:spacing w:after="200"/>
      </w:pPr>
      <w:r>
        <w:t>Ostatní ustan</w:t>
      </w:r>
      <w:r>
        <w:t xml:space="preserve">ovení smlouvy č. 19 a Dodatku č. 1 zůstávají beze změny, </w:t>
      </w:r>
      <w:proofErr w:type="spellStart"/>
      <w:r>
        <w:t>výjma</w:t>
      </w:r>
      <w:proofErr w:type="spellEnd"/>
      <w:r>
        <w:t xml:space="preserve"> Přílohy </w:t>
      </w:r>
      <w:proofErr w:type="gramStart"/>
      <w:r>
        <w:t>č.1, která</w:t>
      </w:r>
      <w:proofErr w:type="gramEnd"/>
      <w:r>
        <w:t xml:space="preserve"> je upravena tímto dodatkem.</w:t>
      </w:r>
    </w:p>
    <w:p w:rsidR="007C6C12" w:rsidRDefault="00516FBD">
      <w:pPr>
        <w:pStyle w:val="Zkladntext1"/>
        <w:shd w:val="clear" w:color="auto" w:fill="auto"/>
        <w:spacing w:line="240" w:lineRule="auto"/>
        <w:jc w:val="center"/>
        <w:rPr>
          <w:sz w:val="16"/>
          <w:szCs w:val="16"/>
        </w:rPr>
      </w:pPr>
      <w:proofErr w:type="gramStart"/>
      <w:r>
        <w:rPr>
          <w:b/>
          <w:bCs/>
          <w:sz w:val="16"/>
          <w:szCs w:val="16"/>
          <w:lang w:val="en-US" w:eastAsia="en-US" w:bidi="en-US"/>
        </w:rPr>
        <w:t>III.</w:t>
      </w:r>
      <w:proofErr w:type="gramEnd"/>
    </w:p>
    <w:p w:rsidR="007C6C12" w:rsidRDefault="00516FBD">
      <w:pPr>
        <w:pStyle w:val="Zkladntext1"/>
        <w:numPr>
          <w:ilvl w:val="0"/>
          <w:numId w:val="2"/>
        </w:numPr>
        <w:shd w:val="clear" w:color="auto" w:fill="auto"/>
        <w:tabs>
          <w:tab w:val="left" w:pos="288"/>
        </w:tabs>
        <w:spacing w:line="252" w:lineRule="auto"/>
      </w:pPr>
      <w:r>
        <w:t xml:space="preserve">Tento dodatek nabývá platnosti dnem podpisu obou smluvních stran a účinnosti dnem zveřejnění v informačním systému veřejné správy - Registru </w:t>
      </w:r>
      <w:r>
        <w:t xml:space="preserve">smluv. Smluvní strany se dohodly, že zákonnou </w:t>
      </w:r>
      <w:proofErr w:type="spellStart"/>
      <w:r>
        <w:t>zveřejňovací</w:t>
      </w:r>
      <w:proofErr w:type="spellEnd"/>
      <w:r>
        <w:t xml:space="preserve"> povinnost splní objednatel. Smluvní strany zároveň </w:t>
      </w:r>
      <w:proofErr w:type="spellStart"/>
      <w:r>
        <w:t>prhlašují</w:t>
      </w:r>
      <w:proofErr w:type="spellEnd"/>
      <w:r>
        <w:t xml:space="preserve">, že se touto smlouvou </w:t>
      </w:r>
      <w:proofErr w:type="spellStart"/>
      <w:r>
        <w:t>řídiliy</w:t>
      </w:r>
      <w:proofErr w:type="spellEnd"/>
      <w:r>
        <w:t xml:space="preserve"> již od </w:t>
      </w:r>
      <w:proofErr w:type="gramStart"/>
      <w:r>
        <w:t>1.1.2021</w:t>
      </w:r>
      <w:proofErr w:type="gramEnd"/>
      <w:r>
        <w:t>.</w:t>
      </w:r>
    </w:p>
    <w:p w:rsidR="007C6C12" w:rsidRDefault="00516FBD">
      <w:pPr>
        <w:pStyle w:val="Zkladntext1"/>
        <w:numPr>
          <w:ilvl w:val="0"/>
          <w:numId w:val="2"/>
        </w:numPr>
        <w:shd w:val="clear" w:color="auto" w:fill="auto"/>
        <w:tabs>
          <w:tab w:val="left" w:pos="288"/>
        </w:tabs>
        <w:spacing w:line="252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114300</wp:posOffset>
                </wp:positionV>
                <wp:extent cx="5757545" cy="1460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54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6C12" w:rsidRDefault="00516FB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3. Tento dodatek je vyhotoven ve dvou stejnopisech s platností originálu, přičemž každ</w:t>
                            </w:r>
                            <w:r>
                              <w:t>á smluvní strana obdrží po jednom vyhotovení.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450000000000003pt;margin-top:9.pt;width:453.35000000000002pt;height:11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 Tento dodatek je vyhotoven ve dvou stejnopisech s platností originálu, přičemž každá smluvní strana obdrží po jednom vyhotovení.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Tento dodatek lze změnit jen písemnou </w:t>
      </w:r>
      <w:proofErr w:type="spellStart"/>
      <w:r>
        <w:t>fomou</w:t>
      </w:r>
      <w:proofErr w:type="spellEnd"/>
      <w:r>
        <w:t>, po dohodě obou smluvních stran.</w:t>
      </w:r>
    </w:p>
    <w:p w:rsidR="007C6C12" w:rsidRDefault="00516FBD">
      <w:pPr>
        <w:pStyle w:val="Zkladntext1"/>
        <w:shd w:val="clear" w:color="auto" w:fill="auto"/>
        <w:spacing w:after="340" w:line="266" w:lineRule="auto"/>
        <w:ind w:left="2960" w:firstLine="2760"/>
      </w:pPr>
      <w:r>
        <w:rPr>
          <w:noProof/>
          <w:lang w:bidi="ar-SA"/>
        </w:rPr>
        <mc:AlternateContent>
          <mc:Choice Requires="wps">
            <w:drawing>
              <wp:anchor distT="0" distB="713105" distL="114300" distR="114300" simplePos="0" relativeHeight="125829380" behindDoc="0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101600</wp:posOffset>
                </wp:positionV>
                <wp:extent cx="1871345" cy="13398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C6C12" w:rsidRDefault="00516FBD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 Novém Městě na Moravě dne </w:t>
                            </w:r>
                            <w:proofErr w:type="gramStart"/>
                            <w:r>
                              <w:t>29.3.2021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70.450000000000003pt;margin-top:8.pt;width:147.34999999999999pt;height:10.550000000000001pt;z-index:-125829373;mso-wrap-distance-left:9.pt;mso-wrap-distance-right:9.pt;mso-wrap-distance-bottom:56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Novém Městě na Moravě dne 29.3.2021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680720</wp:posOffset>
                </wp:positionV>
                <wp:extent cx="914400" cy="26797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6FBD" w:rsidRDefault="00516FB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</w:t>
                            </w:r>
                            <w:r>
                              <w:t xml:space="preserve"> </w:t>
                            </w:r>
                          </w:p>
                          <w:p w:rsidR="007C6C12" w:rsidRDefault="00516FB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jednatel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left:0;text-align:left;margin-left:133.1pt;margin-top:53.6pt;width:1in;height:21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" filled="f" stroked="f">
                <v:textbox inset="0,0,0,0">
                  <w:txbxContent>
                    <w:p w:rsidR="00516FBD" w:rsidRDefault="00516FBD">
                      <w:pPr>
                        <w:pStyle w:val="Titulekobrzku0"/>
                        <w:shd w:val="clear" w:color="auto" w:fill="auto"/>
                      </w:pPr>
                      <w:r>
                        <w:t>XXXX</w:t>
                      </w:r>
                      <w:r>
                        <w:t xml:space="preserve"> </w:t>
                      </w:r>
                    </w:p>
                    <w:p w:rsidR="007C6C12" w:rsidRDefault="00516FBD">
                      <w:pPr>
                        <w:pStyle w:val="Titulekobrzku0"/>
                        <w:shd w:val="clear" w:color="auto" w:fill="auto"/>
                      </w:pPr>
                      <w:r>
                        <w:t>jednatel společnosti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Nemocnice Nové Město na Moravě, příspěvková </w:t>
      </w:r>
      <w:r>
        <w:t xml:space="preserve">organizace XXXX ředitelka </w:t>
      </w:r>
      <w:proofErr w:type="gramStart"/>
      <w:r>
        <w:t>13.04.2021</w:t>
      </w:r>
      <w:bookmarkStart w:id="0" w:name="_GoBack"/>
      <w:bookmarkEnd w:id="0"/>
      <w:proofErr w:type="gramEnd"/>
    </w:p>
    <w:p w:rsidR="007C6C12" w:rsidRDefault="00516FBD">
      <w:pPr>
        <w:pStyle w:val="Zkladntext1"/>
        <w:shd w:val="clear" w:color="auto" w:fill="auto"/>
        <w:spacing w:line="262" w:lineRule="auto"/>
        <w:jc w:val="center"/>
      </w:pPr>
      <w:r>
        <w:t>XXXX</w:t>
      </w:r>
      <w:r>
        <w:br/>
        <w:t>ředitelka nemocnice</w:t>
      </w:r>
    </w:p>
    <w:p w:rsidR="007C6C12" w:rsidRDefault="00516FBD">
      <w:pPr>
        <w:pStyle w:val="Zkladntext30"/>
        <w:shd w:val="clear" w:color="auto" w:fill="auto"/>
      </w:pPr>
      <w:r>
        <w:t>XXXX</w:t>
      </w:r>
    </w:p>
    <w:sectPr w:rsidR="007C6C12">
      <w:pgSz w:w="11900" w:h="16840"/>
      <w:pgMar w:top="1187" w:right="877" w:bottom="290" w:left="1395" w:header="75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6FBD">
      <w:r>
        <w:separator/>
      </w:r>
    </w:p>
  </w:endnote>
  <w:endnote w:type="continuationSeparator" w:id="0">
    <w:p w:rsidR="00000000" w:rsidRDefault="0051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12" w:rsidRDefault="007C6C12"/>
  </w:footnote>
  <w:footnote w:type="continuationSeparator" w:id="0">
    <w:p w:rsidR="007C6C12" w:rsidRDefault="007C6C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4E0"/>
    <w:multiLevelType w:val="multilevel"/>
    <w:tmpl w:val="7A9C47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F40501"/>
    <w:multiLevelType w:val="multilevel"/>
    <w:tmpl w:val="58AAE7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C6C12"/>
    <w:rsid w:val="00516FBD"/>
    <w:rsid w:val="007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/>
      <w:jc w:val="center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1480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16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3" w:lineRule="auto"/>
      <w:ind w:left="940" w:firstLine="600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4" w:lineRule="auto"/>
    </w:pPr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/>
      <w:jc w:val="center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1480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left="16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23" w:lineRule="auto"/>
      <w:ind w:left="940" w:firstLine="600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2021-04-14T10:07:00Z</dcterms:created>
  <dcterms:modified xsi:type="dcterms:W3CDTF">2021-04-14T10:11:00Z</dcterms:modified>
</cp:coreProperties>
</file>