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46" w:rsidRDefault="007C7117">
      <w:pPr>
        <w:pStyle w:val="Row2"/>
      </w:pPr>
      <w:bookmarkStart w:id="0" w:name="_GoBack"/>
      <w:bookmarkEnd w:id="0"/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F2522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- 9210113</w:t>
      </w:r>
      <w:r w:rsidR="007C7117"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9210113</w:t>
      </w:r>
    </w:p>
    <w:p w:rsidR="00113F46" w:rsidRDefault="00F2522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13F46" w:rsidRDefault="00F2522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s. r. o.</w:t>
      </w:r>
    </w:p>
    <w:p w:rsidR="00113F46" w:rsidRDefault="00F25221">
      <w:pPr>
        <w:pStyle w:val="Row6"/>
      </w:pPr>
      <w:r>
        <w:tab/>
      </w:r>
      <w:r>
        <w:tab/>
      </w:r>
    </w:p>
    <w:p w:rsidR="00113F46" w:rsidRDefault="00F2522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 xml:space="preserve">Pernštýnské </w:t>
      </w:r>
      <w:proofErr w:type="gramStart"/>
      <w:r>
        <w:rPr>
          <w:rStyle w:val="Text5"/>
        </w:rPr>
        <w:t>náměstí  51</w:t>
      </w:r>
      <w:proofErr w:type="gramEnd"/>
    </w:p>
    <w:p w:rsidR="00113F46" w:rsidRDefault="00F25221">
      <w:pPr>
        <w:pStyle w:val="Row8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530 02  Pardubice I</w:t>
      </w:r>
    </w:p>
    <w:p w:rsidR="00113F46" w:rsidRDefault="00F2522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13F46" w:rsidRDefault="00F2522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C7117"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CZ699004728</w:t>
      </w:r>
      <w:r w:rsidR="007C7117"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7C7117"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13F46" w:rsidRDefault="00F2522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C7117"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 w:rsidR="007C7117"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3"/>
          <w:position w:val="2"/>
        </w:rPr>
        <w:t>30.03.2021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13F46" w:rsidRDefault="007C7117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Smlouva</w:t>
      </w:r>
    </w:p>
    <w:p w:rsidR="00113F46" w:rsidRDefault="007C7117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proofErr w:type="gramStart"/>
      <w:r w:rsidR="00F25221"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proofErr w:type="gramEnd"/>
    </w:p>
    <w:p w:rsidR="00113F46" w:rsidRDefault="007C7117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Termín dodání</w:t>
      </w:r>
    </w:p>
    <w:p w:rsidR="00113F46" w:rsidRDefault="007C7117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Způsob dopravy</w:t>
      </w:r>
      <w:r w:rsidR="00F25221">
        <w:tab/>
      </w:r>
      <w:r w:rsidR="00F25221">
        <w:rPr>
          <w:rStyle w:val="Text3"/>
          <w:position w:val="2"/>
        </w:rPr>
        <w:t>na místo</w:t>
      </w:r>
    </w:p>
    <w:p w:rsidR="00113F46" w:rsidRDefault="007C7117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Způsob platby</w:t>
      </w:r>
      <w:r w:rsidR="00F25221">
        <w:tab/>
      </w:r>
      <w:r w:rsidR="00F25221">
        <w:rPr>
          <w:rStyle w:val="Text3"/>
          <w:position w:val="2"/>
        </w:rPr>
        <w:t>Bankovním převodem</w:t>
      </w:r>
    </w:p>
    <w:p w:rsidR="00113F46" w:rsidRDefault="007C7117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Splatnost faktury</w:t>
      </w:r>
      <w:r w:rsidR="00F25221">
        <w:tab/>
      </w:r>
      <w:r w:rsidR="00F25221">
        <w:rPr>
          <w:rStyle w:val="Text3"/>
          <w:position w:val="2"/>
        </w:rPr>
        <w:t>21</w:t>
      </w:r>
      <w:r w:rsidR="00F25221">
        <w:tab/>
      </w:r>
      <w:r w:rsidR="00F25221"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7C7117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3"/>
        </w:rPr>
        <w:t>Vývojové práce a služby individuálních úprav a vylepšení funkcionalit NIS, 240 hodin v jednotkové ceně dle smlouvy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7C7117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3"/>
        </w:rPr>
        <w:t>Položka</w:t>
      </w:r>
      <w:r w:rsidR="00F25221">
        <w:tab/>
      </w:r>
      <w:r w:rsidR="00F25221">
        <w:rPr>
          <w:rStyle w:val="Text3"/>
        </w:rPr>
        <w:t>Množství</w:t>
      </w:r>
      <w:r w:rsidR="00F25221">
        <w:tab/>
      </w:r>
      <w:r w:rsidR="00F25221">
        <w:rPr>
          <w:rStyle w:val="Text3"/>
        </w:rPr>
        <w:t>MJ</w:t>
      </w:r>
      <w:r w:rsidR="00F25221">
        <w:tab/>
      </w:r>
      <w:r w:rsidR="00F25221">
        <w:rPr>
          <w:rStyle w:val="Text3"/>
        </w:rPr>
        <w:t>%DPH</w:t>
      </w:r>
      <w:r w:rsidR="00F25221">
        <w:tab/>
      </w:r>
      <w:r w:rsidR="00F25221">
        <w:rPr>
          <w:rStyle w:val="Text3"/>
        </w:rPr>
        <w:t>Cena bez DPH/MJ</w:t>
      </w:r>
      <w:r w:rsidR="00F25221">
        <w:tab/>
      </w:r>
      <w:r w:rsidR="00F25221">
        <w:rPr>
          <w:rStyle w:val="Text3"/>
        </w:rPr>
        <w:t>DPH/MJ</w:t>
      </w:r>
      <w:r w:rsidR="00F25221">
        <w:tab/>
      </w:r>
      <w:r w:rsidR="00F25221"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7C7117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113F46" w:rsidRDefault="00F252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Vývojové práce a služby na NIS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113F46" w:rsidRDefault="00F2522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277 500.00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113F46" w:rsidRDefault="00F2522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3"/>
        </w:rPr>
        <w:t>1.00</w:t>
      </w:r>
      <w:r w:rsidR="00F25221">
        <w:tab/>
      </w:r>
      <w:r w:rsidR="00F25221">
        <w:rPr>
          <w:rStyle w:val="Text3"/>
        </w:rPr>
        <w:t>0</w:t>
      </w:r>
      <w:r w:rsidR="00F25221">
        <w:tab/>
      </w:r>
      <w:r w:rsidR="00F25221">
        <w:rPr>
          <w:rStyle w:val="Text3"/>
        </w:rPr>
        <w:t>277 500.00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F25221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7C7117"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277 500.00</w:t>
      </w:r>
      <w:r>
        <w:tab/>
      </w:r>
      <w:r>
        <w:rPr>
          <w:rStyle w:val="Text2"/>
        </w:rPr>
        <w:t>Kč</w:t>
      </w:r>
    </w:p>
    <w:p w:rsidR="00113F46" w:rsidRDefault="00F25221">
      <w:pPr>
        <w:pStyle w:val="Row21"/>
      </w:pPr>
      <w:r>
        <w:tab/>
      </w:r>
      <w:r w:rsidR="007C7117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Pr="00F25221">
        <w:rPr>
          <w:rStyle w:val="Text3"/>
          <w:highlight w:val="yellow"/>
        </w:rPr>
        <w:t>VYMAZÁNO</w:t>
      </w:r>
    </w:p>
    <w:p w:rsidR="00113F46" w:rsidRDefault="00113F46">
      <w:pPr>
        <w:pStyle w:val="Row22"/>
      </w:pPr>
    </w:p>
    <w:p w:rsidR="00113F46" w:rsidRDefault="00F25221">
      <w:pPr>
        <w:pStyle w:val="Row23"/>
      </w:pPr>
      <w:r>
        <w:tab/>
      </w:r>
    </w:p>
    <w:p w:rsidR="00113F46" w:rsidRDefault="00113F46">
      <w:pPr>
        <w:pStyle w:val="Row22"/>
      </w:pPr>
    </w:p>
    <w:p w:rsidR="00113F46" w:rsidRDefault="00113F46">
      <w:pPr>
        <w:pStyle w:val="Row22"/>
      </w:pPr>
    </w:p>
    <w:p w:rsidR="00113F46" w:rsidRDefault="007C7117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 w:rsidR="00F25221">
        <w:tab/>
      </w:r>
      <w:r w:rsidR="00F25221"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113F46" w:rsidRDefault="00F2522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13F46" w:rsidRDefault="00F25221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13F46" w:rsidRDefault="00F25221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13F46" w:rsidRDefault="00F25221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113F46" w:rsidRDefault="00F25221">
      <w:pPr>
        <w:pStyle w:val="Row26"/>
      </w:pPr>
      <w:r>
        <w:tab/>
      </w:r>
    </w:p>
    <w:p w:rsidR="00113F46" w:rsidRDefault="00F25221">
      <w:pPr>
        <w:pStyle w:val="Row26"/>
      </w:pPr>
      <w:r>
        <w:tab/>
      </w:r>
      <w:r>
        <w:rPr>
          <w:rStyle w:val="Text3"/>
        </w:rPr>
        <w:t>Poznámka: objednávka bude hrazena z:  RVO</w:t>
      </w:r>
    </w:p>
    <w:p w:rsidR="00113F46" w:rsidRDefault="00F25221">
      <w:pPr>
        <w:pStyle w:val="Row26"/>
      </w:pPr>
      <w:r>
        <w:tab/>
      </w:r>
    </w:p>
    <w:p w:rsidR="00113F46" w:rsidRDefault="00F25221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13F46" w:rsidRDefault="00F25221">
      <w:pPr>
        <w:pStyle w:val="Row26"/>
      </w:pPr>
      <w:r>
        <w:tab/>
      </w:r>
    </w:p>
    <w:p w:rsidR="00113F46" w:rsidRDefault="007C7117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 w:rsidR="00F25221">
        <w:tab/>
      </w:r>
      <w:r w:rsidR="00F25221">
        <w:rPr>
          <w:rStyle w:val="Text3"/>
        </w:rPr>
        <w:t>Výše uvedená operace je v souladu s legislativními a projektovými pravidly.</w:t>
      </w:r>
    </w:p>
    <w:p w:rsidR="00113F46" w:rsidRDefault="00F25221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113F46" w:rsidRDefault="00F25221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113F46" w:rsidRDefault="00F25221">
      <w:pPr>
        <w:pStyle w:val="Row21"/>
      </w:pPr>
      <w:r>
        <w:tab/>
      </w:r>
      <w:r>
        <w:rPr>
          <w:rStyle w:val="Text3"/>
        </w:rPr>
        <w:t xml:space="preserve">31.03.2021 14:20:45 - </w:t>
      </w:r>
      <w:r w:rsidRPr="00F25221">
        <w:rPr>
          <w:rStyle w:val="Text3"/>
          <w:highlight w:val="yellow"/>
        </w:rPr>
        <w:t>VYMAZÁNO</w:t>
      </w:r>
      <w:r>
        <w:rPr>
          <w:rStyle w:val="Text3"/>
        </w:rPr>
        <w:t xml:space="preserve"> (Schváleno řešitelem grantu)</w:t>
      </w:r>
    </w:p>
    <w:p w:rsidR="00113F46" w:rsidRDefault="00F25221">
      <w:pPr>
        <w:pStyle w:val="Row27"/>
      </w:pPr>
      <w:r>
        <w:tab/>
      </w:r>
      <w:r>
        <w:rPr>
          <w:rStyle w:val="Text3"/>
        </w:rPr>
        <w:t xml:space="preserve">01.04.2021 10:24:27 – </w:t>
      </w:r>
      <w:r w:rsidRPr="00F25221">
        <w:rPr>
          <w:rStyle w:val="Text3"/>
          <w:highlight w:val="yellow"/>
        </w:rPr>
        <w:t>VYMAZÁNO</w:t>
      </w:r>
      <w:r>
        <w:rPr>
          <w:rStyle w:val="Text3"/>
        </w:rPr>
        <w:t xml:space="preserve"> - správce rozpočtu (Schválen správcem rozpočtu)</w:t>
      </w:r>
    </w:p>
    <w:sectPr w:rsidR="00113F4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32" w:rsidRDefault="00F25221">
      <w:pPr>
        <w:spacing w:after="0" w:line="240" w:lineRule="auto"/>
      </w:pPr>
      <w:r>
        <w:separator/>
      </w:r>
    </w:p>
  </w:endnote>
  <w:endnote w:type="continuationSeparator" w:id="0">
    <w:p w:rsidR="00155432" w:rsidRDefault="00F2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17" w:rsidRDefault="007C71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46" w:rsidRPr="007C7117" w:rsidRDefault="00113F46" w:rsidP="007C71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17" w:rsidRDefault="007C7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32" w:rsidRDefault="00F25221">
      <w:pPr>
        <w:spacing w:after="0" w:line="240" w:lineRule="auto"/>
      </w:pPr>
      <w:r>
        <w:separator/>
      </w:r>
    </w:p>
  </w:footnote>
  <w:footnote w:type="continuationSeparator" w:id="0">
    <w:p w:rsidR="00155432" w:rsidRDefault="00F2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17" w:rsidRDefault="007C71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46" w:rsidRDefault="00113F4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17" w:rsidRDefault="007C71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13F46"/>
    <w:rsid w:val="00155432"/>
    <w:rsid w:val="007C7117"/>
    <w:rsid w:val="009107EA"/>
    <w:rsid w:val="00F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4"/>
        <o:r id="V:Rule37" type="connector" idref="#_x0000_s1028"/>
        <o:r id="V:Rule38" type="connector" idref="#_x0000_s1030"/>
        <o:r id="V:Rule39" type="connector" idref="#_x0000_s1062"/>
        <o:r id="V:Rule40" type="connector" idref="#_x0000_s1029"/>
        <o:r id="V:Rule41" type="connector" idref="#_x0000_s1063"/>
        <o:r id="V:Rule42" type="connector" idref="#_x0000_s1031"/>
        <o:r id="V:Rule43" type="connector" idref="#_x0000_s1026"/>
        <o:r id="V:Rule44" type="connector" idref="#_x0000_s1058"/>
        <o:r id="V:Rule45" type="connector" idref="#_x0000_s1046"/>
        <o:r id="V:Rule46" type="connector" idref="#_x0000_s1059"/>
        <o:r id="V:Rule47" type="connector" idref="#_x0000_s1045"/>
        <o:r id="V:Rule48" type="connector" idref="#_x0000_s1032"/>
        <o:r id="V:Rule49" type="connector" idref="#_x0000_s1061"/>
        <o:r id="V:Rule50" type="connector" idref="#_x0000_s1060"/>
        <o:r id="V:Rule51" type="connector" idref="#_x0000_s1055"/>
        <o:r id="V:Rule52" type="connector" idref="#_x0000_s1042"/>
        <o:r id="V:Rule53" type="connector" idref="#_x0000_s1043"/>
        <o:r id="V:Rule54" type="connector" idref="#_x0000_s1053"/>
        <o:r id="V:Rule55" type="connector" idref="#_x0000_s1041"/>
        <o:r id="V:Rule56" type="connector" idref="#_x0000_s1051"/>
        <o:r id="V:Rule57" type="connector" idref="#_x0000_s1052"/>
        <o:r id="V:Rule58" type="connector" idref="#_x0000_s1040"/>
        <o:r id="V:Rule59" type="connector" idref="#_x0000_s1034"/>
        <o:r id="V:Rule60" type="connector" idref="#_x0000_s1047"/>
        <o:r id="V:Rule61" type="connector" idref="#_x0000_s1057"/>
        <o:r id="V:Rule62" type="connector" idref="#_x0000_s1048"/>
        <o:r id="V:Rule63" type="connector" idref="#_x0000_s1056"/>
        <o:r id="V:Rule64" type="connector" idref="#_x0000_s1033"/>
        <o:r id="V:Rule65" type="connector" idref="#_x0000_s1050"/>
        <o:r id="V:Rule66" type="connector" idref="#_x0000_s1035"/>
        <o:r id="V:Rule67" type="connector" idref="#_x0000_s1039"/>
        <o:r id="V:Rule6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Manager/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2021-04-14T08:03:00Z</dcterms:created>
  <dcterms:modified xsi:type="dcterms:W3CDTF">2021-04-14T08:03:00Z</dcterms:modified>
  <cp:category/>
</cp:coreProperties>
</file>