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C627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6C6279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6C6279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OSM-O/0593/2016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PLASTIMONT, spol. s r.o.</w:t>
            </w: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Havlíčkova 266, Rakovník 26901</w:t>
            </w: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46357947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CZ46357947</w:t>
            </w: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C6279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Výměna čerpadla v plynové kotelně Zimního stadionu v Rakovníku - HAVÁRIE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</w:tcPr>
          <w:p w:rsidR="006C6279" w:rsidRDefault="006C62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C6279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</w:tcPr>
          <w:p w:rsidR="006C6279" w:rsidRDefault="006C62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6C62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44 431,00 Kč</w:t>
            </w: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30.11.2016</w:t>
            </w:r>
            <w:proofErr w:type="gramEnd"/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</w:t>
            </w:r>
            <w:r>
              <w:rPr>
                <w:rFonts w:ascii="Arial" w:hAnsi="Arial"/>
                <w:sz w:val="17"/>
              </w:rPr>
              <w:t>za každý den prodlení z celkové částky za dílo ve sjednané lhůtě splatnosti faktury.</w:t>
            </w: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Záblocký</w:t>
            </w:r>
            <w:proofErr w:type="spellEnd"/>
            <w:r>
              <w:rPr>
                <w:rFonts w:ascii="Arial" w:hAnsi="Arial"/>
                <w:sz w:val="17"/>
              </w:rPr>
              <w:t xml:space="preserve"> Aleš</w:t>
            </w:r>
          </w:p>
        </w:tc>
        <w:tc>
          <w:tcPr>
            <w:tcW w:w="727" w:type="dxa"/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C627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6C62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9" w:rsidRDefault="006C627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C6279">
        <w:trPr>
          <w:cantSplit/>
        </w:trPr>
        <w:tc>
          <w:tcPr>
            <w:tcW w:w="1831" w:type="dxa"/>
            <w:gridSpan w:val="2"/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6C6279" w:rsidRDefault="00763575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24.08.2016</w:t>
            </w:r>
            <w:proofErr w:type="gramEnd"/>
          </w:p>
        </w:tc>
      </w:tr>
      <w:tr w:rsidR="006C6279">
        <w:trPr>
          <w:cantSplit/>
        </w:trPr>
        <w:tc>
          <w:tcPr>
            <w:tcW w:w="10769" w:type="dxa"/>
            <w:gridSpan w:val="13"/>
          </w:tcPr>
          <w:p w:rsidR="006C6279" w:rsidRDefault="006C62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C6279">
        <w:trPr>
          <w:cantSplit/>
        </w:trPr>
        <w:tc>
          <w:tcPr>
            <w:tcW w:w="10769" w:type="dxa"/>
            <w:gridSpan w:val="13"/>
          </w:tcPr>
          <w:p w:rsidR="006C6279" w:rsidRDefault="006C62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C6279">
        <w:trPr>
          <w:cantSplit/>
        </w:trPr>
        <w:tc>
          <w:tcPr>
            <w:tcW w:w="5384" w:type="dxa"/>
            <w:gridSpan w:val="4"/>
          </w:tcPr>
          <w:p w:rsidR="006C6279" w:rsidRDefault="006C627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6C6279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763575" w:rsidRDefault="0076357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6C6279" w:rsidRDefault="006C627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C6279">
        <w:trPr>
          <w:cantSplit/>
        </w:trPr>
        <w:tc>
          <w:tcPr>
            <w:tcW w:w="10769" w:type="dxa"/>
            <w:gridSpan w:val="13"/>
          </w:tcPr>
          <w:p w:rsidR="006C6279" w:rsidRDefault="0076357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</w:tcPr>
          <w:p w:rsidR="006C6279" w:rsidRDefault="0076357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</w:t>
            </w:r>
            <w:r>
              <w:rPr>
                <w:rFonts w:ascii="Arial" w:hAnsi="Arial"/>
                <w:sz w:val="14"/>
              </w:rPr>
              <w:t xml:space="preserve"> 259 111, e-mail: posta@murako.cz, www.mesto-rakovnik.cz</w:t>
            </w:r>
          </w:p>
        </w:tc>
      </w:tr>
      <w:tr w:rsidR="006C6279">
        <w:trPr>
          <w:cantSplit/>
        </w:trPr>
        <w:tc>
          <w:tcPr>
            <w:tcW w:w="10769" w:type="dxa"/>
            <w:gridSpan w:val="13"/>
          </w:tcPr>
          <w:p w:rsidR="006C6279" w:rsidRDefault="00763575" w:rsidP="0076357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XXX, </w:t>
            </w:r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763575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C6279"/>
    <w:rsid w:val="006C6279"/>
    <w:rsid w:val="0076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Company>Město Rakovník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2016-08-29T07:02:00Z</dcterms:created>
  <dcterms:modified xsi:type="dcterms:W3CDTF">2016-08-29T07:03:00Z</dcterms:modified>
</cp:coreProperties>
</file>