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6362" w:rsidRDefault="00A745A5">
      <w:pPr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A745A5">
        <w:rPr>
          <w:rFonts w:ascii="Arial" w:hAnsi="Arial" w:cs="Arial"/>
          <w:b/>
          <w:sz w:val="20"/>
          <w:szCs w:val="20"/>
        </w:rPr>
        <w:t>Projektová dokumentace</w:t>
      </w:r>
    </w:p>
    <w:p w:rsidR="00A745A5" w:rsidRDefault="00A745A5">
      <w:pPr>
        <w:rPr>
          <w:rFonts w:ascii="Arial" w:hAnsi="Arial" w:cs="Arial"/>
          <w:b/>
        </w:rPr>
      </w:pPr>
    </w:p>
    <w:p w:rsidR="00A745A5" w:rsidRPr="00A745A5" w:rsidRDefault="00176FD2">
      <w:pPr>
        <w:rPr>
          <w:rFonts w:ascii="Arial" w:hAnsi="Arial" w:cs="Arial"/>
          <w:sz w:val="20"/>
          <w:szCs w:val="20"/>
        </w:rPr>
      </w:pPr>
      <w:r w:rsidRPr="00176FD2">
        <w:rPr>
          <w:rFonts w:ascii="Arial" w:hAnsi="Arial" w:cs="Arial"/>
          <w:sz w:val="20"/>
          <w:szCs w:val="20"/>
        </w:rPr>
        <w:t>Je přiložené CD</w:t>
      </w:r>
      <w:r>
        <w:rPr>
          <w:rFonts w:ascii="Arial" w:hAnsi="Arial" w:cs="Arial"/>
          <w:sz w:val="20"/>
          <w:szCs w:val="20"/>
        </w:rPr>
        <w:t>.</w:t>
      </w:r>
    </w:p>
    <w:sectPr w:rsidR="00A745A5" w:rsidRPr="00A745A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45A5" w:rsidRDefault="00A745A5" w:rsidP="00A745A5">
      <w:pPr>
        <w:spacing w:after="0" w:line="240" w:lineRule="auto"/>
      </w:pPr>
      <w:r>
        <w:separator/>
      </w:r>
    </w:p>
  </w:endnote>
  <w:endnote w:type="continuationSeparator" w:id="0">
    <w:p w:rsidR="00A745A5" w:rsidRDefault="00A745A5" w:rsidP="00A74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45A5" w:rsidRDefault="00A745A5" w:rsidP="00A745A5">
      <w:pPr>
        <w:spacing w:after="0" w:line="240" w:lineRule="auto"/>
      </w:pPr>
      <w:r>
        <w:separator/>
      </w:r>
    </w:p>
  </w:footnote>
  <w:footnote w:type="continuationSeparator" w:id="0">
    <w:p w:rsidR="00A745A5" w:rsidRDefault="00A745A5" w:rsidP="00A74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45A5" w:rsidRPr="00A745A5" w:rsidRDefault="00A745A5" w:rsidP="00A745A5">
    <w:pPr>
      <w:pStyle w:val="Zhlav"/>
      <w:jc w:val="right"/>
      <w:rPr>
        <w:rFonts w:ascii="Arial" w:hAnsi="Arial" w:cs="Arial"/>
        <w:sz w:val="20"/>
        <w:szCs w:val="20"/>
      </w:rPr>
    </w:pPr>
    <w:r w:rsidRPr="00A745A5">
      <w:rPr>
        <w:rFonts w:ascii="Arial" w:hAnsi="Arial" w:cs="Arial"/>
        <w:sz w:val="20"/>
        <w:szCs w:val="20"/>
      </w:rPr>
      <w:t xml:space="preserve">Příloha č. 1 k </w:t>
    </w:r>
    <w:r w:rsidR="0080395E" w:rsidRPr="0080395E">
      <w:rPr>
        <w:rFonts w:ascii="Arial" w:hAnsi="Arial" w:cs="Arial"/>
        <w:sz w:val="20"/>
        <w:szCs w:val="20"/>
      </w:rPr>
      <w:t>00941/INV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5A5"/>
    <w:rsid w:val="00176FD2"/>
    <w:rsid w:val="00670725"/>
    <w:rsid w:val="0080395E"/>
    <w:rsid w:val="00806343"/>
    <w:rsid w:val="008D6362"/>
    <w:rsid w:val="00A74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50C9A4-EE0A-448A-859C-9C34BC18B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745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745A5"/>
  </w:style>
  <w:style w:type="paragraph" w:styleId="Zpat">
    <w:name w:val="footer"/>
    <w:basedOn w:val="Normln"/>
    <w:link w:val="ZpatChar"/>
    <w:uiPriority w:val="99"/>
    <w:unhideWhenUsed/>
    <w:rsid w:val="00A745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745A5"/>
  </w:style>
  <w:style w:type="character" w:styleId="Hypertextovodkaz">
    <w:name w:val="Hyperlink"/>
    <w:basedOn w:val="Standardnpsmoodstavce"/>
    <w:uiPriority w:val="99"/>
    <w:unhideWhenUsed/>
    <w:rsid w:val="00A745A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745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MERO ČR, a.s.</Company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Kuklíková</dc:creator>
  <cp:keywords/>
  <dc:description/>
  <cp:lastModifiedBy>Kateřina Nývltová</cp:lastModifiedBy>
  <cp:revision>2</cp:revision>
  <cp:lastPrinted>2021-04-06T09:04:00Z</cp:lastPrinted>
  <dcterms:created xsi:type="dcterms:W3CDTF">2021-04-13T12:55:00Z</dcterms:created>
  <dcterms:modified xsi:type="dcterms:W3CDTF">2021-04-13T12:55:00Z</dcterms:modified>
</cp:coreProperties>
</file>