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C4" w:rsidRPr="00157CC4" w:rsidRDefault="00157CC4" w:rsidP="00157CC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7CC4">
        <w:rPr>
          <w:rFonts w:ascii="Arial" w:hAnsi="Arial" w:cs="Arial"/>
          <w:b/>
          <w:sz w:val="24"/>
        </w:rPr>
        <w:t>DODATEK č. 1</w:t>
      </w:r>
      <w:r w:rsidRPr="00157CC4">
        <w:rPr>
          <w:rFonts w:ascii="Arial" w:hAnsi="Arial" w:cs="Arial"/>
          <w:b/>
          <w:sz w:val="24"/>
        </w:rPr>
        <w:t>1</w:t>
      </w:r>
    </w:p>
    <w:p w:rsidR="00157CC4" w:rsidRPr="00157CC4" w:rsidRDefault="00157CC4" w:rsidP="00157CC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7CC4">
        <w:rPr>
          <w:rFonts w:ascii="Arial" w:hAnsi="Arial" w:cs="Arial"/>
          <w:b/>
          <w:sz w:val="24"/>
        </w:rPr>
        <w:t xml:space="preserve">ke SMLOUVĚ o zajišťování služeb v oblasti závodního stravování </w:t>
      </w:r>
    </w:p>
    <w:p w:rsidR="00157CC4" w:rsidRPr="00157CC4" w:rsidRDefault="00157CC4" w:rsidP="00157CC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7CC4">
        <w:rPr>
          <w:rFonts w:ascii="Arial" w:hAnsi="Arial" w:cs="Arial"/>
          <w:b/>
          <w:sz w:val="24"/>
        </w:rPr>
        <w:t xml:space="preserve">uzavřené </w:t>
      </w:r>
      <w:r w:rsidRPr="00157CC4">
        <w:rPr>
          <w:rFonts w:ascii="Arial" w:hAnsi="Arial" w:cs="Arial"/>
          <w:b/>
          <w:sz w:val="24"/>
        </w:rPr>
        <w:t xml:space="preserve">dne </w:t>
      </w:r>
      <w:proofErr w:type="gramStart"/>
      <w:r w:rsidRPr="00157CC4">
        <w:rPr>
          <w:rFonts w:ascii="Arial" w:hAnsi="Arial" w:cs="Arial"/>
          <w:b/>
          <w:sz w:val="24"/>
        </w:rPr>
        <w:t>3.9.2007</w:t>
      </w:r>
      <w:proofErr w:type="gramEnd"/>
      <w:r w:rsidRPr="00157CC4">
        <w:rPr>
          <w:rFonts w:ascii="Arial" w:hAnsi="Arial" w:cs="Arial"/>
          <w:b/>
          <w:sz w:val="24"/>
        </w:rPr>
        <w:t xml:space="preserve"> </w:t>
      </w:r>
      <w:r w:rsidRPr="00157CC4">
        <w:rPr>
          <w:rFonts w:ascii="Arial" w:hAnsi="Arial" w:cs="Arial"/>
          <w:b/>
          <w:sz w:val="24"/>
        </w:rPr>
        <w:t>mezi</w:t>
      </w:r>
    </w:p>
    <w:p w:rsidR="00157CC4" w:rsidRPr="00157CC4" w:rsidRDefault="00157CC4" w:rsidP="00157CC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Waldorfská základní </w:t>
      </w:r>
      <w:r w:rsidRPr="00157CC4">
        <w:rPr>
          <w:rFonts w:ascii="Arial" w:hAnsi="Arial" w:cs="Arial"/>
          <w:b/>
          <w:sz w:val="23"/>
          <w:szCs w:val="23"/>
        </w:rPr>
        <w:t>a mateřská škola Ostrava, příspěvková organizace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sídlem </w:t>
      </w:r>
      <w:r w:rsidRPr="00157CC4">
        <w:rPr>
          <w:rFonts w:ascii="Arial" w:hAnsi="Arial" w:cs="Arial"/>
          <w:sz w:val="23"/>
          <w:szCs w:val="23"/>
        </w:rPr>
        <w:t>Na Mlýnici 611/36, Ostrava – Moravská Ostrava a Přívoz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57CC4">
        <w:rPr>
          <w:rFonts w:ascii="Arial" w:hAnsi="Arial" w:cs="Arial"/>
          <w:sz w:val="23"/>
          <w:szCs w:val="23"/>
        </w:rPr>
        <w:t>zastoupená</w:t>
      </w:r>
      <w:r>
        <w:rPr>
          <w:rFonts w:ascii="Arial" w:hAnsi="Arial" w:cs="Arial"/>
          <w:sz w:val="23"/>
          <w:szCs w:val="23"/>
        </w:rPr>
        <w:t xml:space="preserve"> Mgr. Lenkou </w:t>
      </w:r>
      <w:proofErr w:type="spellStart"/>
      <w:r>
        <w:rPr>
          <w:rFonts w:ascii="Arial" w:hAnsi="Arial" w:cs="Arial"/>
          <w:sz w:val="23"/>
          <w:szCs w:val="23"/>
        </w:rPr>
        <w:t>Holeksovou</w:t>
      </w:r>
      <w:proofErr w:type="spellEnd"/>
      <w:r>
        <w:rPr>
          <w:rFonts w:ascii="Arial" w:hAnsi="Arial" w:cs="Arial"/>
          <w:sz w:val="23"/>
          <w:szCs w:val="23"/>
        </w:rPr>
        <w:t>, ředitelkou školy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IČ:</w:t>
      </w:r>
      <w:r>
        <w:rPr>
          <w:rFonts w:ascii="Arial" w:hAnsi="Arial" w:cs="Arial"/>
          <w:sz w:val="23"/>
          <w:szCs w:val="23"/>
        </w:rPr>
        <w:tab/>
      </w:r>
      <w:r w:rsidRPr="00157CC4">
        <w:rPr>
          <w:rFonts w:ascii="Arial" w:hAnsi="Arial" w:cs="Arial"/>
          <w:sz w:val="23"/>
          <w:szCs w:val="23"/>
        </w:rPr>
        <w:t>70933944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DIČ: </w:t>
      </w:r>
      <w:r w:rsidRPr="00157CC4">
        <w:rPr>
          <w:rFonts w:ascii="Arial" w:hAnsi="Arial" w:cs="Arial"/>
          <w:sz w:val="23"/>
          <w:szCs w:val="23"/>
        </w:rPr>
        <w:t>není plátce DPH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</w:t>
      </w:r>
      <w:r w:rsidRPr="00157CC4">
        <w:rPr>
          <w:rFonts w:ascii="Arial" w:hAnsi="Arial" w:cs="Arial"/>
          <w:sz w:val="23"/>
          <w:szCs w:val="23"/>
        </w:rPr>
        <w:t>ankovní spojení</w:t>
      </w:r>
      <w:r>
        <w:rPr>
          <w:rFonts w:ascii="Arial" w:hAnsi="Arial" w:cs="Arial"/>
          <w:sz w:val="23"/>
          <w:szCs w:val="23"/>
        </w:rPr>
        <w:t>: Komerční banka</w:t>
      </w:r>
      <w:r w:rsidRPr="00157CC4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Pr="00157CC4">
        <w:rPr>
          <w:rFonts w:ascii="Arial" w:hAnsi="Arial" w:cs="Arial"/>
          <w:sz w:val="23"/>
          <w:szCs w:val="23"/>
        </w:rPr>
        <w:t>č.ú</w:t>
      </w:r>
      <w:proofErr w:type="spellEnd"/>
      <w:r w:rsidRPr="00157CC4">
        <w:rPr>
          <w:rFonts w:ascii="Arial" w:hAnsi="Arial" w:cs="Arial"/>
          <w:sz w:val="23"/>
          <w:szCs w:val="23"/>
        </w:rPr>
        <w:t>. 12035761/0100</w:t>
      </w:r>
      <w:proofErr w:type="gramEnd"/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157CC4">
        <w:rPr>
          <w:rFonts w:ascii="Arial" w:hAnsi="Arial" w:cs="Arial"/>
          <w:i/>
          <w:sz w:val="23"/>
          <w:szCs w:val="23"/>
        </w:rPr>
        <w:t>dále jen Zákazník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57CC4">
        <w:rPr>
          <w:rFonts w:ascii="Arial" w:hAnsi="Arial" w:cs="Arial"/>
          <w:sz w:val="23"/>
          <w:szCs w:val="23"/>
        </w:rPr>
        <w:t>a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157CC4">
        <w:rPr>
          <w:rFonts w:ascii="Arial" w:hAnsi="Arial" w:cs="Arial"/>
          <w:b/>
          <w:sz w:val="23"/>
          <w:szCs w:val="23"/>
        </w:rPr>
        <w:t>Sodexo</w:t>
      </w:r>
      <w:proofErr w:type="spellEnd"/>
      <w:r w:rsidRPr="00157CC4">
        <w:rPr>
          <w:rFonts w:ascii="Arial" w:hAnsi="Arial" w:cs="Arial"/>
          <w:b/>
          <w:sz w:val="23"/>
          <w:szCs w:val="23"/>
        </w:rPr>
        <w:t xml:space="preserve"> – zařízení školního stravování s.r.o.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sídlem </w:t>
      </w:r>
      <w:r w:rsidRPr="00157CC4">
        <w:rPr>
          <w:rFonts w:ascii="Arial" w:hAnsi="Arial" w:cs="Arial"/>
          <w:sz w:val="23"/>
          <w:szCs w:val="23"/>
        </w:rPr>
        <w:t>Hvězdova 1716/2B, 140 78 Praha 4, Nusle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zastoupená panem Danielem Čapkem, jednatelem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IČ:</w:t>
      </w:r>
      <w:r>
        <w:rPr>
          <w:rFonts w:ascii="Arial" w:hAnsi="Arial" w:cs="Arial"/>
          <w:sz w:val="23"/>
          <w:szCs w:val="23"/>
        </w:rPr>
        <w:tab/>
        <w:t xml:space="preserve">  </w:t>
      </w:r>
      <w:r w:rsidRPr="00157CC4">
        <w:rPr>
          <w:rFonts w:ascii="Arial" w:hAnsi="Arial" w:cs="Arial"/>
          <w:sz w:val="23"/>
          <w:szCs w:val="23"/>
        </w:rPr>
        <w:t>25604180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DIČ: </w:t>
      </w:r>
      <w:r w:rsidRPr="00157CC4">
        <w:rPr>
          <w:rFonts w:ascii="Arial" w:hAnsi="Arial" w:cs="Arial"/>
          <w:sz w:val="23"/>
          <w:szCs w:val="23"/>
        </w:rPr>
        <w:t>CZ699003403, plátce DPH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57CC4">
        <w:rPr>
          <w:rFonts w:ascii="Arial" w:hAnsi="Arial" w:cs="Arial"/>
          <w:sz w:val="23"/>
          <w:szCs w:val="23"/>
        </w:rPr>
        <w:t>zaps</w:t>
      </w:r>
      <w:r>
        <w:rPr>
          <w:rFonts w:ascii="Arial" w:hAnsi="Arial" w:cs="Arial"/>
          <w:sz w:val="23"/>
          <w:szCs w:val="23"/>
        </w:rPr>
        <w:t>ána v obchodním rejstříku vedený</w:t>
      </w:r>
      <w:r w:rsidRPr="00157CC4">
        <w:rPr>
          <w:rFonts w:ascii="Arial" w:hAnsi="Arial" w:cs="Arial"/>
          <w:sz w:val="23"/>
          <w:szCs w:val="23"/>
        </w:rPr>
        <w:t>m Městským soudem v Praze, spis</w:t>
      </w:r>
      <w:r>
        <w:rPr>
          <w:rFonts w:ascii="Arial" w:hAnsi="Arial" w:cs="Arial"/>
          <w:sz w:val="23"/>
          <w:szCs w:val="23"/>
        </w:rPr>
        <w:t>ová značka</w:t>
      </w:r>
      <w:r w:rsidRPr="00157CC4">
        <w:rPr>
          <w:rFonts w:ascii="Arial" w:hAnsi="Arial" w:cs="Arial"/>
          <w:sz w:val="23"/>
          <w:szCs w:val="23"/>
        </w:rPr>
        <w:t xml:space="preserve"> C 54095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Bankovní spojení: </w:t>
      </w:r>
      <w:proofErr w:type="spellStart"/>
      <w:r w:rsidRPr="00157CC4">
        <w:rPr>
          <w:rFonts w:ascii="Arial" w:hAnsi="Arial" w:cs="Arial"/>
          <w:sz w:val="23"/>
          <w:szCs w:val="23"/>
        </w:rPr>
        <w:t>UniCredit</w:t>
      </w:r>
      <w:proofErr w:type="spellEnd"/>
      <w:r w:rsidRPr="00157CC4">
        <w:rPr>
          <w:rFonts w:ascii="Arial" w:hAnsi="Arial" w:cs="Arial"/>
          <w:sz w:val="23"/>
          <w:szCs w:val="23"/>
        </w:rPr>
        <w:t xml:space="preserve"> Bank Czech Republic</w:t>
      </w:r>
      <w:r>
        <w:rPr>
          <w:rFonts w:ascii="Arial" w:hAnsi="Arial" w:cs="Arial"/>
          <w:sz w:val="23"/>
          <w:szCs w:val="23"/>
        </w:rPr>
        <w:t xml:space="preserve"> and Slovakia</w:t>
      </w:r>
      <w:r w:rsidRPr="00157CC4">
        <w:rPr>
          <w:rFonts w:ascii="Arial" w:hAnsi="Arial" w:cs="Arial"/>
          <w:sz w:val="23"/>
          <w:szCs w:val="23"/>
        </w:rPr>
        <w:t xml:space="preserve">, a.s., </w:t>
      </w:r>
      <w:proofErr w:type="spellStart"/>
      <w:proofErr w:type="gramStart"/>
      <w:r w:rsidRPr="00157CC4">
        <w:rPr>
          <w:rFonts w:ascii="Arial" w:hAnsi="Arial" w:cs="Arial"/>
          <w:sz w:val="23"/>
          <w:szCs w:val="23"/>
        </w:rPr>
        <w:t>č.ú</w:t>
      </w:r>
      <w:proofErr w:type="spellEnd"/>
      <w:r w:rsidRPr="00157CC4">
        <w:rPr>
          <w:rFonts w:ascii="Arial" w:hAnsi="Arial" w:cs="Arial"/>
          <w:sz w:val="23"/>
          <w:szCs w:val="23"/>
        </w:rPr>
        <w:t>. 496514004/2700</w:t>
      </w:r>
      <w:proofErr w:type="gramEnd"/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157CC4">
        <w:rPr>
          <w:rFonts w:ascii="Arial" w:hAnsi="Arial" w:cs="Arial"/>
          <w:i/>
          <w:sz w:val="23"/>
          <w:szCs w:val="23"/>
        </w:rPr>
        <w:t>dále jen SODEXO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i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Obě</w:t>
      </w:r>
      <w:r w:rsidRPr="00157CC4">
        <w:rPr>
          <w:rFonts w:ascii="Arial" w:hAnsi="Arial" w:cs="Arial"/>
          <w:sz w:val="23"/>
          <w:szCs w:val="23"/>
        </w:rPr>
        <w:t xml:space="preserve"> strany se dohodly </w:t>
      </w:r>
      <w:r>
        <w:rPr>
          <w:rFonts w:ascii="Arial" w:hAnsi="Arial" w:cs="Arial"/>
          <w:sz w:val="23"/>
          <w:szCs w:val="23"/>
        </w:rPr>
        <w:t>na následujících změnách výše uvedené smlouvy takto: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 článku III. CENOVÉ PODMÍNKY se ruší znění bodu 2. a nahrazuje se následovně: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 Cena služby poskytované v souladu s bodem I. 1 a ve skladbě podle bodu II. B. 1. této smlouvy je stanovena v závislosti na počtu objednaných MENU dle bodu III. 1. za jedno MENU v následující výši: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MENU I. – III.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45,01 + 15% DPH, tj. 51,77 Kč vč. DPH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(z toho 23,83 Kč náklady na potraviny, 21,18 Kč ostatní náklady)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Zaměstnanci Zákazníka hradí z ceny MENU částku 35,50 Kč včetně DPH.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 fondu FKSP hradí zaměstnavatel částku 15,00 Kč vč. DPH na základě samostatné faktury.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Zbývající  část ceny MENU, tj. 1,27 Kč vč. DPH, je předmětem fakturace firmy SODEXO Zákazníkovi, přičemž základem pro výpočet celkové výšky měsíční fakturace je počet objednaných MENU za sledované období.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Ostatní ustanovení výše uvedené smlouvy se nemění.</w:t>
      </w:r>
    </w:p>
    <w:p w:rsid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Dodatek je vyhotoven ve čtyřech stejnopisech, z nichž každá ze smluvních stran obdrží dva výtisky.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Smluvní strany prohlašují, že tak, jak je uvedeno v tomto dodatku č. 11 shora označené smlouvy, strany na základě vzájemné dohody postupovaly již ode dne 1. 12. 2016 až do dne podpisu tohoto dodatku, včetně poskytování plnění a plateb za toto plnění. Podpisem dodatku strany tyto skutečnosti potvrzují a souhlasí s nimi.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57CC4">
        <w:rPr>
          <w:rFonts w:ascii="Arial" w:hAnsi="Arial" w:cs="Arial"/>
          <w:sz w:val="23"/>
          <w:szCs w:val="23"/>
        </w:rPr>
        <w:t xml:space="preserve">V Ostravě dne </w:t>
      </w:r>
      <w:r w:rsidR="003B4FCA">
        <w:rPr>
          <w:rFonts w:ascii="Arial" w:hAnsi="Arial" w:cs="Arial"/>
          <w:sz w:val="23"/>
          <w:szCs w:val="23"/>
        </w:rPr>
        <w:t xml:space="preserve">2. 5. </w:t>
      </w:r>
      <w:r>
        <w:rPr>
          <w:rFonts w:ascii="Arial" w:hAnsi="Arial" w:cs="Arial"/>
          <w:sz w:val="23"/>
          <w:szCs w:val="23"/>
        </w:rPr>
        <w:t>2017</w:t>
      </w:r>
      <w:r w:rsidRPr="00157CC4">
        <w:rPr>
          <w:rFonts w:ascii="Arial" w:hAnsi="Arial" w:cs="Arial"/>
          <w:sz w:val="23"/>
          <w:szCs w:val="23"/>
        </w:rPr>
        <w:tab/>
      </w:r>
      <w:r w:rsidRPr="00157CC4">
        <w:rPr>
          <w:rFonts w:ascii="Arial" w:hAnsi="Arial" w:cs="Arial"/>
          <w:sz w:val="23"/>
          <w:szCs w:val="23"/>
        </w:rPr>
        <w:tab/>
      </w:r>
      <w:r w:rsidRPr="00157CC4">
        <w:rPr>
          <w:rFonts w:ascii="Arial" w:hAnsi="Arial" w:cs="Arial"/>
          <w:sz w:val="23"/>
          <w:szCs w:val="23"/>
        </w:rPr>
        <w:tab/>
      </w:r>
      <w:r w:rsidRPr="00157CC4">
        <w:rPr>
          <w:rFonts w:ascii="Arial" w:hAnsi="Arial" w:cs="Arial"/>
          <w:sz w:val="23"/>
          <w:szCs w:val="23"/>
        </w:rPr>
        <w:tab/>
      </w:r>
      <w:r w:rsidRPr="00157CC4">
        <w:rPr>
          <w:rFonts w:ascii="Arial" w:hAnsi="Arial" w:cs="Arial"/>
          <w:sz w:val="23"/>
          <w:szCs w:val="23"/>
        </w:rPr>
        <w:tab/>
      </w:r>
      <w:r w:rsidR="003B4FCA">
        <w:rPr>
          <w:rFonts w:ascii="Arial" w:hAnsi="Arial" w:cs="Arial"/>
          <w:sz w:val="23"/>
          <w:szCs w:val="23"/>
        </w:rPr>
        <w:t>V Praze dne 2. 5. 2017</w:t>
      </w: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Pr="00157CC4" w:rsidRDefault="00157CC4" w:rsidP="00157CC4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157CC4" w:rsidRDefault="003B4FCA" w:rsidP="003B4FC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………………………………..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………………………………….</w:t>
      </w:r>
    </w:p>
    <w:p w:rsidR="003B4FCA" w:rsidRPr="00157CC4" w:rsidRDefault="003B4FCA" w:rsidP="003B4FC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za Zákazníka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za SODEXO</w:t>
      </w:r>
      <w:bookmarkStart w:id="0" w:name="_GoBack"/>
      <w:bookmarkEnd w:id="0"/>
    </w:p>
    <w:p w:rsidR="00157CC4" w:rsidRPr="00157CC4" w:rsidRDefault="00157CC4" w:rsidP="00157CC4">
      <w:pPr>
        <w:rPr>
          <w:rFonts w:ascii="Arial" w:hAnsi="Arial" w:cs="Arial"/>
        </w:rPr>
      </w:pPr>
    </w:p>
    <w:p w:rsidR="00157CC4" w:rsidRPr="00157CC4" w:rsidRDefault="00157CC4" w:rsidP="00157CC4">
      <w:pPr>
        <w:rPr>
          <w:rFonts w:ascii="Arial" w:hAnsi="Arial" w:cs="Arial"/>
        </w:rPr>
      </w:pPr>
    </w:p>
    <w:p w:rsidR="00AC7B48" w:rsidRPr="00157CC4" w:rsidRDefault="00AC7B48">
      <w:pPr>
        <w:rPr>
          <w:rFonts w:ascii="Arial" w:hAnsi="Arial" w:cs="Arial"/>
        </w:rPr>
      </w:pPr>
    </w:p>
    <w:sectPr w:rsidR="00AC7B48" w:rsidRPr="00157CC4" w:rsidSect="000D1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B2"/>
    <w:rsid w:val="00157CC4"/>
    <w:rsid w:val="003B4FCA"/>
    <w:rsid w:val="00AC7B48"/>
    <w:rsid w:val="00D2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CB29"/>
  <w15:chartTrackingRefBased/>
  <w15:docId w15:val="{CA535588-09A0-4B6D-B6A8-5462991B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CC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2</cp:revision>
  <dcterms:created xsi:type="dcterms:W3CDTF">2021-04-13T07:58:00Z</dcterms:created>
  <dcterms:modified xsi:type="dcterms:W3CDTF">2021-04-13T08:10:00Z</dcterms:modified>
</cp:coreProperties>
</file>