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BD" w:rsidRDefault="00800ABD" w:rsidP="0080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404707">
        <w:rPr>
          <w:rFonts w:ascii="Times New Roman" w:hAnsi="Times New Roman" w:cs="Times New Roman"/>
          <w:b/>
          <w:sz w:val="24"/>
        </w:rPr>
        <w:t>odatek</w:t>
      </w:r>
      <w:r>
        <w:rPr>
          <w:rFonts w:ascii="Times New Roman" w:hAnsi="Times New Roman" w:cs="Times New Roman"/>
          <w:b/>
          <w:sz w:val="24"/>
        </w:rPr>
        <w:t xml:space="preserve"> č. 10</w:t>
      </w:r>
    </w:p>
    <w:p w:rsidR="00800ABD" w:rsidRDefault="00800ABD" w:rsidP="00800A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 SMLOUVĚ o zajišťování služeb v oblasti závodního stravování </w:t>
      </w:r>
    </w:p>
    <w:p w:rsidR="00800ABD" w:rsidRDefault="00800ABD" w:rsidP="00800A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uzavřené mezi</w:t>
      </w:r>
    </w:p>
    <w:p w:rsidR="00800ABD" w:rsidRDefault="00800ABD" w:rsidP="00800A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404707">
        <w:rPr>
          <w:rFonts w:ascii="Times New Roman" w:hAnsi="Times New Roman" w:cs="Times New Roman"/>
          <w:b/>
          <w:sz w:val="23"/>
          <w:szCs w:val="23"/>
        </w:rPr>
        <w:t>Waldorfská základní škola a mateřská škola Ostrava, příspěvková organizace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se sídlem: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  <w:t>Na Mlýnici 611/36, Ostrava – Moravská Ostrava a Přívoz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zastoupená: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  <w:t>Ing. Lubicou Havelkovou – ředitelkou školy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IČ: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  <w:t>70933944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DIČ: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  <w:t>nepřiděleno, není plátce DPH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bankovní spojení:</w:t>
      </w:r>
      <w:r w:rsidRPr="00404707">
        <w:rPr>
          <w:rFonts w:ascii="Times New Roman" w:hAnsi="Times New Roman" w:cs="Times New Roman"/>
          <w:sz w:val="23"/>
          <w:szCs w:val="23"/>
        </w:rPr>
        <w:tab/>
        <w:t>KB Ostrava, č.ú. 12035761/0100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404707">
        <w:rPr>
          <w:rFonts w:ascii="Times New Roman" w:hAnsi="Times New Roman" w:cs="Times New Roman"/>
          <w:i/>
          <w:sz w:val="23"/>
          <w:szCs w:val="23"/>
        </w:rPr>
        <w:t>dále jen Zákazník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a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404707">
        <w:rPr>
          <w:rFonts w:ascii="Times New Roman" w:hAnsi="Times New Roman" w:cs="Times New Roman"/>
          <w:b/>
          <w:sz w:val="23"/>
          <w:szCs w:val="23"/>
        </w:rPr>
        <w:t>Sodexo – zařízení školního stravování s.r.o.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se sídlem: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  <w:t>Hvězdova 1716/2B, 140 78 Praha 4, Nusle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jednající: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  <w:t>Ing. Danielem Čapkem, jednatelem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IČ: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  <w:t>25604180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DIČ: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  <w:t>do 31.12.2013 CZ25604180, od 1.1.2014 CZ699003403, plátce DPH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bankovní spojení:</w:t>
      </w:r>
      <w:r w:rsidRPr="00404707">
        <w:rPr>
          <w:rFonts w:ascii="Times New Roman" w:hAnsi="Times New Roman" w:cs="Times New Roman"/>
          <w:sz w:val="23"/>
          <w:szCs w:val="23"/>
        </w:rPr>
        <w:tab/>
        <w:t>UniCredit Bank Czech Republic, a.s., č.ú. 496514004/2700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zapsána v obchodním rejstříku vedeném Městským soudem v Praze, oddíl C, vložka č. 54095, spis.zn. C 54095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404707">
        <w:rPr>
          <w:rFonts w:ascii="Times New Roman" w:hAnsi="Times New Roman" w:cs="Times New Roman"/>
          <w:i/>
          <w:sz w:val="23"/>
          <w:szCs w:val="23"/>
        </w:rPr>
        <w:t>dále jen SODEXO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Smluvní strany se dohodly na dodatku k výše uvedené smlouvě v následujícím znění: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 xml:space="preserve">1/ S účinností od 1.4.2014 se ruší sídlo Zákazníka </w:t>
      </w:r>
      <w:r w:rsidRPr="00404707">
        <w:rPr>
          <w:rFonts w:ascii="Times New Roman" w:hAnsi="Times New Roman" w:cs="Times New Roman"/>
          <w:b/>
          <w:sz w:val="23"/>
          <w:szCs w:val="23"/>
        </w:rPr>
        <w:t>„Gen. Píky 13B/3295, 702 00 Ostrava“</w:t>
      </w:r>
      <w:r w:rsidRPr="00404707">
        <w:rPr>
          <w:rFonts w:ascii="Times New Roman" w:hAnsi="Times New Roman" w:cs="Times New Roman"/>
          <w:sz w:val="23"/>
          <w:szCs w:val="23"/>
        </w:rPr>
        <w:t xml:space="preserve"> a nahrazuje se v hlavičce smlouvy novým </w:t>
      </w:r>
      <w:r w:rsidRPr="00404707">
        <w:rPr>
          <w:rFonts w:ascii="Times New Roman" w:hAnsi="Times New Roman" w:cs="Times New Roman"/>
          <w:b/>
          <w:sz w:val="23"/>
          <w:szCs w:val="23"/>
        </w:rPr>
        <w:t>„Na Mlýnici 611/36, Ostrava – Moravská Ostrava a Přívoz“.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2/ V článku II. ROZSAH A ORGANIZACE PŘEDMĚTU SMLOUVY se v písmenu A. ruší znění bodu 1. a nahrazuje se novým zněním: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1. Výrobu MENU bude SODECO realizovat v prostorech provozní jednotky SODEXO – ZŠ Gen. Píky, 13A, Ostrava. Výdej MENU bude SODEXO realizovat v prostorech provozní jednotky SODEXO – provoz školní jídelny Zákazníka na adrese Na Mlýnici 611/36, Ostrava – Moravská Ostrava a Přívoz, blíže specifikované v PODNÁJEMNÍ SMLOUVĚ, uzavřené mezi shora označenými stranami dne 1.4.2014.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3/ Tento dodatek je vyhotoven ve 4 originálech, z nichž každá smluvní strana obdrží dva výtisky.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4/ Tento dodatek nabývá platnosti dnem podpisu oběma stranami a účinnosti dnem 1.4.2014.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V Ostravě dne 1.4.2014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__________________________________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  <w:t>__________________________________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>Waldorfská základní škola a mateřská škola,</w:t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Pr="00404707">
        <w:rPr>
          <w:rFonts w:ascii="Times New Roman" w:hAnsi="Times New Roman" w:cs="Times New Roman"/>
          <w:sz w:val="23"/>
          <w:szCs w:val="23"/>
        </w:rPr>
        <w:tab/>
      </w:r>
      <w:r w:rsidR="00EB2AD6">
        <w:rPr>
          <w:rFonts w:ascii="Times New Roman" w:hAnsi="Times New Roman" w:cs="Times New Roman"/>
          <w:sz w:val="23"/>
          <w:szCs w:val="23"/>
        </w:rPr>
        <w:t xml:space="preserve">            </w:t>
      </w:r>
      <w:bookmarkStart w:id="0" w:name="_GoBack"/>
      <w:bookmarkEnd w:id="0"/>
      <w:r w:rsidRPr="00404707">
        <w:rPr>
          <w:rFonts w:ascii="Times New Roman" w:hAnsi="Times New Roman" w:cs="Times New Roman"/>
          <w:sz w:val="23"/>
          <w:szCs w:val="23"/>
        </w:rPr>
        <w:t>Sodexo – zařízení školního stravování s.r.o.</w:t>
      </w:r>
    </w:p>
    <w:p w:rsidR="00800ABD" w:rsidRPr="00404707" w:rsidRDefault="00800ABD" w:rsidP="00800AB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4707">
        <w:rPr>
          <w:rFonts w:ascii="Times New Roman" w:hAnsi="Times New Roman" w:cs="Times New Roman"/>
          <w:sz w:val="23"/>
          <w:szCs w:val="23"/>
        </w:rPr>
        <w:t xml:space="preserve">          příspěvková organizace </w:t>
      </w:r>
    </w:p>
    <w:p w:rsidR="00800ABD" w:rsidRPr="00404707" w:rsidRDefault="00800ABD" w:rsidP="00800ABD">
      <w:pPr>
        <w:rPr>
          <w:sz w:val="23"/>
          <w:szCs w:val="23"/>
        </w:rPr>
      </w:pPr>
    </w:p>
    <w:p w:rsidR="00800ABD" w:rsidRPr="00404707" w:rsidRDefault="00800ABD" w:rsidP="00800ABD">
      <w:pPr>
        <w:rPr>
          <w:sz w:val="23"/>
          <w:szCs w:val="23"/>
        </w:rPr>
      </w:pPr>
    </w:p>
    <w:p w:rsidR="00AC7B48" w:rsidRDefault="00AC7B48"/>
    <w:sectPr w:rsidR="00AC7B48" w:rsidSect="000D1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F7"/>
    <w:rsid w:val="00404707"/>
    <w:rsid w:val="00800ABD"/>
    <w:rsid w:val="008E41F7"/>
    <w:rsid w:val="00AC7B48"/>
    <w:rsid w:val="00EB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0661"/>
  <w15:chartTrackingRefBased/>
  <w15:docId w15:val="{ABCAA719-9FB2-466E-A8CF-98929F23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ABD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1739</Characters>
  <Application>Microsoft Office Word</Application>
  <DocSecurity>0</DocSecurity>
  <Lines>14</Lines>
  <Paragraphs>4</Paragraphs>
  <ScaleCrop>false</ScaleCrop>
  <Company>SYSTEMCONTROL s.r.o.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Crhová</dc:creator>
  <cp:keywords/>
  <dc:description/>
  <cp:lastModifiedBy>Markéta Crhová</cp:lastModifiedBy>
  <cp:revision>4</cp:revision>
  <dcterms:created xsi:type="dcterms:W3CDTF">2021-04-13T07:50:00Z</dcterms:created>
  <dcterms:modified xsi:type="dcterms:W3CDTF">2021-04-13T08:45:00Z</dcterms:modified>
</cp:coreProperties>
</file>