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0A" w:rsidRPr="00F3230A" w:rsidRDefault="004B1F95" w:rsidP="00F32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Dodatek</w:t>
      </w:r>
      <w:r w:rsidR="00F3230A" w:rsidRPr="00F3230A">
        <w:rPr>
          <w:rFonts w:ascii="Times New Roman" w:hAnsi="Times New Roman" w:cs="Times New Roman"/>
          <w:b/>
          <w:sz w:val="24"/>
        </w:rPr>
        <w:t xml:space="preserve"> č. 6</w:t>
      </w:r>
    </w:p>
    <w:p w:rsidR="00F3230A" w:rsidRDefault="00F3230A" w:rsidP="00F323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 SMLOUVĚ o zajišťování služeb v oblasti závodního stravování </w:t>
      </w:r>
    </w:p>
    <w:p w:rsidR="00F3230A" w:rsidRDefault="00F3230A" w:rsidP="00F323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uzavřené mezi</w:t>
      </w:r>
    </w:p>
    <w:p w:rsidR="00F3230A" w:rsidRDefault="00F3230A" w:rsidP="00F3230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4107FF">
        <w:rPr>
          <w:rFonts w:ascii="Times New Roman" w:hAnsi="Times New Roman" w:cs="Times New Roman"/>
          <w:b/>
          <w:sz w:val="23"/>
          <w:szCs w:val="23"/>
        </w:rPr>
        <w:t>Základní škola Waldorfská Ostrava, příspěvková organizace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se sídlem: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Gen. Píky 13B/3295, 702 00 Ostrava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zastoupená: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 xml:space="preserve">Ing. </w:t>
      </w:r>
      <w:proofErr w:type="spellStart"/>
      <w:r w:rsidRPr="004107FF">
        <w:rPr>
          <w:rFonts w:ascii="Times New Roman" w:hAnsi="Times New Roman" w:cs="Times New Roman"/>
          <w:sz w:val="23"/>
          <w:szCs w:val="23"/>
        </w:rPr>
        <w:t>Lubicou</w:t>
      </w:r>
      <w:proofErr w:type="spellEnd"/>
      <w:r w:rsidRPr="004107FF">
        <w:rPr>
          <w:rFonts w:ascii="Times New Roman" w:hAnsi="Times New Roman" w:cs="Times New Roman"/>
          <w:sz w:val="23"/>
          <w:szCs w:val="23"/>
        </w:rPr>
        <w:t xml:space="preserve"> Havelkovou – ředitelkou školy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IČ: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70933944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DIČ: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nepřiděleno, není plátce DPH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bankovní spojení:</w:t>
      </w:r>
      <w:r w:rsidRPr="004107FF">
        <w:rPr>
          <w:rFonts w:ascii="Times New Roman" w:hAnsi="Times New Roman" w:cs="Times New Roman"/>
          <w:sz w:val="23"/>
          <w:szCs w:val="23"/>
        </w:rPr>
        <w:tab/>
        <w:t xml:space="preserve">KB Ostrava, </w:t>
      </w:r>
      <w:proofErr w:type="spellStart"/>
      <w:proofErr w:type="gramStart"/>
      <w:r w:rsidRPr="004107FF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4107FF">
        <w:rPr>
          <w:rFonts w:ascii="Times New Roman" w:hAnsi="Times New Roman" w:cs="Times New Roman"/>
          <w:sz w:val="23"/>
          <w:szCs w:val="23"/>
        </w:rPr>
        <w:t>. 12035761/0100</w:t>
      </w:r>
      <w:proofErr w:type="gramEnd"/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4107FF">
        <w:rPr>
          <w:rFonts w:ascii="Times New Roman" w:hAnsi="Times New Roman" w:cs="Times New Roman"/>
          <w:i/>
          <w:sz w:val="23"/>
          <w:szCs w:val="23"/>
        </w:rPr>
        <w:t>dále jen Zákazník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a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4107FF">
        <w:rPr>
          <w:rFonts w:ascii="Times New Roman" w:hAnsi="Times New Roman" w:cs="Times New Roman"/>
          <w:b/>
          <w:sz w:val="23"/>
          <w:szCs w:val="23"/>
        </w:rPr>
        <w:t>Sodexo</w:t>
      </w:r>
      <w:proofErr w:type="spellEnd"/>
      <w:r w:rsidRPr="004107FF">
        <w:rPr>
          <w:rFonts w:ascii="Times New Roman" w:hAnsi="Times New Roman" w:cs="Times New Roman"/>
          <w:b/>
          <w:sz w:val="23"/>
          <w:szCs w:val="23"/>
        </w:rPr>
        <w:t xml:space="preserve"> – zařízení školního stravování s.r.o.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se sídlem: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Hvězdova 1716/2B, 140 78 Praha 4, Nusle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jednající: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 xml:space="preserve">Christophem </w:t>
      </w:r>
      <w:proofErr w:type="spellStart"/>
      <w:r w:rsidRPr="004107FF">
        <w:rPr>
          <w:rFonts w:ascii="Times New Roman" w:hAnsi="Times New Roman" w:cs="Times New Roman"/>
          <w:sz w:val="23"/>
          <w:szCs w:val="23"/>
        </w:rPr>
        <w:t>Aumüllerem</w:t>
      </w:r>
      <w:proofErr w:type="spellEnd"/>
      <w:r w:rsidRPr="004107FF">
        <w:rPr>
          <w:rFonts w:ascii="Times New Roman" w:hAnsi="Times New Roman" w:cs="Times New Roman"/>
          <w:sz w:val="23"/>
          <w:szCs w:val="23"/>
        </w:rPr>
        <w:t>, jednatelem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IČ: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25604180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DIČ: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CZ25604180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bankovní spojení: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4107FF">
        <w:rPr>
          <w:rFonts w:ascii="Times New Roman" w:hAnsi="Times New Roman" w:cs="Times New Roman"/>
          <w:sz w:val="23"/>
          <w:szCs w:val="23"/>
        </w:rPr>
        <w:t>UniCredit</w:t>
      </w:r>
      <w:proofErr w:type="spellEnd"/>
      <w:r w:rsidRPr="004107FF">
        <w:rPr>
          <w:rFonts w:ascii="Times New Roman" w:hAnsi="Times New Roman" w:cs="Times New Roman"/>
          <w:sz w:val="23"/>
          <w:szCs w:val="23"/>
        </w:rPr>
        <w:t xml:space="preserve"> Bank Czech Republic, a.s., </w:t>
      </w:r>
      <w:proofErr w:type="spellStart"/>
      <w:proofErr w:type="gramStart"/>
      <w:r w:rsidRPr="004107FF">
        <w:rPr>
          <w:rFonts w:ascii="Times New Roman" w:hAnsi="Times New Roman" w:cs="Times New Roman"/>
          <w:sz w:val="23"/>
          <w:szCs w:val="23"/>
        </w:rPr>
        <w:t>č.ú</w:t>
      </w:r>
      <w:proofErr w:type="spellEnd"/>
      <w:r w:rsidRPr="004107FF">
        <w:rPr>
          <w:rFonts w:ascii="Times New Roman" w:hAnsi="Times New Roman" w:cs="Times New Roman"/>
          <w:sz w:val="23"/>
          <w:szCs w:val="23"/>
        </w:rPr>
        <w:t>. 496514004/2700</w:t>
      </w:r>
      <w:proofErr w:type="gramEnd"/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 xml:space="preserve">zapsána v obchodním rejstříku vedeném Městským soudem v Praze, oddíl C, vložka č. 54095, </w:t>
      </w:r>
      <w:proofErr w:type="spellStart"/>
      <w:proofErr w:type="gramStart"/>
      <w:r w:rsidRPr="004107FF">
        <w:rPr>
          <w:rFonts w:ascii="Times New Roman" w:hAnsi="Times New Roman" w:cs="Times New Roman"/>
          <w:sz w:val="23"/>
          <w:szCs w:val="23"/>
        </w:rPr>
        <w:t>spis</w:t>
      </w:r>
      <w:proofErr w:type="gramEnd"/>
      <w:r w:rsidRPr="004107FF">
        <w:rPr>
          <w:rFonts w:ascii="Times New Roman" w:hAnsi="Times New Roman" w:cs="Times New Roman"/>
          <w:sz w:val="23"/>
          <w:szCs w:val="23"/>
        </w:rPr>
        <w:t>.</w:t>
      </w:r>
      <w:proofErr w:type="gramStart"/>
      <w:r w:rsidRPr="004107FF">
        <w:rPr>
          <w:rFonts w:ascii="Times New Roman" w:hAnsi="Times New Roman" w:cs="Times New Roman"/>
          <w:sz w:val="23"/>
          <w:szCs w:val="23"/>
        </w:rPr>
        <w:t>zn</w:t>
      </w:r>
      <w:proofErr w:type="spellEnd"/>
      <w:r w:rsidRPr="004107FF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4107FF">
        <w:rPr>
          <w:rFonts w:ascii="Times New Roman" w:hAnsi="Times New Roman" w:cs="Times New Roman"/>
          <w:sz w:val="23"/>
          <w:szCs w:val="23"/>
        </w:rPr>
        <w:t xml:space="preserve"> C 54095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4107FF">
        <w:rPr>
          <w:rFonts w:ascii="Times New Roman" w:hAnsi="Times New Roman" w:cs="Times New Roman"/>
          <w:i/>
          <w:sz w:val="23"/>
          <w:szCs w:val="23"/>
        </w:rPr>
        <w:t>dále jen SODEXO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Smluvní strany se dohodly na dod</w:t>
      </w:r>
      <w:bookmarkStart w:id="0" w:name="_GoBack"/>
      <w:bookmarkEnd w:id="0"/>
      <w:r w:rsidRPr="004107FF">
        <w:rPr>
          <w:rFonts w:ascii="Times New Roman" w:hAnsi="Times New Roman" w:cs="Times New Roman"/>
          <w:sz w:val="23"/>
          <w:szCs w:val="23"/>
        </w:rPr>
        <w:t>atku k výše uvedené smlouvě v následujícím znění: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1/ V článku III. Cenové podmínky se ruší znění bodu 2. a nahrazuje se následujícím textem: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2. Cena služby poskytované v souladu s </w:t>
      </w:r>
      <w:proofErr w:type="gramStart"/>
      <w:r w:rsidRPr="004107FF">
        <w:rPr>
          <w:rFonts w:ascii="Times New Roman" w:hAnsi="Times New Roman" w:cs="Times New Roman"/>
          <w:sz w:val="23"/>
          <w:szCs w:val="23"/>
        </w:rPr>
        <w:t>bodem I.1. a ve</w:t>
      </w:r>
      <w:proofErr w:type="gramEnd"/>
      <w:r w:rsidRPr="004107FF">
        <w:rPr>
          <w:rFonts w:ascii="Times New Roman" w:hAnsi="Times New Roman" w:cs="Times New Roman"/>
          <w:sz w:val="23"/>
          <w:szCs w:val="23"/>
        </w:rPr>
        <w:t xml:space="preserve"> skladbě podle bodu II.B.1 této smlouvy je stanovena v závislosti na počtu objednaných MENU dle bodu III.1 za jedno MENU v následující výši: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4107FF">
        <w:rPr>
          <w:rFonts w:ascii="Times New Roman" w:hAnsi="Times New Roman" w:cs="Times New Roman"/>
          <w:sz w:val="23"/>
          <w:szCs w:val="23"/>
        </w:rPr>
        <w:t>Menu I.-III</w:t>
      </w:r>
      <w:proofErr w:type="gramEnd"/>
      <w:r w:rsidRPr="004107FF">
        <w:rPr>
          <w:rFonts w:ascii="Times New Roman" w:hAnsi="Times New Roman" w:cs="Times New Roman"/>
          <w:sz w:val="23"/>
          <w:szCs w:val="23"/>
        </w:rPr>
        <w:t xml:space="preserve">. </w:t>
      </w:r>
      <w:r w:rsidRPr="004107FF">
        <w:rPr>
          <w:rFonts w:ascii="Times New Roman" w:hAnsi="Times New Roman" w:cs="Times New Roman"/>
          <w:sz w:val="23"/>
          <w:szCs w:val="23"/>
        </w:rPr>
        <w:tab/>
        <w:t>42,00 Kč + 20% DPH, tj. 50,40 Kč vč. DPH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(z toho 20,83 Kč bez DPH náklady na potraviny, 21,17 Kč bez DPH ostatní náklady)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Zaměstnanci Zákazníka hradí z ceny MENU částku 35,00 Kč vč. DPH.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Z fondu FKSP hradí zaměstnavatel částku 11,00 Kč vč. DPH na základě samostatné faktury.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Zbývající část ceny MENU, tj. 4,40 Kč vč. DPH, je předmětem fakturace firmy SODEXO Zákazníkovi, přičemž základem pro výpočet celkové výšky měsíční fakturace je počet objednaných MENU za sledované období.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2/ Tento dodatek je vyhotoven ve 4 originálech, z nichž každá smluvní strana obdrží dva výtisky.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 xml:space="preserve">3/ Tento dodatek nabývá platnosti dnem podpisu oběma stranami a účinnosti dnem </w:t>
      </w:r>
      <w:proofErr w:type="gramStart"/>
      <w:r w:rsidRPr="004107FF">
        <w:rPr>
          <w:rFonts w:ascii="Times New Roman" w:hAnsi="Times New Roman" w:cs="Times New Roman"/>
          <w:sz w:val="23"/>
          <w:szCs w:val="23"/>
        </w:rPr>
        <w:t>1.4.2012</w:t>
      </w:r>
      <w:proofErr w:type="gramEnd"/>
      <w:r w:rsidRPr="004107FF">
        <w:rPr>
          <w:rFonts w:ascii="Times New Roman" w:hAnsi="Times New Roman" w:cs="Times New Roman"/>
          <w:sz w:val="23"/>
          <w:szCs w:val="23"/>
        </w:rPr>
        <w:t>.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 xml:space="preserve">V Ostravě dne </w:t>
      </w:r>
      <w:proofErr w:type="gramStart"/>
      <w:r w:rsidRPr="004107FF">
        <w:rPr>
          <w:rFonts w:ascii="Times New Roman" w:hAnsi="Times New Roman" w:cs="Times New Roman"/>
          <w:sz w:val="23"/>
          <w:szCs w:val="23"/>
        </w:rPr>
        <w:t>7.3.2012</w:t>
      </w:r>
      <w:proofErr w:type="gramEnd"/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V Praze dne 7.3.2012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____________________________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  <w:t>__________________________________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>Základní škola Waldorfská Ostrava,</w:t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r w:rsidRPr="004107FF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4107FF">
        <w:rPr>
          <w:rFonts w:ascii="Times New Roman" w:hAnsi="Times New Roman" w:cs="Times New Roman"/>
          <w:sz w:val="23"/>
          <w:szCs w:val="23"/>
        </w:rPr>
        <w:t>Sodexo</w:t>
      </w:r>
      <w:proofErr w:type="spellEnd"/>
      <w:r w:rsidRPr="004107FF">
        <w:rPr>
          <w:rFonts w:ascii="Times New Roman" w:hAnsi="Times New Roman" w:cs="Times New Roman"/>
          <w:sz w:val="23"/>
          <w:szCs w:val="23"/>
        </w:rPr>
        <w:t xml:space="preserve"> – zařízení školního stravování s.r.o.</w:t>
      </w:r>
    </w:p>
    <w:p w:rsidR="00F3230A" w:rsidRPr="004107FF" w:rsidRDefault="00F3230A" w:rsidP="00F3230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4107FF">
        <w:rPr>
          <w:rFonts w:ascii="Times New Roman" w:hAnsi="Times New Roman" w:cs="Times New Roman"/>
          <w:sz w:val="23"/>
          <w:szCs w:val="23"/>
        </w:rPr>
        <w:t xml:space="preserve">          příspěvková organizace </w:t>
      </w:r>
    </w:p>
    <w:p w:rsidR="00F3230A" w:rsidRDefault="00F3230A" w:rsidP="00F3230A">
      <w:pPr>
        <w:spacing w:after="0" w:line="240" w:lineRule="auto"/>
      </w:pPr>
    </w:p>
    <w:p w:rsidR="00994BF4" w:rsidRDefault="00994BF4"/>
    <w:sectPr w:rsidR="00994BF4" w:rsidSect="00F32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C0"/>
    <w:rsid w:val="002E17C0"/>
    <w:rsid w:val="004107FF"/>
    <w:rsid w:val="004B1F95"/>
    <w:rsid w:val="00994BF4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E31B"/>
  <w15:chartTrackingRefBased/>
  <w15:docId w15:val="{FD412262-8E05-4D44-86BB-92311F8D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30A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1748</Characters>
  <Application>Microsoft Office Word</Application>
  <DocSecurity>0</DocSecurity>
  <Lines>14</Lines>
  <Paragraphs>4</Paragraphs>
  <ScaleCrop>false</ScaleCrop>
  <Company>SYSTEMCONTROL s.r.o.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Crhová</dc:creator>
  <cp:keywords/>
  <dc:description/>
  <cp:lastModifiedBy>Markéta Crhová</cp:lastModifiedBy>
  <cp:revision>4</cp:revision>
  <dcterms:created xsi:type="dcterms:W3CDTF">2021-04-13T07:40:00Z</dcterms:created>
  <dcterms:modified xsi:type="dcterms:W3CDTF">2021-04-13T08:42:00Z</dcterms:modified>
</cp:coreProperties>
</file>