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400E" w14:textId="77777777" w:rsidR="00EF2041" w:rsidRDefault="00837639">
      <w:pPr>
        <w:pStyle w:val="Heading10"/>
        <w:framePr w:w="4680" w:h="432" w:hRule="exact" w:wrap="none" w:vAnchor="page" w:hAnchor="page" w:x="1522" w:y="1462"/>
        <w:shd w:val="clear" w:color="auto" w:fill="auto"/>
        <w:spacing w:after="0"/>
        <w:ind w:right="40"/>
      </w:pPr>
      <w:bookmarkStart w:id="0" w:name="bookmark0"/>
      <w:r>
        <w:t>Dodatek č. 2 ke Smlouvě o podnájmu prostoru</w:t>
      </w:r>
      <w:r>
        <w:br/>
        <w:t>sloužícího podnikání ze dne 25.10.2019</w:t>
      </w:r>
      <w:bookmarkEnd w:id="0"/>
    </w:p>
    <w:p w14:paraId="35CB4210" w14:textId="77777777" w:rsidR="00EF2041" w:rsidRDefault="00837639">
      <w:pPr>
        <w:pStyle w:val="Heading30"/>
        <w:framePr w:w="4680" w:h="2390" w:hRule="exact" w:wrap="none" w:vAnchor="page" w:hAnchor="page" w:x="1522" w:y="2286"/>
        <w:shd w:val="clear" w:color="auto" w:fill="auto"/>
        <w:spacing w:before="0"/>
        <w:ind w:right="1140"/>
      </w:pPr>
      <w:bookmarkStart w:id="1" w:name="bookmark1"/>
      <w:r>
        <w:t>Moravskoslezské inovační centrum Ostrava, a.s.</w:t>
      </w:r>
      <w:bookmarkEnd w:id="1"/>
    </w:p>
    <w:p w14:paraId="51B225A5" w14:textId="77777777" w:rsidR="00EF2041" w:rsidRDefault="00837639">
      <w:pPr>
        <w:pStyle w:val="Bodytext20"/>
        <w:framePr w:w="4680" w:h="2390" w:hRule="exact" w:wrap="none" w:vAnchor="page" w:hAnchor="page" w:x="1522" w:y="2286"/>
        <w:shd w:val="clear" w:color="auto" w:fill="auto"/>
        <w:ind w:firstLine="0"/>
      </w:pPr>
      <w:r>
        <w:t>sídlo: Technologická 372/2, Ostrava,</w:t>
      </w:r>
    </w:p>
    <w:p w14:paraId="3A5B0FDF" w14:textId="77777777" w:rsidR="00EF2041" w:rsidRDefault="00837639">
      <w:pPr>
        <w:pStyle w:val="Bodytext20"/>
        <w:framePr w:w="4680" w:h="2390" w:hRule="exact" w:wrap="none" w:vAnchor="page" w:hAnchor="page" w:x="1522" w:y="2286"/>
        <w:shd w:val="clear" w:color="auto" w:fill="auto"/>
        <w:ind w:right="1140" w:firstLine="0"/>
      </w:pPr>
      <w:proofErr w:type="spellStart"/>
      <w:r>
        <w:t>Pustkovec</w:t>
      </w:r>
      <w:proofErr w:type="spellEnd"/>
      <w:r>
        <w:t>, PSČ 708 00 IČO: 25379631 DIČ: CZ25379631</w:t>
      </w:r>
    </w:p>
    <w:p w14:paraId="527CAB30" w14:textId="77777777" w:rsidR="00EF2041" w:rsidRDefault="00837639">
      <w:pPr>
        <w:pStyle w:val="Bodytext20"/>
        <w:framePr w:w="4680" w:h="2390" w:hRule="exact" w:wrap="none" w:vAnchor="page" w:hAnchor="page" w:x="1522" w:y="2286"/>
        <w:shd w:val="clear" w:color="auto" w:fill="auto"/>
        <w:ind w:firstLine="0"/>
        <w:jc w:val="both"/>
      </w:pPr>
      <w:r>
        <w:t>zapsána v obchodním rejstříku Krajského soudu v Ostravě, oddíle B, vložce 1686</w:t>
      </w:r>
    </w:p>
    <w:p w14:paraId="13C02DBA" w14:textId="77777777" w:rsidR="00EF2041" w:rsidRDefault="00837639">
      <w:pPr>
        <w:pStyle w:val="Bodytext30"/>
        <w:framePr w:w="4680" w:h="2390" w:hRule="exact" w:wrap="none" w:vAnchor="page" w:hAnchor="page" w:x="1522" w:y="2286"/>
        <w:shd w:val="clear" w:color="auto" w:fill="auto"/>
      </w:pPr>
      <w:r>
        <w:t xml:space="preserve">zastoupena Mgr. Pavlem </w:t>
      </w:r>
      <w:proofErr w:type="spellStart"/>
      <w:r>
        <w:t>Csankem</w:t>
      </w:r>
      <w:proofErr w:type="spellEnd"/>
      <w:r>
        <w:t>, předsedou představenstva</w:t>
      </w:r>
    </w:p>
    <w:p w14:paraId="4EA6F184" w14:textId="77777777" w:rsidR="00EF2041" w:rsidRDefault="00837639">
      <w:pPr>
        <w:pStyle w:val="Bodytext20"/>
        <w:framePr w:wrap="none" w:vAnchor="page" w:hAnchor="page" w:x="1512" w:y="5184"/>
        <w:shd w:val="clear" w:color="auto" w:fill="auto"/>
        <w:spacing w:line="178" w:lineRule="exact"/>
        <w:ind w:firstLine="0"/>
      </w:pPr>
      <w:r>
        <w:t>jako „Nájemce" na straně jedné</w:t>
      </w:r>
    </w:p>
    <w:p w14:paraId="758C3096" w14:textId="77777777" w:rsidR="00EF2041" w:rsidRDefault="00837639">
      <w:pPr>
        <w:pStyle w:val="Other0"/>
        <w:framePr w:wrap="none" w:vAnchor="page" w:hAnchor="page" w:x="1517" w:y="6244"/>
        <w:shd w:val="clear" w:color="auto" w:fill="auto"/>
        <w:spacing w:line="160" w:lineRule="exact"/>
        <w:jc w:val="both"/>
      </w:pPr>
      <w:r>
        <w:rPr>
          <w:rStyle w:val="OtherArial8pt"/>
        </w:rPr>
        <w:t>a</w:t>
      </w:r>
    </w:p>
    <w:p w14:paraId="1E30F051" w14:textId="77777777" w:rsidR="00EF2041" w:rsidRDefault="00837639">
      <w:pPr>
        <w:pStyle w:val="Bodytext30"/>
        <w:framePr w:w="4632" w:h="1574" w:hRule="exact" w:wrap="none" w:vAnchor="page" w:hAnchor="page" w:x="1503" w:y="7231"/>
        <w:shd w:val="clear" w:color="auto" w:fill="auto"/>
        <w:spacing w:line="235" w:lineRule="exact"/>
        <w:jc w:val="left"/>
      </w:pPr>
      <w:r>
        <w:t xml:space="preserve">Porsche </w:t>
      </w:r>
      <w:r>
        <w:rPr>
          <w:lang w:val="en-US" w:eastAsia="en-US" w:bidi="en-US"/>
        </w:rPr>
        <w:t xml:space="preserve">Engineering </w:t>
      </w:r>
      <w:proofErr w:type="spellStart"/>
      <w:r>
        <w:t>Services</w:t>
      </w:r>
      <w:proofErr w:type="spellEnd"/>
      <w:r>
        <w:t>, s.r.o.</w:t>
      </w:r>
    </w:p>
    <w:p w14:paraId="568016C9" w14:textId="77777777" w:rsidR="00EF2041" w:rsidRDefault="00837639">
      <w:pPr>
        <w:pStyle w:val="Bodytext20"/>
        <w:framePr w:w="4632" w:h="1574" w:hRule="exact" w:wrap="none" w:vAnchor="page" w:hAnchor="page" w:x="1503" w:y="7231"/>
        <w:shd w:val="clear" w:color="auto" w:fill="auto"/>
        <w:spacing w:line="235" w:lineRule="exact"/>
        <w:ind w:firstLine="0"/>
      </w:pPr>
      <w:r>
        <w:t>sídlo: Praha 5, Radlická 714/</w:t>
      </w:r>
      <w:proofErr w:type="gramStart"/>
      <w:r>
        <w:t>113a</w:t>
      </w:r>
      <w:proofErr w:type="gramEnd"/>
      <w:r>
        <w:t>, PSČ 158 00 IČO:26474115 DIČ: CZ26474115</w:t>
      </w:r>
    </w:p>
    <w:p w14:paraId="0AF7022D" w14:textId="77777777" w:rsidR="00EF2041" w:rsidRDefault="00837639">
      <w:pPr>
        <w:pStyle w:val="Bodytext20"/>
        <w:framePr w:w="4632" w:h="1574" w:hRule="exact" w:wrap="none" w:vAnchor="page" w:hAnchor="page" w:x="1503" w:y="7231"/>
        <w:shd w:val="clear" w:color="auto" w:fill="auto"/>
        <w:spacing w:line="192" w:lineRule="exact"/>
        <w:ind w:firstLine="0"/>
      </w:pPr>
      <w:r>
        <w:t>zapsána v obchodním rejstříku Městského soudu v Praze, oddíle C, vložce 84557</w:t>
      </w:r>
    </w:p>
    <w:p w14:paraId="411B3411" w14:textId="77777777" w:rsidR="00EF2041" w:rsidRDefault="00837639">
      <w:pPr>
        <w:pStyle w:val="Bodytext30"/>
        <w:framePr w:w="4632" w:h="1574" w:hRule="exact" w:wrap="none" w:vAnchor="page" w:hAnchor="page" w:x="1503" w:y="7231"/>
        <w:shd w:val="clear" w:color="auto" w:fill="auto"/>
        <w:spacing w:line="192" w:lineRule="exact"/>
        <w:jc w:val="left"/>
      </w:pPr>
      <w:r>
        <w:t>zastoupena doc. Ing. Milošem Poláškem PhD., jednatelem</w:t>
      </w:r>
    </w:p>
    <w:p w14:paraId="4BA94119" w14:textId="77777777" w:rsidR="00EF2041" w:rsidRDefault="00837639">
      <w:pPr>
        <w:pStyle w:val="Bodytext20"/>
        <w:framePr w:wrap="none" w:vAnchor="page" w:hAnchor="page" w:x="1488" w:y="10032"/>
        <w:shd w:val="clear" w:color="auto" w:fill="auto"/>
        <w:spacing w:line="178" w:lineRule="exact"/>
        <w:ind w:firstLine="0"/>
      </w:pPr>
      <w:r>
        <w:t>jako „Podnájemce" na straně druhé</w:t>
      </w:r>
    </w:p>
    <w:p w14:paraId="37333C84" w14:textId="77777777" w:rsidR="00EF2041" w:rsidRDefault="00837639">
      <w:pPr>
        <w:pStyle w:val="Heading10"/>
        <w:framePr w:w="4354" w:h="3155" w:hRule="exact" w:wrap="none" w:vAnchor="page" w:hAnchor="page" w:x="6375" w:y="1479"/>
        <w:shd w:val="clear" w:color="auto" w:fill="auto"/>
        <w:spacing w:after="178" w:line="226" w:lineRule="exact"/>
        <w:ind w:right="20"/>
      </w:pPr>
      <w:bookmarkStart w:id="2" w:name="bookmark2"/>
      <w:r>
        <w:rPr>
          <w:lang w:val="en-US" w:eastAsia="en-US" w:bidi="en-US"/>
        </w:rPr>
        <w:t xml:space="preserve">Amendment </w:t>
      </w:r>
      <w:r>
        <w:t xml:space="preserve">No. 2 </w:t>
      </w:r>
      <w:r>
        <w:rPr>
          <w:lang w:val="en-US" w:eastAsia="en-US" w:bidi="en-US"/>
        </w:rPr>
        <w:t>to Sublease Contract for</w:t>
      </w:r>
      <w:r>
        <w:rPr>
          <w:lang w:val="en-US" w:eastAsia="en-US" w:bidi="en-US"/>
        </w:rPr>
        <w:br/>
        <w:t>Premises Serving for Business from</w:t>
      </w:r>
      <w:r>
        <w:rPr>
          <w:lang w:val="en-US" w:eastAsia="en-US" w:bidi="en-US"/>
        </w:rPr>
        <w:br/>
      </w:r>
      <w:proofErr w:type="gramStart"/>
      <w:r>
        <w:rPr>
          <w:lang w:val="en-US" w:eastAsia="en-US" w:bidi="en-US"/>
        </w:rPr>
        <w:t>25.10.2019</w:t>
      </w:r>
      <w:bookmarkEnd w:id="2"/>
      <w:proofErr w:type="gramEnd"/>
    </w:p>
    <w:p w14:paraId="43A56507" w14:textId="77777777" w:rsidR="00EF2041" w:rsidRDefault="00837639">
      <w:pPr>
        <w:pStyle w:val="Heading30"/>
        <w:framePr w:w="4354" w:h="3155" w:hRule="exact" w:wrap="none" w:vAnchor="page" w:hAnchor="page" w:x="6375" w:y="1479"/>
        <w:shd w:val="clear" w:color="auto" w:fill="auto"/>
        <w:spacing w:before="0" w:after="174" w:line="178" w:lineRule="exact"/>
      </w:pPr>
      <w:bookmarkStart w:id="3" w:name="bookmark3"/>
      <w:r>
        <w:t xml:space="preserve">Moravskoslezské inovační </w:t>
      </w:r>
      <w:r>
        <w:rPr>
          <w:lang w:val="en-US" w:eastAsia="en-US" w:bidi="en-US"/>
        </w:rPr>
        <w:t xml:space="preserve">centrum Ostrava, </w:t>
      </w:r>
      <w:proofErr w:type="spellStart"/>
      <w:r>
        <w:rPr>
          <w:lang w:val="en-US" w:eastAsia="en-US" w:bidi="en-US"/>
        </w:rPr>
        <w:t>a.s.</w:t>
      </w:r>
      <w:bookmarkEnd w:id="3"/>
      <w:proofErr w:type="spellEnd"/>
    </w:p>
    <w:p w14:paraId="3B21858D" w14:textId="77777777" w:rsidR="00EF2041" w:rsidRDefault="00837639">
      <w:pPr>
        <w:pStyle w:val="Bodytext20"/>
        <w:framePr w:w="4354" w:h="3155" w:hRule="exact" w:wrap="none" w:vAnchor="page" w:hAnchor="page" w:x="6375" w:y="1479"/>
        <w:shd w:val="clear" w:color="auto" w:fill="auto"/>
        <w:spacing w:line="235" w:lineRule="exact"/>
        <w:ind w:right="380" w:firstLine="0"/>
      </w:pPr>
      <w:r>
        <w:rPr>
          <w:lang w:val="en-US" w:eastAsia="en-US" w:bidi="en-US"/>
        </w:rPr>
        <w:t xml:space="preserve">registered office: </w:t>
      </w:r>
      <w:r>
        <w:t xml:space="preserve">Technologická </w:t>
      </w:r>
      <w:r>
        <w:rPr>
          <w:lang w:val="en-US" w:eastAsia="en-US" w:bidi="en-US"/>
        </w:rPr>
        <w:t xml:space="preserve">372/2, Ostrava, </w:t>
      </w:r>
      <w:proofErr w:type="spellStart"/>
      <w:r>
        <w:rPr>
          <w:lang w:val="en-US" w:eastAsia="en-US" w:bidi="en-US"/>
        </w:rPr>
        <w:t>Pustkovec</w:t>
      </w:r>
      <w:proofErr w:type="spellEnd"/>
      <w:r>
        <w:rPr>
          <w:lang w:val="en-US" w:eastAsia="en-US" w:bidi="en-US"/>
        </w:rPr>
        <w:t>, Postal Code 708 00 Company ID: 25379631 VAT ID:CZ25379631</w:t>
      </w:r>
    </w:p>
    <w:p w14:paraId="100D3B0E" w14:textId="77777777" w:rsidR="00EF2041" w:rsidRDefault="00837639">
      <w:pPr>
        <w:pStyle w:val="Bodytext20"/>
        <w:framePr w:w="4354" w:h="3155" w:hRule="exact" w:wrap="none" w:vAnchor="page" w:hAnchor="page" w:x="6375" w:y="1479"/>
        <w:shd w:val="clear" w:color="auto" w:fill="auto"/>
        <w:spacing w:line="235" w:lineRule="exact"/>
        <w:ind w:right="500" w:firstLine="0"/>
      </w:pPr>
      <w:r>
        <w:rPr>
          <w:lang w:val="en-US" w:eastAsia="en-US" w:bidi="en-US"/>
        </w:rPr>
        <w:t>registered in the Commercial Register of the Regional Court in Ostrava, Section B, Insert 1686</w:t>
      </w:r>
    </w:p>
    <w:p w14:paraId="669F50D7" w14:textId="77777777" w:rsidR="00EF2041" w:rsidRDefault="00837639">
      <w:pPr>
        <w:pStyle w:val="Bodytext30"/>
        <w:framePr w:w="4354" w:h="3155" w:hRule="exact" w:wrap="none" w:vAnchor="page" w:hAnchor="page" w:x="6375" w:y="1479"/>
        <w:shd w:val="clear" w:color="auto" w:fill="auto"/>
        <w:spacing w:line="235" w:lineRule="exact"/>
        <w:ind w:right="380"/>
        <w:jc w:val="left"/>
      </w:pPr>
      <w:r>
        <w:rPr>
          <w:lang w:val="en-US" w:eastAsia="en-US" w:bidi="en-US"/>
        </w:rPr>
        <w:t xml:space="preserve">represented by Mgr. Pavel </w:t>
      </w:r>
      <w:proofErr w:type="spellStart"/>
      <w:r>
        <w:rPr>
          <w:lang w:val="en-US" w:eastAsia="en-US" w:bidi="en-US"/>
        </w:rPr>
        <w:t>Csank</w:t>
      </w:r>
      <w:proofErr w:type="spellEnd"/>
      <w:r>
        <w:rPr>
          <w:lang w:val="en-US" w:eastAsia="en-US" w:bidi="en-US"/>
        </w:rPr>
        <w:t xml:space="preserve">, chairman of the board of </w:t>
      </w:r>
      <w:proofErr w:type="gramStart"/>
      <w:r>
        <w:rPr>
          <w:lang w:val="en-US" w:eastAsia="en-US" w:bidi="en-US"/>
        </w:rPr>
        <w:t>directors</w:t>
      </w:r>
      <w:proofErr w:type="gramEnd"/>
    </w:p>
    <w:p w14:paraId="08ED3042" w14:textId="77777777" w:rsidR="00EF2041" w:rsidRDefault="00837639">
      <w:pPr>
        <w:pStyle w:val="Bodytext20"/>
        <w:framePr w:wrap="none" w:vAnchor="page" w:hAnchor="page" w:x="6370" w:y="5189"/>
        <w:shd w:val="clear" w:color="auto" w:fill="auto"/>
        <w:spacing w:line="178" w:lineRule="exact"/>
        <w:ind w:firstLine="0"/>
      </w:pPr>
      <w:r>
        <w:rPr>
          <w:rStyle w:val="Bodytext21"/>
        </w:rPr>
        <w:t>as the "Lessee" on one side</w:t>
      </w:r>
    </w:p>
    <w:p w14:paraId="0E6119E3" w14:textId="77777777" w:rsidR="00EF2041" w:rsidRDefault="00837639">
      <w:pPr>
        <w:pStyle w:val="Bodytext20"/>
        <w:framePr w:wrap="none" w:vAnchor="page" w:hAnchor="page" w:x="1488" w:y="6240"/>
        <w:shd w:val="clear" w:color="auto" w:fill="auto"/>
        <w:spacing w:line="178" w:lineRule="exact"/>
        <w:ind w:left="4920" w:firstLine="0"/>
      </w:pPr>
      <w:r>
        <w:rPr>
          <w:lang w:val="en-US" w:eastAsia="en-US" w:bidi="en-US"/>
        </w:rPr>
        <w:t>and</w:t>
      </w:r>
    </w:p>
    <w:p w14:paraId="3E2ADF00" w14:textId="77777777" w:rsidR="00EF2041" w:rsidRDefault="00837639">
      <w:pPr>
        <w:pStyle w:val="Heading30"/>
        <w:framePr w:w="9370" w:h="2399" w:hRule="exact" w:wrap="none" w:vAnchor="page" w:hAnchor="page" w:x="1488" w:y="7058"/>
        <w:shd w:val="clear" w:color="auto" w:fill="auto"/>
        <w:spacing w:before="0"/>
        <w:ind w:left="4862"/>
      </w:pPr>
      <w:bookmarkStart w:id="4" w:name="bookmark4"/>
      <w:r>
        <w:rPr>
          <w:lang w:val="en-US" w:eastAsia="en-US" w:bidi="en-US"/>
        </w:rPr>
        <w:t xml:space="preserve">Porsche Engineering Services, </w:t>
      </w:r>
      <w:proofErr w:type="spellStart"/>
      <w:r>
        <w:rPr>
          <w:lang w:val="en-US" w:eastAsia="en-US" w:bidi="en-US"/>
        </w:rPr>
        <w:t>s.r.o.</w:t>
      </w:r>
      <w:bookmarkEnd w:id="4"/>
      <w:proofErr w:type="spellEnd"/>
    </w:p>
    <w:p w14:paraId="0DB9CC0F" w14:textId="77777777" w:rsidR="00EF2041" w:rsidRDefault="00837639">
      <w:pPr>
        <w:pStyle w:val="Bodytext20"/>
        <w:framePr w:w="9370" w:h="2399" w:hRule="exact" w:wrap="none" w:vAnchor="page" w:hAnchor="page" w:x="1488" w:y="7058"/>
        <w:shd w:val="clear" w:color="auto" w:fill="auto"/>
        <w:ind w:left="4862" w:right="820" w:firstLine="0"/>
      </w:pPr>
      <w:r>
        <w:rPr>
          <w:lang w:val="en-US" w:eastAsia="en-US" w:bidi="en-US"/>
        </w:rPr>
        <w:t xml:space="preserve">registered office: Prague 5, </w:t>
      </w:r>
      <w:r>
        <w:t xml:space="preserve">Radlická </w:t>
      </w:r>
      <w:r>
        <w:rPr>
          <w:lang w:val="en-US" w:eastAsia="en-US" w:bidi="en-US"/>
        </w:rPr>
        <w:t>714/113a,</w:t>
      </w:r>
      <w:r>
        <w:rPr>
          <w:lang w:val="en-US" w:eastAsia="en-US" w:bidi="en-US"/>
        </w:rPr>
        <w:br/>
        <w:t>Postal Code 158 00</w:t>
      </w:r>
      <w:r>
        <w:rPr>
          <w:lang w:val="en-US" w:eastAsia="en-US" w:bidi="en-US"/>
        </w:rPr>
        <w:br/>
        <w:t>Company ID: 26474115</w:t>
      </w:r>
      <w:r>
        <w:rPr>
          <w:lang w:val="en-US" w:eastAsia="en-US" w:bidi="en-US"/>
        </w:rPr>
        <w:br/>
        <w:t>VAT ID:CZ26474115</w:t>
      </w:r>
    </w:p>
    <w:p w14:paraId="2BD612BF" w14:textId="77777777" w:rsidR="00EF2041" w:rsidRDefault="00837639">
      <w:pPr>
        <w:pStyle w:val="Bodytext20"/>
        <w:framePr w:w="9370" w:h="2399" w:hRule="exact" w:wrap="none" w:vAnchor="page" w:hAnchor="page" w:x="1488" w:y="7058"/>
        <w:shd w:val="clear" w:color="auto" w:fill="auto"/>
        <w:ind w:left="4862" w:right="820" w:firstLine="0"/>
      </w:pPr>
      <w:r>
        <w:rPr>
          <w:lang w:val="en-US" w:eastAsia="en-US" w:bidi="en-US"/>
        </w:rPr>
        <w:t>registered in the Commercial Register kept by the</w:t>
      </w:r>
      <w:r>
        <w:rPr>
          <w:lang w:val="en-US" w:eastAsia="en-US" w:bidi="en-US"/>
        </w:rPr>
        <w:br/>
        <w:t>Municipal Court in Prague, Section C, Insert</w:t>
      </w:r>
      <w:r>
        <w:rPr>
          <w:lang w:val="en-US" w:eastAsia="en-US" w:bidi="en-US"/>
        </w:rPr>
        <w:br/>
      </w:r>
      <w:proofErr w:type="gramStart"/>
      <w:r>
        <w:rPr>
          <w:lang w:val="en-US" w:eastAsia="en-US" w:bidi="en-US"/>
        </w:rPr>
        <w:t>84557</w:t>
      </w:r>
      <w:proofErr w:type="gramEnd"/>
    </w:p>
    <w:p w14:paraId="4E9A052C" w14:textId="77777777" w:rsidR="00EF2041" w:rsidRDefault="00837639">
      <w:pPr>
        <w:pStyle w:val="Bodytext30"/>
        <w:framePr w:w="9370" w:h="2399" w:hRule="exact" w:wrap="none" w:vAnchor="page" w:hAnchor="page" w:x="1488" w:y="7058"/>
        <w:shd w:val="clear" w:color="auto" w:fill="auto"/>
        <w:ind w:left="4862" w:right="820"/>
        <w:jc w:val="left"/>
      </w:pPr>
      <w:r>
        <w:rPr>
          <w:lang w:val="en-US" w:eastAsia="en-US" w:bidi="en-US"/>
        </w:rPr>
        <w:t xml:space="preserve">represented by doc. Ing. </w:t>
      </w:r>
      <w:r>
        <w:t xml:space="preserve">Miloš Polášek </w:t>
      </w:r>
      <w:r>
        <w:rPr>
          <w:lang w:val="en-US" w:eastAsia="en-US" w:bidi="en-US"/>
        </w:rPr>
        <w:t>PhD.,</w:t>
      </w:r>
      <w:r>
        <w:rPr>
          <w:lang w:val="en-US" w:eastAsia="en-US" w:bidi="en-US"/>
        </w:rPr>
        <w:br/>
        <w:t>managing director</w:t>
      </w:r>
    </w:p>
    <w:p w14:paraId="05C55662" w14:textId="77777777" w:rsidR="00EF2041" w:rsidRDefault="00837639">
      <w:pPr>
        <w:pStyle w:val="Bodytext20"/>
        <w:framePr w:wrap="none" w:vAnchor="page" w:hAnchor="page" w:x="6351" w:y="10037"/>
        <w:shd w:val="clear" w:color="auto" w:fill="auto"/>
        <w:spacing w:line="178" w:lineRule="exact"/>
        <w:ind w:firstLine="0"/>
      </w:pPr>
      <w:r>
        <w:rPr>
          <w:rStyle w:val="Bodytext21"/>
        </w:rPr>
        <w:t>as the "Sublessee" on the other side</w:t>
      </w:r>
    </w:p>
    <w:p w14:paraId="7E8FA891" w14:textId="77777777" w:rsidR="00EF2041" w:rsidRDefault="00837639">
      <w:pPr>
        <w:pStyle w:val="Bodytext20"/>
        <w:framePr w:w="4694" w:h="810" w:hRule="exact" w:wrap="none" w:vAnchor="page" w:hAnchor="page" w:x="1498" w:y="10653"/>
        <w:shd w:val="clear" w:color="auto" w:fill="auto"/>
        <w:spacing w:line="187" w:lineRule="exact"/>
        <w:ind w:firstLine="0"/>
        <w:jc w:val="both"/>
      </w:pPr>
      <w:r>
        <w:t xml:space="preserve">Nájemce a Podnájemce (označováni dále jako </w:t>
      </w:r>
      <w:r>
        <w:rPr>
          <w:rStyle w:val="Bodytext2Bold"/>
          <w:lang w:val="cs-CZ" w:eastAsia="cs-CZ" w:bidi="cs-CZ"/>
        </w:rPr>
        <w:t xml:space="preserve">„Smluvní strany“) </w:t>
      </w:r>
      <w:r>
        <w:t xml:space="preserve">uzavírají tento Dodatek č. 2 ke Smlouvě o podnájmu prostoru sloužícího k podnikání ze dne 25.10.2019 (dále jen </w:t>
      </w:r>
      <w:r>
        <w:rPr>
          <w:rStyle w:val="Bodytext2Bold"/>
          <w:lang w:val="cs-CZ" w:eastAsia="cs-CZ" w:bidi="cs-CZ"/>
        </w:rPr>
        <w:t xml:space="preserve">„Smlouva“) </w:t>
      </w:r>
      <w:r>
        <w:t>v tomto znění:</w:t>
      </w:r>
    </w:p>
    <w:p w14:paraId="6842C101" w14:textId="77777777" w:rsidR="00EF2041" w:rsidRDefault="00837639">
      <w:pPr>
        <w:pStyle w:val="Bodytext20"/>
        <w:framePr w:w="4445" w:h="796" w:hRule="exact" w:wrap="none" w:vAnchor="page" w:hAnchor="page" w:x="6317" w:y="10657"/>
        <w:shd w:val="clear" w:color="auto" w:fill="auto"/>
        <w:spacing w:line="182" w:lineRule="exact"/>
        <w:ind w:firstLine="0"/>
        <w:jc w:val="both"/>
      </w:pPr>
      <w:r>
        <w:rPr>
          <w:lang w:val="en-US" w:eastAsia="en-US" w:bidi="en-US"/>
        </w:rPr>
        <w:t xml:space="preserve">The Lessee and the Sublessee (hereinafter </w:t>
      </w:r>
      <w:r>
        <w:rPr>
          <w:rStyle w:val="Bodytext2Bold"/>
        </w:rPr>
        <w:t xml:space="preserve">“the Parties”) </w:t>
      </w:r>
      <w:r>
        <w:rPr>
          <w:lang w:val="en-US" w:eastAsia="en-US" w:bidi="en-US"/>
        </w:rPr>
        <w:t xml:space="preserve">shall conclude this Amendment No. 2 to Sublease Contract for Premises Serving for Business from 25.10.2019 (hereinafter </w:t>
      </w:r>
      <w:r>
        <w:rPr>
          <w:rStyle w:val="Bodytext2Bold"/>
        </w:rPr>
        <w:t xml:space="preserve">“the Contract”) </w:t>
      </w:r>
      <w:r>
        <w:rPr>
          <w:lang w:val="en-US" w:eastAsia="en-US" w:bidi="en-US"/>
        </w:rPr>
        <w:t>as follows:</w:t>
      </w:r>
    </w:p>
    <w:p w14:paraId="63F326CB" w14:textId="77777777" w:rsidR="00EF2041" w:rsidRDefault="00837639">
      <w:pPr>
        <w:pStyle w:val="Heading20"/>
        <w:framePr w:w="4771" w:h="3800" w:hRule="exact" w:wrap="none" w:vAnchor="page" w:hAnchor="page" w:x="1632" w:y="11695"/>
        <w:shd w:val="clear" w:color="auto" w:fill="auto"/>
        <w:ind w:left="2160"/>
      </w:pPr>
      <w:bookmarkStart w:id="5" w:name="bookmark5"/>
      <w:r>
        <w:t>I.</w:t>
      </w:r>
      <w:bookmarkEnd w:id="5"/>
    </w:p>
    <w:p w14:paraId="02241503" w14:textId="77777777" w:rsidR="00EF2041" w:rsidRDefault="00837639">
      <w:pPr>
        <w:pStyle w:val="Bodytext30"/>
        <w:framePr w:w="4771" w:h="3800" w:hRule="exact" w:wrap="none" w:vAnchor="page" w:hAnchor="page" w:x="1632" w:y="11695"/>
        <w:shd w:val="clear" w:color="auto" w:fill="auto"/>
        <w:spacing w:line="187" w:lineRule="exact"/>
        <w:ind w:left="1540"/>
        <w:jc w:val="left"/>
      </w:pPr>
      <w:r>
        <w:t>Předmět dodatku</w:t>
      </w:r>
    </w:p>
    <w:p w14:paraId="3D46D0B5" w14:textId="77777777" w:rsidR="00EF2041" w:rsidRDefault="00837639">
      <w:pPr>
        <w:pStyle w:val="Bodytext20"/>
        <w:framePr w:w="4771" w:h="3800" w:hRule="exact" w:wrap="none" w:vAnchor="page" w:hAnchor="page" w:x="1632" w:y="11695"/>
        <w:numPr>
          <w:ilvl w:val="0"/>
          <w:numId w:val="1"/>
        </w:numPr>
        <w:shd w:val="clear" w:color="auto" w:fill="auto"/>
        <w:tabs>
          <w:tab w:val="left" w:pos="254"/>
        </w:tabs>
        <w:spacing w:after="187" w:line="187" w:lineRule="exact"/>
        <w:ind w:left="280" w:hanging="280"/>
        <w:jc w:val="both"/>
      </w:pPr>
      <w:r>
        <w:t>Smluvní strany uzavírají tento dodatek v návaznosti na 1. uplatnění opce o rozšíření počtu parkovacích míst o dalších 20 míst Podnájemcem podle článku II. odst. 9. Smlouvy. Smluvní strany se proto dohodly, že počínaje dnem 1.4.2021 je Podnájemce oprávněn užívat dalších 20 parkovacích míst specifikovaných dále nad rámec počtu parkovacích míst sjednaných ve Smlouvě. Podnájemce je oprávněn nové užívat také následujících 20 parkovací míst:</w:t>
      </w:r>
    </w:p>
    <w:p w14:paraId="60C18792" w14:textId="77777777" w:rsidR="00EF2041" w:rsidRDefault="00837639">
      <w:pPr>
        <w:pStyle w:val="Bodytext20"/>
        <w:framePr w:w="4771" w:h="3800" w:hRule="exact" w:wrap="none" w:vAnchor="page" w:hAnchor="page" w:x="1632" w:y="11695"/>
        <w:shd w:val="clear" w:color="auto" w:fill="auto"/>
        <w:spacing w:after="31" w:line="178" w:lineRule="exact"/>
        <w:ind w:firstLine="0"/>
      </w:pPr>
      <w:r>
        <w:rPr>
          <w:rStyle w:val="Bodytext22"/>
          <w:lang w:val="cs-CZ" w:eastAsia="cs-CZ" w:bidi="cs-CZ"/>
        </w:rPr>
        <w:t>Parkovací místa u budovy TANDEM</w:t>
      </w:r>
    </w:p>
    <w:p w14:paraId="7B7AD862" w14:textId="77777777" w:rsidR="00EF2041" w:rsidRDefault="00837639">
      <w:pPr>
        <w:pStyle w:val="Bodytext20"/>
        <w:framePr w:w="4771" w:h="3800" w:hRule="exact" w:wrap="none" w:vAnchor="page" w:hAnchor="page" w:x="1632" w:y="11695"/>
        <w:shd w:val="clear" w:color="auto" w:fill="auto"/>
        <w:spacing w:line="365" w:lineRule="exact"/>
        <w:ind w:firstLine="0"/>
      </w:pPr>
      <w:r>
        <w:t>Označena čísly 38, 39, 40, 41, 42, 43, 44, 45</w:t>
      </w:r>
    </w:p>
    <w:p w14:paraId="32CC1A78" w14:textId="77777777" w:rsidR="00EF2041" w:rsidRDefault="00837639">
      <w:pPr>
        <w:pStyle w:val="Bodytext20"/>
        <w:framePr w:w="4771" w:h="3800" w:hRule="exact" w:wrap="none" w:vAnchor="page" w:hAnchor="page" w:x="1632" w:y="11695"/>
        <w:shd w:val="clear" w:color="auto" w:fill="auto"/>
        <w:spacing w:line="365" w:lineRule="exact"/>
        <w:ind w:firstLine="0"/>
      </w:pPr>
      <w:r>
        <w:rPr>
          <w:rStyle w:val="Bodytext22"/>
          <w:lang w:val="cs-CZ" w:eastAsia="cs-CZ" w:bidi="cs-CZ"/>
        </w:rPr>
        <w:t xml:space="preserve">Parkovací místa u budovy </w:t>
      </w:r>
      <w:r>
        <w:rPr>
          <w:rStyle w:val="Bodytext22"/>
        </w:rPr>
        <w:t>TRIDENT</w:t>
      </w:r>
    </w:p>
    <w:p w14:paraId="5B20329A" w14:textId="77777777" w:rsidR="00EF2041" w:rsidRDefault="00837639">
      <w:pPr>
        <w:pStyle w:val="Bodytext20"/>
        <w:framePr w:w="4771" w:h="3800" w:hRule="exact" w:wrap="none" w:vAnchor="page" w:hAnchor="page" w:x="1632" w:y="11695"/>
        <w:shd w:val="clear" w:color="auto" w:fill="auto"/>
        <w:spacing w:line="365" w:lineRule="exact"/>
        <w:ind w:firstLine="0"/>
      </w:pPr>
      <w:r>
        <w:t>Označena čísly 12, 13, 16, 17, 18, 19, 20, 21, 22, 23,</w:t>
      </w:r>
    </w:p>
    <w:p w14:paraId="7D4222F2" w14:textId="77777777" w:rsidR="00EF2041" w:rsidRDefault="00837639">
      <w:pPr>
        <w:pStyle w:val="Bodytext20"/>
        <w:framePr w:w="4771" w:h="3800" w:hRule="exact" w:wrap="none" w:vAnchor="page" w:hAnchor="page" w:x="1632" w:y="11695"/>
        <w:shd w:val="clear" w:color="auto" w:fill="auto"/>
        <w:spacing w:line="178" w:lineRule="exact"/>
        <w:ind w:firstLine="0"/>
      </w:pPr>
      <w:r>
        <w:t>24, 25</w:t>
      </w:r>
    </w:p>
    <w:p w14:paraId="6D43986B" w14:textId="77777777" w:rsidR="00EF2041" w:rsidRDefault="00837639">
      <w:pPr>
        <w:pStyle w:val="Heading220"/>
        <w:framePr w:w="4387" w:h="3604" w:hRule="exact" w:wrap="none" w:vAnchor="page" w:hAnchor="page" w:x="6471" w:y="11708"/>
        <w:shd w:val="clear" w:color="auto" w:fill="auto"/>
        <w:ind w:left="2000"/>
      </w:pPr>
      <w:bookmarkStart w:id="6" w:name="bookmark6"/>
      <w:r>
        <w:t>I.</w:t>
      </w:r>
      <w:bookmarkEnd w:id="6"/>
    </w:p>
    <w:p w14:paraId="553B4079" w14:textId="77777777" w:rsidR="00EF2041" w:rsidRDefault="00837639">
      <w:pPr>
        <w:pStyle w:val="Bodytext30"/>
        <w:framePr w:w="4387" w:h="3604" w:hRule="exact" w:wrap="none" w:vAnchor="page" w:hAnchor="page" w:x="6471" w:y="11708"/>
        <w:shd w:val="clear" w:color="auto" w:fill="auto"/>
        <w:spacing w:line="182" w:lineRule="exact"/>
        <w:ind w:left="980"/>
        <w:jc w:val="left"/>
      </w:pPr>
      <w:r>
        <w:rPr>
          <w:lang w:val="en-US" w:eastAsia="en-US" w:bidi="en-US"/>
        </w:rPr>
        <w:t>Subject of the Amendment</w:t>
      </w:r>
    </w:p>
    <w:p w14:paraId="5D2548AF" w14:textId="77777777" w:rsidR="00EF2041" w:rsidRDefault="00837639">
      <w:pPr>
        <w:pStyle w:val="Bodytext20"/>
        <w:framePr w:w="4387" w:h="3604" w:hRule="exact" w:wrap="none" w:vAnchor="page" w:hAnchor="page" w:x="6471" w:y="11708"/>
        <w:shd w:val="clear" w:color="auto" w:fill="auto"/>
        <w:spacing w:after="30" w:line="182" w:lineRule="exact"/>
        <w:ind w:firstLine="0"/>
        <w:jc w:val="both"/>
      </w:pPr>
      <w:r>
        <w:rPr>
          <w:lang w:val="en-US" w:eastAsia="en-US" w:bidi="en-US"/>
        </w:rPr>
        <w:t xml:space="preserve">The Parties shall conclude this amendment due to exercise the option by the Sublessee to increase the number of parking places by another 20 according to the article II par. 9 of the Contract. The Parties have agreed that from 01.04.2021 the Sublessee </w:t>
      </w:r>
      <w:proofErr w:type="gramStart"/>
      <w:r>
        <w:rPr>
          <w:lang w:val="en-US" w:eastAsia="en-US" w:bidi="en-US"/>
        </w:rPr>
        <w:t>is allowed to</w:t>
      </w:r>
      <w:proofErr w:type="gramEnd"/>
      <w:r>
        <w:rPr>
          <w:lang w:val="en-US" w:eastAsia="en-US" w:bidi="en-US"/>
        </w:rPr>
        <w:t xml:space="preserve"> use another 20 outside parking places specified below beyond the number of the parking places agreed in the Contract. The Sublessee is newly allowed to use following 20 parking places:</w:t>
      </w:r>
    </w:p>
    <w:p w14:paraId="7A623C89" w14:textId="77777777" w:rsidR="00EF2041" w:rsidRDefault="00837639">
      <w:pPr>
        <w:pStyle w:val="Bodytext20"/>
        <w:framePr w:w="4387" w:h="3604" w:hRule="exact" w:wrap="none" w:vAnchor="page" w:hAnchor="page" w:x="6471" w:y="11708"/>
        <w:shd w:val="clear" w:color="auto" w:fill="auto"/>
        <w:spacing w:line="370" w:lineRule="exact"/>
        <w:ind w:firstLine="0"/>
        <w:jc w:val="both"/>
      </w:pPr>
      <w:r>
        <w:rPr>
          <w:rStyle w:val="Bodytext22"/>
        </w:rPr>
        <w:t>Parking places TANDEM building:</w:t>
      </w:r>
    </w:p>
    <w:p w14:paraId="25B9413E" w14:textId="77777777" w:rsidR="00EF2041" w:rsidRDefault="00837639">
      <w:pPr>
        <w:pStyle w:val="Bodytext20"/>
        <w:framePr w:w="4387" w:h="3604" w:hRule="exact" w:wrap="none" w:vAnchor="page" w:hAnchor="page" w:x="6471" w:y="11708"/>
        <w:shd w:val="clear" w:color="auto" w:fill="auto"/>
        <w:spacing w:line="370" w:lineRule="exact"/>
        <w:ind w:right="1900" w:firstLine="0"/>
      </w:pPr>
      <w:r>
        <w:rPr>
          <w:lang w:val="en-US" w:eastAsia="en-US" w:bidi="en-US"/>
        </w:rPr>
        <w:t xml:space="preserve">No. 38, 39, 40, 41, 42, 43, 44, 45 </w:t>
      </w:r>
      <w:r>
        <w:rPr>
          <w:rStyle w:val="Bodytext22"/>
        </w:rPr>
        <w:t>Parking places TRIDENT building:</w:t>
      </w:r>
    </w:p>
    <w:p w14:paraId="4F08A989" w14:textId="77777777" w:rsidR="00EF2041" w:rsidRDefault="00837639">
      <w:pPr>
        <w:pStyle w:val="Bodytext20"/>
        <w:framePr w:w="4387" w:h="3604" w:hRule="exact" w:wrap="none" w:vAnchor="page" w:hAnchor="page" w:x="6471" w:y="11708"/>
        <w:shd w:val="clear" w:color="auto" w:fill="auto"/>
        <w:spacing w:line="370" w:lineRule="exact"/>
        <w:ind w:firstLine="0"/>
        <w:jc w:val="both"/>
      </w:pPr>
      <w:r>
        <w:rPr>
          <w:lang w:val="en-US" w:eastAsia="en-US" w:bidi="en-US"/>
        </w:rPr>
        <w:t>No. 12, 13, 16, 17, 18, 19, 20, 21, 22, 23, 24, 25</w:t>
      </w:r>
    </w:p>
    <w:p w14:paraId="1A5CC796" w14:textId="77777777" w:rsidR="00EF2041" w:rsidRDefault="00EF2041">
      <w:pPr>
        <w:rPr>
          <w:sz w:val="2"/>
          <w:szCs w:val="2"/>
        </w:rPr>
        <w:sectPr w:rsidR="00EF2041">
          <w:pgSz w:w="11900" w:h="16840"/>
          <w:pgMar w:top="360" w:right="360" w:bottom="360" w:left="360" w:header="0" w:footer="3" w:gutter="0"/>
          <w:cols w:space="720"/>
          <w:noEndnote/>
          <w:docGrid w:linePitch="360"/>
        </w:sectPr>
      </w:pPr>
    </w:p>
    <w:p w14:paraId="74617EA9" w14:textId="77777777" w:rsidR="00EF2041" w:rsidRDefault="00837639">
      <w:pPr>
        <w:pStyle w:val="Bodytext20"/>
        <w:framePr w:w="4560" w:h="2269" w:hRule="exact" w:wrap="none" w:vAnchor="page" w:hAnchor="page" w:x="1630" w:y="1527"/>
        <w:shd w:val="clear" w:color="auto" w:fill="auto"/>
        <w:spacing w:line="182" w:lineRule="exact"/>
        <w:ind w:left="300" w:hanging="300"/>
        <w:jc w:val="both"/>
      </w:pPr>
      <w:r>
        <w:lastRenderedPageBreak/>
        <w:t>2 Smluvní strany se dále dohodly, že pokud bude mít Podnájemce zájem užívat další vyhrazená venkovní parkovací místa za podmínek Smlouvy nad rámec sjednaný ve Smlouvě a tomto dodatku, je oprávněn požádat Nájemce na základě samostatné žádosti alespoň 4 měsíce před plánovaným dnem zahájení užívání dalších parkovacích míst. Podnájemce je oprávněn si takto požádat o maximálně dalších 40 vyhrazených venkovních parkovacích míst nejpozději do 31.3.2022. V každé žádosti Podnájemce je možné požadovat maximálně 5 nových parkovacích míst. Žádost je oprávněn Podnájemce činit maximálně jednou za kalendářní měsíc.</w:t>
      </w:r>
    </w:p>
    <w:p w14:paraId="5B4509EF" w14:textId="77777777" w:rsidR="00EF2041" w:rsidRDefault="00837639">
      <w:pPr>
        <w:pStyle w:val="Heading30"/>
        <w:framePr w:w="4584" w:h="2516" w:hRule="exact" w:wrap="none" w:vAnchor="page" w:hAnchor="page" w:x="1587" w:y="4118"/>
        <w:shd w:val="clear" w:color="auto" w:fill="auto"/>
        <w:spacing w:before="0" w:line="178" w:lineRule="exact"/>
        <w:ind w:left="20"/>
        <w:jc w:val="center"/>
      </w:pPr>
      <w:bookmarkStart w:id="7" w:name="bookmark7"/>
      <w:r>
        <w:t>II.</w:t>
      </w:r>
      <w:bookmarkEnd w:id="7"/>
    </w:p>
    <w:p w14:paraId="029B0F70" w14:textId="77777777" w:rsidR="00EF2041" w:rsidRDefault="00837639">
      <w:pPr>
        <w:pStyle w:val="Bodytext30"/>
        <w:framePr w:w="4584" w:h="2516" w:hRule="exact" w:wrap="none" w:vAnchor="page" w:hAnchor="page" w:x="1587" w:y="4118"/>
        <w:shd w:val="clear" w:color="auto" w:fill="auto"/>
        <w:spacing w:after="169" w:line="178" w:lineRule="exact"/>
        <w:ind w:left="20"/>
        <w:jc w:val="center"/>
      </w:pPr>
      <w:r>
        <w:t>Závěrečná ustanovení</w:t>
      </w:r>
    </w:p>
    <w:p w14:paraId="11ABE799" w14:textId="77777777" w:rsidR="00EF2041" w:rsidRDefault="00837639">
      <w:pPr>
        <w:pStyle w:val="Bodytext20"/>
        <w:framePr w:w="4584" w:h="2516" w:hRule="exact" w:wrap="none" w:vAnchor="page" w:hAnchor="page" w:x="1587" w:y="4118"/>
        <w:shd w:val="clear" w:color="auto" w:fill="auto"/>
        <w:spacing w:after="180" w:line="192" w:lineRule="exact"/>
        <w:ind w:left="320"/>
        <w:jc w:val="both"/>
      </w:pPr>
      <w:r>
        <w:t>1. Smluvní strany prohlašují, že si tento dodatek řádně přečetly, porozuměly jeho obsahu a s jeho zněním plně souhlasí, což stvrzují svými podpisy.</w:t>
      </w:r>
    </w:p>
    <w:p w14:paraId="0AE09CFF" w14:textId="77777777" w:rsidR="00EF2041" w:rsidRDefault="00837639">
      <w:pPr>
        <w:pStyle w:val="Bodytext20"/>
        <w:framePr w:w="4584" w:h="2516" w:hRule="exact" w:wrap="none" w:vAnchor="page" w:hAnchor="page" w:x="1587" w:y="4118"/>
        <w:shd w:val="clear" w:color="auto" w:fill="auto"/>
        <w:spacing w:after="184" w:line="192" w:lineRule="exact"/>
        <w:ind w:left="320"/>
        <w:jc w:val="both"/>
      </w:pPr>
      <w:r>
        <w:t>2 Tento dodatek nabývá platnosti dnem podpisu oběma Smluvními stranami a účinnosti okamžikem uvedeným výše.</w:t>
      </w:r>
    </w:p>
    <w:p w14:paraId="65F3A6E5" w14:textId="77777777" w:rsidR="00EF2041" w:rsidRDefault="00837639">
      <w:pPr>
        <w:pStyle w:val="Bodytext20"/>
        <w:framePr w:w="4584" w:h="2516" w:hRule="exact" w:wrap="none" w:vAnchor="page" w:hAnchor="page" w:x="1587" w:y="4118"/>
        <w:shd w:val="clear" w:color="auto" w:fill="auto"/>
        <w:spacing w:line="187" w:lineRule="exact"/>
        <w:ind w:left="320"/>
        <w:jc w:val="both"/>
      </w:pPr>
      <w:r>
        <w:t>3. Tento dodatek je sepsán ve dvou vyhotoveních s platností originálu.</w:t>
      </w:r>
    </w:p>
    <w:p w14:paraId="1730E382" w14:textId="77777777" w:rsidR="004823D1" w:rsidRDefault="00837639" w:rsidP="004823D1">
      <w:pPr>
        <w:pStyle w:val="Bodytext20"/>
        <w:framePr w:w="4584" w:h="1978" w:hRule="exact" w:wrap="none" w:vAnchor="page" w:hAnchor="page" w:x="1587" w:y="7079"/>
        <w:shd w:val="clear" w:color="auto" w:fill="auto"/>
        <w:spacing w:after="1333" w:line="178" w:lineRule="exact"/>
        <w:ind w:left="200" w:firstLine="0"/>
      </w:pPr>
      <w:r>
        <w:t>V Ostravě dne</w:t>
      </w:r>
      <w:r w:rsidR="00946612">
        <w:t xml:space="preserve"> 31.3.2021</w:t>
      </w:r>
    </w:p>
    <w:p w14:paraId="46287A27" w14:textId="20487804" w:rsidR="00EF2041" w:rsidRDefault="00837639" w:rsidP="004823D1">
      <w:pPr>
        <w:pStyle w:val="Bodytext20"/>
        <w:framePr w:w="4584" w:h="1978" w:hRule="exact" w:wrap="none" w:vAnchor="page" w:hAnchor="page" w:x="1587" w:y="7079"/>
        <w:shd w:val="clear" w:color="auto" w:fill="auto"/>
        <w:spacing w:after="1333" w:line="178" w:lineRule="exact"/>
        <w:ind w:left="200" w:firstLine="0"/>
      </w:pPr>
      <w:r>
        <w:t xml:space="preserve">Pavel </w:t>
      </w:r>
      <w:proofErr w:type="spellStart"/>
      <w:r>
        <w:t>Csank</w:t>
      </w:r>
      <w:proofErr w:type="spellEnd"/>
      <w:r>
        <w:t>, předseda představenstva</w:t>
      </w:r>
    </w:p>
    <w:p w14:paraId="19E2FF97" w14:textId="77777777" w:rsidR="00EF2041" w:rsidRDefault="00837639">
      <w:pPr>
        <w:pStyle w:val="Bodytext20"/>
        <w:framePr w:w="4618" w:h="1903" w:hRule="exact" w:wrap="none" w:vAnchor="page" w:hAnchor="page" w:x="6214" w:y="1517"/>
        <w:numPr>
          <w:ilvl w:val="0"/>
          <w:numId w:val="1"/>
        </w:numPr>
        <w:shd w:val="clear" w:color="auto" w:fill="auto"/>
        <w:tabs>
          <w:tab w:val="left" w:pos="255"/>
        </w:tabs>
        <w:spacing w:line="182" w:lineRule="exact"/>
        <w:ind w:left="300" w:hanging="300"/>
        <w:jc w:val="both"/>
      </w:pPr>
      <w:r>
        <w:rPr>
          <w:lang w:val="en-US" w:eastAsia="en-US" w:bidi="en-US"/>
        </w:rPr>
        <w:t xml:space="preserve">The Parties have agreed that the Sublessee </w:t>
      </w:r>
      <w:proofErr w:type="gramStart"/>
      <w:r>
        <w:rPr>
          <w:lang w:val="en-US" w:eastAsia="en-US" w:bidi="en-US"/>
        </w:rPr>
        <w:t>is allowed to</w:t>
      </w:r>
      <w:proofErr w:type="gramEnd"/>
      <w:r>
        <w:rPr>
          <w:lang w:val="en-US" w:eastAsia="en-US" w:bidi="en-US"/>
        </w:rPr>
        <w:t xml:space="preserve"> use another outside parking places according to condition of the Contract above the scope agreed in the Contract and this Amendment on the basis of a request made at least 4 months before planned start of the using additional parking places. Until 31.3.2022 the Sublessee is entitled to request for a maximum of 40 outside parking places. A maximum of 5 new additional parking places can be requested in each application. The Sublessee is entitled to request only once per calendar month.</w:t>
      </w:r>
    </w:p>
    <w:p w14:paraId="3473FA08" w14:textId="77777777" w:rsidR="00EF2041" w:rsidRDefault="00837639">
      <w:pPr>
        <w:pStyle w:val="Heading30"/>
        <w:framePr w:w="4541" w:h="3291" w:hRule="exact" w:wrap="none" w:vAnchor="page" w:hAnchor="page" w:x="6281" w:y="4113"/>
        <w:shd w:val="clear" w:color="auto" w:fill="auto"/>
        <w:spacing w:before="0" w:line="178" w:lineRule="exact"/>
        <w:ind w:right="40"/>
        <w:jc w:val="center"/>
      </w:pPr>
      <w:bookmarkStart w:id="8" w:name="bookmark8"/>
      <w:r>
        <w:rPr>
          <w:lang w:val="en-US" w:eastAsia="en-US" w:bidi="en-US"/>
        </w:rPr>
        <w:t>II.</w:t>
      </w:r>
      <w:bookmarkEnd w:id="8"/>
    </w:p>
    <w:p w14:paraId="604BC4E5" w14:textId="77777777" w:rsidR="00EF2041" w:rsidRDefault="00837639">
      <w:pPr>
        <w:pStyle w:val="Bodytext30"/>
        <w:framePr w:w="4541" w:h="3291" w:hRule="exact" w:wrap="none" w:vAnchor="page" w:hAnchor="page" w:x="6281" w:y="4113"/>
        <w:shd w:val="clear" w:color="auto" w:fill="auto"/>
        <w:spacing w:after="177" w:line="178" w:lineRule="exact"/>
        <w:ind w:left="180"/>
        <w:jc w:val="center"/>
      </w:pPr>
      <w:r>
        <w:rPr>
          <w:lang w:val="en-US" w:eastAsia="en-US" w:bidi="en-US"/>
        </w:rPr>
        <w:t>Final provisions</w:t>
      </w:r>
    </w:p>
    <w:p w14:paraId="55CD63AD" w14:textId="77777777" w:rsidR="00EF2041" w:rsidRDefault="00837639">
      <w:pPr>
        <w:pStyle w:val="Bodytext20"/>
        <w:framePr w:w="4541" w:h="3291" w:hRule="exact" w:wrap="none" w:vAnchor="page" w:hAnchor="page" w:x="6281" w:y="4113"/>
        <w:numPr>
          <w:ilvl w:val="0"/>
          <w:numId w:val="2"/>
        </w:numPr>
        <w:shd w:val="clear" w:color="auto" w:fill="auto"/>
        <w:tabs>
          <w:tab w:val="left" w:pos="256"/>
        </w:tabs>
        <w:spacing w:after="180" w:line="182" w:lineRule="exact"/>
        <w:ind w:left="300" w:hanging="300"/>
        <w:jc w:val="both"/>
      </w:pPr>
      <w:r>
        <w:rPr>
          <w:lang w:val="en-US" w:eastAsia="en-US" w:bidi="en-US"/>
        </w:rPr>
        <w:t xml:space="preserve">The Parties declare that they have duly read this Amendment, understood its </w:t>
      </w:r>
      <w:proofErr w:type="gramStart"/>
      <w:r>
        <w:rPr>
          <w:lang w:val="en-US" w:eastAsia="en-US" w:bidi="en-US"/>
        </w:rPr>
        <w:t>contents</w:t>
      </w:r>
      <w:proofErr w:type="gramEnd"/>
      <w:r>
        <w:rPr>
          <w:lang w:val="en-US" w:eastAsia="en-US" w:bidi="en-US"/>
        </w:rPr>
        <w:t xml:space="preserve"> and fully agree with its wording, which they certify by their respective signatures.</w:t>
      </w:r>
    </w:p>
    <w:p w14:paraId="4375BF8F" w14:textId="77777777" w:rsidR="00EF2041" w:rsidRDefault="00837639">
      <w:pPr>
        <w:pStyle w:val="Bodytext20"/>
        <w:framePr w:w="4541" w:h="3291" w:hRule="exact" w:wrap="none" w:vAnchor="page" w:hAnchor="page" w:x="6281" w:y="4113"/>
        <w:numPr>
          <w:ilvl w:val="0"/>
          <w:numId w:val="2"/>
        </w:numPr>
        <w:shd w:val="clear" w:color="auto" w:fill="auto"/>
        <w:tabs>
          <w:tab w:val="left" w:pos="258"/>
        </w:tabs>
        <w:spacing w:after="180" w:line="182" w:lineRule="exact"/>
        <w:ind w:left="300" w:hanging="300"/>
        <w:jc w:val="both"/>
      </w:pPr>
      <w:r>
        <w:rPr>
          <w:lang w:val="en-US" w:eastAsia="en-US" w:bidi="en-US"/>
        </w:rPr>
        <w:t>This Amendment become valid upon signature of the Parties and become effective by the date mentioned above.</w:t>
      </w:r>
    </w:p>
    <w:p w14:paraId="1742B761" w14:textId="77777777" w:rsidR="00EF2041" w:rsidRDefault="00837639">
      <w:pPr>
        <w:pStyle w:val="Bodytext20"/>
        <w:framePr w:w="4541" w:h="3291" w:hRule="exact" w:wrap="none" w:vAnchor="page" w:hAnchor="page" w:x="6281" w:y="4113"/>
        <w:numPr>
          <w:ilvl w:val="0"/>
          <w:numId w:val="2"/>
        </w:numPr>
        <w:shd w:val="clear" w:color="auto" w:fill="auto"/>
        <w:tabs>
          <w:tab w:val="left" w:pos="258"/>
        </w:tabs>
        <w:spacing w:after="404" w:line="182" w:lineRule="exact"/>
        <w:ind w:left="300" w:hanging="300"/>
      </w:pPr>
      <w:r>
        <w:rPr>
          <w:lang w:val="en-US" w:eastAsia="en-US" w:bidi="en-US"/>
        </w:rPr>
        <w:t>This Contract is concluded in two copies, each being a valid original.</w:t>
      </w:r>
    </w:p>
    <w:p w14:paraId="3F1B48FD" w14:textId="77777777" w:rsidR="004823D1" w:rsidRDefault="004823D1">
      <w:pPr>
        <w:pStyle w:val="Bodytext20"/>
        <w:framePr w:w="4541" w:h="3291" w:hRule="exact" w:wrap="none" w:vAnchor="page" w:hAnchor="page" w:x="6281" w:y="4113"/>
        <w:shd w:val="clear" w:color="auto" w:fill="auto"/>
        <w:spacing w:line="178" w:lineRule="exact"/>
        <w:ind w:left="300" w:hanging="300"/>
        <w:jc w:val="both"/>
      </w:pPr>
    </w:p>
    <w:p w14:paraId="6DC9BA4D" w14:textId="77777777" w:rsidR="004823D1" w:rsidRDefault="004823D1">
      <w:pPr>
        <w:pStyle w:val="Bodytext20"/>
        <w:framePr w:w="4541" w:h="3291" w:hRule="exact" w:wrap="none" w:vAnchor="page" w:hAnchor="page" w:x="6281" w:y="4113"/>
        <w:shd w:val="clear" w:color="auto" w:fill="auto"/>
        <w:spacing w:line="178" w:lineRule="exact"/>
        <w:ind w:left="300" w:hanging="300"/>
        <w:jc w:val="both"/>
      </w:pPr>
    </w:p>
    <w:p w14:paraId="7581C353" w14:textId="14CBE981" w:rsidR="00EF2041" w:rsidRDefault="00837639">
      <w:pPr>
        <w:pStyle w:val="Bodytext20"/>
        <w:framePr w:w="4541" w:h="3291" w:hRule="exact" w:wrap="none" w:vAnchor="page" w:hAnchor="page" w:x="6281" w:y="4113"/>
        <w:shd w:val="clear" w:color="auto" w:fill="auto"/>
        <w:spacing w:line="178" w:lineRule="exact"/>
        <w:ind w:left="300" w:hanging="300"/>
        <w:jc w:val="both"/>
      </w:pPr>
      <w:r>
        <w:t xml:space="preserve">V Praze dne </w:t>
      </w:r>
      <w:r w:rsidR="00946612">
        <w:rPr>
          <w:rStyle w:val="Bodytext275ptItalic"/>
        </w:rPr>
        <w:t>1.4.2021</w:t>
      </w:r>
    </w:p>
    <w:p w14:paraId="0E2F451C" w14:textId="77777777" w:rsidR="00EF2041" w:rsidRDefault="00837639">
      <w:pPr>
        <w:pStyle w:val="Picturecaption0"/>
        <w:framePr w:wrap="none" w:vAnchor="page" w:hAnchor="page" w:x="6329" w:y="7670"/>
        <w:shd w:val="clear" w:color="auto" w:fill="auto"/>
      </w:pPr>
      <w:r>
        <w:t>Za Podnájemce:</w:t>
      </w:r>
    </w:p>
    <w:p w14:paraId="78493979" w14:textId="77777777" w:rsidR="00EF2041" w:rsidRDefault="00837639">
      <w:pPr>
        <w:pStyle w:val="Picturecaption0"/>
        <w:framePr w:wrap="none" w:vAnchor="page" w:hAnchor="page" w:x="6334" w:y="8630"/>
        <w:shd w:val="clear" w:color="auto" w:fill="auto"/>
      </w:pPr>
      <w:r>
        <w:t>Miloš Polášek, jednatel</w:t>
      </w:r>
    </w:p>
    <w:p w14:paraId="2C2EBC30" w14:textId="4994B297" w:rsidR="00EF2041" w:rsidRDefault="00EF2041">
      <w:pPr>
        <w:rPr>
          <w:sz w:val="2"/>
          <w:szCs w:val="2"/>
        </w:rPr>
      </w:pPr>
    </w:p>
    <w:p w14:paraId="689425D1" w14:textId="167BB066" w:rsidR="004823D1" w:rsidRPr="004823D1" w:rsidRDefault="004823D1" w:rsidP="004823D1">
      <w:pPr>
        <w:rPr>
          <w:sz w:val="2"/>
          <w:szCs w:val="2"/>
        </w:rPr>
      </w:pPr>
    </w:p>
    <w:p w14:paraId="222AFAFE" w14:textId="65EBB61E" w:rsidR="004823D1" w:rsidRPr="004823D1" w:rsidRDefault="004823D1" w:rsidP="004823D1">
      <w:pPr>
        <w:rPr>
          <w:sz w:val="2"/>
          <w:szCs w:val="2"/>
        </w:rPr>
      </w:pPr>
    </w:p>
    <w:p w14:paraId="1EB6808E" w14:textId="5A6E9164" w:rsidR="004823D1" w:rsidRPr="004823D1" w:rsidRDefault="004823D1" w:rsidP="004823D1">
      <w:pPr>
        <w:rPr>
          <w:sz w:val="2"/>
          <w:szCs w:val="2"/>
        </w:rPr>
      </w:pPr>
    </w:p>
    <w:p w14:paraId="5ECC7FF2" w14:textId="66553FDA" w:rsidR="004823D1" w:rsidRPr="004823D1" w:rsidRDefault="004823D1" w:rsidP="004823D1">
      <w:pPr>
        <w:rPr>
          <w:sz w:val="2"/>
          <w:szCs w:val="2"/>
        </w:rPr>
      </w:pPr>
    </w:p>
    <w:p w14:paraId="6F7F7F56" w14:textId="0944EABA" w:rsidR="004823D1" w:rsidRPr="004823D1" w:rsidRDefault="004823D1" w:rsidP="004823D1">
      <w:pPr>
        <w:rPr>
          <w:sz w:val="2"/>
          <w:szCs w:val="2"/>
        </w:rPr>
      </w:pPr>
    </w:p>
    <w:p w14:paraId="33ED8503" w14:textId="3A149AB5" w:rsidR="004823D1" w:rsidRPr="004823D1" w:rsidRDefault="004823D1" w:rsidP="004823D1">
      <w:pPr>
        <w:rPr>
          <w:sz w:val="2"/>
          <w:szCs w:val="2"/>
        </w:rPr>
      </w:pPr>
    </w:p>
    <w:p w14:paraId="437FEAB2" w14:textId="1D5B7972" w:rsidR="004823D1" w:rsidRPr="004823D1" w:rsidRDefault="004823D1" w:rsidP="004823D1">
      <w:pPr>
        <w:rPr>
          <w:sz w:val="2"/>
          <w:szCs w:val="2"/>
        </w:rPr>
      </w:pPr>
    </w:p>
    <w:p w14:paraId="594EC887" w14:textId="3E6FD323" w:rsidR="004823D1" w:rsidRPr="004823D1" w:rsidRDefault="004823D1" w:rsidP="004823D1">
      <w:pPr>
        <w:rPr>
          <w:sz w:val="2"/>
          <w:szCs w:val="2"/>
        </w:rPr>
      </w:pPr>
    </w:p>
    <w:p w14:paraId="6303B55D" w14:textId="20518DD9" w:rsidR="004823D1" w:rsidRPr="004823D1" w:rsidRDefault="004823D1" w:rsidP="004823D1">
      <w:pPr>
        <w:rPr>
          <w:sz w:val="2"/>
          <w:szCs w:val="2"/>
        </w:rPr>
      </w:pPr>
    </w:p>
    <w:p w14:paraId="73BB883C" w14:textId="7C664DCB" w:rsidR="004823D1" w:rsidRPr="004823D1" w:rsidRDefault="004823D1" w:rsidP="004823D1">
      <w:pPr>
        <w:rPr>
          <w:sz w:val="2"/>
          <w:szCs w:val="2"/>
        </w:rPr>
      </w:pPr>
    </w:p>
    <w:p w14:paraId="7BC36971" w14:textId="12B10845" w:rsidR="004823D1" w:rsidRPr="004823D1" w:rsidRDefault="004823D1" w:rsidP="004823D1">
      <w:pPr>
        <w:rPr>
          <w:sz w:val="2"/>
          <w:szCs w:val="2"/>
        </w:rPr>
      </w:pPr>
    </w:p>
    <w:p w14:paraId="2C96E80E" w14:textId="34512246" w:rsidR="004823D1" w:rsidRPr="004823D1" w:rsidRDefault="004823D1" w:rsidP="004823D1">
      <w:pPr>
        <w:rPr>
          <w:sz w:val="2"/>
          <w:szCs w:val="2"/>
        </w:rPr>
      </w:pPr>
    </w:p>
    <w:p w14:paraId="279CB252" w14:textId="4171B3EE" w:rsidR="004823D1" w:rsidRPr="004823D1" w:rsidRDefault="004823D1" w:rsidP="004823D1">
      <w:pPr>
        <w:rPr>
          <w:sz w:val="2"/>
          <w:szCs w:val="2"/>
        </w:rPr>
      </w:pPr>
    </w:p>
    <w:p w14:paraId="42107785" w14:textId="0CC5FCCA" w:rsidR="004823D1" w:rsidRPr="004823D1" w:rsidRDefault="004823D1" w:rsidP="004823D1">
      <w:pPr>
        <w:rPr>
          <w:sz w:val="2"/>
          <w:szCs w:val="2"/>
        </w:rPr>
      </w:pPr>
    </w:p>
    <w:p w14:paraId="227F9233" w14:textId="13186694" w:rsidR="004823D1" w:rsidRPr="004823D1" w:rsidRDefault="004823D1" w:rsidP="004823D1">
      <w:pPr>
        <w:rPr>
          <w:sz w:val="2"/>
          <w:szCs w:val="2"/>
        </w:rPr>
      </w:pPr>
    </w:p>
    <w:p w14:paraId="2A23EA26" w14:textId="3EDA77FD" w:rsidR="004823D1" w:rsidRPr="004823D1" w:rsidRDefault="004823D1" w:rsidP="004823D1">
      <w:pPr>
        <w:rPr>
          <w:sz w:val="2"/>
          <w:szCs w:val="2"/>
        </w:rPr>
      </w:pPr>
    </w:p>
    <w:p w14:paraId="5E3A09FD" w14:textId="739E0A05" w:rsidR="004823D1" w:rsidRPr="004823D1" w:rsidRDefault="004823D1" w:rsidP="004823D1">
      <w:pPr>
        <w:rPr>
          <w:sz w:val="2"/>
          <w:szCs w:val="2"/>
        </w:rPr>
      </w:pPr>
    </w:p>
    <w:p w14:paraId="10F35D3A" w14:textId="634C33D7" w:rsidR="004823D1" w:rsidRPr="004823D1" w:rsidRDefault="004823D1" w:rsidP="004823D1">
      <w:pPr>
        <w:rPr>
          <w:sz w:val="2"/>
          <w:szCs w:val="2"/>
        </w:rPr>
      </w:pPr>
    </w:p>
    <w:p w14:paraId="7D6D9AAA" w14:textId="70D36A9C" w:rsidR="004823D1" w:rsidRPr="004823D1" w:rsidRDefault="004823D1" w:rsidP="004823D1">
      <w:pPr>
        <w:rPr>
          <w:sz w:val="2"/>
          <w:szCs w:val="2"/>
        </w:rPr>
      </w:pPr>
    </w:p>
    <w:p w14:paraId="79ADD070" w14:textId="1C225CF0" w:rsidR="004823D1" w:rsidRPr="004823D1" w:rsidRDefault="004823D1" w:rsidP="004823D1">
      <w:pPr>
        <w:rPr>
          <w:sz w:val="2"/>
          <w:szCs w:val="2"/>
        </w:rPr>
      </w:pPr>
    </w:p>
    <w:p w14:paraId="6D542D97" w14:textId="5165E1DB" w:rsidR="004823D1" w:rsidRPr="004823D1" w:rsidRDefault="004823D1" w:rsidP="004823D1">
      <w:pPr>
        <w:rPr>
          <w:sz w:val="2"/>
          <w:szCs w:val="2"/>
        </w:rPr>
      </w:pPr>
    </w:p>
    <w:p w14:paraId="4C966CE5" w14:textId="41DC5AF8" w:rsidR="004823D1" w:rsidRPr="004823D1" w:rsidRDefault="004823D1" w:rsidP="004823D1">
      <w:pPr>
        <w:rPr>
          <w:sz w:val="2"/>
          <w:szCs w:val="2"/>
        </w:rPr>
      </w:pPr>
    </w:p>
    <w:p w14:paraId="3D9AA466" w14:textId="70A1C1C1" w:rsidR="004823D1" w:rsidRPr="004823D1" w:rsidRDefault="004823D1" w:rsidP="004823D1">
      <w:pPr>
        <w:rPr>
          <w:sz w:val="2"/>
          <w:szCs w:val="2"/>
        </w:rPr>
      </w:pPr>
    </w:p>
    <w:p w14:paraId="08930E1D" w14:textId="0C9131E6" w:rsidR="004823D1" w:rsidRPr="004823D1" w:rsidRDefault="004823D1" w:rsidP="004823D1">
      <w:pPr>
        <w:rPr>
          <w:sz w:val="2"/>
          <w:szCs w:val="2"/>
        </w:rPr>
      </w:pPr>
    </w:p>
    <w:p w14:paraId="39340358" w14:textId="1B71290D" w:rsidR="004823D1" w:rsidRPr="004823D1" w:rsidRDefault="004823D1" w:rsidP="004823D1">
      <w:pPr>
        <w:rPr>
          <w:sz w:val="2"/>
          <w:szCs w:val="2"/>
        </w:rPr>
      </w:pPr>
    </w:p>
    <w:p w14:paraId="5F40A8A5" w14:textId="4E92A260" w:rsidR="004823D1" w:rsidRPr="004823D1" w:rsidRDefault="004823D1" w:rsidP="004823D1">
      <w:pPr>
        <w:rPr>
          <w:sz w:val="2"/>
          <w:szCs w:val="2"/>
        </w:rPr>
      </w:pPr>
    </w:p>
    <w:p w14:paraId="6A6C0DF2" w14:textId="4E5FEB48" w:rsidR="004823D1" w:rsidRPr="004823D1" w:rsidRDefault="004823D1" w:rsidP="004823D1">
      <w:pPr>
        <w:rPr>
          <w:sz w:val="2"/>
          <w:szCs w:val="2"/>
        </w:rPr>
      </w:pPr>
    </w:p>
    <w:p w14:paraId="50D21859" w14:textId="26FCFD74" w:rsidR="004823D1" w:rsidRPr="004823D1" w:rsidRDefault="004823D1" w:rsidP="004823D1">
      <w:pPr>
        <w:rPr>
          <w:sz w:val="2"/>
          <w:szCs w:val="2"/>
        </w:rPr>
      </w:pPr>
    </w:p>
    <w:p w14:paraId="52940CED" w14:textId="14C0CC5F" w:rsidR="004823D1" w:rsidRPr="004823D1" w:rsidRDefault="004823D1" w:rsidP="004823D1">
      <w:pPr>
        <w:rPr>
          <w:sz w:val="2"/>
          <w:szCs w:val="2"/>
        </w:rPr>
      </w:pPr>
    </w:p>
    <w:p w14:paraId="436D1E0C" w14:textId="4C267B6A" w:rsidR="004823D1" w:rsidRPr="004823D1" w:rsidRDefault="004823D1" w:rsidP="004823D1">
      <w:pPr>
        <w:rPr>
          <w:sz w:val="2"/>
          <w:szCs w:val="2"/>
        </w:rPr>
      </w:pPr>
    </w:p>
    <w:p w14:paraId="7B596F2A" w14:textId="310AA069" w:rsidR="004823D1" w:rsidRPr="004823D1" w:rsidRDefault="004823D1" w:rsidP="004823D1">
      <w:pPr>
        <w:rPr>
          <w:sz w:val="2"/>
          <w:szCs w:val="2"/>
        </w:rPr>
      </w:pPr>
    </w:p>
    <w:p w14:paraId="7FB8A33F" w14:textId="695BB68C" w:rsidR="004823D1" w:rsidRPr="004823D1" w:rsidRDefault="004823D1" w:rsidP="004823D1">
      <w:pPr>
        <w:rPr>
          <w:sz w:val="2"/>
          <w:szCs w:val="2"/>
        </w:rPr>
      </w:pPr>
    </w:p>
    <w:p w14:paraId="7E771310" w14:textId="392356D5" w:rsidR="004823D1" w:rsidRPr="004823D1" w:rsidRDefault="004823D1" w:rsidP="004823D1">
      <w:pPr>
        <w:rPr>
          <w:sz w:val="2"/>
          <w:szCs w:val="2"/>
        </w:rPr>
      </w:pPr>
    </w:p>
    <w:p w14:paraId="1BC6F356" w14:textId="3A71E86F" w:rsidR="004823D1" w:rsidRPr="004823D1" w:rsidRDefault="004823D1" w:rsidP="004823D1">
      <w:pPr>
        <w:rPr>
          <w:sz w:val="2"/>
          <w:szCs w:val="2"/>
        </w:rPr>
      </w:pPr>
    </w:p>
    <w:p w14:paraId="3EEEBB06" w14:textId="6789A0B5" w:rsidR="004823D1" w:rsidRPr="004823D1" w:rsidRDefault="004823D1" w:rsidP="004823D1">
      <w:pPr>
        <w:rPr>
          <w:sz w:val="2"/>
          <w:szCs w:val="2"/>
        </w:rPr>
      </w:pPr>
    </w:p>
    <w:p w14:paraId="25E71D31" w14:textId="2E57A7AF" w:rsidR="004823D1" w:rsidRPr="004823D1" w:rsidRDefault="004823D1" w:rsidP="004823D1">
      <w:pPr>
        <w:rPr>
          <w:sz w:val="2"/>
          <w:szCs w:val="2"/>
        </w:rPr>
      </w:pPr>
    </w:p>
    <w:p w14:paraId="73C8B7F7" w14:textId="7646854C" w:rsidR="004823D1" w:rsidRPr="004823D1" w:rsidRDefault="004823D1" w:rsidP="004823D1">
      <w:pPr>
        <w:rPr>
          <w:sz w:val="2"/>
          <w:szCs w:val="2"/>
        </w:rPr>
      </w:pPr>
    </w:p>
    <w:p w14:paraId="0A74BD82" w14:textId="3B96D24F" w:rsidR="004823D1" w:rsidRPr="004823D1" w:rsidRDefault="004823D1" w:rsidP="004823D1">
      <w:pPr>
        <w:rPr>
          <w:sz w:val="2"/>
          <w:szCs w:val="2"/>
        </w:rPr>
      </w:pPr>
    </w:p>
    <w:p w14:paraId="240EEF60" w14:textId="6C020512" w:rsidR="004823D1" w:rsidRPr="004823D1" w:rsidRDefault="004823D1" w:rsidP="004823D1">
      <w:pPr>
        <w:rPr>
          <w:sz w:val="2"/>
          <w:szCs w:val="2"/>
        </w:rPr>
      </w:pPr>
    </w:p>
    <w:p w14:paraId="24898385" w14:textId="4A874215" w:rsidR="004823D1" w:rsidRPr="004823D1" w:rsidRDefault="004823D1" w:rsidP="004823D1">
      <w:pPr>
        <w:rPr>
          <w:sz w:val="2"/>
          <w:szCs w:val="2"/>
        </w:rPr>
      </w:pPr>
    </w:p>
    <w:p w14:paraId="41FF0562" w14:textId="6F7E4DB3" w:rsidR="004823D1" w:rsidRPr="004823D1" w:rsidRDefault="004823D1" w:rsidP="004823D1">
      <w:pPr>
        <w:rPr>
          <w:sz w:val="2"/>
          <w:szCs w:val="2"/>
        </w:rPr>
      </w:pPr>
    </w:p>
    <w:p w14:paraId="5B77C8B5" w14:textId="1D5BAB30" w:rsidR="004823D1" w:rsidRPr="004823D1" w:rsidRDefault="004823D1" w:rsidP="004823D1">
      <w:pPr>
        <w:rPr>
          <w:sz w:val="2"/>
          <w:szCs w:val="2"/>
        </w:rPr>
      </w:pPr>
    </w:p>
    <w:p w14:paraId="60C30556" w14:textId="34B09739" w:rsidR="004823D1" w:rsidRPr="004823D1" w:rsidRDefault="004823D1" w:rsidP="004823D1">
      <w:pPr>
        <w:rPr>
          <w:sz w:val="2"/>
          <w:szCs w:val="2"/>
        </w:rPr>
      </w:pPr>
    </w:p>
    <w:p w14:paraId="75A63D85" w14:textId="05931307" w:rsidR="004823D1" w:rsidRPr="004823D1" w:rsidRDefault="004823D1" w:rsidP="004823D1">
      <w:pPr>
        <w:rPr>
          <w:sz w:val="2"/>
          <w:szCs w:val="2"/>
        </w:rPr>
      </w:pPr>
    </w:p>
    <w:p w14:paraId="764DA2D2" w14:textId="1B6C43BC" w:rsidR="004823D1" w:rsidRPr="004823D1" w:rsidRDefault="004823D1" w:rsidP="004823D1">
      <w:pPr>
        <w:rPr>
          <w:sz w:val="2"/>
          <w:szCs w:val="2"/>
        </w:rPr>
      </w:pPr>
    </w:p>
    <w:p w14:paraId="236F3713" w14:textId="7CA09B15" w:rsidR="004823D1" w:rsidRPr="004823D1" w:rsidRDefault="004823D1" w:rsidP="004823D1">
      <w:pPr>
        <w:rPr>
          <w:sz w:val="2"/>
          <w:szCs w:val="2"/>
        </w:rPr>
      </w:pPr>
    </w:p>
    <w:p w14:paraId="386A63E6" w14:textId="64873E5A" w:rsidR="004823D1" w:rsidRPr="004823D1" w:rsidRDefault="004823D1" w:rsidP="004823D1">
      <w:pPr>
        <w:rPr>
          <w:sz w:val="2"/>
          <w:szCs w:val="2"/>
        </w:rPr>
      </w:pPr>
    </w:p>
    <w:p w14:paraId="336FEDB2" w14:textId="67FE87D3" w:rsidR="004823D1" w:rsidRPr="004823D1" w:rsidRDefault="004823D1" w:rsidP="004823D1">
      <w:pPr>
        <w:rPr>
          <w:sz w:val="2"/>
          <w:szCs w:val="2"/>
        </w:rPr>
      </w:pPr>
    </w:p>
    <w:p w14:paraId="2AAD9267" w14:textId="5FD650B5" w:rsidR="004823D1" w:rsidRPr="004823D1" w:rsidRDefault="004823D1" w:rsidP="004823D1">
      <w:pPr>
        <w:rPr>
          <w:sz w:val="2"/>
          <w:szCs w:val="2"/>
        </w:rPr>
      </w:pPr>
    </w:p>
    <w:p w14:paraId="3BE3210C" w14:textId="1377956A" w:rsidR="004823D1" w:rsidRPr="004823D1" w:rsidRDefault="004823D1" w:rsidP="004823D1">
      <w:pPr>
        <w:rPr>
          <w:sz w:val="2"/>
          <w:szCs w:val="2"/>
        </w:rPr>
      </w:pPr>
    </w:p>
    <w:p w14:paraId="6DABC4FE" w14:textId="71B13B08" w:rsidR="004823D1" w:rsidRPr="004823D1" w:rsidRDefault="004823D1" w:rsidP="004823D1">
      <w:pPr>
        <w:rPr>
          <w:sz w:val="2"/>
          <w:szCs w:val="2"/>
        </w:rPr>
      </w:pPr>
    </w:p>
    <w:p w14:paraId="37329E5D" w14:textId="2BF22463" w:rsidR="004823D1" w:rsidRPr="004823D1" w:rsidRDefault="004823D1" w:rsidP="004823D1">
      <w:pPr>
        <w:rPr>
          <w:sz w:val="2"/>
          <w:szCs w:val="2"/>
        </w:rPr>
      </w:pPr>
    </w:p>
    <w:p w14:paraId="036AB233" w14:textId="2F4305E7" w:rsidR="004823D1" w:rsidRPr="004823D1" w:rsidRDefault="004823D1" w:rsidP="004823D1">
      <w:pPr>
        <w:rPr>
          <w:sz w:val="2"/>
          <w:szCs w:val="2"/>
        </w:rPr>
      </w:pPr>
    </w:p>
    <w:p w14:paraId="39462B50" w14:textId="53F85EF9" w:rsidR="004823D1" w:rsidRPr="004823D1" w:rsidRDefault="004823D1" w:rsidP="004823D1">
      <w:pPr>
        <w:rPr>
          <w:sz w:val="2"/>
          <w:szCs w:val="2"/>
        </w:rPr>
      </w:pPr>
    </w:p>
    <w:p w14:paraId="7A605829" w14:textId="5D2317B3" w:rsidR="004823D1" w:rsidRPr="004823D1" w:rsidRDefault="004823D1" w:rsidP="004823D1">
      <w:pPr>
        <w:rPr>
          <w:sz w:val="2"/>
          <w:szCs w:val="2"/>
        </w:rPr>
      </w:pPr>
    </w:p>
    <w:p w14:paraId="26512324" w14:textId="11BDF240" w:rsidR="004823D1" w:rsidRPr="004823D1" w:rsidRDefault="004823D1" w:rsidP="004823D1">
      <w:pPr>
        <w:rPr>
          <w:sz w:val="2"/>
          <w:szCs w:val="2"/>
        </w:rPr>
      </w:pPr>
    </w:p>
    <w:p w14:paraId="3F033061" w14:textId="7863DCBD" w:rsidR="004823D1" w:rsidRPr="004823D1" w:rsidRDefault="004823D1" w:rsidP="004823D1">
      <w:pPr>
        <w:rPr>
          <w:sz w:val="2"/>
          <w:szCs w:val="2"/>
        </w:rPr>
      </w:pPr>
    </w:p>
    <w:p w14:paraId="2A184742" w14:textId="0072678D" w:rsidR="004823D1" w:rsidRPr="004823D1" w:rsidRDefault="004823D1" w:rsidP="004823D1">
      <w:pPr>
        <w:rPr>
          <w:sz w:val="2"/>
          <w:szCs w:val="2"/>
        </w:rPr>
      </w:pPr>
    </w:p>
    <w:p w14:paraId="3FFB4505" w14:textId="25939E85" w:rsidR="004823D1" w:rsidRPr="004823D1" w:rsidRDefault="004823D1" w:rsidP="004823D1">
      <w:pPr>
        <w:rPr>
          <w:sz w:val="2"/>
          <w:szCs w:val="2"/>
        </w:rPr>
      </w:pPr>
    </w:p>
    <w:p w14:paraId="2B35211F" w14:textId="30445CB5" w:rsidR="004823D1" w:rsidRPr="004823D1" w:rsidRDefault="004823D1" w:rsidP="004823D1">
      <w:pPr>
        <w:rPr>
          <w:sz w:val="2"/>
          <w:szCs w:val="2"/>
        </w:rPr>
      </w:pPr>
    </w:p>
    <w:p w14:paraId="49A5594E" w14:textId="675FDF19" w:rsidR="004823D1" w:rsidRPr="004823D1" w:rsidRDefault="004823D1" w:rsidP="004823D1">
      <w:pPr>
        <w:rPr>
          <w:sz w:val="2"/>
          <w:szCs w:val="2"/>
        </w:rPr>
      </w:pPr>
    </w:p>
    <w:p w14:paraId="63FEB326" w14:textId="3D2B9651" w:rsidR="004823D1" w:rsidRPr="004823D1" w:rsidRDefault="004823D1" w:rsidP="004823D1">
      <w:pPr>
        <w:rPr>
          <w:sz w:val="2"/>
          <w:szCs w:val="2"/>
        </w:rPr>
      </w:pPr>
    </w:p>
    <w:p w14:paraId="4C326F47" w14:textId="45E3C611" w:rsidR="004823D1" w:rsidRPr="004823D1" w:rsidRDefault="004823D1" w:rsidP="004823D1">
      <w:pPr>
        <w:rPr>
          <w:sz w:val="2"/>
          <w:szCs w:val="2"/>
        </w:rPr>
      </w:pPr>
    </w:p>
    <w:p w14:paraId="4E325AC2" w14:textId="7CD0A37B" w:rsidR="004823D1" w:rsidRPr="004823D1" w:rsidRDefault="004823D1" w:rsidP="004823D1">
      <w:pPr>
        <w:rPr>
          <w:sz w:val="2"/>
          <w:szCs w:val="2"/>
        </w:rPr>
      </w:pPr>
    </w:p>
    <w:p w14:paraId="6B1CB22C" w14:textId="46EC3201" w:rsidR="004823D1" w:rsidRPr="004823D1" w:rsidRDefault="004823D1" w:rsidP="004823D1">
      <w:pPr>
        <w:rPr>
          <w:sz w:val="2"/>
          <w:szCs w:val="2"/>
        </w:rPr>
      </w:pPr>
    </w:p>
    <w:p w14:paraId="6E47191E" w14:textId="389B7C0D" w:rsidR="004823D1" w:rsidRPr="004823D1" w:rsidRDefault="004823D1" w:rsidP="004823D1">
      <w:pPr>
        <w:rPr>
          <w:sz w:val="2"/>
          <w:szCs w:val="2"/>
        </w:rPr>
      </w:pPr>
    </w:p>
    <w:p w14:paraId="3FF2C4C8" w14:textId="5F740020" w:rsidR="004823D1" w:rsidRPr="004823D1" w:rsidRDefault="004823D1" w:rsidP="004823D1">
      <w:pPr>
        <w:rPr>
          <w:sz w:val="2"/>
          <w:szCs w:val="2"/>
        </w:rPr>
      </w:pPr>
    </w:p>
    <w:p w14:paraId="0035B2CE" w14:textId="271940E2" w:rsidR="004823D1" w:rsidRPr="004823D1" w:rsidRDefault="004823D1" w:rsidP="004823D1">
      <w:pPr>
        <w:rPr>
          <w:sz w:val="2"/>
          <w:szCs w:val="2"/>
        </w:rPr>
      </w:pPr>
    </w:p>
    <w:p w14:paraId="0EDAF2DA" w14:textId="00A34168" w:rsidR="004823D1" w:rsidRPr="004823D1" w:rsidRDefault="004823D1" w:rsidP="004823D1">
      <w:pPr>
        <w:rPr>
          <w:sz w:val="2"/>
          <w:szCs w:val="2"/>
        </w:rPr>
      </w:pPr>
    </w:p>
    <w:p w14:paraId="1210ECB4" w14:textId="2E557887" w:rsidR="004823D1" w:rsidRPr="004823D1" w:rsidRDefault="004823D1" w:rsidP="004823D1">
      <w:pPr>
        <w:rPr>
          <w:sz w:val="2"/>
          <w:szCs w:val="2"/>
        </w:rPr>
      </w:pPr>
    </w:p>
    <w:p w14:paraId="1FFDAECC" w14:textId="62277879" w:rsidR="004823D1" w:rsidRPr="004823D1" w:rsidRDefault="004823D1" w:rsidP="004823D1">
      <w:pPr>
        <w:rPr>
          <w:sz w:val="2"/>
          <w:szCs w:val="2"/>
        </w:rPr>
      </w:pPr>
    </w:p>
    <w:p w14:paraId="1F45B089" w14:textId="4F922939" w:rsidR="004823D1" w:rsidRPr="004823D1" w:rsidRDefault="004823D1" w:rsidP="004823D1">
      <w:pPr>
        <w:rPr>
          <w:sz w:val="2"/>
          <w:szCs w:val="2"/>
        </w:rPr>
      </w:pPr>
    </w:p>
    <w:p w14:paraId="3544450D" w14:textId="1719D94B" w:rsidR="004823D1" w:rsidRPr="004823D1" w:rsidRDefault="004823D1" w:rsidP="004823D1">
      <w:pPr>
        <w:rPr>
          <w:sz w:val="2"/>
          <w:szCs w:val="2"/>
        </w:rPr>
      </w:pPr>
    </w:p>
    <w:p w14:paraId="55B1D65B" w14:textId="22793F2C" w:rsidR="004823D1" w:rsidRPr="004823D1" w:rsidRDefault="004823D1" w:rsidP="004823D1">
      <w:pPr>
        <w:rPr>
          <w:sz w:val="2"/>
          <w:szCs w:val="2"/>
        </w:rPr>
      </w:pPr>
    </w:p>
    <w:p w14:paraId="207933DB" w14:textId="64C72D3A" w:rsidR="004823D1" w:rsidRPr="004823D1" w:rsidRDefault="004823D1" w:rsidP="004823D1">
      <w:pPr>
        <w:rPr>
          <w:sz w:val="2"/>
          <w:szCs w:val="2"/>
        </w:rPr>
      </w:pPr>
    </w:p>
    <w:p w14:paraId="481EEDA6" w14:textId="658FE281" w:rsidR="004823D1" w:rsidRPr="004823D1" w:rsidRDefault="004823D1" w:rsidP="004823D1">
      <w:pPr>
        <w:rPr>
          <w:sz w:val="2"/>
          <w:szCs w:val="2"/>
        </w:rPr>
      </w:pPr>
    </w:p>
    <w:p w14:paraId="5BF1499A" w14:textId="52A17182" w:rsidR="004823D1" w:rsidRPr="004823D1" w:rsidRDefault="004823D1" w:rsidP="004823D1">
      <w:pPr>
        <w:rPr>
          <w:sz w:val="2"/>
          <w:szCs w:val="2"/>
        </w:rPr>
      </w:pPr>
    </w:p>
    <w:p w14:paraId="168C7CE5" w14:textId="26A0098D" w:rsidR="004823D1" w:rsidRPr="004823D1" w:rsidRDefault="004823D1" w:rsidP="004823D1">
      <w:pPr>
        <w:rPr>
          <w:sz w:val="2"/>
          <w:szCs w:val="2"/>
        </w:rPr>
      </w:pPr>
    </w:p>
    <w:p w14:paraId="649B2E14" w14:textId="30439686" w:rsidR="004823D1" w:rsidRPr="004823D1" w:rsidRDefault="004823D1" w:rsidP="004823D1">
      <w:pPr>
        <w:rPr>
          <w:sz w:val="2"/>
          <w:szCs w:val="2"/>
        </w:rPr>
      </w:pPr>
    </w:p>
    <w:p w14:paraId="2BF263AE" w14:textId="0CE6CB41" w:rsidR="004823D1" w:rsidRPr="004823D1" w:rsidRDefault="004823D1" w:rsidP="004823D1">
      <w:pPr>
        <w:rPr>
          <w:sz w:val="2"/>
          <w:szCs w:val="2"/>
        </w:rPr>
      </w:pPr>
    </w:p>
    <w:p w14:paraId="0D102334" w14:textId="3F234A46" w:rsidR="004823D1" w:rsidRPr="004823D1" w:rsidRDefault="004823D1" w:rsidP="004823D1">
      <w:pPr>
        <w:rPr>
          <w:sz w:val="2"/>
          <w:szCs w:val="2"/>
        </w:rPr>
      </w:pPr>
    </w:p>
    <w:p w14:paraId="47E524BD" w14:textId="3CBF412D" w:rsidR="004823D1" w:rsidRPr="004823D1" w:rsidRDefault="004823D1" w:rsidP="004823D1">
      <w:pPr>
        <w:rPr>
          <w:sz w:val="2"/>
          <w:szCs w:val="2"/>
        </w:rPr>
      </w:pPr>
    </w:p>
    <w:p w14:paraId="10341F03" w14:textId="3A966A64" w:rsidR="004823D1" w:rsidRPr="004823D1" w:rsidRDefault="004823D1" w:rsidP="004823D1">
      <w:pPr>
        <w:rPr>
          <w:sz w:val="2"/>
          <w:szCs w:val="2"/>
        </w:rPr>
      </w:pPr>
    </w:p>
    <w:p w14:paraId="377C4FED" w14:textId="37130985" w:rsidR="004823D1" w:rsidRPr="004823D1" w:rsidRDefault="004823D1" w:rsidP="004823D1">
      <w:pPr>
        <w:rPr>
          <w:sz w:val="2"/>
          <w:szCs w:val="2"/>
        </w:rPr>
      </w:pPr>
    </w:p>
    <w:p w14:paraId="706105A9" w14:textId="55231622" w:rsidR="004823D1" w:rsidRPr="004823D1" w:rsidRDefault="004823D1" w:rsidP="004823D1">
      <w:pPr>
        <w:rPr>
          <w:sz w:val="2"/>
          <w:szCs w:val="2"/>
        </w:rPr>
      </w:pPr>
    </w:p>
    <w:p w14:paraId="3E150C5D" w14:textId="488828D9" w:rsidR="004823D1" w:rsidRPr="004823D1" w:rsidRDefault="004823D1" w:rsidP="004823D1">
      <w:pPr>
        <w:rPr>
          <w:sz w:val="2"/>
          <w:szCs w:val="2"/>
        </w:rPr>
      </w:pPr>
    </w:p>
    <w:p w14:paraId="2A93D73D" w14:textId="04B500CD" w:rsidR="004823D1" w:rsidRPr="004823D1" w:rsidRDefault="004823D1" w:rsidP="004823D1">
      <w:pPr>
        <w:rPr>
          <w:sz w:val="2"/>
          <w:szCs w:val="2"/>
        </w:rPr>
      </w:pPr>
    </w:p>
    <w:p w14:paraId="2EEC7072" w14:textId="3FA29331" w:rsidR="004823D1" w:rsidRPr="004823D1" w:rsidRDefault="004823D1" w:rsidP="004823D1">
      <w:pPr>
        <w:rPr>
          <w:sz w:val="2"/>
          <w:szCs w:val="2"/>
        </w:rPr>
      </w:pPr>
    </w:p>
    <w:p w14:paraId="5AF5871B" w14:textId="184CFB84" w:rsidR="004823D1" w:rsidRPr="004823D1" w:rsidRDefault="004823D1" w:rsidP="004823D1">
      <w:pPr>
        <w:rPr>
          <w:sz w:val="2"/>
          <w:szCs w:val="2"/>
        </w:rPr>
      </w:pPr>
    </w:p>
    <w:p w14:paraId="5C59AF39" w14:textId="77A4075A" w:rsidR="004823D1" w:rsidRPr="004823D1" w:rsidRDefault="004823D1" w:rsidP="004823D1">
      <w:pPr>
        <w:rPr>
          <w:sz w:val="2"/>
          <w:szCs w:val="2"/>
        </w:rPr>
      </w:pPr>
    </w:p>
    <w:p w14:paraId="6ABB0C3E" w14:textId="24D18CCD" w:rsidR="004823D1" w:rsidRPr="004823D1" w:rsidRDefault="004823D1" w:rsidP="004823D1">
      <w:pPr>
        <w:rPr>
          <w:sz w:val="2"/>
          <w:szCs w:val="2"/>
        </w:rPr>
      </w:pPr>
    </w:p>
    <w:p w14:paraId="16136BFE" w14:textId="0222A8BF" w:rsidR="004823D1" w:rsidRPr="004823D1" w:rsidRDefault="004823D1" w:rsidP="004823D1">
      <w:pPr>
        <w:rPr>
          <w:sz w:val="2"/>
          <w:szCs w:val="2"/>
        </w:rPr>
      </w:pPr>
    </w:p>
    <w:p w14:paraId="06B06714" w14:textId="386F2CE1" w:rsidR="004823D1" w:rsidRPr="004823D1" w:rsidRDefault="004823D1" w:rsidP="004823D1">
      <w:pPr>
        <w:rPr>
          <w:sz w:val="2"/>
          <w:szCs w:val="2"/>
        </w:rPr>
      </w:pPr>
    </w:p>
    <w:p w14:paraId="1C199091" w14:textId="1BCBD741" w:rsidR="004823D1" w:rsidRPr="004823D1" w:rsidRDefault="004823D1" w:rsidP="004823D1">
      <w:pPr>
        <w:rPr>
          <w:sz w:val="2"/>
          <w:szCs w:val="2"/>
        </w:rPr>
      </w:pPr>
    </w:p>
    <w:p w14:paraId="760DA483" w14:textId="046D35DF" w:rsidR="004823D1" w:rsidRPr="004823D1" w:rsidRDefault="004823D1" w:rsidP="004823D1">
      <w:pPr>
        <w:rPr>
          <w:sz w:val="2"/>
          <w:szCs w:val="2"/>
        </w:rPr>
      </w:pPr>
    </w:p>
    <w:p w14:paraId="6CB85E49" w14:textId="78061226" w:rsidR="004823D1" w:rsidRPr="004823D1" w:rsidRDefault="004823D1" w:rsidP="004823D1">
      <w:pPr>
        <w:rPr>
          <w:sz w:val="2"/>
          <w:szCs w:val="2"/>
        </w:rPr>
      </w:pPr>
    </w:p>
    <w:p w14:paraId="1BF330EC" w14:textId="5BA87D9D" w:rsidR="004823D1" w:rsidRPr="004823D1" w:rsidRDefault="004823D1" w:rsidP="004823D1">
      <w:pPr>
        <w:rPr>
          <w:sz w:val="2"/>
          <w:szCs w:val="2"/>
        </w:rPr>
      </w:pPr>
    </w:p>
    <w:p w14:paraId="69E7CC7F" w14:textId="7C9D0384" w:rsidR="004823D1" w:rsidRPr="004823D1" w:rsidRDefault="004823D1" w:rsidP="004823D1">
      <w:pPr>
        <w:rPr>
          <w:sz w:val="2"/>
          <w:szCs w:val="2"/>
        </w:rPr>
      </w:pPr>
    </w:p>
    <w:p w14:paraId="2E9CE7EC" w14:textId="547A2412" w:rsidR="004823D1" w:rsidRPr="004823D1" w:rsidRDefault="004823D1" w:rsidP="004823D1">
      <w:pPr>
        <w:rPr>
          <w:sz w:val="2"/>
          <w:szCs w:val="2"/>
        </w:rPr>
      </w:pPr>
    </w:p>
    <w:p w14:paraId="6CC6B07C" w14:textId="1D6D7F1C" w:rsidR="004823D1" w:rsidRPr="004823D1" w:rsidRDefault="004823D1" w:rsidP="004823D1">
      <w:pPr>
        <w:rPr>
          <w:sz w:val="2"/>
          <w:szCs w:val="2"/>
        </w:rPr>
      </w:pPr>
    </w:p>
    <w:p w14:paraId="0CB2049B" w14:textId="246760F6" w:rsidR="004823D1" w:rsidRPr="004823D1" w:rsidRDefault="004823D1" w:rsidP="004823D1">
      <w:pPr>
        <w:rPr>
          <w:sz w:val="2"/>
          <w:szCs w:val="2"/>
        </w:rPr>
      </w:pPr>
    </w:p>
    <w:p w14:paraId="2CFF8F1E" w14:textId="63222BE4" w:rsidR="004823D1" w:rsidRPr="004823D1" w:rsidRDefault="004823D1" w:rsidP="004823D1">
      <w:pPr>
        <w:rPr>
          <w:sz w:val="2"/>
          <w:szCs w:val="2"/>
        </w:rPr>
      </w:pPr>
    </w:p>
    <w:p w14:paraId="30FABA4C" w14:textId="1DC9C1BD" w:rsidR="004823D1" w:rsidRPr="004823D1" w:rsidRDefault="004823D1" w:rsidP="004823D1">
      <w:pPr>
        <w:rPr>
          <w:sz w:val="2"/>
          <w:szCs w:val="2"/>
        </w:rPr>
      </w:pPr>
    </w:p>
    <w:p w14:paraId="601A381D" w14:textId="68E7A32C" w:rsidR="004823D1" w:rsidRPr="004823D1" w:rsidRDefault="004823D1" w:rsidP="004823D1">
      <w:pPr>
        <w:rPr>
          <w:sz w:val="2"/>
          <w:szCs w:val="2"/>
        </w:rPr>
      </w:pPr>
    </w:p>
    <w:p w14:paraId="196BCBBE" w14:textId="5773FC0F" w:rsidR="004823D1" w:rsidRPr="004823D1" w:rsidRDefault="004823D1" w:rsidP="004823D1">
      <w:pPr>
        <w:rPr>
          <w:sz w:val="2"/>
          <w:szCs w:val="2"/>
        </w:rPr>
      </w:pPr>
    </w:p>
    <w:p w14:paraId="1799A298" w14:textId="7BFF5E35" w:rsidR="004823D1" w:rsidRPr="004823D1" w:rsidRDefault="004823D1" w:rsidP="004823D1">
      <w:pPr>
        <w:rPr>
          <w:sz w:val="2"/>
          <w:szCs w:val="2"/>
        </w:rPr>
      </w:pPr>
    </w:p>
    <w:p w14:paraId="0ECE11EA" w14:textId="1291FED3" w:rsidR="004823D1" w:rsidRPr="004823D1" w:rsidRDefault="004823D1" w:rsidP="004823D1">
      <w:pPr>
        <w:rPr>
          <w:sz w:val="2"/>
          <w:szCs w:val="2"/>
        </w:rPr>
      </w:pPr>
    </w:p>
    <w:p w14:paraId="05E99CB4" w14:textId="6E2D53C5" w:rsidR="004823D1" w:rsidRPr="004823D1" w:rsidRDefault="004823D1" w:rsidP="004823D1">
      <w:pPr>
        <w:rPr>
          <w:sz w:val="2"/>
          <w:szCs w:val="2"/>
        </w:rPr>
      </w:pPr>
    </w:p>
    <w:p w14:paraId="5BF3971D" w14:textId="2AF918C4" w:rsidR="004823D1" w:rsidRPr="004823D1" w:rsidRDefault="004823D1" w:rsidP="004823D1">
      <w:pPr>
        <w:rPr>
          <w:sz w:val="2"/>
          <w:szCs w:val="2"/>
        </w:rPr>
      </w:pPr>
    </w:p>
    <w:p w14:paraId="3137D9E4" w14:textId="46AECCA1" w:rsidR="004823D1" w:rsidRPr="004823D1" w:rsidRDefault="004823D1" w:rsidP="004823D1">
      <w:pPr>
        <w:rPr>
          <w:sz w:val="2"/>
          <w:szCs w:val="2"/>
        </w:rPr>
      </w:pPr>
    </w:p>
    <w:p w14:paraId="3AED1D4C" w14:textId="3589BA29" w:rsidR="004823D1" w:rsidRPr="004823D1" w:rsidRDefault="004823D1" w:rsidP="004823D1">
      <w:pPr>
        <w:rPr>
          <w:sz w:val="2"/>
          <w:szCs w:val="2"/>
        </w:rPr>
      </w:pPr>
    </w:p>
    <w:p w14:paraId="7FB790A8" w14:textId="40356E19" w:rsidR="004823D1" w:rsidRPr="004823D1" w:rsidRDefault="004823D1" w:rsidP="004823D1">
      <w:pPr>
        <w:rPr>
          <w:sz w:val="2"/>
          <w:szCs w:val="2"/>
        </w:rPr>
      </w:pPr>
    </w:p>
    <w:p w14:paraId="5CCD92AB" w14:textId="55807EF0" w:rsidR="004823D1" w:rsidRPr="004823D1" w:rsidRDefault="004823D1" w:rsidP="004823D1">
      <w:pPr>
        <w:rPr>
          <w:sz w:val="2"/>
          <w:szCs w:val="2"/>
        </w:rPr>
      </w:pPr>
    </w:p>
    <w:p w14:paraId="3D92AEB4" w14:textId="3F451059" w:rsidR="004823D1" w:rsidRPr="004823D1" w:rsidRDefault="004823D1" w:rsidP="004823D1">
      <w:pPr>
        <w:rPr>
          <w:sz w:val="2"/>
          <w:szCs w:val="2"/>
        </w:rPr>
      </w:pPr>
    </w:p>
    <w:p w14:paraId="579101D2" w14:textId="70FFA6CF" w:rsidR="004823D1" w:rsidRPr="004823D1" w:rsidRDefault="004823D1" w:rsidP="004823D1">
      <w:pPr>
        <w:rPr>
          <w:sz w:val="2"/>
          <w:szCs w:val="2"/>
        </w:rPr>
      </w:pPr>
    </w:p>
    <w:p w14:paraId="1AAF4505" w14:textId="50F780FF" w:rsidR="004823D1" w:rsidRPr="004823D1" w:rsidRDefault="004823D1" w:rsidP="004823D1">
      <w:pPr>
        <w:rPr>
          <w:sz w:val="2"/>
          <w:szCs w:val="2"/>
        </w:rPr>
      </w:pPr>
    </w:p>
    <w:p w14:paraId="421C889C" w14:textId="5BB19792" w:rsidR="004823D1" w:rsidRPr="004823D1" w:rsidRDefault="004823D1" w:rsidP="004823D1">
      <w:pPr>
        <w:rPr>
          <w:sz w:val="2"/>
          <w:szCs w:val="2"/>
        </w:rPr>
      </w:pPr>
    </w:p>
    <w:p w14:paraId="4710A025" w14:textId="63DC78B1" w:rsidR="004823D1" w:rsidRPr="004823D1" w:rsidRDefault="004823D1" w:rsidP="004823D1">
      <w:pPr>
        <w:rPr>
          <w:sz w:val="2"/>
          <w:szCs w:val="2"/>
        </w:rPr>
      </w:pPr>
    </w:p>
    <w:p w14:paraId="1C0F028F" w14:textId="06E1DCC7" w:rsidR="004823D1" w:rsidRPr="004823D1" w:rsidRDefault="004823D1" w:rsidP="004823D1">
      <w:pPr>
        <w:rPr>
          <w:sz w:val="2"/>
          <w:szCs w:val="2"/>
        </w:rPr>
      </w:pPr>
    </w:p>
    <w:p w14:paraId="21DF73F2" w14:textId="146FC07E" w:rsidR="004823D1" w:rsidRPr="004823D1" w:rsidRDefault="004823D1" w:rsidP="004823D1">
      <w:pPr>
        <w:rPr>
          <w:sz w:val="2"/>
          <w:szCs w:val="2"/>
        </w:rPr>
      </w:pPr>
    </w:p>
    <w:p w14:paraId="1E385062" w14:textId="71707253" w:rsidR="004823D1" w:rsidRPr="004823D1" w:rsidRDefault="004823D1" w:rsidP="004823D1">
      <w:pPr>
        <w:rPr>
          <w:sz w:val="2"/>
          <w:szCs w:val="2"/>
        </w:rPr>
      </w:pPr>
    </w:p>
    <w:p w14:paraId="01DED93C" w14:textId="5D4088AB" w:rsidR="004823D1" w:rsidRPr="004823D1" w:rsidRDefault="004823D1" w:rsidP="004823D1">
      <w:pPr>
        <w:rPr>
          <w:sz w:val="2"/>
          <w:szCs w:val="2"/>
        </w:rPr>
      </w:pPr>
    </w:p>
    <w:p w14:paraId="0FC7F8F8" w14:textId="05A6FB58" w:rsidR="004823D1" w:rsidRPr="004823D1" w:rsidRDefault="004823D1" w:rsidP="004823D1">
      <w:pPr>
        <w:rPr>
          <w:sz w:val="2"/>
          <w:szCs w:val="2"/>
        </w:rPr>
      </w:pPr>
    </w:p>
    <w:p w14:paraId="720509C0" w14:textId="46540016" w:rsidR="004823D1" w:rsidRPr="004823D1" w:rsidRDefault="004823D1" w:rsidP="004823D1">
      <w:pPr>
        <w:rPr>
          <w:sz w:val="2"/>
          <w:szCs w:val="2"/>
        </w:rPr>
      </w:pPr>
    </w:p>
    <w:p w14:paraId="1F943738" w14:textId="1417100D" w:rsidR="004823D1" w:rsidRPr="004823D1" w:rsidRDefault="004823D1" w:rsidP="004823D1">
      <w:pPr>
        <w:rPr>
          <w:sz w:val="2"/>
          <w:szCs w:val="2"/>
        </w:rPr>
      </w:pPr>
    </w:p>
    <w:p w14:paraId="53CF78BF" w14:textId="59580FCD" w:rsidR="004823D1" w:rsidRPr="004823D1" w:rsidRDefault="004823D1" w:rsidP="004823D1">
      <w:pPr>
        <w:rPr>
          <w:sz w:val="2"/>
          <w:szCs w:val="2"/>
        </w:rPr>
      </w:pPr>
    </w:p>
    <w:p w14:paraId="22631234" w14:textId="4DBE097D" w:rsidR="004823D1" w:rsidRPr="004823D1" w:rsidRDefault="004823D1" w:rsidP="004823D1">
      <w:pPr>
        <w:rPr>
          <w:sz w:val="2"/>
          <w:szCs w:val="2"/>
        </w:rPr>
      </w:pPr>
    </w:p>
    <w:p w14:paraId="0E7EEDE2" w14:textId="3678B90A" w:rsidR="004823D1" w:rsidRPr="004823D1" w:rsidRDefault="004823D1" w:rsidP="004823D1">
      <w:pPr>
        <w:rPr>
          <w:sz w:val="2"/>
          <w:szCs w:val="2"/>
        </w:rPr>
      </w:pPr>
    </w:p>
    <w:p w14:paraId="505F887A" w14:textId="7C0393F9" w:rsidR="004823D1" w:rsidRPr="004823D1" w:rsidRDefault="004823D1" w:rsidP="004823D1">
      <w:pPr>
        <w:rPr>
          <w:sz w:val="2"/>
          <w:szCs w:val="2"/>
        </w:rPr>
      </w:pPr>
    </w:p>
    <w:p w14:paraId="3050A7A0" w14:textId="213B7BD2" w:rsidR="004823D1" w:rsidRPr="004823D1" w:rsidRDefault="004823D1" w:rsidP="004823D1">
      <w:pPr>
        <w:rPr>
          <w:sz w:val="2"/>
          <w:szCs w:val="2"/>
        </w:rPr>
      </w:pPr>
    </w:p>
    <w:p w14:paraId="0209E0D7" w14:textId="50033866" w:rsidR="004823D1" w:rsidRPr="004823D1" w:rsidRDefault="004823D1" w:rsidP="004823D1">
      <w:pPr>
        <w:rPr>
          <w:sz w:val="2"/>
          <w:szCs w:val="2"/>
        </w:rPr>
      </w:pPr>
    </w:p>
    <w:p w14:paraId="269785EA" w14:textId="1DF918DC" w:rsidR="004823D1" w:rsidRPr="004823D1" w:rsidRDefault="004823D1" w:rsidP="004823D1">
      <w:pPr>
        <w:rPr>
          <w:sz w:val="2"/>
          <w:szCs w:val="2"/>
        </w:rPr>
      </w:pPr>
    </w:p>
    <w:p w14:paraId="783B61E5" w14:textId="19279451" w:rsidR="004823D1" w:rsidRPr="004823D1" w:rsidRDefault="004823D1" w:rsidP="004823D1">
      <w:pPr>
        <w:rPr>
          <w:sz w:val="2"/>
          <w:szCs w:val="2"/>
        </w:rPr>
      </w:pPr>
    </w:p>
    <w:p w14:paraId="1E71A04C" w14:textId="081F5848" w:rsidR="004823D1" w:rsidRPr="004823D1" w:rsidRDefault="004823D1" w:rsidP="004823D1">
      <w:pPr>
        <w:rPr>
          <w:sz w:val="2"/>
          <w:szCs w:val="2"/>
        </w:rPr>
      </w:pPr>
    </w:p>
    <w:p w14:paraId="358A7F60" w14:textId="1D4548B7" w:rsidR="004823D1" w:rsidRPr="004823D1" w:rsidRDefault="004823D1" w:rsidP="004823D1">
      <w:pPr>
        <w:rPr>
          <w:sz w:val="2"/>
          <w:szCs w:val="2"/>
        </w:rPr>
      </w:pPr>
    </w:p>
    <w:p w14:paraId="060348DC" w14:textId="470ED220" w:rsidR="004823D1" w:rsidRPr="004823D1" w:rsidRDefault="004823D1" w:rsidP="004823D1">
      <w:pPr>
        <w:rPr>
          <w:sz w:val="2"/>
          <w:szCs w:val="2"/>
        </w:rPr>
      </w:pPr>
    </w:p>
    <w:p w14:paraId="1E9FE3ED" w14:textId="76F7CDD1" w:rsidR="004823D1" w:rsidRPr="004823D1" w:rsidRDefault="004823D1" w:rsidP="004823D1">
      <w:pPr>
        <w:rPr>
          <w:sz w:val="2"/>
          <w:szCs w:val="2"/>
        </w:rPr>
      </w:pPr>
    </w:p>
    <w:p w14:paraId="1B9FB926" w14:textId="598EA1C6" w:rsidR="004823D1" w:rsidRPr="004823D1" w:rsidRDefault="004823D1" w:rsidP="004823D1">
      <w:pPr>
        <w:rPr>
          <w:sz w:val="2"/>
          <w:szCs w:val="2"/>
        </w:rPr>
      </w:pPr>
    </w:p>
    <w:p w14:paraId="4FE100E5" w14:textId="05EC347A" w:rsidR="004823D1" w:rsidRPr="004823D1" w:rsidRDefault="004823D1" w:rsidP="004823D1">
      <w:pPr>
        <w:rPr>
          <w:sz w:val="2"/>
          <w:szCs w:val="2"/>
        </w:rPr>
      </w:pPr>
    </w:p>
    <w:p w14:paraId="51A5D348" w14:textId="61A75C60" w:rsidR="004823D1" w:rsidRPr="004823D1" w:rsidRDefault="004823D1" w:rsidP="004823D1">
      <w:pPr>
        <w:rPr>
          <w:sz w:val="2"/>
          <w:szCs w:val="2"/>
        </w:rPr>
      </w:pPr>
    </w:p>
    <w:p w14:paraId="6C8FCC4D" w14:textId="639DA8B8" w:rsidR="004823D1" w:rsidRPr="004823D1" w:rsidRDefault="004823D1" w:rsidP="004823D1">
      <w:pPr>
        <w:rPr>
          <w:sz w:val="2"/>
          <w:szCs w:val="2"/>
        </w:rPr>
      </w:pPr>
    </w:p>
    <w:p w14:paraId="325E99B3" w14:textId="723B2F5B" w:rsidR="004823D1" w:rsidRPr="004823D1" w:rsidRDefault="004823D1" w:rsidP="004823D1">
      <w:pPr>
        <w:rPr>
          <w:sz w:val="2"/>
          <w:szCs w:val="2"/>
        </w:rPr>
      </w:pPr>
    </w:p>
    <w:p w14:paraId="6394B343" w14:textId="5AADFF42" w:rsidR="004823D1" w:rsidRPr="004823D1" w:rsidRDefault="004823D1" w:rsidP="004823D1">
      <w:pPr>
        <w:rPr>
          <w:sz w:val="2"/>
          <w:szCs w:val="2"/>
        </w:rPr>
      </w:pPr>
    </w:p>
    <w:p w14:paraId="602672B9" w14:textId="3E0C04B0" w:rsidR="004823D1" w:rsidRPr="004823D1" w:rsidRDefault="004823D1" w:rsidP="004823D1">
      <w:pPr>
        <w:rPr>
          <w:sz w:val="2"/>
          <w:szCs w:val="2"/>
        </w:rPr>
      </w:pPr>
    </w:p>
    <w:p w14:paraId="6E1CB9D6" w14:textId="5F124824" w:rsidR="004823D1" w:rsidRPr="004823D1" w:rsidRDefault="004823D1" w:rsidP="004823D1">
      <w:pPr>
        <w:rPr>
          <w:sz w:val="2"/>
          <w:szCs w:val="2"/>
        </w:rPr>
      </w:pPr>
    </w:p>
    <w:p w14:paraId="5B668197" w14:textId="06866902" w:rsidR="004823D1" w:rsidRPr="004823D1" w:rsidRDefault="004823D1" w:rsidP="004823D1">
      <w:pPr>
        <w:rPr>
          <w:sz w:val="2"/>
          <w:szCs w:val="2"/>
        </w:rPr>
      </w:pPr>
    </w:p>
    <w:p w14:paraId="6D771B76" w14:textId="0D655E61" w:rsidR="004823D1" w:rsidRPr="004823D1" w:rsidRDefault="004823D1" w:rsidP="004823D1">
      <w:pPr>
        <w:rPr>
          <w:sz w:val="2"/>
          <w:szCs w:val="2"/>
        </w:rPr>
      </w:pPr>
    </w:p>
    <w:p w14:paraId="04E260EB" w14:textId="7BACDB41" w:rsidR="004823D1" w:rsidRPr="004823D1" w:rsidRDefault="004823D1" w:rsidP="004823D1">
      <w:pPr>
        <w:rPr>
          <w:sz w:val="2"/>
          <w:szCs w:val="2"/>
        </w:rPr>
      </w:pPr>
    </w:p>
    <w:p w14:paraId="31643C2F" w14:textId="6D659C61" w:rsidR="004823D1" w:rsidRPr="004823D1" w:rsidRDefault="004823D1" w:rsidP="004823D1">
      <w:pPr>
        <w:rPr>
          <w:sz w:val="2"/>
          <w:szCs w:val="2"/>
        </w:rPr>
      </w:pPr>
    </w:p>
    <w:p w14:paraId="6E2D361D" w14:textId="5781E08F" w:rsidR="004823D1" w:rsidRPr="004823D1" w:rsidRDefault="004823D1" w:rsidP="004823D1">
      <w:pPr>
        <w:rPr>
          <w:sz w:val="2"/>
          <w:szCs w:val="2"/>
        </w:rPr>
      </w:pPr>
    </w:p>
    <w:p w14:paraId="2C90A8B0" w14:textId="44A44081" w:rsidR="004823D1" w:rsidRPr="004823D1" w:rsidRDefault="004823D1" w:rsidP="004823D1">
      <w:pPr>
        <w:rPr>
          <w:sz w:val="2"/>
          <w:szCs w:val="2"/>
        </w:rPr>
      </w:pPr>
    </w:p>
    <w:p w14:paraId="6C4B6329" w14:textId="232814FB" w:rsidR="004823D1" w:rsidRPr="004823D1" w:rsidRDefault="004823D1" w:rsidP="004823D1">
      <w:pPr>
        <w:rPr>
          <w:sz w:val="2"/>
          <w:szCs w:val="2"/>
        </w:rPr>
      </w:pPr>
    </w:p>
    <w:p w14:paraId="53B9A90A" w14:textId="1496C5E5" w:rsidR="004823D1" w:rsidRPr="004823D1" w:rsidRDefault="004823D1" w:rsidP="004823D1">
      <w:pPr>
        <w:rPr>
          <w:sz w:val="2"/>
          <w:szCs w:val="2"/>
        </w:rPr>
      </w:pPr>
    </w:p>
    <w:p w14:paraId="77328CD3" w14:textId="6951620D" w:rsidR="004823D1" w:rsidRPr="004823D1" w:rsidRDefault="004823D1" w:rsidP="004823D1">
      <w:pPr>
        <w:rPr>
          <w:sz w:val="2"/>
          <w:szCs w:val="2"/>
        </w:rPr>
      </w:pPr>
    </w:p>
    <w:p w14:paraId="722B8009" w14:textId="09DBC804" w:rsidR="004823D1" w:rsidRPr="004823D1" w:rsidRDefault="004823D1" w:rsidP="004823D1">
      <w:pPr>
        <w:rPr>
          <w:sz w:val="2"/>
          <w:szCs w:val="2"/>
        </w:rPr>
      </w:pPr>
    </w:p>
    <w:p w14:paraId="4F9506E9" w14:textId="23370119" w:rsidR="004823D1" w:rsidRPr="004823D1" w:rsidRDefault="004823D1" w:rsidP="004823D1">
      <w:pPr>
        <w:rPr>
          <w:sz w:val="2"/>
          <w:szCs w:val="2"/>
        </w:rPr>
      </w:pPr>
    </w:p>
    <w:p w14:paraId="1031D781" w14:textId="632524E9" w:rsidR="004823D1" w:rsidRPr="004823D1" w:rsidRDefault="004823D1" w:rsidP="004823D1">
      <w:pPr>
        <w:rPr>
          <w:sz w:val="2"/>
          <w:szCs w:val="2"/>
        </w:rPr>
      </w:pPr>
    </w:p>
    <w:p w14:paraId="2305EF90" w14:textId="35C436E3" w:rsidR="004823D1" w:rsidRPr="004823D1" w:rsidRDefault="004823D1" w:rsidP="004823D1">
      <w:pPr>
        <w:rPr>
          <w:sz w:val="2"/>
          <w:szCs w:val="2"/>
        </w:rPr>
      </w:pPr>
    </w:p>
    <w:p w14:paraId="437A788F" w14:textId="4C6FD479" w:rsidR="004823D1" w:rsidRPr="004823D1" w:rsidRDefault="004823D1" w:rsidP="004823D1">
      <w:pPr>
        <w:rPr>
          <w:sz w:val="2"/>
          <w:szCs w:val="2"/>
        </w:rPr>
      </w:pPr>
    </w:p>
    <w:p w14:paraId="79370D94" w14:textId="5010EEFC" w:rsidR="004823D1" w:rsidRPr="004823D1" w:rsidRDefault="004823D1" w:rsidP="004823D1">
      <w:pPr>
        <w:rPr>
          <w:sz w:val="2"/>
          <w:szCs w:val="2"/>
        </w:rPr>
      </w:pPr>
    </w:p>
    <w:p w14:paraId="34AD1C14" w14:textId="701AFFA2" w:rsidR="004823D1" w:rsidRPr="004823D1" w:rsidRDefault="004823D1" w:rsidP="004823D1">
      <w:pPr>
        <w:rPr>
          <w:sz w:val="2"/>
          <w:szCs w:val="2"/>
        </w:rPr>
      </w:pPr>
    </w:p>
    <w:p w14:paraId="56CDD7EC" w14:textId="31E14C21" w:rsidR="004823D1" w:rsidRPr="004823D1" w:rsidRDefault="004823D1" w:rsidP="004823D1">
      <w:pPr>
        <w:rPr>
          <w:sz w:val="2"/>
          <w:szCs w:val="2"/>
        </w:rPr>
      </w:pPr>
    </w:p>
    <w:p w14:paraId="2B326E33" w14:textId="48BA56B2" w:rsidR="004823D1" w:rsidRPr="004823D1" w:rsidRDefault="004823D1" w:rsidP="004823D1">
      <w:pPr>
        <w:rPr>
          <w:sz w:val="2"/>
          <w:szCs w:val="2"/>
        </w:rPr>
      </w:pPr>
    </w:p>
    <w:p w14:paraId="2F9CBF09" w14:textId="2B5983FA" w:rsidR="004823D1" w:rsidRPr="004823D1" w:rsidRDefault="004823D1" w:rsidP="004823D1">
      <w:pPr>
        <w:rPr>
          <w:sz w:val="2"/>
          <w:szCs w:val="2"/>
        </w:rPr>
      </w:pPr>
    </w:p>
    <w:p w14:paraId="2428E125" w14:textId="4F51FB51" w:rsidR="004823D1" w:rsidRPr="004823D1" w:rsidRDefault="004823D1" w:rsidP="004823D1">
      <w:pPr>
        <w:rPr>
          <w:sz w:val="2"/>
          <w:szCs w:val="2"/>
        </w:rPr>
      </w:pPr>
    </w:p>
    <w:p w14:paraId="17233915" w14:textId="3D518843" w:rsidR="004823D1" w:rsidRPr="004823D1" w:rsidRDefault="004823D1" w:rsidP="004823D1">
      <w:pPr>
        <w:rPr>
          <w:sz w:val="2"/>
          <w:szCs w:val="2"/>
        </w:rPr>
      </w:pPr>
    </w:p>
    <w:p w14:paraId="7BE53D91" w14:textId="2477CB9A" w:rsidR="004823D1" w:rsidRPr="004823D1" w:rsidRDefault="004823D1" w:rsidP="004823D1">
      <w:pPr>
        <w:rPr>
          <w:sz w:val="2"/>
          <w:szCs w:val="2"/>
        </w:rPr>
      </w:pPr>
    </w:p>
    <w:p w14:paraId="22CAAA64" w14:textId="53F770D4" w:rsidR="004823D1" w:rsidRPr="004823D1" w:rsidRDefault="004823D1" w:rsidP="004823D1">
      <w:pPr>
        <w:rPr>
          <w:sz w:val="2"/>
          <w:szCs w:val="2"/>
        </w:rPr>
      </w:pPr>
    </w:p>
    <w:p w14:paraId="56B05F30" w14:textId="47409D0A" w:rsidR="004823D1" w:rsidRPr="004823D1" w:rsidRDefault="004823D1" w:rsidP="004823D1">
      <w:pPr>
        <w:rPr>
          <w:sz w:val="2"/>
          <w:szCs w:val="2"/>
        </w:rPr>
      </w:pPr>
    </w:p>
    <w:p w14:paraId="14D551FE" w14:textId="56B72A14" w:rsidR="004823D1" w:rsidRPr="004823D1" w:rsidRDefault="004823D1" w:rsidP="004823D1">
      <w:pPr>
        <w:rPr>
          <w:sz w:val="2"/>
          <w:szCs w:val="2"/>
        </w:rPr>
      </w:pPr>
    </w:p>
    <w:p w14:paraId="4BD632EE" w14:textId="736CC35A" w:rsidR="004823D1" w:rsidRPr="004823D1" w:rsidRDefault="004823D1" w:rsidP="004823D1">
      <w:pPr>
        <w:rPr>
          <w:sz w:val="2"/>
          <w:szCs w:val="2"/>
        </w:rPr>
      </w:pPr>
    </w:p>
    <w:p w14:paraId="2E8F4D4E" w14:textId="4A957BAF" w:rsidR="004823D1" w:rsidRPr="004823D1" w:rsidRDefault="004823D1" w:rsidP="004823D1">
      <w:pPr>
        <w:rPr>
          <w:sz w:val="2"/>
          <w:szCs w:val="2"/>
        </w:rPr>
      </w:pPr>
    </w:p>
    <w:p w14:paraId="63B6B3F3" w14:textId="73226723" w:rsidR="004823D1" w:rsidRPr="004823D1" w:rsidRDefault="004823D1" w:rsidP="004823D1">
      <w:pPr>
        <w:rPr>
          <w:sz w:val="2"/>
          <w:szCs w:val="2"/>
        </w:rPr>
      </w:pPr>
    </w:p>
    <w:p w14:paraId="09DB9F35" w14:textId="49776089" w:rsidR="004823D1" w:rsidRPr="004823D1" w:rsidRDefault="004823D1" w:rsidP="004823D1">
      <w:pPr>
        <w:rPr>
          <w:sz w:val="2"/>
          <w:szCs w:val="2"/>
        </w:rPr>
      </w:pPr>
    </w:p>
    <w:p w14:paraId="03BF4F06" w14:textId="5D475831" w:rsidR="004823D1" w:rsidRPr="004823D1" w:rsidRDefault="004823D1" w:rsidP="004823D1">
      <w:pPr>
        <w:rPr>
          <w:sz w:val="2"/>
          <w:szCs w:val="2"/>
        </w:rPr>
      </w:pPr>
    </w:p>
    <w:p w14:paraId="150F46CA" w14:textId="061B77F2" w:rsidR="004823D1" w:rsidRPr="004823D1" w:rsidRDefault="004823D1" w:rsidP="004823D1">
      <w:pPr>
        <w:rPr>
          <w:sz w:val="2"/>
          <w:szCs w:val="2"/>
        </w:rPr>
      </w:pPr>
    </w:p>
    <w:p w14:paraId="66D53A1B" w14:textId="1D230AAF" w:rsidR="004823D1" w:rsidRPr="004823D1" w:rsidRDefault="004823D1" w:rsidP="004823D1">
      <w:pPr>
        <w:rPr>
          <w:sz w:val="2"/>
          <w:szCs w:val="2"/>
        </w:rPr>
      </w:pPr>
    </w:p>
    <w:p w14:paraId="645D8C20" w14:textId="73D59C6F" w:rsidR="004823D1" w:rsidRPr="004823D1" w:rsidRDefault="004823D1" w:rsidP="004823D1">
      <w:pPr>
        <w:rPr>
          <w:sz w:val="2"/>
          <w:szCs w:val="2"/>
        </w:rPr>
      </w:pPr>
    </w:p>
    <w:p w14:paraId="64DF5558" w14:textId="66D9F718" w:rsidR="004823D1" w:rsidRPr="004823D1" w:rsidRDefault="004823D1" w:rsidP="004823D1">
      <w:pPr>
        <w:rPr>
          <w:sz w:val="2"/>
          <w:szCs w:val="2"/>
        </w:rPr>
      </w:pPr>
    </w:p>
    <w:p w14:paraId="52E943A9" w14:textId="59D59278" w:rsidR="004823D1" w:rsidRPr="004823D1" w:rsidRDefault="004823D1" w:rsidP="004823D1">
      <w:pPr>
        <w:rPr>
          <w:sz w:val="2"/>
          <w:szCs w:val="2"/>
        </w:rPr>
      </w:pPr>
    </w:p>
    <w:p w14:paraId="7160EAE5" w14:textId="2E204336" w:rsidR="004823D1" w:rsidRPr="004823D1" w:rsidRDefault="004823D1" w:rsidP="004823D1">
      <w:pPr>
        <w:rPr>
          <w:sz w:val="2"/>
          <w:szCs w:val="2"/>
        </w:rPr>
      </w:pPr>
    </w:p>
    <w:p w14:paraId="26BF3760" w14:textId="10BC1FAA" w:rsidR="004823D1" w:rsidRPr="004823D1" w:rsidRDefault="004823D1" w:rsidP="004823D1">
      <w:pPr>
        <w:rPr>
          <w:sz w:val="2"/>
          <w:szCs w:val="2"/>
        </w:rPr>
      </w:pPr>
    </w:p>
    <w:p w14:paraId="1C1782AB" w14:textId="4CFC9FA7" w:rsidR="004823D1" w:rsidRPr="004823D1" w:rsidRDefault="004823D1" w:rsidP="004823D1">
      <w:pPr>
        <w:rPr>
          <w:sz w:val="2"/>
          <w:szCs w:val="2"/>
        </w:rPr>
      </w:pPr>
    </w:p>
    <w:p w14:paraId="1285B917" w14:textId="2F1A5EA7" w:rsidR="004823D1" w:rsidRPr="004823D1" w:rsidRDefault="004823D1" w:rsidP="004823D1">
      <w:pPr>
        <w:rPr>
          <w:sz w:val="2"/>
          <w:szCs w:val="2"/>
        </w:rPr>
      </w:pPr>
    </w:p>
    <w:p w14:paraId="21AE0875" w14:textId="2C87378A" w:rsidR="004823D1" w:rsidRPr="004823D1" w:rsidRDefault="004823D1" w:rsidP="004823D1">
      <w:pPr>
        <w:rPr>
          <w:sz w:val="2"/>
          <w:szCs w:val="2"/>
        </w:rPr>
      </w:pPr>
    </w:p>
    <w:p w14:paraId="5A6A641A" w14:textId="3E8F1169" w:rsidR="004823D1" w:rsidRPr="004823D1" w:rsidRDefault="004823D1" w:rsidP="004823D1">
      <w:pPr>
        <w:rPr>
          <w:sz w:val="2"/>
          <w:szCs w:val="2"/>
        </w:rPr>
      </w:pPr>
    </w:p>
    <w:p w14:paraId="119BCC6D" w14:textId="20FE3EED" w:rsidR="004823D1" w:rsidRPr="004823D1" w:rsidRDefault="004823D1" w:rsidP="004823D1">
      <w:pPr>
        <w:rPr>
          <w:sz w:val="2"/>
          <w:szCs w:val="2"/>
        </w:rPr>
      </w:pPr>
    </w:p>
    <w:p w14:paraId="54C0CEF5" w14:textId="03D06413" w:rsidR="004823D1" w:rsidRPr="004823D1" w:rsidRDefault="004823D1" w:rsidP="004823D1">
      <w:pPr>
        <w:rPr>
          <w:sz w:val="2"/>
          <w:szCs w:val="2"/>
        </w:rPr>
      </w:pPr>
    </w:p>
    <w:p w14:paraId="6C9BE2EC" w14:textId="335D7684" w:rsidR="004823D1" w:rsidRPr="004823D1" w:rsidRDefault="004823D1" w:rsidP="004823D1">
      <w:pPr>
        <w:rPr>
          <w:sz w:val="2"/>
          <w:szCs w:val="2"/>
        </w:rPr>
      </w:pPr>
    </w:p>
    <w:p w14:paraId="23986652" w14:textId="289A0C64" w:rsidR="004823D1" w:rsidRPr="004823D1" w:rsidRDefault="004823D1" w:rsidP="004823D1">
      <w:pPr>
        <w:rPr>
          <w:sz w:val="2"/>
          <w:szCs w:val="2"/>
        </w:rPr>
      </w:pPr>
    </w:p>
    <w:p w14:paraId="38DA1F70" w14:textId="22F4CDA0" w:rsidR="004823D1" w:rsidRPr="004823D1" w:rsidRDefault="004823D1" w:rsidP="004823D1">
      <w:pPr>
        <w:rPr>
          <w:sz w:val="2"/>
          <w:szCs w:val="2"/>
        </w:rPr>
      </w:pPr>
    </w:p>
    <w:p w14:paraId="248146F9" w14:textId="0E8C7BC0" w:rsidR="004823D1" w:rsidRPr="004823D1" w:rsidRDefault="004823D1" w:rsidP="004823D1">
      <w:pPr>
        <w:rPr>
          <w:sz w:val="2"/>
          <w:szCs w:val="2"/>
        </w:rPr>
      </w:pPr>
    </w:p>
    <w:p w14:paraId="3E743E8E" w14:textId="0C90A435" w:rsidR="004823D1" w:rsidRPr="004823D1" w:rsidRDefault="004823D1" w:rsidP="004823D1">
      <w:pPr>
        <w:rPr>
          <w:sz w:val="2"/>
          <w:szCs w:val="2"/>
        </w:rPr>
      </w:pPr>
    </w:p>
    <w:p w14:paraId="23F837D5" w14:textId="0482B129" w:rsidR="004823D1" w:rsidRPr="004823D1" w:rsidRDefault="004823D1" w:rsidP="004823D1">
      <w:pPr>
        <w:rPr>
          <w:sz w:val="2"/>
          <w:szCs w:val="2"/>
        </w:rPr>
      </w:pPr>
    </w:p>
    <w:p w14:paraId="24D33003" w14:textId="54E5ACD1" w:rsidR="004823D1" w:rsidRPr="004823D1" w:rsidRDefault="004823D1" w:rsidP="004823D1">
      <w:pPr>
        <w:rPr>
          <w:sz w:val="2"/>
          <w:szCs w:val="2"/>
        </w:rPr>
      </w:pPr>
    </w:p>
    <w:p w14:paraId="0A23C3F1" w14:textId="1920AB40" w:rsidR="004823D1" w:rsidRPr="004823D1" w:rsidRDefault="004823D1" w:rsidP="004823D1">
      <w:pPr>
        <w:rPr>
          <w:sz w:val="2"/>
          <w:szCs w:val="2"/>
        </w:rPr>
      </w:pPr>
    </w:p>
    <w:p w14:paraId="155680A8" w14:textId="32926EAB" w:rsidR="004823D1" w:rsidRPr="004823D1" w:rsidRDefault="004823D1" w:rsidP="004823D1">
      <w:pPr>
        <w:rPr>
          <w:sz w:val="2"/>
          <w:szCs w:val="2"/>
        </w:rPr>
      </w:pPr>
    </w:p>
    <w:p w14:paraId="36AC7475" w14:textId="10FC7A48" w:rsidR="004823D1" w:rsidRPr="004823D1" w:rsidRDefault="004823D1" w:rsidP="004823D1">
      <w:pPr>
        <w:rPr>
          <w:sz w:val="2"/>
          <w:szCs w:val="2"/>
        </w:rPr>
      </w:pPr>
    </w:p>
    <w:p w14:paraId="40EBE476" w14:textId="34A86792" w:rsidR="004823D1" w:rsidRPr="004823D1" w:rsidRDefault="004823D1" w:rsidP="004823D1">
      <w:pPr>
        <w:rPr>
          <w:sz w:val="2"/>
          <w:szCs w:val="2"/>
        </w:rPr>
      </w:pPr>
    </w:p>
    <w:p w14:paraId="3B9A2AAD" w14:textId="2463F223" w:rsidR="004823D1" w:rsidRPr="004823D1" w:rsidRDefault="004823D1" w:rsidP="004823D1">
      <w:pPr>
        <w:rPr>
          <w:sz w:val="2"/>
          <w:szCs w:val="2"/>
        </w:rPr>
      </w:pPr>
    </w:p>
    <w:p w14:paraId="294CE08A" w14:textId="054ECDFA" w:rsidR="004823D1" w:rsidRPr="004823D1" w:rsidRDefault="004823D1" w:rsidP="004823D1">
      <w:pPr>
        <w:rPr>
          <w:sz w:val="2"/>
          <w:szCs w:val="2"/>
        </w:rPr>
      </w:pPr>
    </w:p>
    <w:p w14:paraId="3B409A01" w14:textId="3860FC52" w:rsidR="004823D1" w:rsidRPr="004823D1" w:rsidRDefault="004823D1" w:rsidP="004823D1">
      <w:pPr>
        <w:rPr>
          <w:sz w:val="2"/>
          <w:szCs w:val="2"/>
        </w:rPr>
      </w:pPr>
    </w:p>
    <w:p w14:paraId="7BBC951A" w14:textId="0CB0F2F2" w:rsidR="004823D1" w:rsidRPr="004823D1" w:rsidRDefault="004823D1" w:rsidP="004823D1">
      <w:pPr>
        <w:rPr>
          <w:sz w:val="2"/>
          <w:szCs w:val="2"/>
        </w:rPr>
      </w:pPr>
    </w:p>
    <w:p w14:paraId="7B64E1FC" w14:textId="683E89F7" w:rsidR="004823D1" w:rsidRPr="004823D1" w:rsidRDefault="004823D1" w:rsidP="004823D1">
      <w:pPr>
        <w:rPr>
          <w:sz w:val="2"/>
          <w:szCs w:val="2"/>
        </w:rPr>
      </w:pPr>
    </w:p>
    <w:p w14:paraId="423FA7AA" w14:textId="1F1003EB" w:rsidR="004823D1" w:rsidRPr="004823D1" w:rsidRDefault="004823D1" w:rsidP="004823D1">
      <w:pPr>
        <w:rPr>
          <w:sz w:val="2"/>
          <w:szCs w:val="2"/>
        </w:rPr>
      </w:pPr>
    </w:p>
    <w:p w14:paraId="44731C12" w14:textId="0F08C63E" w:rsidR="004823D1" w:rsidRPr="004823D1" w:rsidRDefault="004823D1" w:rsidP="004823D1">
      <w:pPr>
        <w:rPr>
          <w:sz w:val="2"/>
          <w:szCs w:val="2"/>
        </w:rPr>
      </w:pPr>
    </w:p>
    <w:p w14:paraId="5EA9FAFC" w14:textId="3A0E73CF" w:rsidR="004823D1" w:rsidRPr="004823D1" w:rsidRDefault="004823D1" w:rsidP="004823D1">
      <w:pPr>
        <w:rPr>
          <w:sz w:val="2"/>
          <w:szCs w:val="2"/>
        </w:rPr>
      </w:pPr>
    </w:p>
    <w:p w14:paraId="577D9301" w14:textId="077D8028" w:rsidR="004823D1" w:rsidRPr="004823D1" w:rsidRDefault="004823D1" w:rsidP="004823D1">
      <w:pPr>
        <w:rPr>
          <w:sz w:val="2"/>
          <w:szCs w:val="2"/>
        </w:rPr>
      </w:pPr>
    </w:p>
    <w:p w14:paraId="74AA3C7E" w14:textId="41DFB64B" w:rsidR="004823D1" w:rsidRPr="004823D1" w:rsidRDefault="004823D1" w:rsidP="004823D1">
      <w:pPr>
        <w:rPr>
          <w:sz w:val="2"/>
          <w:szCs w:val="2"/>
        </w:rPr>
      </w:pPr>
    </w:p>
    <w:p w14:paraId="3E61334A" w14:textId="31F961C5" w:rsidR="004823D1" w:rsidRPr="004823D1" w:rsidRDefault="004823D1" w:rsidP="004823D1">
      <w:pPr>
        <w:rPr>
          <w:sz w:val="2"/>
          <w:szCs w:val="2"/>
        </w:rPr>
      </w:pPr>
    </w:p>
    <w:p w14:paraId="47288BC5" w14:textId="7986F029" w:rsidR="004823D1" w:rsidRPr="004823D1" w:rsidRDefault="004823D1" w:rsidP="004823D1">
      <w:pPr>
        <w:rPr>
          <w:sz w:val="2"/>
          <w:szCs w:val="2"/>
        </w:rPr>
      </w:pPr>
    </w:p>
    <w:p w14:paraId="48B84ECD" w14:textId="61B3FCB1" w:rsidR="004823D1" w:rsidRPr="004823D1" w:rsidRDefault="004823D1" w:rsidP="004823D1">
      <w:pPr>
        <w:rPr>
          <w:sz w:val="2"/>
          <w:szCs w:val="2"/>
        </w:rPr>
      </w:pPr>
    </w:p>
    <w:p w14:paraId="50F1F38F" w14:textId="6D1985F2" w:rsidR="004823D1" w:rsidRPr="004823D1" w:rsidRDefault="004823D1" w:rsidP="004823D1">
      <w:pPr>
        <w:rPr>
          <w:sz w:val="2"/>
          <w:szCs w:val="2"/>
        </w:rPr>
      </w:pPr>
    </w:p>
    <w:p w14:paraId="07347C52" w14:textId="0391FC62" w:rsidR="004823D1" w:rsidRPr="004823D1" w:rsidRDefault="004823D1" w:rsidP="004823D1">
      <w:pPr>
        <w:rPr>
          <w:sz w:val="2"/>
          <w:szCs w:val="2"/>
        </w:rPr>
      </w:pPr>
    </w:p>
    <w:p w14:paraId="128BDD9F" w14:textId="1AC1E213" w:rsidR="004823D1" w:rsidRPr="004823D1" w:rsidRDefault="004823D1" w:rsidP="004823D1">
      <w:pPr>
        <w:rPr>
          <w:sz w:val="2"/>
          <w:szCs w:val="2"/>
        </w:rPr>
      </w:pPr>
    </w:p>
    <w:p w14:paraId="1B0AA70E" w14:textId="02B787C0" w:rsidR="004823D1" w:rsidRPr="004823D1" w:rsidRDefault="004823D1" w:rsidP="004823D1">
      <w:pPr>
        <w:rPr>
          <w:sz w:val="2"/>
          <w:szCs w:val="2"/>
        </w:rPr>
      </w:pPr>
    </w:p>
    <w:p w14:paraId="55DF850D" w14:textId="7B001552" w:rsidR="004823D1" w:rsidRPr="004823D1" w:rsidRDefault="004823D1" w:rsidP="004823D1">
      <w:pPr>
        <w:rPr>
          <w:sz w:val="2"/>
          <w:szCs w:val="2"/>
        </w:rPr>
      </w:pPr>
    </w:p>
    <w:p w14:paraId="4D3ED436" w14:textId="7E600B55" w:rsidR="004823D1" w:rsidRPr="004823D1" w:rsidRDefault="004823D1" w:rsidP="004823D1">
      <w:pPr>
        <w:rPr>
          <w:sz w:val="2"/>
          <w:szCs w:val="2"/>
        </w:rPr>
      </w:pPr>
    </w:p>
    <w:p w14:paraId="459FB56A" w14:textId="1AFF6EF7" w:rsidR="004823D1" w:rsidRPr="004823D1" w:rsidRDefault="004823D1" w:rsidP="004823D1">
      <w:pPr>
        <w:rPr>
          <w:sz w:val="2"/>
          <w:szCs w:val="2"/>
        </w:rPr>
      </w:pPr>
    </w:p>
    <w:p w14:paraId="5450A9D5" w14:textId="359041BF" w:rsidR="004823D1" w:rsidRPr="004823D1" w:rsidRDefault="004823D1" w:rsidP="004823D1">
      <w:pPr>
        <w:rPr>
          <w:sz w:val="2"/>
          <w:szCs w:val="2"/>
        </w:rPr>
      </w:pPr>
    </w:p>
    <w:p w14:paraId="7A370F67" w14:textId="2D56EC83" w:rsidR="004823D1" w:rsidRPr="004823D1" w:rsidRDefault="004823D1" w:rsidP="004823D1">
      <w:pPr>
        <w:rPr>
          <w:sz w:val="2"/>
          <w:szCs w:val="2"/>
        </w:rPr>
      </w:pPr>
    </w:p>
    <w:p w14:paraId="7ABC2E6F" w14:textId="204E5827" w:rsidR="004823D1" w:rsidRPr="004823D1" w:rsidRDefault="004823D1" w:rsidP="004823D1">
      <w:pPr>
        <w:rPr>
          <w:sz w:val="2"/>
          <w:szCs w:val="2"/>
        </w:rPr>
      </w:pPr>
    </w:p>
    <w:p w14:paraId="7898A582" w14:textId="13126829" w:rsidR="004823D1" w:rsidRPr="004823D1" w:rsidRDefault="004823D1" w:rsidP="004823D1">
      <w:pPr>
        <w:rPr>
          <w:sz w:val="2"/>
          <w:szCs w:val="2"/>
        </w:rPr>
      </w:pPr>
    </w:p>
    <w:p w14:paraId="4432B127" w14:textId="67C31136" w:rsidR="004823D1" w:rsidRPr="004823D1" w:rsidRDefault="004823D1" w:rsidP="004823D1">
      <w:pPr>
        <w:rPr>
          <w:sz w:val="2"/>
          <w:szCs w:val="2"/>
        </w:rPr>
      </w:pPr>
    </w:p>
    <w:p w14:paraId="417841F9" w14:textId="3D87C2E0" w:rsidR="004823D1" w:rsidRPr="004823D1" w:rsidRDefault="004823D1" w:rsidP="004823D1">
      <w:pPr>
        <w:rPr>
          <w:sz w:val="2"/>
          <w:szCs w:val="2"/>
        </w:rPr>
      </w:pPr>
    </w:p>
    <w:p w14:paraId="1C4BE7EA" w14:textId="270CBC00" w:rsidR="004823D1" w:rsidRPr="004823D1" w:rsidRDefault="004823D1" w:rsidP="004823D1">
      <w:pPr>
        <w:rPr>
          <w:sz w:val="2"/>
          <w:szCs w:val="2"/>
        </w:rPr>
      </w:pPr>
    </w:p>
    <w:p w14:paraId="2E95041F" w14:textId="25CBF4FA" w:rsidR="004823D1" w:rsidRPr="004823D1" w:rsidRDefault="004823D1" w:rsidP="004823D1">
      <w:pPr>
        <w:rPr>
          <w:sz w:val="2"/>
          <w:szCs w:val="2"/>
        </w:rPr>
      </w:pPr>
    </w:p>
    <w:p w14:paraId="1C81DAE3" w14:textId="3CB6F58E" w:rsidR="004823D1" w:rsidRPr="004823D1" w:rsidRDefault="004823D1" w:rsidP="004823D1">
      <w:pPr>
        <w:rPr>
          <w:sz w:val="2"/>
          <w:szCs w:val="2"/>
        </w:rPr>
      </w:pPr>
    </w:p>
    <w:p w14:paraId="51F7202D" w14:textId="109A4527" w:rsidR="004823D1" w:rsidRPr="004823D1" w:rsidRDefault="004823D1" w:rsidP="004823D1">
      <w:pPr>
        <w:rPr>
          <w:sz w:val="2"/>
          <w:szCs w:val="2"/>
        </w:rPr>
      </w:pPr>
    </w:p>
    <w:p w14:paraId="095BA4BD" w14:textId="1BCBA9A6" w:rsidR="004823D1" w:rsidRPr="004823D1" w:rsidRDefault="004823D1" w:rsidP="004823D1">
      <w:pPr>
        <w:rPr>
          <w:sz w:val="2"/>
          <w:szCs w:val="2"/>
        </w:rPr>
      </w:pPr>
    </w:p>
    <w:p w14:paraId="6F38079D" w14:textId="538908B8" w:rsidR="004823D1" w:rsidRPr="004823D1" w:rsidRDefault="004823D1" w:rsidP="004823D1">
      <w:pPr>
        <w:rPr>
          <w:sz w:val="2"/>
          <w:szCs w:val="2"/>
        </w:rPr>
      </w:pPr>
    </w:p>
    <w:p w14:paraId="4B207042" w14:textId="367F5FA8" w:rsidR="004823D1" w:rsidRPr="004823D1" w:rsidRDefault="004823D1" w:rsidP="004823D1">
      <w:pPr>
        <w:rPr>
          <w:sz w:val="2"/>
          <w:szCs w:val="2"/>
        </w:rPr>
      </w:pPr>
    </w:p>
    <w:p w14:paraId="4F85750A" w14:textId="4DE7E5A3" w:rsidR="004823D1" w:rsidRPr="004823D1" w:rsidRDefault="004823D1" w:rsidP="004823D1">
      <w:pPr>
        <w:rPr>
          <w:sz w:val="2"/>
          <w:szCs w:val="2"/>
        </w:rPr>
      </w:pPr>
    </w:p>
    <w:p w14:paraId="5461725C" w14:textId="396D0C96" w:rsidR="004823D1" w:rsidRPr="004823D1" w:rsidRDefault="004823D1" w:rsidP="004823D1">
      <w:pPr>
        <w:rPr>
          <w:sz w:val="2"/>
          <w:szCs w:val="2"/>
        </w:rPr>
      </w:pPr>
    </w:p>
    <w:p w14:paraId="2788B62D" w14:textId="42C1B477" w:rsidR="004823D1" w:rsidRPr="004823D1" w:rsidRDefault="004823D1" w:rsidP="004823D1">
      <w:pPr>
        <w:rPr>
          <w:sz w:val="2"/>
          <w:szCs w:val="2"/>
        </w:rPr>
      </w:pPr>
    </w:p>
    <w:p w14:paraId="1C350416" w14:textId="38EA8514" w:rsidR="004823D1" w:rsidRPr="004823D1" w:rsidRDefault="004823D1" w:rsidP="004823D1">
      <w:pPr>
        <w:rPr>
          <w:sz w:val="2"/>
          <w:szCs w:val="2"/>
        </w:rPr>
      </w:pPr>
    </w:p>
    <w:p w14:paraId="180015E0" w14:textId="56540266" w:rsidR="004823D1" w:rsidRPr="004823D1" w:rsidRDefault="004823D1" w:rsidP="004823D1">
      <w:pPr>
        <w:rPr>
          <w:sz w:val="2"/>
          <w:szCs w:val="2"/>
        </w:rPr>
      </w:pPr>
    </w:p>
    <w:p w14:paraId="6FECDC97" w14:textId="6CD78F61" w:rsidR="004823D1" w:rsidRPr="004823D1" w:rsidRDefault="004823D1" w:rsidP="004823D1">
      <w:pPr>
        <w:rPr>
          <w:sz w:val="2"/>
          <w:szCs w:val="2"/>
        </w:rPr>
      </w:pPr>
    </w:p>
    <w:p w14:paraId="24A46644" w14:textId="51F3F314" w:rsidR="004823D1" w:rsidRPr="004823D1" w:rsidRDefault="004823D1" w:rsidP="004823D1">
      <w:pPr>
        <w:rPr>
          <w:sz w:val="2"/>
          <w:szCs w:val="2"/>
        </w:rPr>
      </w:pPr>
    </w:p>
    <w:p w14:paraId="16C11ED5" w14:textId="09C89FAF" w:rsidR="004823D1" w:rsidRPr="004823D1" w:rsidRDefault="004823D1" w:rsidP="004823D1">
      <w:pPr>
        <w:rPr>
          <w:sz w:val="2"/>
          <w:szCs w:val="2"/>
        </w:rPr>
      </w:pPr>
    </w:p>
    <w:p w14:paraId="70A2A8EE" w14:textId="2B37A0AF" w:rsidR="004823D1" w:rsidRPr="004823D1" w:rsidRDefault="004823D1" w:rsidP="004823D1">
      <w:pPr>
        <w:rPr>
          <w:sz w:val="2"/>
          <w:szCs w:val="2"/>
        </w:rPr>
      </w:pPr>
    </w:p>
    <w:p w14:paraId="101C148C" w14:textId="204CF077" w:rsidR="004823D1" w:rsidRPr="004823D1" w:rsidRDefault="004823D1" w:rsidP="004823D1">
      <w:pPr>
        <w:rPr>
          <w:sz w:val="2"/>
          <w:szCs w:val="2"/>
        </w:rPr>
      </w:pPr>
    </w:p>
    <w:p w14:paraId="42B1C226" w14:textId="3871F922" w:rsidR="004823D1" w:rsidRPr="004823D1" w:rsidRDefault="004823D1" w:rsidP="004823D1">
      <w:pPr>
        <w:rPr>
          <w:sz w:val="2"/>
          <w:szCs w:val="2"/>
        </w:rPr>
      </w:pPr>
    </w:p>
    <w:p w14:paraId="076F5237" w14:textId="54B1B8AF" w:rsidR="004823D1" w:rsidRPr="004823D1" w:rsidRDefault="004823D1" w:rsidP="004823D1">
      <w:pPr>
        <w:rPr>
          <w:sz w:val="2"/>
          <w:szCs w:val="2"/>
        </w:rPr>
      </w:pPr>
    </w:p>
    <w:p w14:paraId="4106EDF6" w14:textId="41E3CEC8" w:rsidR="004823D1" w:rsidRPr="004823D1" w:rsidRDefault="004823D1" w:rsidP="004823D1">
      <w:pPr>
        <w:rPr>
          <w:sz w:val="2"/>
          <w:szCs w:val="2"/>
        </w:rPr>
      </w:pPr>
    </w:p>
    <w:p w14:paraId="5B80B562" w14:textId="73BB4B90" w:rsidR="004823D1" w:rsidRPr="004823D1" w:rsidRDefault="004823D1" w:rsidP="004823D1">
      <w:pPr>
        <w:rPr>
          <w:sz w:val="2"/>
          <w:szCs w:val="2"/>
        </w:rPr>
      </w:pPr>
    </w:p>
    <w:p w14:paraId="734EC0C8" w14:textId="2F46A108" w:rsidR="004823D1" w:rsidRPr="004823D1" w:rsidRDefault="004823D1" w:rsidP="004823D1">
      <w:pPr>
        <w:rPr>
          <w:sz w:val="2"/>
          <w:szCs w:val="2"/>
        </w:rPr>
      </w:pPr>
    </w:p>
    <w:p w14:paraId="439C8ACB" w14:textId="6785743F" w:rsidR="004823D1" w:rsidRPr="004823D1" w:rsidRDefault="004823D1" w:rsidP="004823D1">
      <w:pPr>
        <w:rPr>
          <w:sz w:val="2"/>
          <w:szCs w:val="2"/>
        </w:rPr>
      </w:pPr>
    </w:p>
    <w:p w14:paraId="05C98150" w14:textId="1E72872C" w:rsidR="004823D1" w:rsidRPr="004823D1" w:rsidRDefault="004823D1" w:rsidP="004823D1">
      <w:pPr>
        <w:rPr>
          <w:sz w:val="2"/>
          <w:szCs w:val="2"/>
        </w:rPr>
      </w:pPr>
    </w:p>
    <w:p w14:paraId="2AB863CD" w14:textId="7ED96784" w:rsidR="004823D1" w:rsidRPr="004823D1" w:rsidRDefault="004823D1" w:rsidP="004823D1">
      <w:pPr>
        <w:rPr>
          <w:sz w:val="2"/>
          <w:szCs w:val="2"/>
        </w:rPr>
      </w:pPr>
    </w:p>
    <w:p w14:paraId="75652E0F" w14:textId="45A4E012" w:rsidR="004823D1" w:rsidRPr="004823D1" w:rsidRDefault="004823D1" w:rsidP="004823D1">
      <w:pPr>
        <w:rPr>
          <w:sz w:val="2"/>
          <w:szCs w:val="2"/>
        </w:rPr>
      </w:pPr>
    </w:p>
    <w:p w14:paraId="6134FEA9" w14:textId="491A775B" w:rsidR="004823D1" w:rsidRPr="004823D1" w:rsidRDefault="004823D1" w:rsidP="004823D1">
      <w:pPr>
        <w:rPr>
          <w:sz w:val="2"/>
          <w:szCs w:val="2"/>
        </w:rPr>
      </w:pPr>
    </w:p>
    <w:p w14:paraId="1761AF5C" w14:textId="199112F9" w:rsidR="004823D1" w:rsidRPr="004823D1" w:rsidRDefault="004823D1" w:rsidP="004823D1">
      <w:pPr>
        <w:rPr>
          <w:sz w:val="2"/>
          <w:szCs w:val="2"/>
        </w:rPr>
      </w:pPr>
    </w:p>
    <w:p w14:paraId="6D9196EC" w14:textId="0557CBFB" w:rsidR="004823D1" w:rsidRPr="004823D1" w:rsidRDefault="004823D1" w:rsidP="004823D1">
      <w:pPr>
        <w:rPr>
          <w:sz w:val="2"/>
          <w:szCs w:val="2"/>
        </w:rPr>
      </w:pPr>
    </w:p>
    <w:p w14:paraId="1439138F" w14:textId="6CB01157" w:rsidR="004823D1" w:rsidRPr="004823D1" w:rsidRDefault="004823D1" w:rsidP="004823D1">
      <w:pPr>
        <w:rPr>
          <w:sz w:val="2"/>
          <w:szCs w:val="2"/>
        </w:rPr>
      </w:pPr>
    </w:p>
    <w:p w14:paraId="39961FE1" w14:textId="4F51DC85" w:rsidR="004823D1" w:rsidRPr="004823D1" w:rsidRDefault="004823D1" w:rsidP="004823D1">
      <w:pPr>
        <w:rPr>
          <w:sz w:val="2"/>
          <w:szCs w:val="2"/>
        </w:rPr>
      </w:pPr>
    </w:p>
    <w:p w14:paraId="1285B5BB" w14:textId="2E99917D" w:rsidR="004823D1" w:rsidRPr="004823D1" w:rsidRDefault="004823D1" w:rsidP="004823D1">
      <w:pPr>
        <w:rPr>
          <w:sz w:val="2"/>
          <w:szCs w:val="2"/>
        </w:rPr>
      </w:pPr>
    </w:p>
    <w:p w14:paraId="546F37FC" w14:textId="49C394A4" w:rsidR="004823D1" w:rsidRPr="004823D1" w:rsidRDefault="004823D1" w:rsidP="004823D1">
      <w:pPr>
        <w:rPr>
          <w:sz w:val="2"/>
          <w:szCs w:val="2"/>
        </w:rPr>
      </w:pPr>
    </w:p>
    <w:p w14:paraId="6F2A261A" w14:textId="3F049B12" w:rsidR="004823D1" w:rsidRPr="004823D1" w:rsidRDefault="004823D1" w:rsidP="004823D1">
      <w:pPr>
        <w:rPr>
          <w:sz w:val="2"/>
          <w:szCs w:val="2"/>
        </w:rPr>
      </w:pPr>
    </w:p>
    <w:p w14:paraId="2EBDE379" w14:textId="45CC5BF1" w:rsidR="004823D1" w:rsidRPr="004823D1" w:rsidRDefault="004823D1" w:rsidP="004823D1">
      <w:pPr>
        <w:rPr>
          <w:sz w:val="2"/>
          <w:szCs w:val="2"/>
        </w:rPr>
      </w:pPr>
    </w:p>
    <w:p w14:paraId="4BF0153A" w14:textId="546B2264" w:rsidR="004823D1" w:rsidRPr="004823D1" w:rsidRDefault="004823D1" w:rsidP="004823D1">
      <w:pPr>
        <w:rPr>
          <w:sz w:val="2"/>
          <w:szCs w:val="2"/>
        </w:rPr>
      </w:pPr>
    </w:p>
    <w:p w14:paraId="2D134BBE" w14:textId="584D83B3" w:rsidR="004823D1" w:rsidRPr="004823D1" w:rsidRDefault="004823D1" w:rsidP="004823D1">
      <w:pPr>
        <w:rPr>
          <w:sz w:val="2"/>
          <w:szCs w:val="2"/>
        </w:rPr>
      </w:pPr>
    </w:p>
    <w:p w14:paraId="30C25567" w14:textId="2A530F0F" w:rsidR="004823D1" w:rsidRPr="004823D1" w:rsidRDefault="004823D1" w:rsidP="004823D1">
      <w:pPr>
        <w:rPr>
          <w:sz w:val="2"/>
          <w:szCs w:val="2"/>
        </w:rPr>
      </w:pPr>
    </w:p>
    <w:p w14:paraId="4F758698" w14:textId="6AB94E62" w:rsidR="004823D1" w:rsidRPr="004823D1" w:rsidRDefault="004823D1" w:rsidP="004823D1">
      <w:pPr>
        <w:rPr>
          <w:sz w:val="2"/>
          <w:szCs w:val="2"/>
        </w:rPr>
      </w:pPr>
    </w:p>
    <w:p w14:paraId="6200E549" w14:textId="5768F9A2" w:rsidR="004823D1" w:rsidRPr="004823D1" w:rsidRDefault="004823D1" w:rsidP="004823D1">
      <w:pPr>
        <w:rPr>
          <w:sz w:val="2"/>
          <w:szCs w:val="2"/>
        </w:rPr>
      </w:pPr>
    </w:p>
    <w:p w14:paraId="713DAD11" w14:textId="6625509F" w:rsidR="004823D1" w:rsidRPr="004823D1" w:rsidRDefault="004823D1" w:rsidP="004823D1">
      <w:pPr>
        <w:rPr>
          <w:sz w:val="2"/>
          <w:szCs w:val="2"/>
        </w:rPr>
      </w:pPr>
    </w:p>
    <w:p w14:paraId="4092CFE2" w14:textId="5B3DEF0F" w:rsidR="004823D1" w:rsidRPr="004823D1" w:rsidRDefault="004823D1" w:rsidP="004823D1">
      <w:pPr>
        <w:rPr>
          <w:sz w:val="2"/>
          <w:szCs w:val="2"/>
        </w:rPr>
      </w:pPr>
    </w:p>
    <w:p w14:paraId="72090A1B" w14:textId="5FD5B115" w:rsidR="004823D1" w:rsidRPr="004823D1" w:rsidRDefault="004823D1" w:rsidP="004823D1">
      <w:pPr>
        <w:rPr>
          <w:sz w:val="2"/>
          <w:szCs w:val="2"/>
        </w:rPr>
      </w:pPr>
    </w:p>
    <w:p w14:paraId="23F75576" w14:textId="629659BF" w:rsidR="004823D1" w:rsidRPr="004823D1" w:rsidRDefault="004823D1" w:rsidP="004823D1">
      <w:pPr>
        <w:rPr>
          <w:sz w:val="2"/>
          <w:szCs w:val="2"/>
        </w:rPr>
      </w:pPr>
    </w:p>
    <w:p w14:paraId="3CFDD1F9" w14:textId="706D1246" w:rsidR="004823D1" w:rsidRPr="004823D1" w:rsidRDefault="004823D1" w:rsidP="004823D1">
      <w:pPr>
        <w:rPr>
          <w:sz w:val="2"/>
          <w:szCs w:val="2"/>
        </w:rPr>
      </w:pPr>
    </w:p>
    <w:p w14:paraId="2362F8F3" w14:textId="26F53CF3" w:rsidR="004823D1" w:rsidRPr="004823D1" w:rsidRDefault="004823D1" w:rsidP="004823D1">
      <w:pPr>
        <w:rPr>
          <w:sz w:val="2"/>
          <w:szCs w:val="2"/>
        </w:rPr>
      </w:pPr>
    </w:p>
    <w:p w14:paraId="292FF25F" w14:textId="2F71F3EA" w:rsidR="004823D1" w:rsidRPr="004823D1" w:rsidRDefault="004823D1" w:rsidP="004823D1">
      <w:pPr>
        <w:rPr>
          <w:sz w:val="2"/>
          <w:szCs w:val="2"/>
        </w:rPr>
      </w:pPr>
    </w:p>
    <w:p w14:paraId="41A723D6" w14:textId="44169BB0" w:rsidR="004823D1" w:rsidRPr="004823D1" w:rsidRDefault="004823D1" w:rsidP="004823D1">
      <w:pPr>
        <w:rPr>
          <w:sz w:val="2"/>
          <w:szCs w:val="2"/>
        </w:rPr>
      </w:pPr>
    </w:p>
    <w:p w14:paraId="325F8BB3" w14:textId="167F26ED" w:rsidR="004823D1" w:rsidRPr="004823D1" w:rsidRDefault="004823D1" w:rsidP="004823D1">
      <w:pPr>
        <w:rPr>
          <w:sz w:val="2"/>
          <w:szCs w:val="2"/>
        </w:rPr>
      </w:pPr>
    </w:p>
    <w:p w14:paraId="2704FDDC" w14:textId="058B9766" w:rsidR="004823D1" w:rsidRPr="004823D1" w:rsidRDefault="004823D1" w:rsidP="004823D1">
      <w:pPr>
        <w:rPr>
          <w:sz w:val="2"/>
          <w:szCs w:val="2"/>
        </w:rPr>
      </w:pPr>
    </w:p>
    <w:p w14:paraId="573BD98D" w14:textId="2E15EA96" w:rsidR="004823D1" w:rsidRPr="004823D1" w:rsidRDefault="004823D1" w:rsidP="004823D1">
      <w:pPr>
        <w:rPr>
          <w:sz w:val="2"/>
          <w:szCs w:val="2"/>
        </w:rPr>
      </w:pPr>
    </w:p>
    <w:p w14:paraId="19D559B5" w14:textId="28DF26BC" w:rsidR="004823D1" w:rsidRPr="004823D1" w:rsidRDefault="004823D1" w:rsidP="004823D1">
      <w:pPr>
        <w:rPr>
          <w:sz w:val="2"/>
          <w:szCs w:val="2"/>
        </w:rPr>
      </w:pPr>
    </w:p>
    <w:p w14:paraId="13DDB3B2" w14:textId="3B436C63" w:rsidR="004823D1" w:rsidRPr="004823D1" w:rsidRDefault="004823D1" w:rsidP="004823D1">
      <w:pPr>
        <w:rPr>
          <w:sz w:val="2"/>
          <w:szCs w:val="2"/>
        </w:rPr>
      </w:pPr>
    </w:p>
    <w:p w14:paraId="24A1D8B3" w14:textId="7003107C" w:rsidR="004823D1" w:rsidRPr="004823D1" w:rsidRDefault="004823D1" w:rsidP="004823D1">
      <w:pPr>
        <w:rPr>
          <w:sz w:val="2"/>
          <w:szCs w:val="2"/>
        </w:rPr>
      </w:pPr>
    </w:p>
    <w:p w14:paraId="409C4D7F" w14:textId="4755E311" w:rsidR="004823D1" w:rsidRPr="004823D1" w:rsidRDefault="004823D1" w:rsidP="004823D1">
      <w:pPr>
        <w:rPr>
          <w:sz w:val="2"/>
          <w:szCs w:val="2"/>
        </w:rPr>
      </w:pPr>
    </w:p>
    <w:p w14:paraId="44F4EC86" w14:textId="0322B95C" w:rsidR="004823D1" w:rsidRPr="004823D1" w:rsidRDefault="004823D1" w:rsidP="004823D1">
      <w:pPr>
        <w:rPr>
          <w:sz w:val="2"/>
          <w:szCs w:val="2"/>
        </w:rPr>
      </w:pPr>
    </w:p>
    <w:p w14:paraId="662DA861" w14:textId="00A186A8" w:rsidR="004823D1" w:rsidRPr="004823D1" w:rsidRDefault="004823D1" w:rsidP="004823D1">
      <w:pPr>
        <w:rPr>
          <w:sz w:val="2"/>
          <w:szCs w:val="2"/>
        </w:rPr>
      </w:pPr>
    </w:p>
    <w:p w14:paraId="4FB79759" w14:textId="513613A3" w:rsidR="004823D1" w:rsidRPr="004823D1" w:rsidRDefault="004823D1" w:rsidP="004823D1">
      <w:pPr>
        <w:rPr>
          <w:sz w:val="2"/>
          <w:szCs w:val="2"/>
        </w:rPr>
      </w:pPr>
    </w:p>
    <w:p w14:paraId="229C4582" w14:textId="60235847" w:rsidR="004823D1" w:rsidRPr="004823D1" w:rsidRDefault="004823D1" w:rsidP="004823D1">
      <w:pPr>
        <w:rPr>
          <w:sz w:val="2"/>
          <w:szCs w:val="2"/>
        </w:rPr>
      </w:pPr>
    </w:p>
    <w:p w14:paraId="46FE83A5" w14:textId="2D0D2157" w:rsidR="004823D1" w:rsidRPr="004823D1" w:rsidRDefault="004823D1" w:rsidP="004823D1">
      <w:pPr>
        <w:rPr>
          <w:sz w:val="2"/>
          <w:szCs w:val="2"/>
        </w:rPr>
      </w:pPr>
    </w:p>
    <w:p w14:paraId="6BC4DC9F" w14:textId="7A50ADAE" w:rsidR="004823D1" w:rsidRPr="004823D1" w:rsidRDefault="004823D1" w:rsidP="004823D1">
      <w:pPr>
        <w:rPr>
          <w:sz w:val="2"/>
          <w:szCs w:val="2"/>
        </w:rPr>
      </w:pPr>
    </w:p>
    <w:p w14:paraId="0423D809" w14:textId="6E23936E" w:rsidR="004823D1" w:rsidRPr="004823D1" w:rsidRDefault="004823D1" w:rsidP="004823D1">
      <w:pPr>
        <w:rPr>
          <w:sz w:val="2"/>
          <w:szCs w:val="2"/>
        </w:rPr>
      </w:pPr>
    </w:p>
    <w:p w14:paraId="65DBCBB5" w14:textId="3C22DC8F" w:rsidR="004823D1" w:rsidRPr="004823D1" w:rsidRDefault="004823D1" w:rsidP="004823D1">
      <w:pPr>
        <w:rPr>
          <w:sz w:val="2"/>
          <w:szCs w:val="2"/>
        </w:rPr>
      </w:pPr>
    </w:p>
    <w:p w14:paraId="207432D1" w14:textId="24CE3FBD" w:rsidR="004823D1" w:rsidRPr="004823D1" w:rsidRDefault="004823D1" w:rsidP="004823D1">
      <w:pPr>
        <w:rPr>
          <w:sz w:val="2"/>
          <w:szCs w:val="2"/>
        </w:rPr>
      </w:pPr>
    </w:p>
    <w:p w14:paraId="176FF7E6" w14:textId="3D85FBE9" w:rsidR="004823D1" w:rsidRPr="004823D1" w:rsidRDefault="004823D1" w:rsidP="004823D1">
      <w:pPr>
        <w:rPr>
          <w:sz w:val="2"/>
          <w:szCs w:val="2"/>
        </w:rPr>
      </w:pPr>
    </w:p>
    <w:p w14:paraId="581DECD0" w14:textId="0F12D93B" w:rsidR="004823D1" w:rsidRPr="004823D1" w:rsidRDefault="004823D1" w:rsidP="004823D1">
      <w:pPr>
        <w:rPr>
          <w:sz w:val="2"/>
          <w:szCs w:val="2"/>
        </w:rPr>
      </w:pPr>
    </w:p>
    <w:p w14:paraId="612474F6" w14:textId="4EA7FAFA" w:rsidR="004823D1" w:rsidRPr="004823D1" w:rsidRDefault="004823D1" w:rsidP="004823D1">
      <w:pPr>
        <w:rPr>
          <w:sz w:val="2"/>
          <w:szCs w:val="2"/>
        </w:rPr>
      </w:pPr>
    </w:p>
    <w:p w14:paraId="1D541B18" w14:textId="3EA02C21" w:rsidR="004823D1" w:rsidRPr="004823D1" w:rsidRDefault="004823D1" w:rsidP="004823D1">
      <w:pPr>
        <w:rPr>
          <w:sz w:val="2"/>
          <w:szCs w:val="2"/>
        </w:rPr>
      </w:pPr>
    </w:p>
    <w:p w14:paraId="21C9C19C" w14:textId="54154C6C" w:rsidR="004823D1" w:rsidRPr="004823D1" w:rsidRDefault="004823D1" w:rsidP="004823D1">
      <w:pPr>
        <w:rPr>
          <w:sz w:val="2"/>
          <w:szCs w:val="2"/>
        </w:rPr>
      </w:pPr>
    </w:p>
    <w:p w14:paraId="5021A167" w14:textId="3539C1EA" w:rsidR="004823D1" w:rsidRPr="004823D1" w:rsidRDefault="004823D1" w:rsidP="004823D1">
      <w:pPr>
        <w:rPr>
          <w:sz w:val="2"/>
          <w:szCs w:val="2"/>
        </w:rPr>
      </w:pPr>
    </w:p>
    <w:p w14:paraId="03D0EB27" w14:textId="00D9F30A" w:rsidR="004823D1" w:rsidRPr="004823D1" w:rsidRDefault="004823D1" w:rsidP="004823D1">
      <w:pPr>
        <w:rPr>
          <w:sz w:val="2"/>
          <w:szCs w:val="2"/>
        </w:rPr>
      </w:pPr>
    </w:p>
    <w:p w14:paraId="444D7F21" w14:textId="6C12ED2D" w:rsidR="004823D1" w:rsidRPr="004823D1" w:rsidRDefault="004823D1" w:rsidP="004823D1">
      <w:pPr>
        <w:rPr>
          <w:sz w:val="2"/>
          <w:szCs w:val="2"/>
        </w:rPr>
      </w:pPr>
    </w:p>
    <w:p w14:paraId="2D21DB00" w14:textId="06DB4806" w:rsidR="004823D1" w:rsidRPr="004823D1" w:rsidRDefault="004823D1" w:rsidP="004823D1">
      <w:pPr>
        <w:rPr>
          <w:sz w:val="2"/>
          <w:szCs w:val="2"/>
        </w:rPr>
      </w:pPr>
    </w:p>
    <w:p w14:paraId="2566CA6D" w14:textId="73706C92" w:rsidR="004823D1" w:rsidRPr="004823D1" w:rsidRDefault="004823D1" w:rsidP="004823D1">
      <w:pPr>
        <w:rPr>
          <w:sz w:val="2"/>
          <w:szCs w:val="2"/>
        </w:rPr>
      </w:pPr>
    </w:p>
    <w:p w14:paraId="3B0206FD" w14:textId="57D2EBC1" w:rsidR="004823D1" w:rsidRPr="004823D1" w:rsidRDefault="004823D1" w:rsidP="004823D1">
      <w:pPr>
        <w:rPr>
          <w:sz w:val="2"/>
          <w:szCs w:val="2"/>
        </w:rPr>
      </w:pPr>
    </w:p>
    <w:p w14:paraId="51AB2EC4" w14:textId="2F2E055F" w:rsidR="004823D1" w:rsidRPr="004823D1" w:rsidRDefault="004823D1" w:rsidP="004823D1">
      <w:pPr>
        <w:rPr>
          <w:sz w:val="2"/>
          <w:szCs w:val="2"/>
        </w:rPr>
      </w:pPr>
    </w:p>
    <w:p w14:paraId="1390E422" w14:textId="388C9EEE" w:rsidR="004823D1" w:rsidRPr="004823D1" w:rsidRDefault="004823D1" w:rsidP="004823D1">
      <w:pPr>
        <w:rPr>
          <w:sz w:val="2"/>
          <w:szCs w:val="2"/>
        </w:rPr>
      </w:pPr>
    </w:p>
    <w:p w14:paraId="05B9DB3E" w14:textId="461C97A4" w:rsidR="004823D1" w:rsidRPr="004823D1" w:rsidRDefault="004823D1" w:rsidP="004823D1">
      <w:pPr>
        <w:rPr>
          <w:sz w:val="2"/>
          <w:szCs w:val="2"/>
        </w:rPr>
      </w:pPr>
    </w:p>
    <w:p w14:paraId="51F2384F" w14:textId="5466FE59" w:rsidR="004823D1" w:rsidRPr="004823D1" w:rsidRDefault="004823D1" w:rsidP="004823D1">
      <w:pPr>
        <w:rPr>
          <w:sz w:val="2"/>
          <w:szCs w:val="2"/>
        </w:rPr>
      </w:pPr>
    </w:p>
    <w:p w14:paraId="0E387965" w14:textId="2795E219" w:rsidR="004823D1" w:rsidRPr="004823D1" w:rsidRDefault="004823D1" w:rsidP="004823D1">
      <w:pPr>
        <w:rPr>
          <w:sz w:val="2"/>
          <w:szCs w:val="2"/>
        </w:rPr>
      </w:pPr>
    </w:p>
    <w:p w14:paraId="3C0F9AB8" w14:textId="3DAF632E" w:rsidR="004823D1" w:rsidRPr="004823D1" w:rsidRDefault="004823D1" w:rsidP="004823D1">
      <w:pPr>
        <w:rPr>
          <w:sz w:val="2"/>
          <w:szCs w:val="2"/>
        </w:rPr>
      </w:pPr>
    </w:p>
    <w:p w14:paraId="0C7CA97D" w14:textId="257EE8B8" w:rsidR="004823D1" w:rsidRPr="004823D1" w:rsidRDefault="004823D1" w:rsidP="004823D1">
      <w:pPr>
        <w:rPr>
          <w:sz w:val="2"/>
          <w:szCs w:val="2"/>
        </w:rPr>
      </w:pPr>
    </w:p>
    <w:p w14:paraId="10B29930" w14:textId="2EAB7EB6" w:rsidR="004823D1" w:rsidRPr="004823D1" w:rsidRDefault="004823D1" w:rsidP="004823D1">
      <w:pPr>
        <w:rPr>
          <w:sz w:val="2"/>
          <w:szCs w:val="2"/>
        </w:rPr>
      </w:pPr>
    </w:p>
    <w:p w14:paraId="0428CF68" w14:textId="2CA9809B" w:rsidR="004823D1" w:rsidRPr="004823D1" w:rsidRDefault="004823D1" w:rsidP="004823D1">
      <w:pPr>
        <w:rPr>
          <w:sz w:val="2"/>
          <w:szCs w:val="2"/>
        </w:rPr>
      </w:pPr>
    </w:p>
    <w:p w14:paraId="7DB77A25" w14:textId="02D5D45B" w:rsidR="004823D1" w:rsidRPr="004823D1" w:rsidRDefault="004823D1" w:rsidP="004823D1">
      <w:pPr>
        <w:rPr>
          <w:sz w:val="2"/>
          <w:szCs w:val="2"/>
        </w:rPr>
      </w:pPr>
    </w:p>
    <w:p w14:paraId="604064B9" w14:textId="2164F9DC" w:rsidR="004823D1" w:rsidRPr="004823D1" w:rsidRDefault="004823D1" w:rsidP="004823D1">
      <w:pPr>
        <w:rPr>
          <w:sz w:val="2"/>
          <w:szCs w:val="2"/>
        </w:rPr>
      </w:pPr>
    </w:p>
    <w:p w14:paraId="39D21F93" w14:textId="4D121C26" w:rsidR="004823D1" w:rsidRPr="004823D1" w:rsidRDefault="004823D1" w:rsidP="004823D1">
      <w:pPr>
        <w:rPr>
          <w:sz w:val="2"/>
          <w:szCs w:val="2"/>
        </w:rPr>
      </w:pPr>
    </w:p>
    <w:p w14:paraId="4ACEBE2A" w14:textId="78621B5C" w:rsidR="004823D1" w:rsidRPr="004823D1" w:rsidRDefault="004823D1" w:rsidP="004823D1">
      <w:pPr>
        <w:rPr>
          <w:sz w:val="2"/>
          <w:szCs w:val="2"/>
        </w:rPr>
      </w:pPr>
    </w:p>
    <w:p w14:paraId="66C08AE9" w14:textId="039DFB78" w:rsidR="004823D1" w:rsidRPr="004823D1" w:rsidRDefault="004823D1" w:rsidP="004823D1">
      <w:pPr>
        <w:rPr>
          <w:sz w:val="2"/>
          <w:szCs w:val="2"/>
        </w:rPr>
      </w:pPr>
    </w:p>
    <w:p w14:paraId="5EC4D082" w14:textId="3F7FE19F" w:rsidR="004823D1" w:rsidRPr="004823D1" w:rsidRDefault="004823D1" w:rsidP="004823D1">
      <w:pPr>
        <w:rPr>
          <w:sz w:val="2"/>
          <w:szCs w:val="2"/>
        </w:rPr>
      </w:pPr>
    </w:p>
    <w:p w14:paraId="27FF54CC" w14:textId="0964ED41" w:rsidR="004823D1" w:rsidRPr="004823D1" w:rsidRDefault="004823D1" w:rsidP="004823D1">
      <w:pPr>
        <w:rPr>
          <w:sz w:val="2"/>
          <w:szCs w:val="2"/>
        </w:rPr>
      </w:pPr>
    </w:p>
    <w:p w14:paraId="7FEE939A" w14:textId="7EA17599" w:rsidR="004823D1" w:rsidRPr="004823D1" w:rsidRDefault="004823D1" w:rsidP="004823D1">
      <w:pPr>
        <w:rPr>
          <w:sz w:val="2"/>
          <w:szCs w:val="2"/>
        </w:rPr>
      </w:pPr>
    </w:p>
    <w:p w14:paraId="13297C20" w14:textId="398B8FBF" w:rsidR="004823D1" w:rsidRPr="004823D1" w:rsidRDefault="004823D1" w:rsidP="004823D1">
      <w:pPr>
        <w:rPr>
          <w:sz w:val="2"/>
          <w:szCs w:val="2"/>
        </w:rPr>
      </w:pPr>
    </w:p>
    <w:p w14:paraId="3A166E1A" w14:textId="098A9B83" w:rsidR="004823D1" w:rsidRPr="004823D1" w:rsidRDefault="004823D1" w:rsidP="004823D1">
      <w:pPr>
        <w:rPr>
          <w:sz w:val="2"/>
          <w:szCs w:val="2"/>
        </w:rPr>
      </w:pPr>
    </w:p>
    <w:p w14:paraId="257CAFAE" w14:textId="3B6C7DCD" w:rsidR="004823D1" w:rsidRPr="004823D1" w:rsidRDefault="004823D1" w:rsidP="004823D1">
      <w:pPr>
        <w:rPr>
          <w:sz w:val="2"/>
          <w:szCs w:val="2"/>
        </w:rPr>
      </w:pPr>
    </w:p>
    <w:p w14:paraId="4C230846" w14:textId="7701475C" w:rsidR="004823D1" w:rsidRPr="004823D1" w:rsidRDefault="004823D1" w:rsidP="004823D1">
      <w:pPr>
        <w:rPr>
          <w:sz w:val="2"/>
          <w:szCs w:val="2"/>
        </w:rPr>
      </w:pPr>
    </w:p>
    <w:p w14:paraId="071B7DC6" w14:textId="44B4D764" w:rsidR="004823D1" w:rsidRPr="004823D1" w:rsidRDefault="004823D1" w:rsidP="004823D1">
      <w:pPr>
        <w:rPr>
          <w:sz w:val="2"/>
          <w:szCs w:val="2"/>
        </w:rPr>
      </w:pPr>
    </w:p>
    <w:p w14:paraId="68B7F596" w14:textId="745568A9" w:rsidR="004823D1" w:rsidRPr="004823D1" w:rsidRDefault="004823D1" w:rsidP="004823D1">
      <w:pPr>
        <w:rPr>
          <w:sz w:val="2"/>
          <w:szCs w:val="2"/>
        </w:rPr>
      </w:pPr>
    </w:p>
    <w:p w14:paraId="0B9D0E30" w14:textId="23360568" w:rsidR="004823D1" w:rsidRPr="004823D1" w:rsidRDefault="004823D1" w:rsidP="004823D1">
      <w:pPr>
        <w:rPr>
          <w:sz w:val="2"/>
          <w:szCs w:val="2"/>
        </w:rPr>
      </w:pPr>
    </w:p>
    <w:p w14:paraId="6A7A2292" w14:textId="6A8D394A" w:rsidR="004823D1" w:rsidRPr="004823D1" w:rsidRDefault="004823D1" w:rsidP="004823D1">
      <w:pPr>
        <w:rPr>
          <w:sz w:val="2"/>
          <w:szCs w:val="2"/>
        </w:rPr>
      </w:pPr>
    </w:p>
    <w:p w14:paraId="46DBCE8F" w14:textId="79901565" w:rsidR="004823D1" w:rsidRPr="004823D1" w:rsidRDefault="004823D1" w:rsidP="004823D1">
      <w:pPr>
        <w:rPr>
          <w:sz w:val="2"/>
          <w:szCs w:val="2"/>
        </w:rPr>
      </w:pPr>
    </w:p>
    <w:p w14:paraId="2791AE8A" w14:textId="1AE1BEE0" w:rsidR="004823D1" w:rsidRPr="004823D1" w:rsidRDefault="004823D1" w:rsidP="004823D1">
      <w:pPr>
        <w:rPr>
          <w:sz w:val="2"/>
          <w:szCs w:val="2"/>
        </w:rPr>
      </w:pPr>
    </w:p>
    <w:p w14:paraId="61644993" w14:textId="5F678110" w:rsidR="004823D1" w:rsidRPr="004823D1" w:rsidRDefault="004823D1" w:rsidP="004823D1">
      <w:pPr>
        <w:rPr>
          <w:sz w:val="2"/>
          <w:szCs w:val="2"/>
        </w:rPr>
      </w:pPr>
    </w:p>
    <w:p w14:paraId="20CF3BE6" w14:textId="4939AE69" w:rsidR="004823D1" w:rsidRPr="004823D1" w:rsidRDefault="004823D1" w:rsidP="004823D1">
      <w:pPr>
        <w:rPr>
          <w:sz w:val="2"/>
          <w:szCs w:val="2"/>
        </w:rPr>
      </w:pPr>
    </w:p>
    <w:p w14:paraId="44E4D367" w14:textId="198EE76B" w:rsidR="004823D1" w:rsidRPr="004823D1" w:rsidRDefault="004823D1" w:rsidP="004823D1">
      <w:pPr>
        <w:rPr>
          <w:sz w:val="2"/>
          <w:szCs w:val="2"/>
        </w:rPr>
      </w:pPr>
    </w:p>
    <w:p w14:paraId="1A50B4E9" w14:textId="006BCAC9" w:rsidR="004823D1" w:rsidRPr="004823D1" w:rsidRDefault="004823D1" w:rsidP="004823D1">
      <w:pPr>
        <w:tabs>
          <w:tab w:val="left" w:pos="8430"/>
        </w:tabs>
        <w:rPr>
          <w:sz w:val="2"/>
          <w:szCs w:val="2"/>
        </w:rPr>
      </w:pPr>
      <w:r>
        <w:rPr>
          <w:sz w:val="2"/>
          <w:szCs w:val="2"/>
        </w:rPr>
        <w:tab/>
      </w:r>
    </w:p>
    <w:p w14:paraId="1AE484F7" w14:textId="4BCDBD0A" w:rsidR="004823D1" w:rsidRPr="004823D1" w:rsidRDefault="004823D1" w:rsidP="004823D1">
      <w:pPr>
        <w:rPr>
          <w:sz w:val="2"/>
          <w:szCs w:val="2"/>
        </w:rPr>
      </w:pPr>
    </w:p>
    <w:p w14:paraId="2EDA0326" w14:textId="7CB78C76" w:rsidR="004823D1" w:rsidRPr="004823D1" w:rsidRDefault="004823D1" w:rsidP="004823D1">
      <w:pPr>
        <w:rPr>
          <w:sz w:val="2"/>
          <w:szCs w:val="2"/>
        </w:rPr>
      </w:pPr>
    </w:p>
    <w:p w14:paraId="28948BE5" w14:textId="65C7A1F0" w:rsidR="004823D1" w:rsidRPr="004823D1" w:rsidRDefault="004823D1" w:rsidP="004823D1">
      <w:pPr>
        <w:rPr>
          <w:sz w:val="2"/>
          <w:szCs w:val="2"/>
        </w:rPr>
      </w:pPr>
    </w:p>
    <w:p w14:paraId="369C548C" w14:textId="266448F7" w:rsidR="004823D1" w:rsidRPr="004823D1" w:rsidRDefault="004823D1" w:rsidP="004823D1">
      <w:pPr>
        <w:rPr>
          <w:sz w:val="2"/>
          <w:szCs w:val="2"/>
        </w:rPr>
      </w:pPr>
    </w:p>
    <w:p w14:paraId="704FF7DB" w14:textId="46E47B61" w:rsidR="004823D1" w:rsidRPr="004823D1" w:rsidRDefault="004823D1" w:rsidP="004823D1">
      <w:pPr>
        <w:rPr>
          <w:sz w:val="2"/>
          <w:szCs w:val="2"/>
        </w:rPr>
      </w:pPr>
    </w:p>
    <w:p w14:paraId="465E0497" w14:textId="1FE2F238" w:rsidR="004823D1" w:rsidRPr="004823D1" w:rsidRDefault="004823D1" w:rsidP="004823D1">
      <w:pPr>
        <w:rPr>
          <w:sz w:val="2"/>
          <w:szCs w:val="2"/>
        </w:rPr>
      </w:pPr>
    </w:p>
    <w:p w14:paraId="60730E42" w14:textId="38F6D17E" w:rsidR="004823D1" w:rsidRPr="004823D1" w:rsidRDefault="004823D1" w:rsidP="004823D1">
      <w:pPr>
        <w:rPr>
          <w:sz w:val="2"/>
          <w:szCs w:val="2"/>
        </w:rPr>
      </w:pPr>
    </w:p>
    <w:p w14:paraId="6FCFAE9B" w14:textId="0D6A565D" w:rsidR="004823D1" w:rsidRPr="004823D1" w:rsidRDefault="004823D1" w:rsidP="004823D1">
      <w:pPr>
        <w:rPr>
          <w:sz w:val="2"/>
          <w:szCs w:val="2"/>
        </w:rPr>
      </w:pPr>
    </w:p>
    <w:p w14:paraId="437FF08C" w14:textId="1E3BFEA2" w:rsidR="004823D1" w:rsidRPr="004823D1" w:rsidRDefault="004823D1" w:rsidP="004823D1">
      <w:pPr>
        <w:rPr>
          <w:sz w:val="2"/>
          <w:szCs w:val="2"/>
        </w:rPr>
      </w:pPr>
    </w:p>
    <w:p w14:paraId="7EA4432C" w14:textId="7EB1E345" w:rsidR="004823D1" w:rsidRPr="004823D1" w:rsidRDefault="004823D1" w:rsidP="004823D1">
      <w:pPr>
        <w:rPr>
          <w:sz w:val="2"/>
          <w:szCs w:val="2"/>
        </w:rPr>
      </w:pPr>
    </w:p>
    <w:p w14:paraId="0968CAAD" w14:textId="14340506" w:rsidR="004823D1" w:rsidRPr="004823D1" w:rsidRDefault="004823D1" w:rsidP="004823D1">
      <w:pPr>
        <w:rPr>
          <w:sz w:val="2"/>
          <w:szCs w:val="2"/>
        </w:rPr>
      </w:pPr>
    </w:p>
    <w:p w14:paraId="2AB1772C" w14:textId="75358B1A" w:rsidR="004823D1" w:rsidRPr="004823D1" w:rsidRDefault="004823D1" w:rsidP="004823D1">
      <w:pPr>
        <w:rPr>
          <w:sz w:val="2"/>
          <w:szCs w:val="2"/>
        </w:rPr>
      </w:pPr>
    </w:p>
    <w:p w14:paraId="22266686" w14:textId="3637E2BF" w:rsidR="004823D1" w:rsidRPr="004823D1" w:rsidRDefault="004823D1" w:rsidP="004823D1">
      <w:pPr>
        <w:rPr>
          <w:sz w:val="2"/>
          <w:szCs w:val="2"/>
        </w:rPr>
      </w:pPr>
    </w:p>
    <w:p w14:paraId="1902787B" w14:textId="0ED4B7EA" w:rsidR="004823D1" w:rsidRPr="004823D1" w:rsidRDefault="004823D1" w:rsidP="004823D1">
      <w:pPr>
        <w:rPr>
          <w:sz w:val="2"/>
          <w:szCs w:val="2"/>
        </w:rPr>
      </w:pPr>
    </w:p>
    <w:p w14:paraId="11A04C73" w14:textId="4DA19358" w:rsidR="004823D1" w:rsidRPr="004823D1" w:rsidRDefault="004823D1" w:rsidP="004823D1">
      <w:pPr>
        <w:rPr>
          <w:sz w:val="2"/>
          <w:szCs w:val="2"/>
        </w:rPr>
      </w:pPr>
    </w:p>
    <w:p w14:paraId="4A9E8051" w14:textId="3DAD8C1A" w:rsidR="004823D1" w:rsidRPr="004823D1" w:rsidRDefault="004823D1" w:rsidP="004823D1">
      <w:pPr>
        <w:rPr>
          <w:sz w:val="2"/>
          <w:szCs w:val="2"/>
        </w:rPr>
      </w:pPr>
    </w:p>
    <w:p w14:paraId="45E491C5" w14:textId="6CB9019D" w:rsidR="004823D1" w:rsidRPr="004823D1" w:rsidRDefault="004823D1" w:rsidP="004823D1">
      <w:pPr>
        <w:rPr>
          <w:sz w:val="2"/>
          <w:szCs w:val="2"/>
        </w:rPr>
      </w:pPr>
    </w:p>
    <w:p w14:paraId="107FD614" w14:textId="1344826D" w:rsidR="004823D1" w:rsidRPr="004823D1" w:rsidRDefault="004823D1" w:rsidP="004823D1">
      <w:pPr>
        <w:rPr>
          <w:sz w:val="2"/>
          <w:szCs w:val="2"/>
        </w:rPr>
      </w:pPr>
    </w:p>
    <w:p w14:paraId="464C5C2D" w14:textId="7A78F63F" w:rsidR="004823D1" w:rsidRPr="004823D1" w:rsidRDefault="004823D1" w:rsidP="004823D1">
      <w:pPr>
        <w:rPr>
          <w:sz w:val="2"/>
          <w:szCs w:val="2"/>
        </w:rPr>
      </w:pPr>
    </w:p>
    <w:p w14:paraId="0D8BCF2B" w14:textId="479756E6" w:rsidR="004823D1" w:rsidRPr="004823D1" w:rsidRDefault="004823D1" w:rsidP="004823D1">
      <w:pPr>
        <w:rPr>
          <w:sz w:val="2"/>
          <w:szCs w:val="2"/>
        </w:rPr>
      </w:pPr>
    </w:p>
    <w:p w14:paraId="13ED8AD3" w14:textId="1AF38F41" w:rsidR="004823D1" w:rsidRPr="004823D1" w:rsidRDefault="004823D1" w:rsidP="004823D1">
      <w:pPr>
        <w:rPr>
          <w:sz w:val="2"/>
          <w:szCs w:val="2"/>
        </w:rPr>
      </w:pPr>
    </w:p>
    <w:p w14:paraId="0CCB78D9" w14:textId="74E7D433" w:rsidR="004823D1" w:rsidRPr="004823D1" w:rsidRDefault="004823D1" w:rsidP="004823D1">
      <w:pPr>
        <w:rPr>
          <w:sz w:val="2"/>
          <w:szCs w:val="2"/>
        </w:rPr>
      </w:pPr>
    </w:p>
    <w:p w14:paraId="7CC4B1A5" w14:textId="20DFF05E" w:rsidR="004823D1" w:rsidRPr="004823D1" w:rsidRDefault="004823D1" w:rsidP="004823D1">
      <w:pPr>
        <w:rPr>
          <w:sz w:val="2"/>
          <w:szCs w:val="2"/>
        </w:rPr>
      </w:pPr>
    </w:p>
    <w:p w14:paraId="4A150F81" w14:textId="25009B09" w:rsidR="004823D1" w:rsidRPr="004823D1" w:rsidRDefault="004823D1" w:rsidP="004823D1">
      <w:pPr>
        <w:rPr>
          <w:sz w:val="2"/>
          <w:szCs w:val="2"/>
        </w:rPr>
      </w:pPr>
    </w:p>
    <w:p w14:paraId="23487393" w14:textId="2D8696EF" w:rsidR="004823D1" w:rsidRPr="004823D1" w:rsidRDefault="004823D1" w:rsidP="004823D1">
      <w:pPr>
        <w:rPr>
          <w:sz w:val="2"/>
          <w:szCs w:val="2"/>
        </w:rPr>
      </w:pPr>
    </w:p>
    <w:p w14:paraId="1F592212" w14:textId="397CDED0" w:rsidR="004823D1" w:rsidRPr="004823D1" w:rsidRDefault="004823D1" w:rsidP="004823D1">
      <w:pPr>
        <w:rPr>
          <w:sz w:val="2"/>
          <w:szCs w:val="2"/>
        </w:rPr>
      </w:pPr>
    </w:p>
    <w:p w14:paraId="067C95FA" w14:textId="74924513" w:rsidR="004823D1" w:rsidRPr="004823D1" w:rsidRDefault="004823D1" w:rsidP="004823D1">
      <w:pPr>
        <w:rPr>
          <w:sz w:val="2"/>
          <w:szCs w:val="2"/>
        </w:rPr>
      </w:pPr>
    </w:p>
    <w:p w14:paraId="2A70DF04" w14:textId="472872B2" w:rsidR="004823D1" w:rsidRPr="004823D1" w:rsidRDefault="004823D1" w:rsidP="004823D1">
      <w:pPr>
        <w:rPr>
          <w:sz w:val="2"/>
          <w:szCs w:val="2"/>
        </w:rPr>
      </w:pPr>
    </w:p>
    <w:p w14:paraId="75C4F31F" w14:textId="1FAFF203" w:rsidR="004823D1" w:rsidRPr="004823D1" w:rsidRDefault="004823D1" w:rsidP="004823D1">
      <w:pPr>
        <w:rPr>
          <w:sz w:val="2"/>
          <w:szCs w:val="2"/>
        </w:rPr>
      </w:pPr>
    </w:p>
    <w:p w14:paraId="3BE41968" w14:textId="38AF8D17" w:rsidR="004823D1" w:rsidRPr="004823D1" w:rsidRDefault="004823D1" w:rsidP="004823D1">
      <w:pPr>
        <w:rPr>
          <w:sz w:val="2"/>
          <w:szCs w:val="2"/>
        </w:rPr>
      </w:pPr>
    </w:p>
    <w:p w14:paraId="41C46AD2" w14:textId="2742CE5C" w:rsidR="004823D1" w:rsidRPr="004823D1" w:rsidRDefault="004823D1" w:rsidP="004823D1">
      <w:pPr>
        <w:rPr>
          <w:sz w:val="2"/>
          <w:szCs w:val="2"/>
        </w:rPr>
      </w:pPr>
    </w:p>
    <w:p w14:paraId="48F3719E" w14:textId="3E5A9E34" w:rsidR="004823D1" w:rsidRPr="004823D1" w:rsidRDefault="004823D1" w:rsidP="004823D1">
      <w:pPr>
        <w:rPr>
          <w:sz w:val="2"/>
          <w:szCs w:val="2"/>
        </w:rPr>
      </w:pPr>
    </w:p>
    <w:p w14:paraId="357408A2" w14:textId="3F7BFD3A" w:rsidR="004823D1" w:rsidRPr="004823D1" w:rsidRDefault="004823D1" w:rsidP="004823D1">
      <w:pPr>
        <w:rPr>
          <w:sz w:val="2"/>
          <w:szCs w:val="2"/>
        </w:rPr>
      </w:pPr>
    </w:p>
    <w:p w14:paraId="12AE73C3" w14:textId="499BC393" w:rsidR="004823D1" w:rsidRPr="004823D1" w:rsidRDefault="004823D1" w:rsidP="004823D1">
      <w:pPr>
        <w:rPr>
          <w:sz w:val="2"/>
          <w:szCs w:val="2"/>
        </w:rPr>
      </w:pPr>
    </w:p>
    <w:p w14:paraId="77AAC008" w14:textId="6C95E6BE" w:rsidR="004823D1" w:rsidRPr="004823D1" w:rsidRDefault="004823D1" w:rsidP="004823D1">
      <w:pPr>
        <w:rPr>
          <w:sz w:val="2"/>
          <w:szCs w:val="2"/>
        </w:rPr>
      </w:pPr>
    </w:p>
    <w:p w14:paraId="4DC20055" w14:textId="269399B8" w:rsidR="004823D1" w:rsidRPr="004823D1" w:rsidRDefault="004823D1" w:rsidP="004823D1">
      <w:pPr>
        <w:rPr>
          <w:sz w:val="2"/>
          <w:szCs w:val="2"/>
        </w:rPr>
      </w:pPr>
    </w:p>
    <w:p w14:paraId="077CDD59" w14:textId="5C4446F8" w:rsidR="004823D1" w:rsidRPr="004823D1" w:rsidRDefault="004823D1" w:rsidP="004823D1">
      <w:pPr>
        <w:rPr>
          <w:sz w:val="2"/>
          <w:szCs w:val="2"/>
        </w:rPr>
      </w:pPr>
    </w:p>
    <w:p w14:paraId="4263754E" w14:textId="7C9809AC" w:rsidR="004823D1" w:rsidRPr="004823D1" w:rsidRDefault="004823D1" w:rsidP="004823D1">
      <w:pPr>
        <w:rPr>
          <w:sz w:val="2"/>
          <w:szCs w:val="2"/>
        </w:rPr>
      </w:pPr>
    </w:p>
    <w:p w14:paraId="6FB8119A" w14:textId="0388468C" w:rsidR="004823D1" w:rsidRPr="004823D1" w:rsidRDefault="004823D1" w:rsidP="004823D1">
      <w:pPr>
        <w:rPr>
          <w:sz w:val="2"/>
          <w:szCs w:val="2"/>
        </w:rPr>
      </w:pPr>
    </w:p>
    <w:p w14:paraId="1E07173E" w14:textId="111369B6" w:rsidR="004823D1" w:rsidRPr="004823D1" w:rsidRDefault="004823D1" w:rsidP="004823D1">
      <w:pPr>
        <w:rPr>
          <w:sz w:val="2"/>
          <w:szCs w:val="2"/>
        </w:rPr>
      </w:pPr>
    </w:p>
    <w:p w14:paraId="30CB29D5" w14:textId="7D10AB7D" w:rsidR="004823D1" w:rsidRPr="004823D1" w:rsidRDefault="004823D1" w:rsidP="004823D1">
      <w:pPr>
        <w:rPr>
          <w:sz w:val="2"/>
          <w:szCs w:val="2"/>
        </w:rPr>
      </w:pPr>
    </w:p>
    <w:p w14:paraId="038FD5D2" w14:textId="400A930F" w:rsidR="004823D1" w:rsidRPr="004823D1" w:rsidRDefault="004823D1" w:rsidP="004823D1">
      <w:pPr>
        <w:rPr>
          <w:sz w:val="2"/>
          <w:szCs w:val="2"/>
        </w:rPr>
      </w:pPr>
    </w:p>
    <w:p w14:paraId="70B88202" w14:textId="71608594" w:rsidR="004823D1" w:rsidRPr="004823D1" w:rsidRDefault="004823D1" w:rsidP="004823D1">
      <w:pPr>
        <w:rPr>
          <w:sz w:val="2"/>
          <w:szCs w:val="2"/>
        </w:rPr>
      </w:pPr>
    </w:p>
    <w:p w14:paraId="1EF16C8A" w14:textId="2EDDA1A8" w:rsidR="004823D1" w:rsidRPr="004823D1" w:rsidRDefault="004823D1" w:rsidP="004823D1">
      <w:pPr>
        <w:rPr>
          <w:sz w:val="2"/>
          <w:szCs w:val="2"/>
        </w:rPr>
      </w:pPr>
    </w:p>
    <w:p w14:paraId="078F745D" w14:textId="256FCE75" w:rsidR="004823D1" w:rsidRPr="004823D1" w:rsidRDefault="004823D1" w:rsidP="004823D1">
      <w:pPr>
        <w:rPr>
          <w:sz w:val="2"/>
          <w:szCs w:val="2"/>
        </w:rPr>
      </w:pPr>
    </w:p>
    <w:p w14:paraId="4D501A99" w14:textId="15192CFC" w:rsidR="004823D1" w:rsidRPr="004823D1" w:rsidRDefault="004823D1" w:rsidP="004823D1">
      <w:pPr>
        <w:rPr>
          <w:sz w:val="2"/>
          <w:szCs w:val="2"/>
        </w:rPr>
      </w:pPr>
    </w:p>
    <w:p w14:paraId="01DF8B61" w14:textId="77F2B4D1" w:rsidR="004823D1" w:rsidRPr="004823D1" w:rsidRDefault="004823D1" w:rsidP="004823D1">
      <w:pPr>
        <w:rPr>
          <w:sz w:val="2"/>
          <w:szCs w:val="2"/>
        </w:rPr>
      </w:pPr>
    </w:p>
    <w:p w14:paraId="350FB90E" w14:textId="373B13B2" w:rsidR="004823D1" w:rsidRPr="004823D1" w:rsidRDefault="004823D1" w:rsidP="004823D1">
      <w:pPr>
        <w:rPr>
          <w:sz w:val="2"/>
          <w:szCs w:val="2"/>
        </w:rPr>
      </w:pPr>
    </w:p>
    <w:p w14:paraId="706F63AF" w14:textId="7C503079" w:rsidR="004823D1" w:rsidRPr="004823D1" w:rsidRDefault="004823D1" w:rsidP="004823D1">
      <w:pPr>
        <w:rPr>
          <w:sz w:val="2"/>
          <w:szCs w:val="2"/>
        </w:rPr>
      </w:pPr>
    </w:p>
    <w:p w14:paraId="2B60948F" w14:textId="332FFC81" w:rsidR="004823D1" w:rsidRPr="004823D1" w:rsidRDefault="004823D1" w:rsidP="004823D1">
      <w:pPr>
        <w:rPr>
          <w:sz w:val="2"/>
          <w:szCs w:val="2"/>
        </w:rPr>
      </w:pPr>
    </w:p>
    <w:p w14:paraId="52F6B070" w14:textId="5CDB8EC7" w:rsidR="004823D1" w:rsidRPr="004823D1" w:rsidRDefault="004823D1" w:rsidP="004823D1">
      <w:pPr>
        <w:rPr>
          <w:sz w:val="2"/>
          <w:szCs w:val="2"/>
        </w:rPr>
      </w:pPr>
    </w:p>
    <w:p w14:paraId="6E015D2E" w14:textId="45609556" w:rsidR="004823D1" w:rsidRPr="004823D1" w:rsidRDefault="004823D1" w:rsidP="004823D1">
      <w:pPr>
        <w:rPr>
          <w:sz w:val="2"/>
          <w:szCs w:val="2"/>
        </w:rPr>
      </w:pPr>
    </w:p>
    <w:p w14:paraId="254DE62D" w14:textId="38840F56" w:rsidR="004823D1" w:rsidRPr="004823D1" w:rsidRDefault="004823D1" w:rsidP="004823D1">
      <w:pPr>
        <w:rPr>
          <w:sz w:val="2"/>
          <w:szCs w:val="2"/>
        </w:rPr>
      </w:pPr>
    </w:p>
    <w:p w14:paraId="3D4D188E" w14:textId="51B3CFE9" w:rsidR="004823D1" w:rsidRPr="004823D1" w:rsidRDefault="004823D1" w:rsidP="004823D1">
      <w:pPr>
        <w:rPr>
          <w:sz w:val="2"/>
          <w:szCs w:val="2"/>
        </w:rPr>
      </w:pPr>
    </w:p>
    <w:p w14:paraId="7A3BECB1" w14:textId="67F43457" w:rsidR="004823D1" w:rsidRPr="004823D1" w:rsidRDefault="004823D1" w:rsidP="004823D1">
      <w:pPr>
        <w:rPr>
          <w:sz w:val="2"/>
          <w:szCs w:val="2"/>
        </w:rPr>
      </w:pPr>
    </w:p>
    <w:p w14:paraId="1E88D921" w14:textId="02FE9392" w:rsidR="004823D1" w:rsidRPr="004823D1" w:rsidRDefault="004823D1" w:rsidP="004823D1">
      <w:pPr>
        <w:rPr>
          <w:sz w:val="2"/>
          <w:szCs w:val="2"/>
        </w:rPr>
      </w:pPr>
    </w:p>
    <w:p w14:paraId="7B6FED93" w14:textId="0FFA20AF" w:rsidR="004823D1" w:rsidRPr="004823D1" w:rsidRDefault="004823D1" w:rsidP="004823D1">
      <w:pPr>
        <w:rPr>
          <w:sz w:val="2"/>
          <w:szCs w:val="2"/>
        </w:rPr>
      </w:pPr>
    </w:p>
    <w:p w14:paraId="09C4A2EF" w14:textId="57AB57A1" w:rsidR="004823D1" w:rsidRPr="004823D1" w:rsidRDefault="004823D1" w:rsidP="004823D1">
      <w:pPr>
        <w:rPr>
          <w:sz w:val="2"/>
          <w:szCs w:val="2"/>
        </w:rPr>
      </w:pPr>
    </w:p>
    <w:p w14:paraId="634DAD27" w14:textId="35F8A010" w:rsidR="004823D1" w:rsidRPr="004823D1" w:rsidRDefault="004823D1" w:rsidP="004823D1">
      <w:pPr>
        <w:rPr>
          <w:sz w:val="2"/>
          <w:szCs w:val="2"/>
        </w:rPr>
      </w:pPr>
    </w:p>
    <w:p w14:paraId="1E21590F" w14:textId="006266BA" w:rsidR="004823D1" w:rsidRPr="004823D1" w:rsidRDefault="004823D1" w:rsidP="004823D1">
      <w:pPr>
        <w:rPr>
          <w:sz w:val="2"/>
          <w:szCs w:val="2"/>
        </w:rPr>
      </w:pPr>
    </w:p>
    <w:p w14:paraId="5A0B8B9E" w14:textId="07F80006" w:rsidR="004823D1" w:rsidRPr="004823D1" w:rsidRDefault="004823D1" w:rsidP="004823D1">
      <w:pPr>
        <w:rPr>
          <w:sz w:val="2"/>
          <w:szCs w:val="2"/>
        </w:rPr>
      </w:pPr>
    </w:p>
    <w:p w14:paraId="50259CF4" w14:textId="4E030E03" w:rsidR="004823D1" w:rsidRPr="004823D1" w:rsidRDefault="004823D1" w:rsidP="004823D1">
      <w:pPr>
        <w:rPr>
          <w:sz w:val="2"/>
          <w:szCs w:val="2"/>
        </w:rPr>
      </w:pPr>
    </w:p>
    <w:p w14:paraId="663D6CF8" w14:textId="5D8A44CD" w:rsidR="004823D1" w:rsidRPr="004823D1" w:rsidRDefault="004823D1" w:rsidP="004823D1">
      <w:pPr>
        <w:rPr>
          <w:sz w:val="2"/>
          <w:szCs w:val="2"/>
        </w:rPr>
      </w:pPr>
    </w:p>
    <w:p w14:paraId="1C7E5D18" w14:textId="36C6156C" w:rsidR="004823D1" w:rsidRPr="004823D1" w:rsidRDefault="004823D1" w:rsidP="004823D1">
      <w:pPr>
        <w:rPr>
          <w:sz w:val="2"/>
          <w:szCs w:val="2"/>
        </w:rPr>
      </w:pPr>
    </w:p>
    <w:p w14:paraId="68309072" w14:textId="2A2258CE" w:rsidR="004823D1" w:rsidRPr="004823D1" w:rsidRDefault="004823D1" w:rsidP="004823D1">
      <w:pPr>
        <w:rPr>
          <w:sz w:val="2"/>
          <w:szCs w:val="2"/>
        </w:rPr>
      </w:pPr>
    </w:p>
    <w:p w14:paraId="02B5A630" w14:textId="0DB540A1" w:rsidR="004823D1" w:rsidRPr="004823D1" w:rsidRDefault="004823D1" w:rsidP="004823D1">
      <w:pPr>
        <w:rPr>
          <w:sz w:val="2"/>
          <w:szCs w:val="2"/>
        </w:rPr>
      </w:pPr>
    </w:p>
    <w:p w14:paraId="7D7D1503" w14:textId="429C1198" w:rsidR="004823D1" w:rsidRPr="004823D1" w:rsidRDefault="004823D1" w:rsidP="004823D1">
      <w:pPr>
        <w:rPr>
          <w:sz w:val="2"/>
          <w:szCs w:val="2"/>
        </w:rPr>
      </w:pPr>
    </w:p>
    <w:p w14:paraId="785BD7A5" w14:textId="766CD690" w:rsidR="004823D1" w:rsidRPr="004823D1" w:rsidRDefault="004823D1" w:rsidP="004823D1">
      <w:pPr>
        <w:rPr>
          <w:sz w:val="2"/>
          <w:szCs w:val="2"/>
        </w:rPr>
      </w:pPr>
    </w:p>
    <w:p w14:paraId="48705BCE" w14:textId="197ED3AB" w:rsidR="004823D1" w:rsidRPr="004823D1" w:rsidRDefault="004823D1" w:rsidP="004823D1">
      <w:pPr>
        <w:rPr>
          <w:sz w:val="2"/>
          <w:szCs w:val="2"/>
        </w:rPr>
      </w:pPr>
    </w:p>
    <w:p w14:paraId="318AF4D4" w14:textId="3ADF3B36" w:rsidR="004823D1" w:rsidRPr="004823D1" w:rsidRDefault="004823D1" w:rsidP="004823D1">
      <w:pPr>
        <w:rPr>
          <w:sz w:val="2"/>
          <w:szCs w:val="2"/>
        </w:rPr>
      </w:pPr>
    </w:p>
    <w:p w14:paraId="20EF6A6D" w14:textId="1BD288FA" w:rsidR="004823D1" w:rsidRPr="004823D1" w:rsidRDefault="004823D1" w:rsidP="004823D1">
      <w:pPr>
        <w:rPr>
          <w:sz w:val="2"/>
          <w:szCs w:val="2"/>
        </w:rPr>
      </w:pPr>
    </w:p>
    <w:p w14:paraId="76DDAD31" w14:textId="314A30DB" w:rsidR="004823D1" w:rsidRPr="004823D1" w:rsidRDefault="004823D1" w:rsidP="004823D1">
      <w:pPr>
        <w:rPr>
          <w:sz w:val="2"/>
          <w:szCs w:val="2"/>
        </w:rPr>
      </w:pPr>
    </w:p>
    <w:p w14:paraId="0641055F" w14:textId="0777CFC1" w:rsidR="004823D1" w:rsidRPr="004823D1" w:rsidRDefault="004823D1" w:rsidP="004823D1">
      <w:pPr>
        <w:rPr>
          <w:sz w:val="2"/>
          <w:szCs w:val="2"/>
        </w:rPr>
      </w:pPr>
    </w:p>
    <w:p w14:paraId="1A69C21B" w14:textId="664858FA" w:rsidR="004823D1" w:rsidRPr="004823D1" w:rsidRDefault="004823D1" w:rsidP="004823D1">
      <w:pPr>
        <w:rPr>
          <w:sz w:val="2"/>
          <w:szCs w:val="2"/>
        </w:rPr>
      </w:pPr>
    </w:p>
    <w:p w14:paraId="008A607E" w14:textId="57A463F1" w:rsidR="004823D1" w:rsidRPr="004823D1" w:rsidRDefault="004823D1" w:rsidP="004823D1">
      <w:pPr>
        <w:rPr>
          <w:sz w:val="2"/>
          <w:szCs w:val="2"/>
        </w:rPr>
      </w:pPr>
    </w:p>
    <w:p w14:paraId="589AE7CC" w14:textId="49BB5AD8" w:rsidR="004823D1" w:rsidRPr="004823D1" w:rsidRDefault="004823D1" w:rsidP="004823D1">
      <w:pPr>
        <w:rPr>
          <w:sz w:val="2"/>
          <w:szCs w:val="2"/>
        </w:rPr>
      </w:pPr>
    </w:p>
    <w:p w14:paraId="3398F33A" w14:textId="0DB7BAFC" w:rsidR="004823D1" w:rsidRPr="004823D1" w:rsidRDefault="004823D1" w:rsidP="004823D1">
      <w:pPr>
        <w:rPr>
          <w:sz w:val="2"/>
          <w:szCs w:val="2"/>
        </w:rPr>
      </w:pPr>
    </w:p>
    <w:p w14:paraId="5C8D10E3" w14:textId="2ACDCF46" w:rsidR="004823D1" w:rsidRPr="004823D1" w:rsidRDefault="004823D1" w:rsidP="004823D1">
      <w:pPr>
        <w:rPr>
          <w:sz w:val="2"/>
          <w:szCs w:val="2"/>
        </w:rPr>
      </w:pPr>
    </w:p>
    <w:p w14:paraId="34957F1B" w14:textId="6639FE01" w:rsidR="004823D1" w:rsidRPr="004823D1" w:rsidRDefault="004823D1" w:rsidP="004823D1">
      <w:pPr>
        <w:rPr>
          <w:sz w:val="2"/>
          <w:szCs w:val="2"/>
        </w:rPr>
      </w:pPr>
    </w:p>
    <w:p w14:paraId="59D26C57" w14:textId="789328BC" w:rsidR="004823D1" w:rsidRPr="004823D1" w:rsidRDefault="004823D1" w:rsidP="004823D1">
      <w:pPr>
        <w:rPr>
          <w:sz w:val="2"/>
          <w:szCs w:val="2"/>
        </w:rPr>
      </w:pPr>
    </w:p>
    <w:p w14:paraId="408E9A0D" w14:textId="39B8B1F9" w:rsidR="004823D1" w:rsidRPr="004823D1" w:rsidRDefault="004823D1" w:rsidP="004823D1">
      <w:pPr>
        <w:rPr>
          <w:sz w:val="2"/>
          <w:szCs w:val="2"/>
        </w:rPr>
      </w:pPr>
    </w:p>
    <w:p w14:paraId="7D9081B5" w14:textId="2BCCFE4E" w:rsidR="004823D1" w:rsidRPr="004823D1" w:rsidRDefault="004823D1" w:rsidP="004823D1">
      <w:pPr>
        <w:rPr>
          <w:sz w:val="2"/>
          <w:szCs w:val="2"/>
        </w:rPr>
      </w:pPr>
    </w:p>
    <w:p w14:paraId="7244D26C" w14:textId="55495C24" w:rsidR="004823D1" w:rsidRPr="004823D1" w:rsidRDefault="004823D1" w:rsidP="004823D1">
      <w:pPr>
        <w:rPr>
          <w:sz w:val="2"/>
          <w:szCs w:val="2"/>
        </w:rPr>
      </w:pPr>
    </w:p>
    <w:p w14:paraId="7A60A1EC" w14:textId="6830DA8F" w:rsidR="004823D1" w:rsidRPr="004823D1" w:rsidRDefault="004823D1" w:rsidP="004823D1">
      <w:pPr>
        <w:rPr>
          <w:sz w:val="2"/>
          <w:szCs w:val="2"/>
        </w:rPr>
      </w:pPr>
    </w:p>
    <w:p w14:paraId="353D9BA8" w14:textId="1789519A" w:rsidR="004823D1" w:rsidRPr="004823D1" w:rsidRDefault="004823D1" w:rsidP="004823D1">
      <w:pPr>
        <w:rPr>
          <w:sz w:val="2"/>
          <w:szCs w:val="2"/>
        </w:rPr>
      </w:pPr>
    </w:p>
    <w:p w14:paraId="0A0C450F" w14:textId="13C20833" w:rsidR="004823D1" w:rsidRPr="004823D1" w:rsidRDefault="004823D1" w:rsidP="004823D1">
      <w:pPr>
        <w:rPr>
          <w:sz w:val="2"/>
          <w:szCs w:val="2"/>
        </w:rPr>
      </w:pPr>
    </w:p>
    <w:p w14:paraId="15C14567" w14:textId="32902EBA" w:rsidR="004823D1" w:rsidRPr="004823D1" w:rsidRDefault="004823D1" w:rsidP="004823D1">
      <w:pPr>
        <w:rPr>
          <w:sz w:val="2"/>
          <w:szCs w:val="2"/>
        </w:rPr>
      </w:pPr>
    </w:p>
    <w:p w14:paraId="605D52C9" w14:textId="773DD237" w:rsidR="004823D1" w:rsidRPr="004823D1" w:rsidRDefault="004823D1" w:rsidP="004823D1">
      <w:pPr>
        <w:rPr>
          <w:sz w:val="2"/>
          <w:szCs w:val="2"/>
        </w:rPr>
      </w:pPr>
    </w:p>
    <w:p w14:paraId="19B68916" w14:textId="0AB5C346" w:rsidR="004823D1" w:rsidRPr="004823D1" w:rsidRDefault="004823D1" w:rsidP="004823D1">
      <w:pPr>
        <w:rPr>
          <w:sz w:val="2"/>
          <w:szCs w:val="2"/>
        </w:rPr>
      </w:pPr>
    </w:p>
    <w:p w14:paraId="7A110355" w14:textId="79B9C8D7" w:rsidR="004823D1" w:rsidRPr="004823D1" w:rsidRDefault="004823D1" w:rsidP="004823D1">
      <w:pPr>
        <w:rPr>
          <w:sz w:val="2"/>
          <w:szCs w:val="2"/>
        </w:rPr>
      </w:pPr>
    </w:p>
    <w:p w14:paraId="675ACEC6" w14:textId="21BB66B6" w:rsidR="004823D1" w:rsidRPr="004823D1" w:rsidRDefault="004823D1" w:rsidP="004823D1">
      <w:pPr>
        <w:rPr>
          <w:sz w:val="2"/>
          <w:szCs w:val="2"/>
        </w:rPr>
      </w:pPr>
    </w:p>
    <w:p w14:paraId="2D60135C" w14:textId="59D36F96" w:rsidR="004823D1" w:rsidRPr="004823D1" w:rsidRDefault="004823D1" w:rsidP="004823D1">
      <w:pPr>
        <w:rPr>
          <w:sz w:val="2"/>
          <w:szCs w:val="2"/>
        </w:rPr>
      </w:pPr>
    </w:p>
    <w:p w14:paraId="1F6CAC0E" w14:textId="27115168" w:rsidR="004823D1" w:rsidRPr="004823D1" w:rsidRDefault="004823D1" w:rsidP="004823D1">
      <w:pPr>
        <w:rPr>
          <w:sz w:val="2"/>
          <w:szCs w:val="2"/>
        </w:rPr>
      </w:pPr>
    </w:p>
    <w:p w14:paraId="5E6CBEB9" w14:textId="0CDDA50A" w:rsidR="004823D1" w:rsidRPr="004823D1" w:rsidRDefault="004823D1" w:rsidP="004823D1">
      <w:pPr>
        <w:rPr>
          <w:sz w:val="2"/>
          <w:szCs w:val="2"/>
        </w:rPr>
      </w:pPr>
    </w:p>
    <w:p w14:paraId="2E111E57" w14:textId="61C5C1CD" w:rsidR="004823D1" w:rsidRPr="004823D1" w:rsidRDefault="004823D1" w:rsidP="004823D1">
      <w:pPr>
        <w:rPr>
          <w:sz w:val="2"/>
          <w:szCs w:val="2"/>
        </w:rPr>
      </w:pPr>
    </w:p>
    <w:p w14:paraId="7AA8B946" w14:textId="35D8B089" w:rsidR="004823D1" w:rsidRPr="004823D1" w:rsidRDefault="004823D1" w:rsidP="004823D1">
      <w:pPr>
        <w:rPr>
          <w:sz w:val="2"/>
          <w:szCs w:val="2"/>
        </w:rPr>
      </w:pPr>
    </w:p>
    <w:p w14:paraId="54F94638" w14:textId="7A07B2FF" w:rsidR="004823D1" w:rsidRPr="004823D1" w:rsidRDefault="004823D1" w:rsidP="004823D1">
      <w:pPr>
        <w:rPr>
          <w:sz w:val="2"/>
          <w:szCs w:val="2"/>
        </w:rPr>
      </w:pPr>
    </w:p>
    <w:p w14:paraId="146AECFB" w14:textId="651214E6" w:rsidR="004823D1" w:rsidRPr="004823D1" w:rsidRDefault="004823D1" w:rsidP="004823D1">
      <w:pPr>
        <w:rPr>
          <w:sz w:val="2"/>
          <w:szCs w:val="2"/>
        </w:rPr>
      </w:pPr>
    </w:p>
    <w:p w14:paraId="01B8B2D8" w14:textId="25B1C28A" w:rsidR="004823D1" w:rsidRPr="004823D1" w:rsidRDefault="004823D1" w:rsidP="004823D1">
      <w:pPr>
        <w:rPr>
          <w:sz w:val="2"/>
          <w:szCs w:val="2"/>
        </w:rPr>
      </w:pPr>
    </w:p>
    <w:p w14:paraId="2F80F935" w14:textId="01E54544" w:rsidR="004823D1" w:rsidRPr="004823D1" w:rsidRDefault="004823D1" w:rsidP="004823D1">
      <w:pPr>
        <w:rPr>
          <w:sz w:val="2"/>
          <w:szCs w:val="2"/>
        </w:rPr>
      </w:pPr>
    </w:p>
    <w:p w14:paraId="539F0177" w14:textId="1608222E" w:rsidR="004823D1" w:rsidRPr="004823D1" w:rsidRDefault="004823D1" w:rsidP="004823D1">
      <w:pPr>
        <w:rPr>
          <w:sz w:val="2"/>
          <w:szCs w:val="2"/>
        </w:rPr>
      </w:pPr>
    </w:p>
    <w:p w14:paraId="5113F110" w14:textId="0513CF0E" w:rsidR="004823D1" w:rsidRPr="004823D1" w:rsidRDefault="004823D1" w:rsidP="004823D1">
      <w:pPr>
        <w:rPr>
          <w:sz w:val="2"/>
          <w:szCs w:val="2"/>
        </w:rPr>
      </w:pPr>
    </w:p>
    <w:p w14:paraId="63FAF033" w14:textId="2CDDC37F" w:rsidR="004823D1" w:rsidRPr="004823D1" w:rsidRDefault="004823D1" w:rsidP="004823D1">
      <w:pPr>
        <w:rPr>
          <w:sz w:val="2"/>
          <w:szCs w:val="2"/>
        </w:rPr>
      </w:pPr>
    </w:p>
    <w:p w14:paraId="52A1B959" w14:textId="21507FD9" w:rsidR="004823D1" w:rsidRPr="004823D1" w:rsidRDefault="004823D1" w:rsidP="004823D1">
      <w:pPr>
        <w:rPr>
          <w:sz w:val="2"/>
          <w:szCs w:val="2"/>
        </w:rPr>
      </w:pPr>
    </w:p>
    <w:p w14:paraId="28456C9E" w14:textId="0A64B980" w:rsidR="004823D1" w:rsidRPr="004823D1" w:rsidRDefault="004823D1" w:rsidP="004823D1">
      <w:pPr>
        <w:rPr>
          <w:sz w:val="2"/>
          <w:szCs w:val="2"/>
        </w:rPr>
      </w:pPr>
    </w:p>
    <w:p w14:paraId="552D1DA5" w14:textId="3ED71AFC" w:rsidR="004823D1" w:rsidRPr="004823D1" w:rsidRDefault="004823D1" w:rsidP="004823D1">
      <w:pPr>
        <w:rPr>
          <w:sz w:val="2"/>
          <w:szCs w:val="2"/>
        </w:rPr>
      </w:pPr>
    </w:p>
    <w:p w14:paraId="5D32F96E" w14:textId="0797E088" w:rsidR="004823D1" w:rsidRPr="004823D1" w:rsidRDefault="004823D1" w:rsidP="004823D1">
      <w:pPr>
        <w:rPr>
          <w:sz w:val="2"/>
          <w:szCs w:val="2"/>
        </w:rPr>
      </w:pPr>
    </w:p>
    <w:p w14:paraId="688D86A3" w14:textId="18731520" w:rsidR="004823D1" w:rsidRPr="004823D1" w:rsidRDefault="004823D1" w:rsidP="004823D1">
      <w:pPr>
        <w:rPr>
          <w:sz w:val="2"/>
          <w:szCs w:val="2"/>
        </w:rPr>
      </w:pPr>
    </w:p>
    <w:p w14:paraId="11FE3469" w14:textId="602D5411" w:rsidR="004823D1" w:rsidRPr="004823D1" w:rsidRDefault="004823D1" w:rsidP="004823D1">
      <w:pPr>
        <w:rPr>
          <w:sz w:val="2"/>
          <w:szCs w:val="2"/>
        </w:rPr>
      </w:pPr>
    </w:p>
    <w:p w14:paraId="45FF0BA8" w14:textId="646F130E" w:rsidR="004823D1" w:rsidRPr="004823D1" w:rsidRDefault="004823D1" w:rsidP="004823D1">
      <w:pPr>
        <w:rPr>
          <w:sz w:val="2"/>
          <w:szCs w:val="2"/>
        </w:rPr>
      </w:pPr>
    </w:p>
    <w:p w14:paraId="143AF6ED" w14:textId="351F98B9" w:rsidR="004823D1" w:rsidRPr="004823D1" w:rsidRDefault="004823D1" w:rsidP="004823D1">
      <w:pPr>
        <w:rPr>
          <w:sz w:val="2"/>
          <w:szCs w:val="2"/>
        </w:rPr>
      </w:pPr>
    </w:p>
    <w:p w14:paraId="1832B4A5" w14:textId="6C48E3B3" w:rsidR="004823D1" w:rsidRPr="004823D1" w:rsidRDefault="004823D1" w:rsidP="004823D1">
      <w:pPr>
        <w:rPr>
          <w:sz w:val="2"/>
          <w:szCs w:val="2"/>
        </w:rPr>
      </w:pPr>
    </w:p>
    <w:p w14:paraId="435427FD" w14:textId="0E8EE65C" w:rsidR="004823D1" w:rsidRPr="004823D1" w:rsidRDefault="004823D1" w:rsidP="004823D1">
      <w:pPr>
        <w:rPr>
          <w:sz w:val="2"/>
          <w:szCs w:val="2"/>
        </w:rPr>
      </w:pPr>
    </w:p>
    <w:p w14:paraId="1B281BE9" w14:textId="6CC36DDE" w:rsidR="004823D1" w:rsidRPr="004823D1" w:rsidRDefault="004823D1" w:rsidP="004823D1">
      <w:pPr>
        <w:rPr>
          <w:sz w:val="2"/>
          <w:szCs w:val="2"/>
        </w:rPr>
      </w:pPr>
    </w:p>
    <w:p w14:paraId="205ACEA4" w14:textId="56B6401F" w:rsidR="004823D1" w:rsidRPr="004823D1" w:rsidRDefault="004823D1" w:rsidP="004823D1">
      <w:pPr>
        <w:rPr>
          <w:sz w:val="2"/>
          <w:szCs w:val="2"/>
        </w:rPr>
      </w:pPr>
    </w:p>
    <w:p w14:paraId="28C6B73C" w14:textId="6A7047B2" w:rsidR="004823D1" w:rsidRPr="004823D1" w:rsidRDefault="004823D1" w:rsidP="004823D1">
      <w:pPr>
        <w:rPr>
          <w:sz w:val="2"/>
          <w:szCs w:val="2"/>
        </w:rPr>
      </w:pPr>
    </w:p>
    <w:p w14:paraId="707B5BC4" w14:textId="477C61D1" w:rsidR="004823D1" w:rsidRPr="004823D1" w:rsidRDefault="004823D1" w:rsidP="004823D1">
      <w:pPr>
        <w:rPr>
          <w:sz w:val="2"/>
          <w:szCs w:val="2"/>
        </w:rPr>
      </w:pPr>
    </w:p>
    <w:p w14:paraId="09C17342" w14:textId="5D6F66C5" w:rsidR="004823D1" w:rsidRPr="004823D1" w:rsidRDefault="004823D1" w:rsidP="004823D1">
      <w:pPr>
        <w:rPr>
          <w:sz w:val="2"/>
          <w:szCs w:val="2"/>
        </w:rPr>
      </w:pPr>
    </w:p>
    <w:p w14:paraId="15C66B76" w14:textId="781543D0" w:rsidR="004823D1" w:rsidRPr="004823D1" w:rsidRDefault="004823D1" w:rsidP="004823D1">
      <w:pPr>
        <w:rPr>
          <w:sz w:val="2"/>
          <w:szCs w:val="2"/>
        </w:rPr>
      </w:pPr>
    </w:p>
    <w:p w14:paraId="62D77A5F" w14:textId="7F7E796E" w:rsidR="004823D1" w:rsidRPr="004823D1" w:rsidRDefault="004823D1" w:rsidP="004823D1">
      <w:pPr>
        <w:rPr>
          <w:sz w:val="2"/>
          <w:szCs w:val="2"/>
        </w:rPr>
      </w:pPr>
    </w:p>
    <w:p w14:paraId="320578E2" w14:textId="16FB3CC3" w:rsidR="004823D1" w:rsidRPr="004823D1" w:rsidRDefault="004823D1" w:rsidP="004823D1">
      <w:pPr>
        <w:rPr>
          <w:sz w:val="2"/>
          <w:szCs w:val="2"/>
        </w:rPr>
      </w:pPr>
    </w:p>
    <w:p w14:paraId="3F56C355" w14:textId="7E905A15" w:rsidR="004823D1" w:rsidRPr="004823D1" w:rsidRDefault="004823D1" w:rsidP="004823D1">
      <w:pPr>
        <w:rPr>
          <w:sz w:val="2"/>
          <w:szCs w:val="2"/>
        </w:rPr>
      </w:pPr>
    </w:p>
    <w:p w14:paraId="02DCDF67" w14:textId="6E732AFC" w:rsidR="004823D1" w:rsidRPr="004823D1" w:rsidRDefault="004823D1" w:rsidP="004823D1">
      <w:pPr>
        <w:rPr>
          <w:sz w:val="2"/>
          <w:szCs w:val="2"/>
        </w:rPr>
      </w:pPr>
    </w:p>
    <w:p w14:paraId="53450B12" w14:textId="1AC69652" w:rsidR="004823D1" w:rsidRPr="004823D1" w:rsidRDefault="004823D1" w:rsidP="004823D1">
      <w:pPr>
        <w:rPr>
          <w:sz w:val="2"/>
          <w:szCs w:val="2"/>
        </w:rPr>
      </w:pPr>
    </w:p>
    <w:p w14:paraId="4F818707" w14:textId="3725FD12" w:rsidR="004823D1" w:rsidRPr="004823D1" w:rsidRDefault="004823D1" w:rsidP="004823D1">
      <w:pPr>
        <w:rPr>
          <w:sz w:val="2"/>
          <w:szCs w:val="2"/>
        </w:rPr>
      </w:pPr>
    </w:p>
    <w:p w14:paraId="476A7A19" w14:textId="5ADAF3C3" w:rsidR="004823D1" w:rsidRPr="004823D1" w:rsidRDefault="004823D1" w:rsidP="004823D1">
      <w:pPr>
        <w:rPr>
          <w:sz w:val="2"/>
          <w:szCs w:val="2"/>
        </w:rPr>
      </w:pPr>
    </w:p>
    <w:p w14:paraId="1CC66226" w14:textId="01B00B46" w:rsidR="004823D1" w:rsidRPr="004823D1" w:rsidRDefault="004823D1" w:rsidP="004823D1">
      <w:pPr>
        <w:rPr>
          <w:sz w:val="2"/>
          <w:szCs w:val="2"/>
        </w:rPr>
      </w:pPr>
    </w:p>
    <w:p w14:paraId="59AD2A22" w14:textId="633652E9" w:rsidR="004823D1" w:rsidRPr="004823D1" w:rsidRDefault="004823D1" w:rsidP="004823D1">
      <w:pPr>
        <w:rPr>
          <w:sz w:val="2"/>
          <w:szCs w:val="2"/>
        </w:rPr>
      </w:pPr>
    </w:p>
    <w:p w14:paraId="3617AF74" w14:textId="45B2C3D1" w:rsidR="004823D1" w:rsidRPr="004823D1" w:rsidRDefault="004823D1" w:rsidP="004823D1">
      <w:pPr>
        <w:rPr>
          <w:sz w:val="2"/>
          <w:szCs w:val="2"/>
        </w:rPr>
      </w:pPr>
    </w:p>
    <w:p w14:paraId="760EF81F" w14:textId="3751BD3D" w:rsidR="004823D1" w:rsidRPr="004823D1" w:rsidRDefault="004823D1" w:rsidP="004823D1">
      <w:pPr>
        <w:rPr>
          <w:sz w:val="2"/>
          <w:szCs w:val="2"/>
        </w:rPr>
      </w:pPr>
    </w:p>
    <w:p w14:paraId="55D5B04A" w14:textId="01D8ECA4" w:rsidR="004823D1" w:rsidRPr="004823D1" w:rsidRDefault="004823D1" w:rsidP="004823D1">
      <w:pPr>
        <w:rPr>
          <w:sz w:val="2"/>
          <w:szCs w:val="2"/>
        </w:rPr>
      </w:pPr>
    </w:p>
    <w:p w14:paraId="79FAF650" w14:textId="2BC857BF" w:rsidR="004823D1" w:rsidRPr="004823D1" w:rsidRDefault="004823D1" w:rsidP="004823D1">
      <w:pPr>
        <w:rPr>
          <w:sz w:val="2"/>
          <w:szCs w:val="2"/>
        </w:rPr>
      </w:pPr>
    </w:p>
    <w:p w14:paraId="3FDB0E88" w14:textId="51C95092" w:rsidR="004823D1" w:rsidRPr="004823D1" w:rsidRDefault="004823D1" w:rsidP="004823D1">
      <w:pPr>
        <w:rPr>
          <w:sz w:val="2"/>
          <w:szCs w:val="2"/>
        </w:rPr>
      </w:pPr>
    </w:p>
    <w:p w14:paraId="3324D0B9" w14:textId="26682153" w:rsidR="004823D1" w:rsidRPr="004823D1" w:rsidRDefault="004823D1" w:rsidP="004823D1">
      <w:pPr>
        <w:rPr>
          <w:sz w:val="2"/>
          <w:szCs w:val="2"/>
        </w:rPr>
      </w:pPr>
    </w:p>
    <w:p w14:paraId="03D33802" w14:textId="591869CF" w:rsidR="004823D1" w:rsidRPr="004823D1" w:rsidRDefault="004823D1" w:rsidP="004823D1">
      <w:pPr>
        <w:rPr>
          <w:sz w:val="2"/>
          <w:szCs w:val="2"/>
        </w:rPr>
      </w:pPr>
    </w:p>
    <w:p w14:paraId="18A0162C" w14:textId="507F6602" w:rsidR="004823D1" w:rsidRPr="004823D1" w:rsidRDefault="004823D1" w:rsidP="004823D1">
      <w:pPr>
        <w:rPr>
          <w:sz w:val="2"/>
          <w:szCs w:val="2"/>
        </w:rPr>
      </w:pPr>
    </w:p>
    <w:p w14:paraId="42793444" w14:textId="3ED6F0DE" w:rsidR="004823D1" w:rsidRPr="004823D1" w:rsidRDefault="004823D1" w:rsidP="004823D1">
      <w:pPr>
        <w:rPr>
          <w:sz w:val="2"/>
          <w:szCs w:val="2"/>
        </w:rPr>
      </w:pPr>
    </w:p>
    <w:p w14:paraId="56E33828" w14:textId="65EE499E" w:rsidR="004823D1" w:rsidRPr="004823D1" w:rsidRDefault="004823D1" w:rsidP="004823D1">
      <w:pPr>
        <w:rPr>
          <w:sz w:val="2"/>
          <w:szCs w:val="2"/>
        </w:rPr>
      </w:pPr>
    </w:p>
    <w:p w14:paraId="018B329B" w14:textId="54210F9E" w:rsidR="004823D1" w:rsidRPr="004823D1" w:rsidRDefault="004823D1" w:rsidP="004823D1">
      <w:pPr>
        <w:rPr>
          <w:sz w:val="2"/>
          <w:szCs w:val="2"/>
        </w:rPr>
      </w:pPr>
    </w:p>
    <w:p w14:paraId="1360F9CB" w14:textId="0A5B9413" w:rsidR="004823D1" w:rsidRPr="004823D1" w:rsidRDefault="004823D1" w:rsidP="004823D1">
      <w:pPr>
        <w:rPr>
          <w:sz w:val="2"/>
          <w:szCs w:val="2"/>
        </w:rPr>
      </w:pPr>
    </w:p>
    <w:p w14:paraId="764C60A2" w14:textId="6B242ED8" w:rsidR="004823D1" w:rsidRPr="004823D1" w:rsidRDefault="004823D1" w:rsidP="004823D1">
      <w:pPr>
        <w:rPr>
          <w:sz w:val="2"/>
          <w:szCs w:val="2"/>
        </w:rPr>
      </w:pPr>
    </w:p>
    <w:p w14:paraId="66260861" w14:textId="5C1C7170" w:rsidR="004823D1" w:rsidRPr="004823D1" w:rsidRDefault="004823D1" w:rsidP="004823D1">
      <w:pPr>
        <w:rPr>
          <w:sz w:val="2"/>
          <w:szCs w:val="2"/>
        </w:rPr>
      </w:pPr>
    </w:p>
    <w:p w14:paraId="4A38CDB9" w14:textId="00390B9A" w:rsidR="004823D1" w:rsidRPr="004823D1" w:rsidRDefault="004823D1" w:rsidP="004823D1">
      <w:pPr>
        <w:rPr>
          <w:sz w:val="2"/>
          <w:szCs w:val="2"/>
        </w:rPr>
      </w:pPr>
    </w:p>
    <w:p w14:paraId="277EBACF" w14:textId="43D162F4" w:rsidR="004823D1" w:rsidRPr="004823D1" w:rsidRDefault="004823D1" w:rsidP="004823D1">
      <w:pPr>
        <w:rPr>
          <w:sz w:val="2"/>
          <w:szCs w:val="2"/>
        </w:rPr>
      </w:pPr>
    </w:p>
    <w:p w14:paraId="52CE0501" w14:textId="44A2D373" w:rsidR="004823D1" w:rsidRPr="004823D1" w:rsidRDefault="004823D1" w:rsidP="004823D1">
      <w:pPr>
        <w:rPr>
          <w:sz w:val="2"/>
          <w:szCs w:val="2"/>
        </w:rPr>
      </w:pPr>
    </w:p>
    <w:p w14:paraId="3596C5AF" w14:textId="742A9B6B" w:rsidR="004823D1" w:rsidRPr="004823D1" w:rsidRDefault="004823D1" w:rsidP="004823D1">
      <w:pPr>
        <w:rPr>
          <w:sz w:val="2"/>
          <w:szCs w:val="2"/>
        </w:rPr>
      </w:pPr>
    </w:p>
    <w:p w14:paraId="219957B3" w14:textId="12C64360" w:rsidR="004823D1" w:rsidRPr="004823D1" w:rsidRDefault="004823D1" w:rsidP="004823D1">
      <w:pPr>
        <w:rPr>
          <w:sz w:val="2"/>
          <w:szCs w:val="2"/>
        </w:rPr>
      </w:pPr>
    </w:p>
    <w:p w14:paraId="5B136914" w14:textId="12B30EBE" w:rsidR="004823D1" w:rsidRPr="004823D1" w:rsidRDefault="004823D1" w:rsidP="004823D1">
      <w:pPr>
        <w:rPr>
          <w:sz w:val="2"/>
          <w:szCs w:val="2"/>
        </w:rPr>
      </w:pPr>
    </w:p>
    <w:p w14:paraId="7A4946C4" w14:textId="682CD2CC" w:rsidR="004823D1" w:rsidRPr="004823D1" w:rsidRDefault="004823D1" w:rsidP="004823D1">
      <w:pPr>
        <w:rPr>
          <w:sz w:val="2"/>
          <w:szCs w:val="2"/>
        </w:rPr>
      </w:pPr>
    </w:p>
    <w:p w14:paraId="1A9FD738" w14:textId="01104388" w:rsidR="004823D1" w:rsidRPr="004823D1" w:rsidRDefault="004823D1" w:rsidP="004823D1">
      <w:pPr>
        <w:rPr>
          <w:sz w:val="2"/>
          <w:szCs w:val="2"/>
        </w:rPr>
      </w:pPr>
    </w:p>
    <w:p w14:paraId="67FB771E" w14:textId="3515BB60" w:rsidR="004823D1" w:rsidRPr="004823D1" w:rsidRDefault="004823D1" w:rsidP="004823D1">
      <w:pPr>
        <w:rPr>
          <w:sz w:val="2"/>
          <w:szCs w:val="2"/>
        </w:rPr>
      </w:pPr>
    </w:p>
    <w:p w14:paraId="1DC23263" w14:textId="3E13B1A5" w:rsidR="004823D1" w:rsidRPr="004823D1" w:rsidRDefault="004823D1" w:rsidP="004823D1">
      <w:pPr>
        <w:rPr>
          <w:sz w:val="2"/>
          <w:szCs w:val="2"/>
        </w:rPr>
      </w:pPr>
    </w:p>
    <w:p w14:paraId="1492CAD4" w14:textId="5E7BF038" w:rsidR="004823D1" w:rsidRPr="004823D1" w:rsidRDefault="004823D1" w:rsidP="004823D1">
      <w:pPr>
        <w:rPr>
          <w:sz w:val="2"/>
          <w:szCs w:val="2"/>
        </w:rPr>
      </w:pPr>
    </w:p>
    <w:p w14:paraId="53BB7FF1" w14:textId="5B281418" w:rsidR="004823D1" w:rsidRPr="004823D1" w:rsidRDefault="004823D1" w:rsidP="004823D1">
      <w:pPr>
        <w:rPr>
          <w:sz w:val="2"/>
          <w:szCs w:val="2"/>
        </w:rPr>
      </w:pPr>
    </w:p>
    <w:p w14:paraId="2B97CADD" w14:textId="794E5A92" w:rsidR="004823D1" w:rsidRPr="004823D1" w:rsidRDefault="004823D1" w:rsidP="004823D1">
      <w:pPr>
        <w:rPr>
          <w:sz w:val="2"/>
          <w:szCs w:val="2"/>
        </w:rPr>
      </w:pPr>
    </w:p>
    <w:p w14:paraId="4DF58E85" w14:textId="60696B57" w:rsidR="004823D1" w:rsidRPr="004823D1" w:rsidRDefault="004823D1" w:rsidP="004823D1">
      <w:pPr>
        <w:rPr>
          <w:sz w:val="2"/>
          <w:szCs w:val="2"/>
        </w:rPr>
      </w:pPr>
    </w:p>
    <w:p w14:paraId="4747DF71" w14:textId="2B53CF0A" w:rsidR="004823D1" w:rsidRPr="004823D1" w:rsidRDefault="004823D1" w:rsidP="004823D1">
      <w:pPr>
        <w:rPr>
          <w:sz w:val="2"/>
          <w:szCs w:val="2"/>
        </w:rPr>
      </w:pPr>
    </w:p>
    <w:p w14:paraId="493A7611" w14:textId="62D0564C" w:rsidR="004823D1" w:rsidRPr="004823D1" w:rsidRDefault="004823D1" w:rsidP="004823D1">
      <w:pPr>
        <w:rPr>
          <w:sz w:val="2"/>
          <w:szCs w:val="2"/>
        </w:rPr>
      </w:pPr>
    </w:p>
    <w:p w14:paraId="6D8B7F91" w14:textId="1BA9D557" w:rsidR="004823D1" w:rsidRPr="004823D1" w:rsidRDefault="004823D1" w:rsidP="004823D1">
      <w:pPr>
        <w:rPr>
          <w:sz w:val="2"/>
          <w:szCs w:val="2"/>
        </w:rPr>
      </w:pPr>
    </w:p>
    <w:p w14:paraId="5D6A213A" w14:textId="4B8997DE" w:rsidR="004823D1" w:rsidRPr="004823D1" w:rsidRDefault="004823D1" w:rsidP="004823D1">
      <w:pPr>
        <w:rPr>
          <w:sz w:val="2"/>
          <w:szCs w:val="2"/>
        </w:rPr>
      </w:pPr>
    </w:p>
    <w:p w14:paraId="78940BC4" w14:textId="62946286" w:rsidR="004823D1" w:rsidRPr="004823D1" w:rsidRDefault="004823D1" w:rsidP="004823D1">
      <w:pPr>
        <w:rPr>
          <w:sz w:val="2"/>
          <w:szCs w:val="2"/>
        </w:rPr>
      </w:pPr>
    </w:p>
    <w:p w14:paraId="7194A67D" w14:textId="6EC3F441" w:rsidR="004823D1" w:rsidRPr="004823D1" w:rsidRDefault="004823D1" w:rsidP="004823D1">
      <w:pPr>
        <w:rPr>
          <w:sz w:val="2"/>
          <w:szCs w:val="2"/>
        </w:rPr>
      </w:pPr>
    </w:p>
    <w:p w14:paraId="6E7E62B6" w14:textId="019DDF20" w:rsidR="004823D1" w:rsidRPr="004823D1" w:rsidRDefault="004823D1" w:rsidP="004823D1">
      <w:pPr>
        <w:rPr>
          <w:sz w:val="2"/>
          <w:szCs w:val="2"/>
        </w:rPr>
      </w:pPr>
    </w:p>
    <w:p w14:paraId="20857D9B" w14:textId="3C3078E1" w:rsidR="004823D1" w:rsidRPr="004823D1" w:rsidRDefault="004823D1" w:rsidP="004823D1">
      <w:pPr>
        <w:rPr>
          <w:sz w:val="2"/>
          <w:szCs w:val="2"/>
        </w:rPr>
      </w:pPr>
    </w:p>
    <w:p w14:paraId="2A9A1F5A" w14:textId="75B18620" w:rsidR="004823D1" w:rsidRPr="004823D1" w:rsidRDefault="004823D1" w:rsidP="004823D1">
      <w:pPr>
        <w:rPr>
          <w:sz w:val="2"/>
          <w:szCs w:val="2"/>
        </w:rPr>
      </w:pPr>
    </w:p>
    <w:p w14:paraId="36736FF0" w14:textId="059A1CD6" w:rsidR="004823D1" w:rsidRPr="004823D1" w:rsidRDefault="004823D1" w:rsidP="004823D1">
      <w:pPr>
        <w:rPr>
          <w:sz w:val="2"/>
          <w:szCs w:val="2"/>
        </w:rPr>
      </w:pPr>
    </w:p>
    <w:p w14:paraId="0450FEA2" w14:textId="32454BDE" w:rsidR="004823D1" w:rsidRPr="004823D1" w:rsidRDefault="004823D1" w:rsidP="004823D1">
      <w:pPr>
        <w:rPr>
          <w:sz w:val="2"/>
          <w:szCs w:val="2"/>
        </w:rPr>
      </w:pPr>
    </w:p>
    <w:p w14:paraId="277C5446" w14:textId="67B9C5FD" w:rsidR="004823D1" w:rsidRPr="004823D1" w:rsidRDefault="004823D1" w:rsidP="004823D1">
      <w:pPr>
        <w:rPr>
          <w:sz w:val="2"/>
          <w:szCs w:val="2"/>
        </w:rPr>
      </w:pPr>
    </w:p>
    <w:p w14:paraId="5CED5C77" w14:textId="19012E1B" w:rsidR="004823D1" w:rsidRPr="004823D1" w:rsidRDefault="004823D1" w:rsidP="004823D1">
      <w:pPr>
        <w:rPr>
          <w:sz w:val="2"/>
          <w:szCs w:val="2"/>
        </w:rPr>
      </w:pPr>
    </w:p>
    <w:p w14:paraId="5D52725C" w14:textId="3EFA283C" w:rsidR="004823D1" w:rsidRPr="004823D1" w:rsidRDefault="004823D1" w:rsidP="004823D1">
      <w:pPr>
        <w:rPr>
          <w:sz w:val="2"/>
          <w:szCs w:val="2"/>
        </w:rPr>
      </w:pPr>
    </w:p>
    <w:p w14:paraId="1DE66675" w14:textId="2AF5561F" w:rsidR="004823D1" w:rsidRPr="004823D1" w:rsidRDefault="004823D1" w:rsidP="004823D1">
      <w:pPr>
        <w:rPr>
          <w:sz w:val="2"/>
          <w:szCs w:val="2"/>
        </w:rPr>
      </w:pPr>
    </w:p>
    <w:p w14:paraId="20F59EE8" w14:textId="09DDF43D" w:rsidR="004823D1" w:rsidRPr="004823D1" w:rsidRDefault="004823D1" w:rsidP="004823D1">
      <w:pPr>
        <w:rPr>
          <w:sz w:val="2"/>
          <w:szCs w:val="2"/>
        </w:rPr>
      </w:pPr>
    </w:p>
    <w:p w14:paraId="22EF865A" w14:textId="5A01FB64" w:rsidR="004823D1" w:rsidRPr="004823D1" w:rsidRDefault="004823D1" w:rsidP="004823D1">
      <w:pPr>
        <w:rPr>
          <w:sz w:val="2"/>
          <w:szCs w:val="2"/>
        </w:rPr>
      </w:pPr>
    </w:p>
    <w:p w14:paraId="19161D39" w14:textId="77777777" w:rsidR="004823D1" w:rsidRPr="004823D1" w:rsidRDefault="004823D1" w:rsidP="004823D1">
      <w:pPr>
        <w:rPr>
          <w:sz w:val="2"/>
          <w:szCs w:val="2"/>
        </w:rPr>
      </w:pPr>
    </w:p>
    <w:sectPr w:rsidR="004823D1" w:rsidRPr="004823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6D5D" w14:textId="77777777" w:rsidR="00A03260" w:rsidRDefault="00A03260">
      <w:r>
        <w:separator/>
      </w:r>
    </w:p>
  </w:endnote>
  <w:endnote w:type="continuationSeparator" w:id="0">
    <w:p w14:paraId="29FA2378" w14:textId="77777777" w:rsidR="00A03260" w:rsidRDefault="00A0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793B" w14:textId="77777777" w:rsidR="00A03260" w:rsidRDefault="00A03260"/>
  </w:footnote>
  <w:footnote w:type="continuationSeparator" w:id="0">
    <w:p w14:paraId="5B4AEFFB" w14:textId="77777777" w:rsidR="00A03260" w:rsidRDefault="00A03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5B69"/>
    <w:multiLevelType w:val="multilevel"/>
    <w:tmpl w:val="2424F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4F3EEE"/>
    <w:multiLevelType w:val="multilevel"/>
    <w:tmpl w:val="EB6AC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41"/>
    <w:rsid w:val="004823D1"/>
    <w:rsid w:val="00837639"/>
    <w:rsid w:val="00946612"/>
    <w:rsid w:val="00A03260"/>
    <w:rsid w:val="00EF20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E0C"/>
  <w15:docId w15:val="{1B37C69D-DA2A-405B-8E9B-797469B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16"/>
      <w:szCs w:val="16"/>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6"/>
      <w:szCs w:val="16"/>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8pt">
    <w:name w:val="Other + Arial;8 pt"/>
    <w:basedOn w:val="Oth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5"/>
      <w:szCs w:val="15"/>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Heading22">
    <w:name w:val="Heading #2 (2)_"/>
    <w:basedOn w:val="Standardnpsmoodstavce"/>
    <w:link w:val="Heading220"/>
    <w:rPr>
      <w:rFonts w:ascii="Arial" w:eastAsia="Arial" w:hAnsi="Arial" w:cs="Arial"/>
      <w:b/>
      <w:bCs/>
      <w:i w:val="0"/>
      <w:iCs w:val="0"/>
      <w:smallCaps w:val="0"/>
      <w:strike w:val="0"/>
      <w:sz w:val="14"/>
      <w:szCs w:val="14"/>
      <w:u w:val="none"/>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6968CE"/>
      <w:spacing w:val="0"/>
      <w:w w:val="100"/>
      <w:position w:val="0"/>
      <w:sz w:val="16"/>
      <w:szCs w:val="16"/>
      <w:u w:val="none"/>
      <w:lang w:val="en-US" w:eastAsia="en-US" w:bidi="en-US"/>
    </w:rPr>
  </w:style>
  <w:style w:type="character" w:customStyle="1" w:styleId="Bodytext275ptItalic0">
    <w:name w:val="Body text (2) + 7.5 pt;Italic"/>
    <w:basedOn w:val="Bodytext2"/>
    <w:rPr>
      <w:rFonts w:ascii="Arial" w:eastAsia="Arial" w:hAnsi="Arial" w:cs="Arial"/>
      <w:b w:val="0"/>
      <w:bCs w:val="0"/>
      <w:i/>
      <w:iCs/>
      <w:smallCaps w:val="0"/>
      <w:strike w:val="0"/>
      <w:color w:val="6968CE"/>
      <w:spacing w:val="0"/>
      <w:w w:val="100"/>
      <w:position w:val="0"/>
      <w:sz w:val="15"/>
      <w:szCs w:val="15"/>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6"/>
      <w:szCs w:val="16"/>
      <w:u w:val="none"/>
    </w:rPr>
  </w:style>
  <w:style w:type="paragraph" w:customStyle="1" w:styleId="Heading10">
    <w:name w:val="Heading #1"/>
    <w:basedOn w:val="Normln"/>
    <w:link w:val="Heading1"/>
    <w:pPr>
      <w:shd w:val="clear" w:color="auto" w:fill="FFFFFF"/>
      <w:spacing w:after="480" w:line="182" w:lineRule="exact"/>
      <w:jc w:val="center"/>
      <w:outlineLvl w:val="0"/>
    </w:pPr>
    <w:rPr>
      <w:rFonts w:ascii="Arial" w:eastAsia="Arial" w:hAnsi="Arial" w:cs="Arial"/>
      <w:b/>
      <w:bCs/>
      <w:sz w:val="20"/>
      <w:szCs w:val="20"/>
    </w:rPr>
  </w:style>
  <w:style w:type="paragraph" w:customStyle="1" w:styleId="Heading30">
    <w:name w:val="Heading #3"/>
    <w:basedOn w:val="Normln"/>
    <w:link w:val="Heading3"/>
    <w:pPr>
      <w:shd w:val="clear" w:color="auto" w:fill="FFFFFF"/>
      <w:spacing w:before="480" w:line="230" w:lineRule="exact"/>
      <w:outlineLvl w:val="2"/>
    </w:pPr>
    <w:rPr>
      <w:rFonts w:ascii="Arial" w:eastAsia="Arial" w:hAnsi="Arial" w:cs="Arial"/>
      <w:b/>
      <w:bCs/>
      <w:sz w:val="16"/>
      <w:szCs w:val="16"/>
    </w:rPr>
  </w:style>
  <w:style w:type="paragraph" w:customStyle="1" w:styleId="Bodytext20">
    <w:name w:val="Body text (2)"/>
    <w:basedOn w:val="Normln"/>
    <w:link w:val="Bodytext2"/>
    <w:pPr>
      <w:shd w:val="clear" w:color="auto" w:fill="FFFFFF"/>
      <w:spacing w:line="230" w:lineRule="exact"/>
      <w:ind w:hanging="320"/>
    </w:pPr>
    <w:rPr>
      <w:rFonts w:ascii="Arial" w:eastAsia="Arial" w:hAnsi="Arial" w:cs="Arial"/>
      <w:sz w:val="16"/>
      <w:szCs w:val="16"/>
    </w:rPr>
  </w:style>
  <w:style w:type="paragraph" w:customStyle="1" w:styleId="Bodytext30">
    <w:name w:val="Body text (3)"/>
    <w:basedOn w:val="Normln"/>
    <w:link w:val="Bodytext3"/>
    <w:pPr>
      <w:shd w:val="clear" w:color="auto" w:fill="FFFFFF"/>
      <w:spacing w:line="230" w:lineRule="exact"/>
      <w:jc w:val="both"/>
    </w:pPr>
    <w:rPr>
      <w:rFonts w:ascii="Arial" w:eastAsia="Arial" w:hAnsi="Arial" w:cs="Arial"/>
      <w:b/>
      <w:bCs/>
      <w:sz w:val="16"/>
      <w:szCs w:val="16"/>
    </w:rPr>
  </w:style>
  <w:style w:type="paragraph" w:customStyle="1" w:styleId="Other0">
    <w:name w:val="Other"/>
    <w:basedOn w:val="Normln"/>
    <w:link w:val="Other"/>
    <w:pPr>
      <w:shd w:val="clear" w:color="auto" w:fill="FFFFFF"/>
    </w:pPr>
    <w:rPr>
      <w:sz w:val="20"/>
      <w:szCs w:val="20"/>
    </w:rPr>
  </w:style>
  <w:style w:type="paragraph" w:customStyle="1" w:styleId="Heading20">
    <w:name w:val="Heading #2"/>
    <w:basedOn w:val="Normln"/>
    <w:link w:val="Heading2"/>
    <w:pPr>
      <w:shd w:val="clear" w:color="auto" w:fill="FFFFFF"/>
      <w:spacing w:line="187" w:lineRule="exact"/>
      <w:outlineLvl w:val="1"/>
    </w:pPr>
    <w:rPr>
      <w:rFonts w:ascii="Arial" w:eastAsia="Arial" w:hAnsi="Arial" w:cs="Arial"/>
      <w:b/>
      <w:bCs/>
      <w:sz w:val="15"/>
      <w:szCs w:val="15"/>
      <w:lang w:val="en-US" w:eastAsia="en-US" w:bidi="en-US"/>
    </w:rPr>
  </w:style>
  <w:style w:type="paragraph" w:customStyle="1" w:styleId="Heading220">
    <w:name w:val="Heading #2 (2)"/>
    <w:basedOn w:val="Normln"/>
    <w:link w:val="Heading22"/>
    <w:pPr>
      <w:shd w:val="clear" w:color="auto" w:fill="FFFFFF"/>
      <w:spacing w:line="182" w:lineRule="exact"/>
      <w:outlineLvl w:val="1"/>
    </w:pPr>
    <w:rPr>
      <w:rFonts w:ascii="Arial" w:eastAsia="Arial" w:hAnsi="Arial" w:cs="Arial"/>
      <w:b/>
      <w:bCs/>
      <w:sz w:val="14"/>
      <w:szCs w:val="14"/>
    </w:rPr>
  </w:style>
  <w:style w:type="paragraph" w:customStyle="1" w:styleId="Picturecaption0">
    <w:name w:val="Picture caption"/>
    <w:basedOn w:val="Normln"/>
    <w:link w:val="Picturecaption"/>
    <w:pPr>
      <w:shd w:val="clear" w:color="auto" w:fill="FFFFFF"/>
      <w:spacing w:line="178"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815</Words>
  <Characters>4815</Characters>
  <Application>Microsoft Office Word</Application>
  <DocSecurity>0</DocSecurity>
  <Lines>40</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Pálová</dc:creator>
  <cp:lastModifiedBy>Olga Palová</cp:lastModifiedBy>
  <cp:revision>4</cp:revision>
  <dcterms:created xsi:type="dcterms:W3CDTF">2021-04-12T16:59:00Z</dcterms:created>
  <dcterms:modified xsi:type="dcterms:W3CDTF">2021-04-12T17:04:00Z</dcterms:modified>
</cp:coreProperties>
</file>