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7A0F0" w14:textId="77777777" w:rsidR="00470331" w:rsidRPr="00B402EF" w:rsidRDefault="00470331" w:rsidP="00470331">
      <w:pPr>
        <w:pStyle w:val="Zkladntext"/>
        <w:jc w:val="center"/>
        <w:rPr>
          <w:rFonts w:ascii="Segoe UI" w:hAnsi="Segoe UI" w:cs="Segoe UI"/>
          <w:color w:val="808080" w:themeColor="background1" w:themeShade="80"/>
          <w:sz w:val="32"/>
          <w:szCs w:val="32"/>
        </w:rPr>
      </w:pPr>
    </w:p>
    <w:p w14:paraId="6755D932" w14:textId="034DF92D" w:rsidR="002B4BC2" w:rsidRPr="00247C9D" w:rsidRDefault="00603309" w:rsidP="00470331">
      <w:pPr>
        <w:pStyle w:val="Zkladntext"/>
        <w:jc w:val="center"/>
        <w:rPr>
          <w:rFonts w:ascii="Segoe UI" w:hAnsi="Segoe UI" w:cs="Segoe UI"/>
          <w:b/>
          <w:color w:val="808080" w:themeColor="background1" w:themeShade="80"/>
          <w:sz w:val="20"/>
        </w:rPr>
      </w:pPr>
      <w:r w:rsidRPr="00247C9D">
        <w:rPr>
          <w:rFonts w:ascii="Segoe UI" w:hAnsi="Segoe UI" w:cs="Segoe UI"/>
          <w:color w:val="808080" w:themeColor="background1" w:themeShade="80"/>
          <w:sz w:val="32"/>
          <w:szCs w:val="32"/>
        </w:rPr>
        <w:t xml:space="preserve">Smlouva č. </w:t>
      </w:r>
      <w:r w:rsidR="00082A6B" w:rsidRPr="00247C9D">
        <w:rPr>
          <w:rFonts w:ascii="Segoe UI" w:hAnsi="Segoe UI" w:cs="Segoe UI"/>
          <w:color w:val="808080" w:themeColor="background1" w:themeShade="80"/>
          <w:sz w:val="32"/>
          <w:szCs w:val="32"/>
        </w:rPr>
        <w:t>11909000</w:t>
      </w:r>
      <w:r w:rsidR="00483AAF" w:rsidRPr="00247C9D">
        <w:rPr>
          <w:rFonts w:ascii="Segoe UI" w:hAnsi="Segoe UI" w:cs="Segoe UI"/>
          <w:color w:val="808080" w:themeColor="background1" w:themeShade="80"/>
          <w:sz w:val="32"/>
          <w:szCs w:val="32"/>
        </w:rPr>
        <w:t>53</w:t>
      </w:r>
    </w:p>
    <w:p w14:paraId="637A5457" w14:textId="77777777" w:rsidR="001D45AE" w:rsidRPr="00247C9D" w:rsidRDefault="001D45AE" w:rsidP="00470331">
      <w:pPr>
        <w:pStyle w:val="Zkladntext"/>
        <w:jc w:val="center"/>
        <w:rPr>
          <w:rFonts w:ascii="Segoe UI" w:hAnsi="Segoe UI" w:cs="Segoe UI"/>
          <w:color w:val="808080" w:themeColor="background1" w:themeShade="80"/>
          <w:sz w:val="32"/>
          <w:szCs w:val="32"/>
        </w:rPr>
      </w:pPr>
      <w:r w:rsidRPr="00247C9D">
        <w:rPr>
          <w:rFonts w:ascii="Segoe UI" w:hAnsi="Segoe UI" w:cs="Segoe UI"/>
          <w:color w:val="808080" w:themeColor="background1" w:themeShade="80"/>
          <w:sz w:val="32"/>
          <w:szCs w:val="32"/>
        </w:rPr>
        <w:t>o poskytnutí podpory</w:t>
      </w:r>
    </w:p>
    <w:p w14:paraId="67026D23" w14:textId="77777777" w:rsidR="001D45AE" w:rsidRPr="00247C9D" w:rsidRDefault="001D45AE" w:rsidP="00470331">
      <w:pPr>
        <w:pStyle w:val="Zkladntext"/>
        <w:jc w:val="center"/>
        <w:rPr>
          <w:rFonts w:ascii="Segoe UI" w:hAnsi="Segoe UI" w:cs="Segoe UI"/>
          <w:color w:val="808080" w:themeColor="background1" w:themeShade="80"/>
          <w:sz w:val="32"/>
          <w:szCs w:val="32"/>
        </w:rPr>
      </w:pPr>
      <w:r w:rsidRPr="00247C9D">
        <w:rPr>
          <w:rFonts w:ascii="Segoe UI" w:hAnsi="Segoe UI" w:cs="Segoe UI"/>
          <w:color w:val="808080" w:themeColor="background1" w:themeShade="80"/>
          <w:sz w:val="32"/>
          <w:szCs w:val="32"/>
        </w:rPr>
        <w:t>ze Státního fondu životního prostředí České republiky</w:t>
      </w:r>
    </w:p>
    <w:p w14:paraId="6321C841" w14:textId="77777777" w:rsidR="001D45AE" w:rsidRPr="00247C9D" w:rsidRDefault="001D45AE">
      <w:pPr>
        <w:pStyle w:val="Zkladntext"/>
        <w:rPr>
          <w:rFonts w:ascii="Segoe UI" w:hAnsi="Segoe UI" w:cs="Segoe UI"/>
          <w:color w:val="auto"/>
          <w:sz w:val="20"/>
        </w:rPr>
      </w:pPr>
    </w:p>
    <w:p w14:paraId="220C5F13" w14:textId="77777777" w:rsidR="001D45AE" w:rsidRPr="00247C9D" w:rsidRDefault="001D45AE" w:rsidP="007E1C0B">
      <w:pPr>
        <w:pStyle w:val="Zkladntext"/>
        <w:jc w:val="both"/>
        <w:rPr>
          <w:rFonts w:ascii="Segoe UI" w:hAnsi="Segoe UI" w:cs="Segoe UI"/>
          <w:color w:val="auto"/>
          <w:sz w:val="20"/>
        </w:rPr>
      </w:pPr>
    </w:p>
    <w:p w14:paraId="4FA8203C" w14:textId="77777777" w:rsidR="001D45AE" w:rsidRPr="00247C9D" w:rsidRDefault="001D45AE" w:rsidP="007E1C0B">
      <w:pPr>
        <w:pStyle w:val="Zkladntext"/>
        <w:jc w:val="both"/>
        <w:rPr>
          <w:rFonts w:ascii="Segoe UI" w:hAnsi="Segoe UI" w:cs="Segoe UI"/>
          <w:color w:val="auto"/>
          <w:sz w:val="20"/>
        </w:rPr>
      </w:pPr>
      <w:r w:rsidRPr="00247C9D">
        <w:rPr>
          <w:rFonts w:ascii="Segoe UI" w:hAnsi="Segoe UI" w:cs="Segoe UI"/>
          <w:color w:val="auto"/>
          <w:sz w:val="20"/>
        </w:rPr>
        <w:t xml:space="preserve">Smluvní strany </w:t>
      </w:r>
    </w:p>
    <w:p w14:paraId="7FE990CF" w14:textId="77777777" w:rsidR="001D45AE" w:rsidRPr="00247C9D" w:rsidRDefault="001D45AE" w:rsidP="007E1C0B">
      <w:pPr>
        <w:pStyle w:val="Zkladntext"/>
        <w:jc w:val="both"/>
        <w:rPr>
          <w:rFonts w:ascii="Segoe UI" w:hAnsi="Segoe UI" w:cs="Segoe UI"/>
          <w:color w:val="auto"/>
          <w:sz w:val="20"/>
        </w:rPr>
      </w:pPr>
    </w:p>
    <w:p w14:paraId="3E654E6F" w14:textId="77777777" w:rsidR="00D63164" w:rsidRPr="00247C9D" w:rsidRDefault="00D63164" w:rsidP="007E1C0B">
      <w:pPr>
        <w:pStyle w:val="Zkladntext"/>
        <w:jc w:val="both"/>
        <w:rPr>
          <w:rFonts w:ascii="Segoe UI" w:hAnsi="Segoe UI" w:cs="Segoe UI"/>
          <w:b/>
          <w:color w:val="auto"/>
          <w:sz w:val="20"/>
        </w:rPr>
      </w:pPr>
    </w:p>
    <w:p w14:paraId="4F7ECE44" w14:textId="77777777" w:rsidR="00B446F7" w:rsidRPr="00247C9D" w:rsidRDefault="00B446F7" w:rsidP="007E1C0B">
      <w:pPr>
        <w:pStyle w:val="Zkladntext"/>
        <w:jc w:val="both"/>
        <w:rPr>
          <w:rFonts w:ascii="Segoe UI" w:hAnsi="Segoe UI" w:cs="Segoe UI"/>
          <w:color w:val="auto"/>
          <w:sz w:val="20"/>
        </w:rPr>
      </w:pPr>
      <w:r w:rsidRPr="00247C9D">
        <w:rPr>
          <w:rFonts w:ascii="Segoe UI" w:hAnsi="Segoe UI" w:cs="Segoe UI"/>
          <w:b/>
          <w:color w:val="auto"/>
          <w:sz w:val="20"/>
        </w:rPr>
        <w:t>Státní fond životního prostředí České republiky</w:t>
      </w:r>
    </w:p>
    <w:p w14:paraId="4EBBEDA7" w14:textId="77777777" w:rsidR="00B446F7" w:rsidRPr="00247C9D" w:rsidRDefault="00B446F7" w:rsidP="007E1C0B">
      <w:pPr>
        <w:pStyle w:val="Zkladntext"/>
        <w:jc w:val="both"/>
        <w:rPr>
          <w:rFonts w:ascii="Segoe UI" w:hAnsi="Segoe UI" w:cs="Segoe UI"/>
          <w:color w:val="auto"/>
          <w:sz w:val="20"/>
        </w:rPr>
      </w:pPr>
      <w:r w:rsidRPr="00247C9D">
        <w:rPr>
          <w:rFonts w:ascii="Segoe UI" w:hAnsi="Segoe UI" w:cs="Segoe UI"/>
          <w:color w:val="auto"/>
          <w:sz w:val="20"/>
        </w:rPr>
        <w:t>se sídlem</w:t>
      </w:r>
      <w:r w:rsidR="0074388F" w:rsidRPr="00247C9D">
        <w:rPr>
          <w:rFonts w:ascii="Segoe UI" w:hAnsi="Segoe UI" w:cs="Segoe UI"/>
          <w:color w:val="auto"/>
          <w:sz w:val="20"/>
        </w:rPr>
        <w:t>:</w:t>
      </w:r>
      <w:r w:rsidRPr="00247C9D">
        <w:rPr>
          <w:rFonts w:ascii="Segoe UI" w:hAnsi="Segoe UI" w:cs="Segoe UI"/>
          <w:color w:val="auto"/>
          <w:sz w:val="20"/>
        </w:rPr>
        <w:t xml:space="preserve"> </w:t>
      </w:r>
      <w:r w:rsidR="00FD7A2F" w:rsidRPr="00247C9D">
        <w:rPr>
          <w:rFonts w:ascii="Segoe UI" w:hAnsi="Segoe UI" w:cs="Segoe UI"/>
          <w:color w:val="auto"/>
          <w:sz w:val="20"/>
        </w:rPr>
        <w:tab/>
      </w:r>
      <w:r w:rsidR="00FD7A2F" w:rsidRPr="00247C9D">
        <w:rPr>
          <w:rFonts w:ascii="Segoe UI" w:hAnsi="Segoe UI" w:cs="Segoe UI"/>
          <w:color w:val="auto"/>
          <w:sz w:val="20"/>
        </w:rPr>
        <w:tab/>
      </w:r>
      <w:r w:rsidR="00FD7A2F" w:rsidRPr="00247C9D">
        <w:rPr>
          <w:rFonts w:ascii="Segoe UI" w:hAnsi="Segoe UI" w:cs="Segoe UI"/>
          <w:color w:val="auto"/>
          <w:sz w:val="20"/>
        </w:rPr>
        <w:tab/>
      </w:r>
      <w:r w:rsidRPr="00247C9D">
        <w:rPr>
          <w:rFonts w:ascii="Segoe UI" w:hAnsi="Segoe UI" w:cs="Segoe UI"/>
          <w:color w:val="auto"/>
          <w:sz w:val="20"/>
        </w:rPr>
        <w:t>Kaplanova 1931/1, 148 00 Praha 11</w:t>
      </w:r>
    </w:p>
    <w:p w14:paraId="1A990F8A" w14:textId="77777777" w:rsidR="00B446F7" w:rsidRPr="00247C9D" w:rsidRDefault="00B446F7" w:rsidP="007E1C0B">
      <w:pPr>
        <w:pStyle w:val="Zkladntext"/>
        <w:jc w:val="both"/>
        <w:rPr>
          <w:rFonts w:ascii="Segoe UI" w:hAnsi="Segoe UI" w:cs="Segoe UI"/>
          <w:color w:val="auto"/>
          <w:sz w:val="20"/>
        </w:rPr>
      </w:pPr>
      <w:r w:rsidRPr="00247C9D">
        <w:rPr>
          <w:rFonts w:ascii="Segoe UI" w:hAnsi="Segoe UI" w:cs="Segoe UI"/>
          <w:color w:val="auto"/>
          <w:sz w:val="20"/>
        </w:rPr>
        <w:t xml:space="preserve">korespondenční adresa: </w:t>
      </w:r>
      <w:r w:rsidR="00FD7A2F" w:rsidRPr="00247C9D">
        <w:rPr>
          <w:rFonts w:ascii="Segoe UI" w:hAnsi="Segoe UI" w:cs="Segoe UI"/>
          <w:color w:val="auto"/>
          <w:sz w:val="20"/>
        </w:rPr>
        <w:tab/>
      </w:r>
      <w:r w:rsidR="00D05C12" w:rsidRPr="00247C9D">
        <w:rPr>
          <w:rFonts w:ascii="Segoe UI" w:hAnsi="Segoe UI" w:cs="Segoe UI"/>
          <w:color w:val="auto"/>
          <w:sz w:val="20"/>
        </w:rPr>
        <w:tab/>
      </w:r>
      <w:r w:rsidRPr="00247C9D">
        <w:rPr>
          <w:rFonts w:ascii="Segoe UI" w:hAnsi="Segoe UI" w:cs="Segoe UI"/>
          <w:color w:val="auto"/>
          <w:sz w:val="20"/>
        </w:rPr>
        <w:t>Olbrachtova 2006/9, 140 00 Praha 4</w:t>
      </w:r>
    </w:p>
    <w:p w14:paraId="7CF5DBE0" w14:textId="77777777" w:rsidR="00B446F7" w:rsidRPr="00247C9D" w:rsidRDefault="00B446F7" w:rsidP="007E1C0B">
      <w:pPr>
        <w:pStyle w:val="Zkladntext"/>
        <w:jc w:val="both"/>
        <w:rPr>
          <w:rFonts w:ascii="Segoe UI" w:hAnsi="Segoe UI" w:cs="Segoe UI"/>
          <w:color w:val="auto"/>
          <w:sz w:val="20"/>
        </w:rPr>
      </w:pPr>
      <w:r w:rsidRPr="00247C9D">
        <w:rPr>
          <w:rFonts w:ascii="Segoe UI" w:hAnsi="Segoe UI" w:cs="Segoe UI"/>
          <w:color w:val="auto"/>
          <w:sz w:val="20"/>
        </w:rPr>
        <w:t>IČ</w:t>
      </w:r>
      <w:r w:rsidR="00AE6B98" w:rsidRPr="00247C9D">
        <w:rPr>
          <w:rFonts w:ascii="Segoe UI" w:hAnsi="Segoe UI" w:cs="Segoe UI"/>
          <w:color w:val="auto"/>
          <w:sz w:val="20"/>
        </w:rPr>
        <w:t>O</w:t>
      </w:r>
      <w:r w:rsidRPr="00247C9D">
        <w:rPr>
          <w:rFonts w:ascii="Segoe UI" w:hAnsi="Segoe UI" w:cs="Segoe UI"/>
          <w:color w:val="auto"/>
          <w:sz w:val="20"/>
        </w:rPr>
        <w:t xml:space="preserve">: </w:t>
      </w:r>
      <w:r w:rsidR="00FD7A2F" w:rsidRPr="00247C9D">
        <w:rPr>
          <w:rFonts w:ascii="Segoe UI" w:hAnsi="Segoe UI" w:cs="Segoe UI"/>
          <w:color w:val="auto"/>
          <w:sz w:val="20"/>
        </w:rPr>
        <w:tab/>
      </w:r>
      <w:r w:rsidR="00FD7A2F" w:rsidRPr="00247C9D">
        <w:rPr>
          <w:rFonts w:ascii="Segoe UI" w:hAnsi="Segoe UI" w:cs="Segoe UI"/>
          <w:color w:val="auto"/>
          <w:sz w:val="20"/>
        </w:rPr>
        <w:tab/>
      </w:r>
      <w:r w:rsidR="00FD7A2F" w:rsidRPr="00247C9D">
        <w:rPr>
          <w:rFonts w:ascii="Segoe UI" w:hAnsi="Segoe UI" w:cs="Segoe UI"/>
          <w:color w:val="auto"/>
          <w:sz w:val="20"/>
        </w:rPr>
        <w:tab/>
      </w:r>
      <w:r w:rsidR="00FD7A2F" w:rsidRPr="00247C9D">
        <w:rPr>
          <w:rFonts w:ascii="Segoe UI" w:hAnsi="Segoe UI" w:cs="Segoe UI"/>
          <w:color w:val="auto"/>
          <w:sz w:val="20"/>
        </w:rPr>
        <w:tab/>
      </w:r>
      <w:r w:rsidRPr="00247C9D">
        <w:rPr>
          <w:rFonts w:ascii="Segoe UI" w:hAnsi="Segoe UI" w:cs="Segoe UI"/>
          <w:color w:val="auto"/>
          <w:sz w:val="20"/>
        </w:rPr>
        <w:t>00020729</w:t>
      </w:r>
    </w:p>
    <w:p w14:paraId="7F0109CC" w14:textId="77777777" w:rsidR="00F56057" w:rsidRPr="00247C9D" w:rsidRDefault="00997B8F" w:rsidP="007E1C0B">
      <w:pPr>
        <w:pStyle w:val="Zkladntext"/>
        <w:jc w:val="both"/>
        <w:rPr>
          <w:rFonts w:ascii="Segoe UI" w:hAnsi="Segoe UI" w:cs="Segoe UI"/>
          <w:color w:val="auto"/>
          <w:sz w:val="20"/>
        </w:rPr>
      </w:pPr>
      <w:r w:rsidRPr="00247C9D">
        <w:rPr>
          <w:rFonts w:ascii="Segoe UI" w:hAnsi="Segoe UI" w:cs="Segoe UI"/>
          <w:color w:val="auto"/>
          <w:sz w:val="20"/>
        </w:rPr>
        <w:t>z</w:t>
      </w:r>
      <w:r w:rsidR="00F56057" w:rsidRPr="00247C9D">
        <w:rPr>
          <w:rFonts w:ascii="Segoe UI" w:hAnsi="Segoe UI" w:cs="Segoe UI"/>
          <w:color w:val="auto"/>
          <w:sz w:val="20"/>
        </w:rPr>
        <w:t>astoupený</w:t>
      </w:r>
      <w:r w:rsidR="007507E5" w:rsidRPr="00247C9D">
        <w:rPr>
          <w:rFonts w:ascii="Segoe UI" w:hAnsi="Segoe UI" w:cs="Segoe UI"/>
          <w:color w:val="auto"/>
          <w:sz w:val="20"/>
        </w:rPr>
        <w:t>:</w:t>
      </w:r>
      <w:r w:rsidR="00F56057" w:rsidRPr="00247C9D">
        <w:rPr>
          <w:rFonts w:ascii="Segoe UI" w:hAnsi="Segoe UI" w:cs="Segoe UI"/>
          <w:color w:val="auto"/>
          <w:sz w:val="20"/>
        </w:rPr>
        <w:t xml:space="preserve"> </w:t>
      </w:r>
      <w:r w:rsidR="00FD7A2F" w:rsidRPr="00247C9D">
        <w:rPr>
          <w:rFonts w:ascii="Segoe UI" w:hAnsi="Segoe UI" w:cs="Segoe UI"/>
          <w:color w:val="auto"/>
          <w:sz w:val="20"/>
        </w:rPr>
        <w:tab/>
      </w:r>
      <w:r w:rsidR="00FD7A2F" w:rsidRPr="00247C9D">
        <w:rPr>
          <w:rFonts w:ascii="Segoe UI" w:hAnsi="Segoe UI" w:cs="Segoe UI"/>
          <w:color w:val="auto"/>
          <w:sz w:val="20"/>
        </w:rPr>
        <w:tab/>
      </w:r>
      <w:r w:rsidR="00FD7A2F" w:rsidRPr="00247C9D">
        <w:rPr>
          <w:rFonts w:ascii="Segoe UI" w:hAnsi="Segoe UI" w:cs="Segoe UI"/>
          <w:color w:val="auto"/>
          <w:sz w:val="20"/>
        </w:rPr>
        <w:tab/>
      </w:r>
      <w:r w:rsidR="00F56057" w:rsidRPr="00247C9D">
        <w:rPr>
          <w:rFonts w:ascii="Segoe UI" w:hAnsi="Segoe UI" w:cs="Segoe UI"/>
          <w:color w:val="auto"/>
          <w:sz w:val="20"/>
        </w:rPr>
        <w:t xml:space="preserve">Ing. </w:t>
      </w:r>
      <w:r w:rsidR="005552DB" w:rsidRPr="00247C9D">
        <w:rPr>
          <w:rFonts w:ascii="Segoe UI" w:hAnsi="Segoe UI" w:cs="Segoe UI"/>
          <w:color w:val="auto"/>
          <w:sz w:val="20"/>
        </w:rPr>
        <w:t>Petrem V a l d m a n e m</w:t>
      </w:r>
      <w:r w:rsidR="00F56057" w:rsidRPr="00247C9D">
        <w:rPr>
          <w:rFonts w:ascii="Segoe UI" w:hAnsi="Segoe UI" w:cs="Segoe UI"/>
          <w:color w:val="auto"/>
          <w:sz w:val="20"/>
        </w:rPr>
        <w:t xml:space="preserve">, </w:t>
      </w:r>
      <w:r w:rsidR="00DC5685" w:rsidRPr="00247C9D">
        <w:rPr>
          <w:rFonts w:ascii="Segoe UI" w:hAnsi="Segoe UI" w:cs="Segoe UI"/>
          <w:color w:val="auto"/>
          <w:sz w:val="20"/>
        </w:rPr>
        <w:t>ře</w:t>
      </w:r>
      <w:r w:rsidR="00A5545B" w:rsidRPr="00247C9D">
        <w:rPr>
          <w:rFonts w:ascii="Segoe UI" w:hAnsi="Segoe UI" w:cs="Segoe UI"/>
          <w:color w:val="auto"/>
          <w:sz w:val="20"/>
        </w:rPr>
        <w:t>ditelem</w:t>
      </w:r>
      <w:r w:rsidR="00F56057" w:rsidRPr="00247C9D">
        <w:rPr>
          <w:rFonts w:ascii="Segoe UI" w:hAnsi="Segoe UI" w:cs="Segoe UI"/>
          <w:color w:val="auto"/>
          <w:sz w:val="20"/>
        </w:rPr>
        <w:t xml:space="preserve"> SFŽP ČR </w:t>
      </w:r>
    </w:p>
    <w:p w14:paraId="65E1C6D3" w14:textId="77777777" w:rsidR="00B55B95" w:rsidRPr="00247C9D" w:rsidRDefault="00B446F7" w:rsidP="007E1C0B">
      <w:pPr>
        <w:pStyle w:val="Zkladntext"/>
        <w:ind w:left="1752" w:hanging="1752"/>
        <w:jc w:val="both"/>
        <w:rPr>
          <w:rFonts w:ascii="Segoe UI" w:hAnsi="Segoe UI" w:cs="Segoe UI"/>
          <w:color w:val="auto"/>
          <w:sz w:val="20"/>
        </w:rPr>
      </w:pPr>
      <w:r w:rsidRPr="00247C9D">
        <w:rPr>
          <w:rFonts w:ascii="Segoe UI" w:hAnsi="Segoe UI" w:cs="Segoe UI"/>
          <w:color w:val="auto"/>
          <w:sz w:val="20"/>
        </w:rPr>
        <w:t xml:space="preserve">bankovní spojení: </w:t>
      </w:r>
      <w:r w:rsidRPr="00247C9D">
        <w:rPr>
          <w:rFonts w:ascii="Segoe UI" w:hAnsi="Segoe UI" w:cs="Segoe UI"/>
          <w:color w:val="auto"/>
          <w:sz w:val="20"/>
        </w:rPr>
        <w:tab/>
      </w:r>
      <w:r w:rsidR="00FD7A2F" w:rsidRPr="00247C9D">
        <w:rPr>
          <w:rFonts w:ascii="Segoe UI" w:hAnsi="Segoe UI" w:cs="Segoe UI"/>
          <w:color w:val="auto"/>
          <w:sz w:val="20"/>
        </w:rPr>
        <w:tab/>
      </w:r>
      <w:r w:rsidR="00FD7A2F" w:rsidRPr="00247C9D">
        <w:rPr>
          <w:rFonts w:ascii="Segoe UI" w:hAnsi="Segoe UI" w:cs="Segoe UI"/>
          <w:color w:val="auto"/>
          <w:sz w:val="20"/>
        </w:rPr>
        <w:tab/>
      </w:r>
      <w:r w:rsidRPr="00247C9D">
        <w:rPr>
          <w:rFonts w:ascii="Segoe UI" w:hAnsi="Segoe UI" w:cs="Segoe UI"/>
          <w:color w:val="auto"/>
          <w:sz w:val="20"/>
        </w:rPr>
        <w:t>Česká národní banka</w:t>
      </w:r>
    </w:p>
    <w:p w14:paraId="21958643" w14:textId="77777777" w:rsidR="00FD4800" w:rsidRPr="00247C9D" w:rsidRDefault="00B446F7" w:rsidP="00FD4800">
      <w:pPr>
        <w:pStyle w:val="Zkladntext"/>
        <w:ind w:left="1752" w:hanging="1752"/>
        <w:jc w:val="both"/>
        <w:rPr>
          <w:rFonts w:ascii="Segoe UI" w:hAnsi="Segoe UI" w:cs="Segoe UI"/>
          <w:color w:val="auto"/>
          <w:sz w:val="20"/>
        </w:rPr>
      </w:pPr>
      <w:r w:rsidRPr="00247C9D">
        <w:rPr>
          <w:rFonts w:ascii="Segoe UI" w:hAnsi="Segoe UI" w:cs="Segoe UI"/>
          <w:color w:val="auto"/>
          <w:sz w:val="20"/>
        </w:rPr>
        <w:t>číslo účtu:</w:t>
      </w:r>
      <w:r w:rsidR="009C5276" w:rsidRPr="00247C9D">
        <w:rPr>
          <w:rFonts w:ascii="Segoe UI" w:hAnsi="Segoe UI" w:cs="Segoe UI"/>
          <w:color w:val="auto"/>
          <w:sz w:val="20"/>
        </w:rPr>
        <w:tab/>
      </w:r>
      <w:r w:rsidR="009C5276" w:rsidRPr="00247C9D">
        <w:rPr>
          <w:rFonts w:ascii="Segoe UI" w:hAnsi="Segoe UI" w:cs="Segoe UI"/>
          <w:color w:val="auto"/>
          <w:sz w:val="20"/>
        </w:rPr>
        <w:tab/>
      </w:r>
      <w:r w:rsidR="009C5276" w:rsidRPr="00247C9D">
        <w:rPr>
          <w:rFonts w:ascii="Segoe UI" w:hAnsi="Segoe UI" w:cs="Segoe UI"/>
          <w:color w:val="auto"/>
          <w:sz w:val="20"/>
        </w:rPr>
        <w:tab/>
      </w:r>
      <w:r w:rsidR="00FD4800" w:rsidRPr="00247C9D">
        <w:rPr>
          <w:rFonts w:ascii="Segoe UI" w:hAnsi="Segoe UI" w:cs="Segoe UI"/>
          <w:color w:val="auto"/>
          <w:sz w:val="20"/>
        </w:rPr>
        <w:t>40002-9025001/0710</w:t>
      </w:r>
    </w:p>
    <w:p w14:paraId="004C8A9E" w14:textId="77777777" w:rsidR="00177043" w:rsidRPr="00247C9D" w:rsidRDefault="00C15DEC" w:rsidP="00FD4800">
      <w:pPr>
        <w:pStyle w:val="Zkladntext"/>
        <w:ind w:left="1752" w:hanging="1752"/>
        <w:jc w:val="both"/>
        <w:rPr>
          <w:rFonts w:ascii="Segoe UI" w:hAnsi="Segoe UI" w:cs="Segoe UI"/>
          <w:color w:val="auto"/>
          <w:sz w:val="20"/>
        </w:rPr>
      </w:pPr>
      <w:r w:rsidRPr="00247C9D">
        <w:rPr>
          <w:rFonts w:ascii="Segoe UI" w:hAnsi="Segoe UI" w:cs="Segoe UI"/>
          <w:color w:val="auto"/>
          <w:sz w:val="20"/>
        </w:rPr>
        <w:t>(dále jen „</w:t>
      </w:r>
      <w:r w:rsidR="00177043" w:rsidRPr="00247C9D">
        <w:rPr>
          <w:rFonts w:ascii="Segoe UI" w:hAnsi="Segoe UI" w:cs="Segoe UI"/>
          <w:color w:val="auto"/>
          <w:sz w:val="20"/>
        </w:rPr>
        <w:t>Fond</w:t>
      </w:r>
      <w:r w:rsidRPr="00247C9D">
        <w:rPr>
          <w:rFonts w:ascii="Segoe UI" w:hAnsi="Segoe UI" w:cs="Segoe UI"/>
          <w:color w:val="auto"/>
          <w:sz w:val="20"/>
        </w:rPr>
        <w:t>“</w:t>
      </w:r>
      <w:r w:rsidR="00177043" w:rsidRPr="00247C9D">
        <w:rPr>
          <w:rFonts w:ascii="Segoe UI" w:hAnsi="Segoe UI" w:cs="Segoe UI"/>
          <w:color w:val="auto"/>
          <w:sz w:val="20"/>
        </w:rPr>
        <w:t>)</w:t>
      </w:r>
    </w:p>
    <w:p w14:paraId="136E6D73" w14:textId="77777777" w:rsidR="00B446F7" w:rsidRPr="00247C9D" w:rsidRDefault="00B446F7" w:rsidP="007E1C0B">
      <w:pPr>
        <w:pStyle w:val="Zkladntext"/>
        <w:tabs>
          <w:tab w:val="left" w:pos="1752"/>
        </w:tabs>
        <w:jc w:val="both"/>
        <w:rPr>
          <w:rFonts w:ascii="Segoe UI" w:hAnsi="Segoe UI" w:cs="Segoe UI"/>
          <w:color w:val="auto"/>
          <w:sz w:val="20"/>
        </w:rPr>
      </w:pPr>
    </w:p>
    <w:p w14:paraId="0E69820A" w14:textId="77777777" w:rsidR="00B446F7" w:rsidRPr="00247C9D" w:rsidRDefault="00B446F7" w:rsidP="007E1C0B">
      <w:pPr>
        <w:pStyle w:val="Zkladntext"/>
        <w:jc w:val="both"/>
        <w:rPr>
          <w:rFonts w:ascii="Segoe UI" w:hAnsi="Segoe UI" w:cs="Segoe UI"/>
          <w:color w:val="auto"/>
          <w:sz w:val="20"/>
        </w:rPr>
      </w:pPr>
      <w:r w:rsidRPr="00247C9D">
        <w:rPr>
          <w:rFonts w:ascii="Segoe UI" w:hAnsi="Segoe UI" w:cs="Segoe UI"/>
          <w:color w:val="auto"/>
          <w:sz w:val="20"/>
        </w:rPr>
        <w:t>a</w:t>
      </w:r>
    </w:p>
    <w:p w14:paraId="00AE7064" w14:textId="77777777" w:rsidR="001D45AE" w:rsidRPr="00247C9D" w:rsidRDefault="001D45AE" w:rsidP="007E1C0B">
      <w:pPr>
        <w:pStyle w:val="Zkladntext"/>
        <w:jc w:val="both"/>
        <w:rPr>
          <w:rFonts w:ascii="Segoe UI" w:hAnsi="Segoe UI" w:cs="Segoe UI"/>
          <w:color w:val="auto"/>
          <w:sz w:val="20"/>
        </w:rPr>
      </w:pPr>
    </w:p>
    <w:p w14:paraId="4CDAA6D1" w14:textId="32A30BED" w:rsidR="00483AAF" w:rsidRPr="00247C9D" w:rsidRDefault="00483AAF" w:rsidP="00483AAF">
      <w:pPr>
        <w:pStyle w:val="Zkladntext"/>
        <w:jc w:val="both"/>
        <w:rPr>
          <w:rFonts w:ascii="Segoe UI" w:hAnsi="Segoe UI" w:cs="Segoe UI"/>
          <w:b/>
          <w:color w:val="auto"/>
          <w:sz w:val="20"/>
        </w:rPr>
      </w:pPr>
      <w:r w:rsidRPr="00247C9D">
        <w:rPr>
          <w:rFonts w:ascii="Segoe UI" w:hAnsi="Segoe UI" w:cs="Segoe UI"/>
          <w:b/>
          <w:color w:val="auto"/>
          <w:sz w:val="20"/>
        </w:rPr>
        <w:t>Bytové družstvo 210</w:t>
      </w:r>
    </w:p>
    <w:p w14:paraId="7B3E8334" w14:textId="5F65A71B" w:rsidR="00483AAF" w:rsidRPr="00247C9D" w:rsidRDefault="00483AAF" w:rsidP="00483AAF">
      <w:pPr>
        <w:pStyle w:val="Zkladntext"/>
        <w:jc w:val="both"/>
        <w:rPr>
          <w:rFonts w:ascii="Segoe UI" w:hAnsi="Segoe UI" w:cs="Segoe UI"/>
          <w:bCs/>
          <w:color w:val="auto"/>
          <w:sz w:val="20"/>
        </w:rPr>
      </w:pPr>
      <w:r w:rsidRPr="00247C9D">
        <w:rPr>
          <w:rFonts w:ascii="Segoe UI" w:hAnsi="Segoe UI" w:cs="Segoe UI"/>
          <w:bCs/>
          <w:color w:val="auto"/>
          <w:sz w:val="20"/>
        </w:rPr>
        <w:t xml:space="preserve">se sídlem: </w:t>
      </w:r>
      <w:r w:rsidRPr="00247C9D">
        <w:rPr>
          <w:rFonts w:ascii="Segoe UI" w:hAnsi="Segoe UI" w:cs="Segoe UI"/>
          <w:bCs/>
          <w:color w:val="auto"/>
          <w:sz w:val="20"/>
        </w:rPr>
        <w:tab/>
      </w:r>
      <w:r w:rsidRPr="00247C9D">
        <w:rPr>
          <w:rFonts w:ascii="Segoe UI" w:hAnsi="Segoe UI" w:cs="Segoe UI"/>
          <w:bCs/>
          <w:color w:val="auto"/>
          <w:sz w:val="20"/>
        </w:rPr>
        <w:tab/>
      </w:r>
      <w:r w:rsidRPr="00247C9D">
        <w:rPr>
          <w:rFonts w:ascii="Segoe UI" w:hAnsi="Segoe UI" w:cs="Segoe UI"/>
          <w:bCs/>
          <w:color w:val="auto"/>
          <w:sz w:val="20"/>
        </w:rPr>
        <w:tab/>
        <w:t>třída Edvarda Beneše 1433/1a, Nový Hradec Králové, 500 12 Hradec Králové</w:t>
      </w:r>
    </w:p>
    <w:p w14:paraId="283C5595" w14:textId="2A0DF89C" w:rsidR="00483AAF" w:rsidRPr="00247C9D" w:rsidRDefault="00483AAF" w:rsidP="00483AAF">
      <w:pPr>
        <w:pStyle w:val="Zkladntext"/>
        <w:jc w:val="both"/>
        <w:rPr>
          <w:rFonts w:ascii="Segoe UI" w:hAnsi="Segoe UI" w:cs="Segoe UI"/>
          <w:bCs/>
          <w:color w:val="auto"/>
          <w:sz w:val="20"/>
        </w:rPr>
      </w:pPr>
      <w:r w:rsidRPr="00247C9D">
        <w:rPr>
          <w:rFonts w:ascii="Segoe UI" w:hAnsi="Segoe UI" w:cs="Segoe UI"/>
          <w:bCs/>
          <w:color w:val="auto"/>
          <w:sz w:val="20"/>
        </w:rPr>
        <w:t xml:space="preserve">IČO: </w:t>
      </w:r>
      <w:r w:rsidRPr="00247C9D">
        <w:rPr>
          <w:rFonts w:ascii="Segoe UI" w:hAnsi="Segoe UI" w:cs="Segoe UI"/>
          <w:bCs/>
          <w:color w:val="auto"/>
          <w:sz w:val="20"/>
        </w:rPr>
        <w:tab/>
      </w:r>
      <w:r w:rsidRPr="00247C9D">
        <w:rPr>
          <w:rFonts w:ascii="Segoe UI" w:hAnsi="Segoe UI" w:cs="Segoe UI"/>
          <w:bCs/>
          <w:color w:val="auto"/>
          <w:sz w:val="20"/>
        </w:rPr>
        <w:tab/>
      </w:r>
      <w:r w:rsidRPr="00247C9D">
        <w:rPr>
          <w:rFonts w:ascii="Segoe UI" w:hAnsi="Segoe UI" w:cs="Segoe UI"/>
          <w:bCs/>
          <w:color w:val="auto"/>
          <w:sz w:val="20"/>
        </w:rPr>
        <w:tab/>
      </w:r>
      <w:r w:rsidRPr="00247C9D">
        <w:rPr>
          <w:rFonts w:ascii="Segoe UI" w:hAnsi="Segoe UI" w:cs="Segoe UI"/>
          <w:bCs/>
          <w:color w:val="auto"/>
          <w:sz w:val="20"/>
        </w:rPr>
        <w:tab/>
        <w:t>63216892</w:t>
      </w:r>
    </w:p>
    <w:p w14:paraId="2DABF9FD" w14:textId="7E2E09BD" w:rsidR="00483AAF" w:rsidRPr="00247C9D" w:rsidRDefault="00483AAF" w:rsidP="00483AAF">
      <w:pPr>
        <w:pStyle w:val="Zkladntext"/>
        <w:jc w:val="both"/>
        <w:rPr>
          <w:rFonts w:ascii="Segoe UI" w:hAnsi="Segoe UI" w:cs="Segoe UI"/>
          <w:bCs/>
          <w:color w:val="auto"/>
          <w:sz w:val="20"/>
        </w:rPr>
      </w:pPr>
      <w:r w:rsidRPr="00247C9D">
        <w:rPr>
          <w:rFonts w:ascii="Segoe UI" w:hAnsi="Segoe UI" w:cs="Segoe UI"/>
          <w:bCs/>
          <w:color w:val="auto"/>
          <w:sz w:val="20"/>
        </w:rPr>
        <w:t xml:space="preserve">zastoupený: </w:t>
      </w:r>
      <w:r w:rsidRPr="00247C9D">
        <w:rPr>
          <w:rFonts w:ascii="Segoe UI" w:hAnsi="Segoe UI" w:cs="Segoe UI"/>
          <w:bCs/>
          <w:color w:val="auto"/>
          <w:sz w:val="20"/>
        </w:rPr>
        <w:tab/>
      </w:r>
      <w:r w:rsidRPr="00247C9D">
        <w:rPr>
          <w:rFonts w:ascii="Segoe UI" w:hAnsi="Segoe UI" w:cs="Segoe UI"/>
          <w:bCs/>
          <w:color w:val="auto"/>
          <w:sz w:val="20"/>
        </w:rPr>
        <w:tab/>
      </w:r>
      <w:r w:rsidRPr="00247C9D">
        <w:rPr>
          <w:rFonts w:ascii="Segoe UI" w:hAnsi="Segoe UI" w:cs="Segoe UI"/>
          <w:bCs/>
          <w:color w:val="auto"/>
          <w:sz w:val="20"/>
        </w:rPr>
        <w:tab/>
        <w:t>Mgr. Michalem T o m a n e m, předsedou představenstva</w:t>
      </w:r>
    </w:p>
    <w:p w14:paraId="39A235FA" w14:textId="57BD39F1" w:rsidR="00483AAF" w:rsidRPr="00247C9D" w:rsidRDefault="00483AAF" w:rsidP="00483AAF">
      <w:pPr>
        <w:pStyle w:val="Zkladntext"/>
        <w:jc w:val="both"/>
        <w:rPr>
          <w:rFonts w:ascii="Segoe UI" w:hAnsi="Segoe UI" w:cs="Segoe UI"/>
          <w:bCs/>
          <w:color w:val="auto"/>
          <w:sz w:val="20"/>
        </w:rPr>
      </w:pPr>
      <w:r w:rsidRPr="00247C9D">
        <w:rPr>
          <w:rFonts w:ascii="Segoe UI" w:hAnsi="Segoe UI" w:cs="Segoe UI"/>
          <w:bCs/>
          <w:color w:val="auto"/>
          <w:sz w:val="20"/>
        </w:rPr>
        <w:t xml:space="preserve">bankovní spojení: </w:t>
      </w:r>
      <w:r w:rsidRPr="00247C9D">
        <w:rPr>
          <w:rFonts w:ascii="Segoe UI" w:hAnsi="Segoe UI" w:cs="Segoe UI"/>
          <w:bCs/>
          <w:color w:val="auto"/>
          <w:sz w:val="20"/>
        </w:rPr>
        <w:tab/>
      </w:r>
      <w:r w:rsidRPr="00247C9D">
        <w:rPr>
          <w:rFonts w:ascii="Segoe UI" w:hAnsi="Segoe UI" w:cs="Segoe UI"/>
          <w:bCs/>
          <w:color w:val="auto"/>
          <w:sz w:val="20"/>
        </w:rPr>
        <w:tab/>
      </w:r>
      <w:proofErr w:type="spellStart"/>
      <w:r w:rsidR="0007191E" w:rsidRPr="0007191E">
        <w:rPr>
          <w:rFonts w:ascii="Segoe UI" w:hAnsi="Segoe UI" w:cs="Segoe UI"/>
          <w:bCs/>
          <w:color w:val="auto"/>
          <w:sz w:val="20"/>
          <w:highlight w:val="yellow"/>
        </w:rPr>
        <w:t>xxxx</w:t>
      </w:r>
      <w:proofErr w:type="spellEnd"/>
    </w:p>
    <w:p w14:paraId="633DA8B8" w14:textId="27CADEDA" w:rsidR="00B402EF" w:rsidRPr="00247C9D" w:rsidRDefault="00483AAF" w:rsidP="00483AAF">
      <w:pPr>
        <w:pStyle w:val="Zkladntext"/>
        <w:jc w:val="both"/>
        <w:rPr>
          <w:rFonts w:ascii="Segoe UI" w:hAnsi="Segoe UI" w:cs="Segoe UI"/>
          <w:bCs/>
          <w:color w:val="auto"/>
          <w:sz w:val="20"/>
        </w:rPr>
      </w:pPr>
      <w:r w:rsidRPr="00247C9D">
        <w:rPr>
          <w:rFonts w:ascii="Segoe UI" w:hAnsi="Segoe UI" w:cs="Segoe UI"/>
          <w:bCs/>
          <w:color w:val="auto"/>
          <w:sz w:val="20"/>
        </w:rPr>
        <w:t xml:space="preserve">číslo účtu: </w:t>
      </w:r>
      <w:r w:rsidRPr="00247C9D">
        <w:rPr>
          <w:rFonts w:ascii="Segoe UI" w:hAnsi="Segoe UI" w:cs="Segoe UI"/>
          <w:bCs/>
          <w:color w:val="auto"/>
          <w:sz w:val="20"/>
        </w:rPr>
        <w:tab/>
      </w:r>
      <w:r w:rsidRPr="00247C9D">
        <w:rPr>
          <w:rFonts w:ascii="Segoe UI" w:hAnsi="Segoe UI" w:cs="Segoe UI"/>
          <w:bCs/>
          <w:color w:val="auto"/>
          <w:sz w:val="20"/>
        </w:rPr>
        <w:tab/>
      </w:r>
      <w:r w:rsidRPr="00247C9D">
        <w:rPr>
          <w:rFonts w:ascii="Segoe UI" w:hAnsi="Segoe UI" w:cs="Segoe UI"/>
          <w:bCs/>
          <w:color w:val="auto"/>
          <w:sz w:val="20"/>
        </w:rPr>
        <w:tab/>
      </w:r>
      <w:proofErr w:type="spellStart"/>
      <w:r w:rsidR="0007191E" w:rsidRPr="0007191E">
        <w:rPr>
          <w:rFonts w:ascii="Segoe UI" w:hAnsi="Segoe UI" w:cs="Segoe UI"/>
          <w:bCs/>
          <w:color w:val="auto"/>
          <w:sz w:val="20"/>
          <w:highlight w:val="yellow"/>
        </w:rPr>
        <w:t>xxxx</w:t>
      </w:r>
      <w:bookmarkStart w:id="0" w:name="_GoBack"/>
      <w:bookmarkEnd w:id="0"/>
      <w:proofErr w:type="spellEnd"/>
    </w:p>
    <w:p w14:paraId="4F7E738F" w14:textId="77777777" w:rsidR="00D63164" w:rsidRPr="00247C9D" w:rsidRDefault="00D63164" w:rsidP="00720811">
      <w:pPr>
        <w:pStyle w:val="Zkladntext"/>
        <w:jc w:val="both"/>
        <w:rPr>
          <w:rFonts w:ascii="Segoe UI" w:hAnsi="Segoe UI" w:cs="Segoe UI"/>
          <w:color w:val="auto"/>
          <w:sz w:val="20"/>
        </w:rPr>
      </w:pPr>
    </w:p>
    <w:p w14:paraId="41241130" w14:textId="77777777" w:rsidR="00307235" w:rsidRPr="00247C9D" w:rsidRDefault="00307235" w:rsidP="00720811">
      <w:pPr>
        <w:pStyle w:val="Zkladntext"/>
        <w:jc w:val="both"/>
        <w:rPr>
          <w:rFonts w:ascii="Segoe UI" w:hAnsi="Segoe UI" w:cs="Segoe UI"/>
          <w:color w:val="auto"/>
          <w:sz w:val="20"/>
        </w:rPr>
      </w:pPr>
    </w:p>
    <w:p w14:paraId="1FB428EB" w14:textId="77777777" w:rsidR="001D45AE" w:rsidRPr="00247C9D" w:rsidRDefault="0014460B" w:rsidP="00720811">
      <w:pPr>
        <w:pStyle w:val="Zkladntext"/>
        <w:jc w:val="both"/>
        <w:rPr>
          <w:rFonts w:ascii="Segoe UI" w:hAnsi="Segoe UI" w:cs="Segoe UI"/>
          <w:color w:val="auto"/>
          <w:sz w:val="20"/>
        </w:rPr>
      </w:pPr>
      <w:proofErr w:type="gramStart"/>
      <w:r w:rsidRPr="00247C9D">
        <w:rPr>
          <w:rFonts w:ascii="Segoe UI" w:hAnsi="Segoe UI" w:cs="Segoe UI"/>
          <w:color w:val="auto"/>
          <w:sz w:val="20"/>
        </w:rPr>
        <w:t xml:space="preserve">se </w:t>
      </w:r>
      <w:r w:rsidR="001D45AE" w:rsidRPr="00247C9D">
        <w:rPr>
          <w:rFonts w:ascii="Segoe UI" w:hAnsi="Segoe UI" w:cs="Segoe UI"/>
          <w:color w:val="auto"/>
          <w:sz w:val="20"/>
        </w:rPr>
        <w:t>dohodl</w:t>
      </w:r>
      <w:r w:rsidR="00082A6B" w:rsidRPr="00247C9D">
        <w:rPr>
          <w:rFonts w:ascii="Segoe UI" w:hAnsi="Segoe UI" w:cs="Segoe UI"/>
          <w:color w:val="auto"/>
          <w:sz w:val="20"/>
        </w:rPr>
        <w:t>y</w:t>
      </w:r>
      <w:proofErr w:type="gramEnd"/>
      <w:r w:rsidR="001D45AE" w:rsidRPr="00247C9D">
        <w:rPr>
          <w:rFonts w:ascii="Segoe UI" w:hAnsi="Segoe UI" w:cs="Segoe UI"/>
          <w:color w:val="auto"/>
          <w:sz w:val="20"/>
        </w:rPr>
        <w:t xml:space="preserve"> takto:</w:t>
      </w:r>
    </w:p>
    <w:p w14:paraId="5D9287FA" w14:textId="77777777" w:rsidR="004B5C79" w:rsidRPr="00247C9D" w:rsidRDefault="004B5C79">
      <w:pPr>
        <w:pStyle w:val="Zkladntext"/>
        <w:rPr>
          <w:rFonts w:ascii="Segoe UI" w:hAnsi="Segoe UI" w:cs="Segoe UI"/>
          <w:color w:val="auto"/>
          <w:sz w:val="20"/>
        </w:rPr>
      </w:pPr>
    </w:p>
    <w:p w14:paraId="59775C08" w14:textId="77777777" w:rsidR="001D45AE" w:rsidRPr="00247C9D" w:rsidRDefault="001D45AE">
      <w:pPr>
        <w:pStyle w:val="Zkladntext"/>
        <w:jc w:val="center"/>
        <w:rPr>
          <w:rFonts w:ascii="Segoe UI" w:hAnsi="Segoe UI" w:cs="Segoe UI"/>
          <w:b/>
          <w:color w:val="auto"/>
          <w:sz w:val="20"/>
        </w:rPr>
      </w:pPr>
      <w:r w:rsidRPr="00247C9D">
        <w:rPr>
          <w:rFonts w:ascii="Segoe UI" w:hAnsi="Segoe UI" w:cs="Segoe UI"/>
          <w:b/>
          <w:color w:val="auto"/>
          <w:sz w:val="20"/>
        </w:rPr>
        <w:t>I.</w:t>
      </w:r>
    </w:p>
    <w:p w14:paraId="5312936B" w14:textId="77777777" w:rsidR="001D45AE" w:rsidRPr="00247C9D" w:rsidRDefault="001D45AE" w:rsidP="00801976">
      <w:pPr>
        <w:pStyle w:val="Zkladntext"/>
        <w:jc w:val="center"/>
        <w:rPr>
          <w:rFonts w:ascii="Segoe UI" w:hAnsi="Segoe UI" w:cs="Segoe UI"/>
          <w:b/>
          <w:color w:val="auto"/>
          <w:sz w:val="20"/>
        </w:rPr>
      </w:pPr>
      <w:r w:rsidRPr="00247C9D">
        <w:rPr>
          <w:rFonts w:ascii="Segoe UI" w:hAnsi="Segoe UI" w:cs="Segoe UI"/>
          <w:b/>
          <w:color w:val="auto"/>
          <w:sz w:val="20"/>
        </w:rPr>
        <w:t>Předmět smlouvy</w:t>
      </w:r>
    </w:p>
    <w:p w14:paraId="0AAE5B06" w14:textId="77777777" w:rsidR="001D45AE" w:rsidRPr="00247C9D" w:rsidRDefault="001D45AE" w:rsidP="00801976">
      <w:pPr>
        <w:pStyle w:val="Zkladntext"/>
        <w:rPr>
          <w:rFonts w:ascii="Segoe UI" w:hAnsi="Segoe UI" w:cs="Segoe UI"/>
          <w:color w:val="auto"/>
          <w:sz w:val="20"/>
        </w:rPr>
      </w:pPr>
    </w:p>
    <w:p w14:paraId="5DE69EEA" w14:textId="791D1259" w:rsidR="00F56057" w:rsidRPr="00247C9D" w:rsidRDefault="001D45AE" w:rsidP="0074388F">
      <w:pPr>
        <w:pStyle w:val="Zkladntext"/>
        <w:numPr>
          <w:ilvl w:val="0"/>
          <w:numId w:val="4"/>
        </w:numPr>
        <w:ind w:left="284" w:hanging="284"/>
        <w:jc w:val="both"/>
        <w:rPr>
          <w:rFonts w:ascii="Segoe UI" w:hAnsi="Segoe UI" w:cs="Segoe UI"/>
          <w:color w:val="auto"/>
          <w:sz w:val="20"/>
        </w:rPr>
      </w:pPr>
      <w:r w:rsidRPr="00247C9D">
        <w:rPr>
          <w:rFonts w:ascii="Segoe UI" w:hAnsi="Segoe UI" w:cs="Segoe UI"/>
          <w:color w:val="auto"/>
          <w:sz w:val="20"/>
        </w:rPr>
        <w:t xml:space="preserve">Tato </w:t>
      </w:r>
      <w:r w:rsidR="00177043" w:rsidRPr="00247C9D">
        <w:rPr>
          <w:rFonts w:ascii="Segoe UI" w:hAnsi="Segoe UI" w:cs="Segoe UI"/>
          <w:color w:val="auto"/>
          <w:sz w:val="20"/>
        </w:rPr>
        <w:t>S</w:t>
      </w:r>
      <w:r w:rsidRPr="00247C9D">
        <w:rPr>
          <w:rFonts w:ascii="Segoe UI" w:hAnsi="Segoe UI" w:cs="Segoe UI"/>
          <w:color w:val="auto"/>
          <w:sz w:val="20"/>
        </w:rPr>
        <w:t xml:space="preserve">mlouva </w:t>
      </w:r>
      <w:r w:rsidR="00177043" w:rsidRPr="00247C9D">
        <w:rPr>
          <w:rFonts w:ascii="Segoe UI" w:hAnsi="Segoe UI" w:cs="Segoe UI"/>
          <w:color w:val="auto"/>
          <w:sz w:val="20"/>
        </w:rPr>
        <w:t xml:space="preserve">o poskytnutí podpory ze Státního fondu životního prostředí České republiky (dále </w:t>
      </w:r>
      <w:r w:rsidR="00307AD8" w:rsidRPr="00247C9D">
        <w:rPr>
          <w:rFonts w:ascii="Segoe UI" w:hAnsi="Segoe UI" w:cs="Segoe UI"/>
          <w:color w:val="auto"/>
          <w:sz w:val="20"/>
        </w:rPr>
        <w:br/>
      </w:r>
      <w:r w:rsidR="00177043" w:rsidRPr="00247C9D">
        <w:rPr>
          <w:rFonts w:ascii="Segoe UI" w:hAnsi="Segoe UI" w:cs="Segoe UI"/>
          <w:color w:val="auto"/>
          <w:sz w:val="20"/>
        </w:rPr>
        <w:t>jen „Smlouva“)</w:t>
      </w:r>
      <w:r w:rsidR="00A3347F" w:rsidRPr="00247C9D">
        <w:rPr>
          <w:rFonts w:ascii="Segoe UI" w:hAnsi="Segoe UI" w:cs="Segoe UI"/>
          <w:color w:val="auto"/>
          <w:sz w:val="20"/>
        </w:rPr>
        <w:t xml:space="preserve"> </w:t>
      </w:r>
      <w:r w:rsidRPr="00247C9D">
        <w:rPr>
          <w:rFonts w:ascii="Segoe UI" w:hAnsi="Segoe UI" w:cs="Segoe UI"/>
          <w:color w:val="auto"/>
          <w:sz w:val="20"/>
        </w:rPr>
        <w:t xml:space="preserve">se uzavírá na základě </w:t>
      </w:r>
      <w:r w:rsidR="00082A6B" w:rsidRPr="00247C9D">
        <w:rPr>
          <w:rFonts w:ascii="Segoe UI" w:hAnsi="Segoe UI" w:cs="Segoe UI"/>
          <w:color w:val="auto"/>
          <w:sz w:val="20"/>
        </w:rPr>
        <w:t>Společného r</w:t>
      </w:r>
      <w:r w:rsidRPr="00247C9D">
        <w:rPr>
          <w:rFonts w:ascii="Segoe UI" w:hAnsi="Segoe UI" w:cs="Segoe UI"/>
          <w:color w:val="auto"/>
          <w:sz w:val="20"/>
        </w:rPr>
        <w:t>ozhodnutí m</w:t>
      </w:r>
      <w:r w:rsidR="0022778B" w:rsidRPr="00247C9D">
        <w:rPr>
          <w:rFonts w:ascii="Segoe UI" w:hAnsi="Segoe UI" w:cs="Segoe UI"/>
          <w:color w:val="auto"/>
          <w:sz w:val="20"/>
        </w:rPr>
        <w:t xml:space="preserve">inistra životního prostředí </w:t>
      </w:r>
      <w:r w:rsidR="00307AD8" w:rsidRPr="00247C9D">
        <w:rPr>
          <w:rFonts w:ascii="Segoe UI" w:hAnsi="Segoe UI" w:cs="Segoe UI"/>
          <w:color w:val="auto"/>
          <w:sz w:val="20"/>
        </w:rPr>
        <w:br/>
      </w:r>
      <w:r w:rsidR="0022778B" w:rsidRPr="00247C9D">
        <w:rPr>
          <w:rFonts w:ascii="Segoe UI" w:hAnsi="Segoe UI" w:cs="Segoe UI"/>
          <w:color w:val="auto"/>
          <w:sz w:val="20"/>
        </w:rPr>
        <w:t xml:space="preserve">č. </w:t>
      </w:r>
      <w:r w:rsidR="00082A6B" w:rsidRPr="00247C9D">
        <w:rPr>
          <w:rFonts w:ascii="Segoe UI" w:hAnsi="Segoe UI" w:cs="Segoe UI"/>
          <w:color w:val="auto"/>
          <w:sz w:val="20"/>
        </w:rPr>
        <w:t xml:space="preserve">j. SFZP </w:t>
      </w:r>
      <w:r w:rsidR="00483AAF" w:rsidRPr="00247C9D">
        <w:rPr>
          <w:rFonts w:ascii="Segoe UI" w:hAnsi="Segoe UI" w:cs="Segoe UI"/>
          <w:color w:val="auto"/>
          <w:sz w:val="20"/>
        </w:rPr>
        <w:t>045817/2021</w:t>
      </w:r>
      <w:r w:rsidR="009244F6" w:rsidRPr="00247C9D">
        <w:rPr>
          <w:rFonts w:ascii="Segoe UI" w:hAnsi="Segoe UI" w:cs="Segoe UI"/>
          <w:color w:val="auto"/>
          <w:sz w:val="20"/>
        </w:rPr>
        <w:t xml:space="preserve"> </w:t>
      </w:r>
      <w:r w:rsidR="0022778B" w:rsidRPr="00247C9D">
        <w:rPr>
          <w:rFonts w:ascii="Segoe UI" w:hAnsi="Segoe UI" w:cs="Segoe UI"/>
          <w:color w:val="auto"/>
          <w:sz w:val="20"/>
        </w:rPr>
        <w:t>o posky</w:t>
      </w:r>
      <w:r w:rsidRPr="00247C9D">
        <w:rPr>
          <w:rFonts w:ascii="Segoe UI" w:hAnsi="Segoe UI" w:cs="Segoe UI"/>
          <w:color w:val="auto"/>
          <w:sz w:val="20"/>
        </w:rPr>
        <w:t>tnutí finančních prostředků ze Státního fondu životního prostředí Č</w:t>
      </w:r>
      <w:r w:rsidR="00082A6B" w:rsidRPr="00247C9D">
        <w:rPr>
          <w:rFonts w:ascii="Segoe UI" w:hAnsi="Segoe UI" w:cs="Segoe UI"/>
          <w:color w:val="auto"/>
          <w:sz w:val="20"/>
        </w:rPr>
        <w:t>eské republiky</w:t>
      </w:r>
      <w:r w:rsidRPr="00247C9D">
        <w:rPr>
          <w:rFonts w:ascii="Segoe UI" w:hAnsi="Segoe UI" w:cs="Segoe UI"/>
          <w:color w:val="auto"/>
          <w:sz w:val="20"/>
        </w:rPr>
        <w:t xml:space="preserve"> </w:t>
      </w:r>
      <w:r w:rsidR="0074388F" w:rsidRPr="00247C9D">
        <w:rPr>
          <w:rFonts w:ascii="Segoe UI" w:hAnsi="Segoe UI" w:cs="Segoe UI"/>
          <w:color w:val="auto"/>
          <w:sz w:val="20"/>
        </w:rPr>
        <w:t>ze d</w:t>
      </w:r>
      <w:r w:rsidR="004A1C89" w:rsidRPr="00247C9D">
        <w:rPr>
          <w:rFonts w:ascii="Segoe UI" w:hAnsi="Segoe UI" w:cs="Segoe UI"/>
          <w:color w:val="auto"/>
          <w:sz w:val="20"/>
        </w:rPr>
        <w:t xml:space="preserve">ne </w:t>
      </w:r>
      <w:r w:rsidR="00015A5E" w:rsidRPr="00247C9D">
        <w:rPr>
          <w:rFonts w:ascii="Segoe UI" w:hAnsi="Segoe UI" w:cs="Segoe UI"/>
          <w:color w:val="auto"/>
          <w:sz w:val="20"/>
        </w:rPr>
        <w:t>1</w:t>
      </w:r>
      <w:r w:rsidR="00483AAF" w:rsidRPr="00247C9D">
        <w:rPr>
          <w:rFonts w:ascii="Segoe UI" w:hAnsi="Segoe UI" w:cs="Segoe UI"/>
          <w:color w:val="auto"/>
          <w:sz w:val="20"/>
        </w:rPr>
        <w:t>8</w:t>
      </w:r>
      <w:r w:rsidR="00015A5E" w:rsidRPr="00247C9D">
        <w:rPr>
          <w:rFonts w:ascii="Segoe UI" w:hAnsi="Segoe UI" w:cs="Segoe UI"/>
          <w:color w:val="auto"/>
          <w:sz w:val="20"/>
        </w:rPr>
        <w:t xml:space="preserve">. </w:t>
      </w:r>
      <w:r w:rsidR="00483AAF" w:rsidRPr="00247C9D">
        <w:rPr>
          <w:rFonts w:ascii="Segoe UI" w:hAnsi="Segoe UI" w:cs="Segoe UI"/>
          <w:color w:val="auto"/>
          <w:sz w:val="20"/>
        </w:rPr>
        <w:t>03</w:t>
      </w:r>
      <w:r w:rsidR="00015A5E" w:rsidRPr="00247C9D">
        <w:rPr>
          <w:rFonts w:ascii="Segoe UI" w:hAnsi="Segoe UI" w:cs="Segoe UI"/>
          <w:color w:val="auto"/>
          <w:sz w:val="20"/>
        </w:rPr>
        <w:t>. 20</w:t>
      </w:r>
      <w:r w:rsidR="00483AAF" w:rsidRPr="00247C9D">
        <w:rPr>
          <w:rFonts w:ascii="Segoe UI" w:hAnsi="Segoe UI" w:cs="Segoe UI"/>
          <w:color w:val="auto"/>
          <w:sz w:val="20"/>
        </w:rPr>
        <w:t>21</w:t>
      </w:r>
      <w:r w:rsidR="00D043DD" w:rsidRPr="00247C9D">
        <w:rPr>
          <w:rFonts w:ascii="Segoe UI" w:hAnsi="Segoe UI" w:cs="Segoe UI"/>
          <w:color w:val="auto"/>
          <w:sz w:val="20"/>
        </w:rPr>
        <w:t xml:space="preserve"> </w:t>
      </w:r>
      <w:r w:rsidRPr="00247C9D">
        <w:rPr>
          <w:rFonts w:ascii="Segoe UI" w:hAnsi="Segoe UI" w:cs="Segoe UI"/>
          <w:color w:val="auto"/>
          <w:sz w:val="20"/>
        </w:rPr>
        <w:t xml:space="preserve">a Směrnice Ministerstva životního prostředí </w:t>
      </w:r>
      <w:r w:rsidR="0099676E" w:rsidRPr="00247C9D">
        <w:rPr>
          <w:rFonts w:ascii="Segoe UI" w:hAnsi="Segoe UI" w:cs="Segoe UI"/>
          <w:color w:val="auto"/>
          <w:sz w:val="20"/>
        </w:rPr>
        <w:t xml:space="preserve">č. 4/2015 </w:t>
      </w:r>
      <w:r w:rsidRPr="00247C9D">
        <w:rPr>
          <w:rFonts w:ascii="Segoe UI" w:hAnsi="Segoe UI" w:cs="Segoe UI"/>
          <w:color w:val="auto"/>
          <w:sz w:val="20"/>
        </w:rPr>
        <w:t>o poskytování finančních prostředků ze Státního fondu životního prostředí Č</w:t>
      </w:r>
      <w:r w:rsidR="00437448" w:rsidRPr="00247C9D">
        <w:rPr>
          <w:rFonts w:ascii="Segoe UI" w:hAnsi="Segoe UI" w:cs="Segoe UI"/>
          <w:color w:val="auto"/>
          <w:sz w:val="20"/>
        </w:rPr>
        <w:t>eské republiky prostřednictvím Národního programu Životní prostředí</w:t>
      </w:r>
      <w:r w:rsidR="003B67B7" w:rsidRPr="00247C9D">
        <w:rPr>
          <w:rFonts w:ascii="Segoe UI" w:hAnsi="Segoe UI" w:cs="Segoe UI"/>
          <w:color w:val="auto"/>
          <w:sz w:val="20"/>
        </w:rPr>
        <w:t xml:space="preserve"> (dále jen „Směrnice MŽP“)</w:t>
      </w:r>
      <w:r w:rsidR="00437448" w:rsidRPr="00247C9D">
        <w:rPr>
          <w:rFonts w:ascii="Segoe UI" w:hAnsi="Segoe UI" w:cs="Segoe UI"/>
          <w:color w:val="auto"/>
          <w:sz w:val="20"/>
        </w:rPr>
        <w:t>,</w:t>
      </w:r>
      <w:r w:rsidRPr="00247C9D">
        <w:rPr>
          <w:rFonts w:ascii="Segoe UI" w:hAnsi="Segoe UI" w:cs="Segoe UI"/>
          <w:color w:val="auto"/>
          <w:sz w:val="20"/>
        </w:rPr>
        <w:t xml:space="preserve"> platné ke dni </w:t>
      </w:r>
      <w:r w:rsidR="008A0387" w:rsidRPr="00247C9D">
        <w:rPr>
          <w:rFonts w:ascii="Segoe UI" w:hAnsi="Segoe UI" w:cs="Segoe UI"/>
          <w:color w:val="auto"/>
          <w:sz w:val="20"/>
        </w:rPr>
        <w:t>podání</w:t>
      </w:r>
      <w:r w:rsidRPr="00247C9D">
        <w:rPr>
          <w:rFonts w:ascii="Segoe UI" w:hAnsi="Segoe UI" w:cs="Segoe UI"/>
          <w:color w:val="auto"/>
          <w:sz w:val="20"/>
        </w:rPr>
        <w:t xml:space="preserve"> žádosti. </w:t>
      </w:r>
    </w:p>
    <w:p w14:paraId="736B5783" w14:textId="77777777" w:rsidR="00E24A52" w:rsidRPr="00247C9D" w:rsidRDefault="001F1829" w:rsidP="004067CC">
      <w:pPr>
        <w:pStyle w:val="Zkladntext"/>
        <w:numPr>
          <w:ilvl w:val="0"/>
          <w:numId w:val="4"/>
        </w:numPr>
        <w:spacing w:before="120"/>
        <w:ind w:left="284" w:hanging="284"/>
        <w:jc w:val="both"/>
        <w:rPr>
          <w:rFonts w:ascii="Segoe UI" w:hAnsi="Segoe UI" w:cs="Segoe UI"/>
          <w:color w:val="auto"/>
          <w:sz w:val="20"/>
        </w:rPr>
      </w:pPr>
      <w:r w:rsidRPr="00247C9D">
        <w:rPr>
          <w:rFonts w:ascii="Segoe UI" w:hAnsi="Segoe UI" w:cs="Segoe UI"/>
          <w:color w:val="auto"/>
          <w:sz w:val="20"/>
        </w:rPr>
        <w:t xml:space="preserve">Příjemce podpory potvrzuje, že se seznámil se Směrnicí MŽP (včetně jejích příloh) a </w:t>
      </w:r>
      <w:r w:rsidR="0039009B" w:rsidRPr="00247C9D">
        <w:rPr>
          <w:rFonts w:ascii="Segoe UI" w:hAnsi="Segoe UI" w:cs="Segoe UI"/>
          <w:color w:val="auto"/>
          <w:sz w:val="20"/>
        </w:rPr>
        <w:t>V</w:t>
      </w:r>
      <w:r w:rsidRPr="00247C9D">
        <w:rPr>
          <w:rFonts w:ascii="Segoe UI" w:hAnsi="Segoe UI" w:cs="Segoe UI"/>
          <w:color w:val="auto"/>
          <w:sz w:val="20"/>
        </w:rPr>
        <w:t xml:space="preserve">ýzvou </w:t>
      </w:r>
      <w:r w:rsidR="0039009B" w:rsidRPr="00247C9D">
        <w:rPr>
          <w:rFonts w:ascii="Segoe UI" w:hAnsi="Segoe UI" w:cs="Segoe UI"/>
          <w:color w:val="auto"/>
          <w:sz w:val="20"/>
        </w:rPr>
        <w:t xml:space="preserve">č. </w:t>
      </w:r>
      <w:r w:rsidR="004A54F9" w:rsidRPr="00247C9D">
        <w:rPr>
          <w:rFonts w:ascii="Segoe UI" w:hAnsi="Segoe UI" w:cs="Segoe UI"/>
          <w:color w:val="auto"/>
          <w:sz w:val="20"/>
        </w:rPr>
        <w:t>9</w:t>
      </w:r>
      <w:r w:rsidR="0039009B" w:rsidRPr="00247C9D">
        <w:rPr>
          <w:rFonts w:ascii="Segoe UI" w:hAnsi="Segoe UI" w:cs="Segoe UI"/>
          <w:color w:val="auto"/>
          <w:sz w:val="20"/>
        </w:rPr>
        <w:t>/201</w:t>
      </w:r>
      <w:r w:rsidR="004A54F9" w:rsidRPr="00247C9D">
        <w:rPr>
          <w:rFonts w:ascii="Segoe UI" w:hAnsi="Segoe UI" w:cs="Segoe UI"/>
          <w:color w:val="auto"/>
          <w:sz w:val="20"/>
        </w:rPr>
        <w:t>9</w:t>
      </w:r>
      <w:r w:rsidR="0039009B" w:rsidRPr="00247C9D">
        <w:rPr>
          <w:rFonts w:ascii="Segoe UI" w:hAnsi="Segoe UI" w:cs="Segoe UI"/>
          <w:color w:val="auto"/>
          <w:sz w:val="20"/>
        </w:rPr>
        <w:t xml:space="preserve"> k předkládání žádostí o poskytnutí podpory </w:t>
      </w:r>
      <w:r w:rsidR="00845A81" w:rsidRPr="00247C9D">
        <w:rPr>
          <w:rFonts w:ascii="Segoe UI" w:hAnsi="Segoe UI" w:cs="Segoe UI"/>
          <w:color w:val="auto"/>
          <w:sz w:val="20"/>
        </w:rPr>
        <w:t>v rámci</w:t>
      </w:r>
      <w:r w:rsidR="0039009B" w:rsidRPr="00247C9D">
        <w:rPr>
          <w:rFonts w:ascii="Segoe UI" w:hAnsi="Segoe UI" w:cs="Segoe UI"/>
          <w:color w:val="auto"/>
          <w:sz w:val="20"/>
        </w:rPr>
        <w:t xml:space="preserve"> Národního programu Životní prostředí, </w:t>
      </w:r>
      <w:r w:rsidRPr="00247C9D">
        <w:rPr>
          <w:rFonts w:ascii="Segoe UI" w:hAnsi="Segoe UI" w:cs="Segoe UI"/>
          <w:color w:val="auto"/>
          <w:sz w:val="20"/>
        </w:rPr>
        <w:t>vydanou podle čl. 3 Směrnice MŽP (dále jen „Výzva“), a že náležitosti akce odpovídají podmínkám stanoveným touto Směrnicí MŽP a Výzvou.</w:t>
      </w:r>
    </w:p>
    <w:p w14:paraId="78093AFE" w14:textId="77777777" w:rsidR="001F1829" w:rsidRPr="00247C9D" w:rsidRDefault="001F1829" w:rsidP="004067CC">
      <w:pPr>
        <w:pStyle w:val="Zkladntext"/>
        <w:numPr>
          <w:ilvl w:val="0"/>
          <w:numId w:val="4"/>
        </w:numPr>
        <w:spacing w:before="120"/>
        <w:ind w:left="284" w:hanging="284"/>
        <w:rPr>
          <w:rFonts w:ascii="Segoe UI" w:hAnsi="Segoe UI" w:cs="Segoe UI"/>
          <w:color w:val="auto"/>
          <w:sz w:val="20"/>
        </w:rPr>
      </w:pPr>
      <w:r w:rsidRPr="00247C9D">
        <w:rPr>
          <w:rFonts w:ascii="Segoe UI" w:hAnsi="Segoe UI" w:cs="Segoe UI"/>
          <w:color w:val="auto"/>
          <w:sz w:val="20"/>
        </w:rPr>
        <w:t>Podpora je určena výhradně na akci:</w:t>
      </w:r>
    </w:p>
    <w:p w14:paraId="15290C9A" w14:textId="07747B3D" w:rsidR="001F1829" w:rsidRPr="00247C9D" w:rsidRDefault="00845099" w:rsidP="00D63164">
      <w:pPr>
        <w:pStyle w:val="Zkladntext"/>
        <w:ind w:left="284" w:hanging="284"/>
        <w:jc w:val="center"/>
        <w:rPr>
          <w:rFonts w:ascii="Segoe UI" w:hAnsi="Segoe UI" w:cs="Segoe UI"/>
          <w:b/>
          <w:color w:val="auto"/>
          <w:sz w:val="20"/>
        </w:rPr>
      </w:pPr>
      <w:r w:rsidRPr="00247C9D">
        <w:rPr>
          <w:rFonts w:ascii="Segoe UI" w:hAnsi="Segoe UI" w:cs="Segoe UI"/>
          <w:b/>
          <w:color w:val="auto"/>
          <w:sz w:val="20"/>
        </w:rPr>
        <w:t>„</w:t>
      </w:r>
      <w:r w:rsidR="00483AAF" w:rsidRPr="00247C9D">
        <w:rPr>
          <w:rFonts w:ascii="Segoe UI" w:hAnsi="Segoe UI" w:cs="Segoe UI"/>
          <w:b/>
          <w:color w:val="auto"/>
          <w:sz w:val="20"/>
        </w:rPr>
        <w:t>Stromy pro BD 210</w:t>
      </w:r>
      <w:r w:rsidR="0074388F" w:rsidRPr="00247C9D">
        <w:rPr>
          <w:rFonts w:ascii="Segoe UI" w:hAnsi="Segoe UI" w:cs="Segoe UI"/>
          <w:b/>
          <w:color w:val="auto"/>
          <w:sz w:val="20"/>
        </w:rPr>
        <w:t>“</w:t>
      </w:r>
    </w:p>
    <w:p w14:paraId="62D519D4" w14:textId="183D8792" w:rsidR="001F1829" w:rsidRPr="00247C9D" w:rsidRDefault="001F1829" w:rsidP="00720811">
      <w:pPr>
        <w:pStyle w:val="Zkladntext"/>
        <w:spacing w:before="120"/>
        <w:ind w:left="284"/>
        <w:jc w:val="both"/>
        <w:rPr>
          <w:rFonts w:ascii="Segoe UI" w:hAnsi="Segoe UI" w:cs="Segoe UI"/>
          <w:color w:val="auto"/>
          <w:sz w:val="20"/>
        </w:rPr>
      </w:pPr>
      <w:r w:rsidRPr="00247C9D">
        <w:rPr>
          <w:rFonts w:ascii="Segoe UI" w:hAnsi="Segoe UI" w:cs="Segoe UI"/>
          <w:color w:val="auto"/>
          <w:sz w:val="20"/>
        </w:rPr>
        <w:t xml:space="preserve">(dále jen </w:t>
      </w:r>
      <w:r w:rsidR="00347C8B" w:rsidRPr="00247C9D">
        <w:rPr>
          <w:rFonts w:ascii="Segoe UI" w:hAnsi="Segoe UI" w:cs="Segoe UI"/>
          <w:color w:val="auto"/>
          <w:sz w:val="20"/>
        </w:rPr>
        <w:t xml:space="preserve">„projekt“ nebo </w:t>
      </w:r>
      <w:r w:rsidR="001A7240" w:rsidRPr="00247C9D">
        <w:rPr>
          <w:rFonts w:ascii="Segoe UI" w:hAnsi="Segoe UI" w:cs="Segoe UI"/>
          <w:color w:val="auto"/>
          <w:sz w:val="20"/>
        </w:rPr>
        <w:t>„</w:t>
      </w:r>
      <w:r w:rsidRPr="00247C9D">
        <w:rPr>
          <w:rFonts w:ascii="Segoe UI" w:hAnsi="Segoe UI" w:cs="Segoe UI"/>
          <w:color w:val="auto"/>
          <w:sz w:val="20"/>
        </w:rPr>
        <w:t>akce</w:t>
      </w:r>
      <w:r w:rsidR="0074388F" w:rsidRPr="00247C9D">
        <w:rPr>
          <w:rFonts w:ascii="Segoe UI" w:hAnsi="Segoe UI" w:cs="Segoe UI"/>
          <w:color w:val="auto"/>
          <w:sz w:val="20"/>
        </w:rPr>
        <w:t>“</w:t>
      </w:r>
      <w:r w:rsidRPr="00247C9D">
        <w:rPr>
          <w:rFonts w:ascii="Segoe UI" w:hAnsi="Segoe UI" w:cs="Segoe UI"/>
          <w:color w:val="auto"/>
          <w:sz w:val="20"/>
        </w:rPr>
        <w:t>) realizovanou v</w:t>
      </w:r>
      <w:r w:rsidR="00015A5E" w:rsidRPr="00247C9D">
        <w:rPr>
          <w:rFonts w:ascii="Segoe UI" w:hAnsi="Segoe UI" w:cs="Segoe UI"/>
          <w:color w:val="auto"/>
          <w:sz w:val="20"/>
        </w:rPr>
        <w:t xml:space="preserve"> roce </w:t>
      </w:r>
      <w:r w:rsidR="00FC0470" w:rsidRPr="00247C9D">
        <w:rPr>
          <w:rFonts w:ascii="Segoe UI" w:hAnsi="Segoe UI" w:cs="Segoe UI"/>
          <w:color w:val="auto"/>
          <w:sz w:val="20"/>
        </w:rPr>
        <w:t>20</w:t>
      </w:r>
      <w:r w:rsidR="00483AAF" w:rsidRPr="00247C9D">
        <w:rPr>
          <w:rFonts w:ascii="Segoe UI" w:hAnsi="Segoe UI" w:cs="Segoe UI"/>
          <w:color w:val="auto"/>
          <w:sz w:val="20"/>
        </w:rPr>
        <w:t>20</w:t>
      </w:r>
      <w:r w:rsidR="00E24A52" w:rsidRPr="00247C9D">
        <w:rPr>
          <w:rFonts w:ascii="Segoe UI" w:hAnsi="Segoe UI" w:cs="Segoe UI"/>
          <w:color w:val="auto"/>
          <w:sz w:val="20"/>
        </w:rPr>
        <w:t>.</w:t>
      </w:r>
      <w:r w:rsidR="00D333D5" w:rsidRPr="00247C9D">
        <w:rPr>
          <w:rFonts w:ascii="Segoe UI" w:hAnsi="Segoe UI" w:cs="Segoe UI"/>
          <w:color w:val="auto"/>
          <w:sz w:val="20"/>
        </w:rPr>
        <w:t xml:space="preserve"> Akce je </w:t>
      </w:r>
      <w:r w:rsidR="0015081A" w:rsidRPr="00247C9D">
        <w:rPr>
          <w:rFonts w:ascii="Segoe UI" w:hAnsi="Segoe UI" w:cs="Segoe UI"/>
          <w:color w:val="auto"/>
          <w:sz w:val="20"/>
        </w:rPr>
        <w:t>ne</w:t>
      </w:r>
      <w:r w:rsidR="00522B2E" w:rsidRPr="00247C9D">
        <w:rPr>
          <w:rFonts w:ascii="Segoe UI" w:hAnsi="Segoe UI" w:cs="Segoe UI"/>
          <w:color w:val="auto"/>
          <w:sz w:val="20"/>
        </w:rPr>
        <w:t>investiční</w:t>
      </w:r>
      <w:r w:rsidR="00D333D5" w:rsidRPr="00247C9D">
        <w:rPr>
          <w:rFonts w:ascii="Segoe UI" w:hAnsi="Segoe UI" w:cs="Segoe UI"/>
          <w:color w:val="auto"/>
          <w:sz w:val="20"/>
        </w:rPr>
        <w:t>.</w:t>
      </w:r>
    </w:p>
    <w:p w14:paraId="244CC876" w14:textId="77777777" w:rsidR="00307235" w:rsidRPr="00247C9D" w:rsidRDefault="00307235" w:rsidP="00720811">
      <w:pPr>
        <w:pStyle w:val="Zkladntext"/>
        <w:spacing w:before="120"/>
        <w:ind w:left="284"/>
        <w:jc w:val="both"/>
        <w:rPr>
          <w:rFonts w:ascii="Segoe UI" w:hAnsi="Segoe UI" w:cs="Segoe UI"/>
          <w:color w:val="auto"/>
          <w:sz w:val="20"/>
        </w:rPr>
      </w:pPr>
    </w:p>
    <w:p w14:paraId="30B326AB" w14:textId="77777777" w:rsidR="001F1829" w:rsidRPr="00247C9D" w:rsidRDefault="001F1829" w:rsidP="00CA0269">
      <w:pPr>
        <w:pStyle w:val="Zkladntext"/>
        <w:jc w:val="center"/>
        <w:rPr>
          <w:rFonts w:ascii="Segoe UI" w:hAnsi="Segoe UI" w:cs="Segoe UI"/>
          <w:b/>
          <w:color w:val="auto"/>
          <w:sz w:val="20"/>
        </w:rPr>
      </w:pPr>
      <w:r w:rsidRPr="00247C9D">
        <w:rPr>
          <w:rFonts w:ascii="Segoe UI" w:hAnsi="Segoe UI" w:cs="Segoe UI"/>
          <w:b/>
          <w:color w:val="auto"/>
          <w:sz w:val="20"/>
        </w:rPr>
        <w:t>II.</w:t>
      </w:r>
    </w:p>
    <w:p w14:paraId="63DF32C1" w14:textId="77777777" w:rsidR="001F1829" w:rsidRPr="00247C9D" w:rsidRDefault="001F1829" w:rsidP="00CA0269">
      <w:pPr>
        <w:pStyle w:val="Zkladntext"/>
        <w:jc w:val="center"/>
        <w:rPr>
          <w:rFonts w:ascii="Segoe UI" w:hAnsi="Segoe UI" w:cs="Segoe UI"/>
          <w:b/>
          <w:color w:val="auto"/>
          <w:sz w:val="20"/>
        </w:rPr>
      </w:pPr>
      <w:r w:rsidRPr="00247C9D">
        <w:rPr>
          <w:rFonts w:ascii="Segoe UI" w:hAnsi="Segoe UI" w:cs="Segoe UI"/>
          <w:b/>
          <w:color w:val="auto"/>
          <w:sz w:val="20"/>
        </w:rPr>
        <w:t>Výše dotace</w:t>
      </w:r>
    </w:p>
    <w:p w14:paraId="04AAFEA4" w14:textId="77777777" w:rsidR="00EB122E" w:rsidRPr="00247C9D" w:rsidRDefault="00EB122E" w:rsidP="00801976">
      <w:pPr>
        <w:pStyle w:val="Zkladntext"/>
        <w:ind w:firstLine="357"/>
        <w:jc w:val="center"/>
        <w:rPr>
          <w:rFonts w:ascii="Segoe UI" w:hAnsi="Segoe UI" w:cs="Segoe UI"/>
          <w:b/>
          <w:color w:val="auto"/>
          <w:sz w:val="20"/>
        </w:rPr>
      </w:pPr>
    </w:p>
    <w:p w14:paraId="2EF79BF7" w14:textId="7DE9CC06" w:rsidR="00B1420C" w:rsidRPr="00247C9D" w:rsidRDefault="001F1829" w:rsidP="0011540D">
      <w:pPr>
        <w:pStyle w:val="Zkladntext"/>
        <w:numPr>
          <w:ilvl w:val="0"/>
          <w:numId w:val="6"/>
        </w:numPr>
        <w:ind w:left="283" w:hanging="283"/>
        <w:jc w:val="both"/>
        <w:rPr>
          <w:rFonts w:ascii="Segoe UI" w:hAnsi="Segoe UI" w:cs="Segoe UI"/>
          <w:color w:val="auto"/>
          <w:sz w:val="20"/>
        </w:rPr>
      </w:pPr>
      <w:r w:rsidRPr="00247C9D">
        <w:rPr>
          <w:rFonts w:ascii="Segoe UI" w:hAnsi="Segoe UI" w:cs="Segoe UI"/>
          <w:color w:val="auto"/>
          <w:sz w:val="20"/>
        </w:rPr>
        <w:t xml:space="preserve">Fond se zavazuje poskytnout příjemci podpory podporu </w:t>
      </w:r>
      <w:r w:rsidR="006F1DF7" w:rsidRPr="00247C9D">
        <w:rPr>
          <w:rFonts w:ascii="Segoe UI" w:hAnsi="Segoe UI" w:cs="Segoe UI"/>
          <w:color w:val="auto"/>
          <w:sz w:val="20"/>
        </w:rPr>
        <w:t xml:space="preserve">formou dotace </w:t>
      </w:r>
      <w:r w:rsidRPr="00247C9D">
        <w:rPr>
          <w:rFonts w:ascii="Segoe UI" w:hAnsi="Segoe UI" w:cs="Segoe UI"/>
          <w:color w:val="auto"/>
          <w:sz w:val="20"/>
        </w:rPr>
        <w:t xml:space="preserve">ve výši </w:t>
      </w:r>
      <w:r w:rsidR="00082A6B" w:rsidRPr="00247C9D">
        <w:rPr>
          <w:rFonts w:ascii="Segoe UI" w:hAnsi="Segoe UI" w:cs="Segoe UI"/>
          <w:b/>
          <w:color w:val="auto"/>
          <w:sz w:val="20"/>
        </w:rPr>
        <w:t>5</w:t>
      </w:r>
      <w:r w:rsidR="00307AD8" w:rsidRPr="00247C9D">
        <w:rPr>
          <w:rFonts w:ascii="Segoe UI" w:hAnsi="Segoe UI" w:cs="Segoe UI"/>
          <w:b/>
          <w:color w:val="auto"/>
          <w:sz w:val="20"/>
        </w:rPr>
        <w:t>1</w:t>
      </w:r>
      <w:r w:rsidR="00082A6B" w:rsidRPr="00247C9D">
        <w:rPr>
          <w:rFonts w:ascii="Segoe UI" w:hAnsi="Segoe UI" w:cs="Segoe UI"/>
          <w:b/>
          <w:color w:val="auto"/>
          <w:sz w:val="20"/>
        </w:rPr>
        <w:t> </w:t>
      </w:r>
      <w:r w:rsidR="00307AD8" w:rsidRPr="00247C9D">
        <w:rPr>
          <w:rFonts w:ascii="Segoe UI" w:hAnsi="Segoe UI" w:cs="Segoe UI"/>
          <w:b/>
          <w:color w:val="auto"/>
          <w:sz w:val="20"/>
        </w:rPr>
        <w:t>356</w:t>
      </w:r>
      <w:r w:rsidR="00082A6B" w:rsidRPr="00247C9D">
        <w:rPr>
          <w:rFonts w:ascii="Segoe UI" w:hAnsi="Segoe UI" w:cs="Segoe UI"/>
          <w:b/>
          <w:color w:val="auto"/>
          <w:sz w:val="20"/>
        </w:rPr>
        <w:t xml:space="preserve"> </w:t>
      </w:r>
      <w:r w:rsidR="00A77F4C" w:rsidRPr="00247C9D">
        <w:rPr>
          <w:rFonts w:ascii="Segoe UI" w:hAnsi="Segoe UI" w:cs="Segoe UI"/>
          <w:b/>
          <w:color w:val="auto"/>
          <w:sz w:val="20"/>
        </w:rPr>
        <w:t>Kč</w:t>
      </w:r>
      <w:r w:rsidR="00A77F4C" w:rsidRPr="00247C9D">
        <w:rPr>
          <w:rFonts w:ascii="Segoe UI" w:hAnsi="Segoe UI" w:cs="Segoe UI"/>
          <w:color w:val="auto"/>
          <w:sz w:val="20"/>
        </w:rPr>
        <w:t xml:space="preserve"> </w:t>
      </w:r>
      <w:r w:rsidRPr="00247C9D">
        <w:rPr>
          <w:rFonts w:ascii="Segoe UI" w:hAnsi="Segoe UI" w:cs="Segoe UI"/>
          <w:color w:val="auto"/>
          <w:sz w:val="20"/>
        </w:rPr>
        <w:t xml:space="preserve">(slovy: </w:t>
      </w:r>
      <w:r w:rsidR="00307AD8" w:rsidRPr="00247C9D">
        <w:rPr>
          <w:rFonts w:ascii="Segoe UI" w:hAnsi="Segoe UI" w:cs="Segoe UI"/>
          <w:color w:val="auto"/>
          <w:sz w:val="20"/>
        </w:rPr>
        <w:t>padesát jedna</w:t>
      </w:r>
      <w:r w:rsidR="00082A6B" w:rsidRPr="00247C9D">
        <w:rPr>
          <w:rFonts w:ascii="Segoe UI" w:hAnsi="Segoe UI" w:cs="Segoe UI"/>
          <w:color w:val="auto"/>
          <w:sz w:val="20"/>
        </w:rPr>
        <w:t xml:space="preserve"> tisíc </w:t>
      </w:r>
      <w:r w:rsidR="00307AD8" w:rsidRPr="00247C9D">
        <w:rPr>
          <w:rFonts w:ascii="Segoe UI" w:hAnsi="Segoe UI" w:cs="Segoe UI"/>
          <w:color w:val="auto"/>
          <w:sz w:val="20"/>
        </w:rPr>
        <w:t xml:space="preserve">tři sta padesát šest </w:t>
      </w:r>
      <w:r w:rsidR="003A2A65" w:rsidRPr="00247C9D">
        <w:rPr>
          <w:rFonts w:ascii="Segoe UI" w:hAnsi="Segoe UI" w:cs="Segoe UI"/>
          <w:color w:val="auto"/>
          <w:sz w:val="20"/>
        </w:rPr>
        <w:t xml:space="preserve">korun </w:t>
      </w:r>
      <w:r w:rsidR="00A77F4C" w:rsidRPr="00247C9D">
        <w:rPr>
          <w:rFonts w:ascii="Segoe UI" w:hAnsi="Segoe UI" w:cs="Segoe UI"/>
          <w:color w:val="auto"/>
          <w:sz w:val="20"/>
        </w:rPr>
        <w:t>českých</w:t>
      </w:r>
      <w:r w:rsidRPr="00247C9D">
        <w:rPr>
          <w:rFonts w:ascii="Segoe UI" w:hAnsi="Segoe UI" w:cs="Segoe UI"/>
          <w:color w:val="auto"/>
          <w:sz w:val="20"/>
        </w:rPr>
        <w:t>)</w:t>
      </w:r>
      <w:r w:rsidR="00B402EF" w:rsidRPr="00247C9D">
        <w:rPr>
          <w:rFonts w:ascii="Segoe UI" w:hAnsi="Segoe UI" w:cs="Segoe UI"/>
          <w:color w:val="auto"/>
          <w:sz w:val="20"/>
        </w:rPr>
        <w:t>.</w:t>
      </w:r>
    </w:p>
    <w:p w14:paraId="6C272A05" w14:textId="77777777" w:rsidR="0095573C" w:rsidRPr="00247C9D" w:rsidRDefault="00944DF5" w:rsidP="0011540D">
      <w:pPr>
        <w:pStyle w:val="Zkladntext"/>
        <w:numPr>
          <w:ilvl w:val="0"/>
          <w:numId w:val="6"/>
        </w:numPr>
        <w:spacing w:before="120"/>
        <w:ind w:left="284" w:hanging="283"/>
        <w:jc w:val="both"/>
        <w:rPr>
          <w:rFonts w:ascii="Segoe UI" w:hAnsi="Segoe UI" w:cs="Segoe UI"/>
          <w:color w:val="auto"/>
          <w:sz w:val="20"/>
        </w:rPr>
      </w:pPr>
      <w:r w:rsidRPr="00247C9D">
        <w:rPr>
          <w:rFonts w:ascii="Segoe UI" w:hAnsi="Segoe UI" w:cs="Segoe UI"/>
          <w:color w:val="auto"/>
          <w:sz w:val="20"/>
        </w:rPr>
        <w:t>Skutečná výše podpory je limitována</w:t>
      </w:r>
      <w:r w:rsidR="00B90525" w:rsidRPr="00247C9D">
        <w:rPr>
          <w:rFonts w:ascii="Segoe UI" w:hAnsi="Segoe UI" w:cs="Segoe UI"/>
          <w:color w:val="auto"/>
          <w:sz w:val="20"/>
        </w:rPr>
        <w:t xml:space="preserve"> </w:t>
      </w:r>
      <w:r w:rsidRPr="00247C9D">
        <w:rPr>
          <w:rFonts w:ascii="Segoe UI" w:hAnsi="Segoe UI" w:cs="Segoe UI"/>
          <w:color w:val="auto"/>
          <w:sz w:val="20"/>
        </w:rPr>
        <w:t>částkou uvedenou</w:t>
      </w:r>
      <w:r w:rsidR="00B90525" w:rsidRPr="00247C9D">
        <w:rPr>
          <w:rFonts w:ascii="Segoe UI" w:hAnsi="Segoe UI" w:cs="Segoe UI"/>
          <w:color w:val="auto"/>
          <w:sz w:val="20"/>
        </w:rPr>
        <w:t xml:space="preserve"> </w:t>
      </w:r>
      <w:r w:rsidRPr="00247C9D">
        <w:rPr>
          <w:rFonts w:ascii="Segoe UI" w:hAnsi="Segoe UI" w:cs="Segoe UI"/>
          <w:color w:val="auto"/>
          <w:sz w:val="20"/>
        </w:rPr>
        <w:t>v</w:t>
      </w:r>
      <w:r w:rsidR="008E68EE" w:rsidRPr="00247C9D">
        <w:rPr>
          <w:rFonts w:ascii="Segoe UI" w:hAnsi="Segoe UI" w:cs="Segoe UI"/>
          <w:color w:val="auto"/>
          <w:sz w:val="20"/>
        </w:rPr>
        <w:t xml:space="preserve"> </w:t>
      </w:r>
      <w:r w:rsidRPr="00247C9D">
        <w:rPr>
          <w:rFonts w:ascii="Segoe UI" w:hAnsi="Segoe UI" w:cs="Segoe UI"/>
          <w:color w:val="auto"/>
          <w:sz w:val="20"/>
        </w:rPr>
        <w:t xml:space="preserve">bodu </w:t>
      </w:r>
      <w:r w:rsidR="00A96E48" w:rsidRPr="00247C9D">
        <w:rPr>
          <w:rFonts w:ascii="Segoe UI" w:hAnsi="Segoe UI" w:cs="Segoe UI"/>
          <w:color w:val="auto"/>
          <w:sz w:val="20"/>
        </w:rPr>
        <w:t>1</w:t>
      </w:r>
      <w:r w:rsidR="0095573C" w:rsidRPr="00247C9D">
        <w:rPr>
          <w:rFonts w:ascii="Segoe UI" w:hAnsi="Segoe UI" w:cs="Segoe UI"/>
          <w:color w:val="auto"/>
          <w:sz w:val="20"/>
        </w:rPr>
        <w:t>. Pokud skutečné výdaje akce překročily nebo překročí uvedenou částku, uhradí příjemce podpory toto překročení z vlastních zdrojů.</w:t>
      </w:r>
    </w:p>
    <w:p w14:paraId="3583F31C" w14:textId="65257EE1" w:rsidR="00B1420C" w:rsidRPr="00247C9D" w:rsidRDefault="005C303D" w:rsidP="0011540D">
      <w:pPr>
        <w:pStyle w:val="Zkladntext"/>
        <w:numPr>
          <w:ilvl w:val="0"/>
          <w:numId w:val="6"/>
        </w:numPr>
        <w:spacing w:before="120"/>
        <w:ind w:left="284" w:hanging="283"/>
        <w:jc w:val="both"/>
        <w:rPr>
          <w:rFonts w:ascii="Segoe UI" w:hAnsi="Segoe UI" w:cs="Segoe UI"/>
          <w:color w:val="auto"/>
          <w:sz w:val="20"/>
        </w:rPr>
      </w:pPr>
      <w:r w:rsidRPr="00247C9D">
        <w:rPr>
          <w:rFonts w:ascii="Segoe UI" w:hAnsi="Segoe UI" w:cs="Segoe UI"/>
          <w:color w:val="auto"/>
          <w:sz w:val="20"/>
        </w:rPr>
        <w:t>Výše podpory je stanovena na základě</w:t>
      </w:r>
      <w:r w:rsidR="009E4267" w:rsidRPr="00247C9D">
        <w:rPr>
          <w:rFonts w:ascii="Segoe UI" w:hAnsi="Segoe UI" w:cs="Segoe UI"/>
          <w:color w:val="auto"/>
          <w:sz w:val="20"/>
        </w:rPr>
        <w:t xml:space="preserve"> doložených způsobilých výdajů ve výši </w:t>
      </w:r>
      <w:r w:rsidR="00B402EF" w:rsidRPr="00247C9D">
        <w:rPr>
          <w:rFonts w:ascii="Segoe UI" w:hAnsi="Segoe UI" w:cs="Segoe UI"/>
          <w:color w:val="auto"/>
          <w:sz w:val="20"/>
        </w:rPr>
        <w:t>5</w:t>
      </w:r>
      <w:r w:rsidR="00307AD8" w:rsidRPr="00247C9D">
        <w:rPr>
          <w:rFonts w:ascii="Segoe UI" w:hAnsi="Segoe UI" w:cs="Segoe UI"/>
          <w:color w:val="auto"/>
          <w:sz w:val="20"/>
        </w:rPr>
        <w:t>4</w:t>
      </w:r>
      <w:r w:rsidR="00B402EF" w:rsidRPr="00247C9D">
        <w:rPr>
          <w:rFonts w:ascii="Segoe UI" w:hAnsi="Segoe UI" w:cs="Segoe UI"/>
          <w:color w:val="auto"/>
          <w:sz w:val="20"/>
        </w:rPr>
        <w:t> </w:t>
      </w:r>
      <w:r w:rsidR="00307AD8" w:rsidRPr="00247C9D">
        <w:rPr>
          <w:rFonts w:ascii="Segoe UI" w:hAnsi="Segoe UI" w:cs="Segoe UI"/>
          <w:color w:val="auto"/>
          <w:sz w:val="20"/>
        </w:rPr>
        <w:t>306</w:t>
      </w:r>
      <w:r w:rsidR="00B402EF" w:rsidRPr="00247C9D">
        <w:rPr>
          <w:rFonts w:ascii="Segoe UI" w:hAnsi="Segoe UI" w:cs="Segoe UI"/>
          <w:color w:val="auto"/>
          <w:sz w:val="20"/>
        </w:rPr>
        <w:t xml:space="preserve"> Kč </w:t>
      </w:r>
      <w:r w:rsidRPr="00247C9D">
        <w:rPr>
          <w:rFonts w:ascii="Segoe UI" w:hAnsi="Segoe UI" w:cs="Segoe UI"/>
          <w:color w:val="auto"/>
          <w:sz w:val="20"/>
        </w:rPr>
        <w:t>tj. výdajů</w:t>
      </w:r>
      <w:r w:rsidR="004067CC" w:rsidRPr="00247C9D">
        <w:rPr>
          <w:rFonts w:ascii="Segoe UI" w:hAnsi="Segoe UI" w:cs="Segoe UI"/>
          <w:color w:val="auto"/>
          <w:sz w:val="20"/>
        </w:rPr>
        <w:t xml:space="preserve"> na </w:t>
      </w:r>
      <w:r w:rsidR="00944DF5" w:rsidRPr="00247C9D">
        <w:rPr>
          <w:rFonts w:ascii="Segoe UI" w:hAnsi="Segoe UI" w:cs="Segoe UI"/>
          <w:color w:val="auto"/>
          <w:sz w:val="20"/>
        </w:rPr>
        <w:t xml:space="preserve">úhradu skutečných, </w:t>
      </w:r>
      <w:r w:rsidR="008E6B93" w:rsidRPr="00247C9D">
        <w:rPr>
          <w:rFonts w:ascii="Segoe UI" w:hAnsi="Segoe UI" w:cs="Segoe UI"/>
          <w:color w:val="auto"/>
          <w:sz w:val="20"/>
        </w:rPr>
        <w:t xml:space="preserve">účelných, </w:t>
      </w:r>
      <w:r w:rsidR="00944DF5" w:rsidRPr="00247C9D">
        <w:rPr>
          <w:rFonts w:ascii="Segoe UI" w:hAnsi="Segoe UI" w:cs="Segoe UI"/>
          <w:color w:val="auto"/>
          <w:sz w:val="20"/>
        </w:rPr>
        <w:t>efektivních, oprávněn</w:t>
      </w:r>
      <w:r w:rsidR="0095573C" w:rsidRPr="00247C9D">
        <w:rPr>
          <w:rFonts w:ascii="Segoe UI" w:hAnsi="Segoe UI" w:cs="Segoe UI"/>
          <w:color w:val="auto"/>
          <w:sz w:val="20"/>
        </w:rPr>
        <w:t>ě</w:t>
      </w:r>
      <w:r w:rsidR="00944DF5" w:rsidRPr="00247C9D">
        <w:rPr>
          <w:rFonts w:ascii="Segoe UI" w:hAnsi="Segoe UI" w:cs="Segoe UI"/>
          <w:color w:val="auto"/>
          <w:sz w:val="20"/>
        </w:rPr>
        <w:t xml:space="preserve"> a nezbytn</w:t>
      </w:r>
      <w:r w:rsidR="008E6B93" w:rsidRPr="00247C9D">
        <w:rPr>
          <w:rFonts w:ascii="Segoe UI" w:hAnsi="Segoe UI" w:cs="Segoe UI"/>
          <w:color w:val="auto"/>
          <w:sz w:val="20"/>
        </w:rPr>
        <w:t xml:space="preserve">ě vynaložených </w:t>
      </w:r>
      <w:r w:rsidR="00944DF5" w:rsidRPr="00247C9D">
        <w:rPr>
          <w:rFonts w:ascii="Segoe UI" w:hAnsi="Segoe UI" w:cs="Segoe UI"/>
          <w:color w:val="auto"/>
          <w:sz w:val="20"/>
        </w:rPr>
        <w:t xml:space="preserve">výdajů na </w:t>
      </w:r>
      <w:r w:rsidR="0095573C" w:rsidRPr="00247C9D">
        <w:rPr>
          <w:rFonts w:ascii="Segoe UI" w:hAnsi="Segoe UI" w:cs="Segoe UI"/>
          <w:color w:val="auto"/>
          <w:sz w:val="20"/>
        </w:rPr>
        <w:t xml:space="preserve">realizaci akce </w:t>
      </w:r>
      <w:r w:rsidR="00407C0C" w:rsidRPr="00247C9D">
        <w:rPr>
          <w:rFonts w:ascii="Segoe UI" w:hAnsi="Segoe UI" w:cs="Segoe UI"/>
          <w:color w:val="auto"/>
          <w:sz w:val="20"/>
        </w:rPr>
        <w:t xml:space="preserve">a které vznikly </w:t>
      </w:r>
      <w:r w:rsidR="008E6B93" w:rsidRPr="00247C9D">
        <w:rPr>
          <w:rFonts w:ascii="Segoe UI" w:hAnsi="Segoe UI" w:cs="Segoe UI"/>
          <w:color w:val="auto"/>
          <w:sz w:val="20"/>
        </w:rPr>
        <w:t xml:space="preserve">a byly uhrazeny </w:t>
      </w:r>
      <w:r w:rsidR="00407C0C" w:rsidRPr="00247C9D">
        <w:rPr>
          <w:rFonts w:ascii="Segoe UI" w:hAnsi="Segoe UI" w:cs="Segoe UI"/>
          <w:color w:val="auto"/>
          <w:sz w:val="20"/>
        </w:rPr>
        <w:t xml:space="preserve">v období realizace projektu (t. j. po zahájení projektu a před </w:t>
      </w:r>
      <w:r w:rsidR="0095573C" w:rsidRPr="00247C9D">
        <w:rPr>
          <w:rFonts w:ascii="Segoe UI" w:hAnsi="Segoe UI" w:cs="Segoe UI"/>
          <w:color w:val="auto"/>
          <w:sz w:val="20"/>
        </w:rPr>
        <w:t>u</w:t>
      </w:r>
      <w:r w:rsidR="008E6B93" w:rsidRPr="00247C9D">
        <w:rPr>
          <w:rFonts w:ascii="Segoe UI" w:hAnsi="Segoe UI" w:cs="Segoe UI"/>
          <w:color w:val="auto"/>
          <w:sz w:val="20"/>
        </w:rPr>
        <w:t>k</w:t>
      </w:r>
      <w:r w:rsidR="00407C0C" w:rsidRPr="00247C9D">
        <w:rPr>
          <w:rFonts w:ascii="Segoe UI" w:hAnsi="Segoe UI" w:cs="Segoe UI"/>
          <w:color w:val="auto"/>
          <w:sz w:val="20"/>
        </w:rPr>
        <w:t>ončením projektu), nejdříve však o</w:t>
      </w:r>
      <w:r w:rsidR="0095573C" w:rsidRPr="00247C9D">
        <w:rPr>
          <w:rFonts w:ascii="Segoe UI" w:hAnsi="Segoe UI" w:cs="Segoe UI"/>
          <w:color w:val="auto"/>
          <w:sz w:val="20"/>
        </w:rPr>
        <w:t>de</w:t>
      </w:r>
      <w:r w:rsidR="00407C0C" w:rsidRPr="00247C9D">
        <w:rPr>
          <w:rFonts w:ascii="Segoe UI" w:hAnsi="Segoe UI" w:cs="Segoe UI"/>
          <w:color w:val="auto"/>
          <w:sz w:val="20"/>
        </w:rPr>
        <w:t xml:space="preserve"> dn</w:t>
      </w:r>
      <w:r w:rsidR="0095573C" w:rsidRPr="00247C9D">
        <w:rPr>
          <w:rFonts w:ascii="Segoe UI" w:hAnsi="Segoe UI" w:cs="Segoe UI"/>
          <w:color w:val="auto"/>
          <w:sz w:val="20"/>
        </w:rPr>
        <w:t>e</w:t>
      </w:r>
      <w:r w:rsidR="00407C0C" w:rsidRPr="00247C9D">
        <w:rPr>
          <w:rFonts w:ascii="Segoe UI" w:hAnsi="Segoe UI" w:cs="Segoe UI"/>
          <w:color w:val="auto"/>
          <w:sz w:val="20"/>
        </w:rPr>
        <w:t xml:space="preserve"> </w:t>
      </w:r>
      <w:r w:rsidR="0095573C" w:rsidRPr="00247C9D">
        <w:rPr>
          <w:rFonts w:ascii="Segoe UI" w:hAnsi="Segoe UI" w:cs="Segoe UI"/>
          <w:color w:val="auto"/>
          <w:sz w:val="20"/>
        </w:rPr>
        <w:t>vyhlášení Výzvy</w:t>
      </w:r>
      <w:r w:rsidR="008B5BAC" w:rsidRPr="00247C9D">
        <w:rPr>
          <w:rFonts w:ascii="Segoe UI" w:hAnsi="Segoe UI" w:cs="Segoe UI"/>
          <w:color w:val="auto"/>
          <w:sz w:val="20"/>
        </w:rPr>
        <w:t xml:space="preserve">, s výjimkou </w:t>
      </w:r>
      <w:r w:rsidR="0095573C" w:rsidRPr="00247C9D">
        <w:rPr>
          <w:rFonts w:ascii="Segoe UI" w:hAnsi="Segoe UI" w:cs="Segoe UI"/>
          <w:color w:val="auto"/>
          <w:sz w:val="20"/>
        </w:rPr>
        <w:t>výdajů na zpracování odborného posudku.</w:t>
      </w:r>
    </w:p>
    <w:p w14:paraId="2212453A" w14:textId="77777777" w:rsidR="00944DF5" w:rsidRPr="00247C9D" w:rsidRDefault="004F6F41" w:rsidP="0011540D">
      <w:pPr>
        <w:pStyle w:val="Zkladntext"/>
        <w:numPr>
          <w:ilvl w:val="0"/>
          <w:numId w:val="6"/>
        </w:numPr>
        <w:spacing w:before="120"/>
        <w:ind w:left="284" w:hanging="283"/>
        <w:jc w:val="both"/>
        <w:rPr>
          <w:rFonts w:ascii="Segoe UI" w:hAnsi="Segoe UI" w:cs="Segoe UI"/>
          <w:color w:val="auto"/>
          <w:sz w:val="20"/>
        </w:rPr>
      </w:pPr>
      <w:r w:rsidRPr="00247C9D">
        <w:rPr>
          <w:rFonts w:ascii="Segoe UI" w:hAnsi="Segoe UI" w:cs="Segoe UI"/>
          <w:color w:val="auto"/>
          <w:sz w:val="20"/>
        </w:rPr>
        <w:t>U</w:t>
      </w:r>
      <w:r w:rsidR="00944DF5" w:rsidRPr="00247C9D">
        <w:rPr>
          <w:rFonts w:ascii="Segoe UI" w:hAnsi="Segoe UI" w:cs="Segoe UI"/>
          <w:color w:val="auto"/>
          <w:sz w:val="20"/>
        </w:rPr>
        <w:t xml:space="preserve">rčování způsobilých výdajů akce a z nich odvozené výše podpory </w:t>
      </w:r>
      <w:r w:rsidRPr="00247C9D">
        <w:rPr>
          <w:rFonts w:ascii="Segoe UI" w:hAnsi="Segoe UI" w:cs="Segoe UI"/>
          <w:color w:val="auto"/>
          <w:sz w:val="20"/>
        </w:rPr>
        <w:t>vychází</w:t>
      </w:r>
      <w:r w:rsidR="00944DF5" w:rsidRPr="00247C9D">
        <w:rPr>
          <w:rFonts w:ascii="Segoe UI" w:hAnsi="Segoe UI" w:cs="Segoe UI"/>
          <w:color w:val="auto"/>
          <w:sz w:val="20"/>
        </w:rPr>
        <w:t xml:space="preserve"> ze</w:t>
      </w:r>
      <w:r w:rsidR="003F2055" w:rsidRPr="00247C9D">
        <w:rPr>
          <w:rFonts w:ascii="Segoe UI" w:hAnsi="Segoe UI" w:cs="Segoe UI"/>
          <w:color w:val="auto"/>
          <w:sz w:val="20"/>
        </w:rPr>
        <w:t xml:space="preserve"> znění čl. </w:t>
      </w:r>
      <w:r w:rsidR="008E6B93" w:rsidRPr="00247C9D">
        <w:rPr>
          <w:rFonts w:ascii="Segoe UI" w:hAnsi="Segoe UI" w:cs="Segoe UI"/>
          <w:color w:val="auto"/>
          <w:sz w:val="20"/>
        </w:rPr>
        <w:t>8</w:t>
      </w:r>
      <w:r w:rsidR="003F2055" w:rsidRPr="00247C9D">
        <w:rPr>
          <w:rFonts w:ascii="Segoe UI" w:hAnsi="Segoe UI" w:cs="Segoe UI"/>
          <w:color w:val="auto"/>
          <w:sz w:val="20"/>
        </w:rPr>
        <w:t xml:space="preserve"> Výzvy</w:t>
      </w:r>
      <w:r w:rsidR="00944DF5" w:rsidRPr="00247C9D">
        <w:rPr>
          <w:rFonts w:ascii="Segoe UI" w:hAnsi="Segoe UI" w:cs="Segoe UI"/>
          <w:color w:val="auto"/>
          <w:sz w:val="20"/>
        </w:rPr>
        <w:t>.</w:t>
      </w:r>
    </w:p>
    <w:p w14:paraId="31F6838F" w14:textId="77777777" w:rsidR="00801976" w:rsidRPr="00247C9D" w:rsidRDefault="00801976" w:rsidP="008E6B93">
      <w:pPr>
        <w:pStyle w:val="Zkladntext"/>
        <w:jc w:val="center"/>
        <w:rPr>
          <w:rFonts w:ascii="Segoe UI" w:hAnsi="Segoe UI" w:cs="Segoe UI"/>
          <w:b/>
          <w:color w:val="auto"/>
          <w:sz w:val="20"/>
        </w:rPr>
      </w:pPr>
    </w:p>
    <w:p w14:paraId="5921D559" w14:textId="77777777" w:rsidR="00A77F4C" w:rsidRPr="00247C9D" w:rsidRDefault="00A77F4C">
      <w:pPr>
        <w:pStyle w:val="Zkladntext"/>
        <w:jc w:val="center"/>
        <w:rPr>
          <w:rFonts w:ascii="Segoe UI" w:hAnsi="Segoe UI" w:cs="Segoe UI"/>
          <w:b/>
          <w:color w:val="auto"/>
          <w:sz w:val="20"/>
        </w:rPr>
      </w:pPr>
    </w:p>
    <w:p w14:paraId="02028D5B" w14:textId="77777777" w:rsidR="00944DF5" w:rsidRPr="00247C9D" w:rsidRDefault="00944DF5">
      <w:pPr>
        <w:pStyle w:val="Zkladntext"/>
        <w:jc w:val="center"/>
        <w:rPr>
          <w:rFonts w:ascii="Segoe UI" w:hAnsi="Segoe UI" w:cs="Segoe UI"/>
          <w:b/>
          <w:color w:val="auto"/>
          <w:sz w:val="20"/>
        </w:rPr>
      </w:pPr>
      <w:r w:rsidRPr="00247C9D">
        <w:rPr>
          <w:rFonts w:ascii="Segoe UI" w:hAnsi="Segoe UI" w:cs="Segoe UI"/>
          <w:b/>
          <w:color w:val="auto"/>
          <w:sz w:val="20"/>
        </w:rPr>
        <w:t>I</w:t>
      </w:r>
      <w:r w:rsidR="00A7748C" w:rsidRPr="00247C9D">
        <w:rPr>
          <w:rFonts w:ascii="Segoe UI" w:hAnsi="Segoe UI" w:cs="Segoe UI"/>
          <w:b/>
          <w:color w:val="auto"/>
          <w:sz w:val="20"/>
        </w:rPr>
        <w:t>II</w:t>
      </w:r>
      <w:r w:rsidRPr="00247C9D">
        <w:rPr>
          <w:rFonts w:ascii="Segoe UI" w:hAnsi="Segoe UI" w:cs="Segoe UI"/>
          <w:b/>
          <w:color w:val="auto"/>
          <w:sz w:val="20"/>
        </w:rPr>
        <w:t>.</w:t>
      </w:r>
    </w:p>
    <w:p w14:paraId="36F57D41" w14:textId="77777777" w:rsidR="00944DF5" w:rsidRPr="00247C9D" w:rsidRDefault="00944DF5">
      <w:pPr>
        <w:pStyle w:val="Zkladntext"/>
        <w:jc w:val="center"/>
        <w:rPr>
          <w:rFonts w:ascii="Segoe UI" w:hAnsi="Segoe UI" w:cs="Segoe UI"/>
          <w:b/>
          <w:color w:val="auto"/>
          <w:sz w:val="20"/>
        </w:rPr>
      </w:pPr>
      <w:r w:rsidRPr="00247C9D">
        <w:rPr>
          <w:rFonts w:ascii="Segoe UI" w:hAnsi="Segoe UI" w:cs="Segoe UI"/>
          <w:b/>
          <w:color w:val="auto"/>
          <w:sz w:val="20"/>
        </w:rPr>
        <w:t>Platební podmínky</w:t>
      </w:r>
    </w:p>
    <w:p w14:paraId="02D2EC01" w14:textId="77777777" w:rsidR="00EB122E" w:rsidRPr="00247C9D" w:rsidRDefault="00EB122E" w:rsidP="00E728DF">
      <w:pPr>
        <w:pStyle w:val="Zkladntext"/>
        <w:jc w:val="center"/>
        <w:rPr>
          <w:rFonts w:ascii="Segoe UI" w:hAnsi="Segoe UI" w:cs="Segoe UI"/>
          <w:b/>
          <w:color w:val="auto"/>
          <w:sz w:val="20"/>
        </w:rPr>
      </w:pPr>
    </w:p>
    <w:p w14:paraId="70B48E1E" w14:textId="77777777" w:rsidR="00C42C7A" w:rsidRPr="00247C9D" w:rsidRDefault="0095573C" w:rsidP="0011540D">
      <w:pPr>
        <w:pStyle w:val="Zkladntext"/>
        <w:numPr>
          <w:ilvl w:val="0"/>
          <w:numId w:val="30"/>
        </w:numPr>
        <w:ind w:left="283" w:hanging="283"/>
        <w:jc w:val="both"/>
        <w:rPr>
          <w:rFonts w:ascii="Segoe UI" w:hAnsi="Segoe UI" w:cs="Segoe UI"/>
          <w:color w:val="auto"/>
          <w:sz w:val="20"/>
        </w:rPr>
      </w:pPr>
      <w:r w:rsidRPr="00247C9D">
        <w:rPr>
          <w:rFonts w:ascii="Segoe UI" w:hAnsi="Segoe UI" w:cs="Segoe UI"/>
          <w:color w:val="auto"/>
          <w:sz w:val="20"/>
        </w:rPr>
        <w:t xml:space="preserve">Podpora </w:t>
      </w:r>
      <w:r w:rsidR="004F6F41" w:rsidRPr="00247C9D">
        <w:rPr>
          <w:rFonts w:ascii="Segoe UI" w:hAnsi="Segoe UI" w:cs="Segoe UI"/>
          <w:color w:val="auto"/>
          <w:sz w:val="20"/>
        </w:rPr>
        <w:t>dle čl</w:t>
      </w:r>
      <w:r w:rsidR="00AA0F3E" w:rsidRPr="00247C9D">
        <w:rPr>
          <w:rFonts w:ascii="Segoe UI" w:hAnsi="Segoe UI" w:cs="Segoe UI"/>
          <w:color w:val="auto"/>
          <w:sz w:val="20"/>
        </w:rPr>
        <w:t>ánku</w:t>
      </w:r>
      <w:r w:rsidR="004F6F41" w:rsidRPr="00247C9D">
        <w:rPr>
          <w:rFonts w:ascii="Segoe UI" w:hAnsi="Segoe UI" w:cs="Segoe UI"/>
          <w:color w:val="auto"/>
          <w:sz w:val="20"/>
        </w:rPr>
        <w:t xml:space="preserve"> II</w:t>
      </w:r>
      <w:r w:rsidR="00AA0F3E" w:rsidRPr="00247C9D">
        <w:rPr>
          <w:rFonts w:ascii="Segoe UI" w:hAnsi="Segoe UI" w:cs="Segoe UI"/>
          <w:color w:val="auto"/>
          <w:sz w:val="20"/>
        </w:rPr>
        <w:t xml:space="preserve"> bodu </w:t>
      </w:r>
      <w:r w:rsidR="004F6F41" w:rsidRPr="00247C9D">
        <w:rPr>
          <w:rFonts w:ascii="Segoe UI" w:hAnsi="Segoe UI" w:cs="Segoe UI"/>
          <w:color w:val="auto"/>
          <w:sz w:val="20"/>
        </w:rPr>
        <w:t xml:space="preserve">1 </w:t>
      </w:r>
      <w:r w:rsidRPr="00247C9D">
        <w:rPr>
          <w:rFonts w:ascii="Segoe UI" w:hAnsi="Segoe UI" w:cs="Segoe UI"/>
          <w:color w:val="auto"/>
          <w:sz w:val="20"/>
        </w:rPr>
        <w:t xml:space="preserve">bude </w:t>
      </w:r>
      <w:r w:rsidR="00AA0F3E" w:rsidRPr="00247C9D">
        <w:rPr>
          <w:rFonts w:ascii="Segoe UI" w:hAnsi="Segoe UI" w:cs="Segoe UI"/>
          <w:color w:val="auto"/>
          <w:sz w:val="20"/>
        </w:rPr>
        <w:t xml:space="preserve">při splnění podmínek této Smlouvy </w:t>
      </w:r>
      <w:r w:rsidR="00F44BFE" w:rsidRPr="00247C9D">
        <w:rPr>
          <w:rFonts w:ascii="Segoe UI" w:hAnsi="Segoe UI" w:cs="Segoe UI"/>
          <w:color w:val="auto"/>
          <w:sz w:val="20"/>
        </w:rPr>
        <w:t>vyplacena</w:t>
      </w:r>
      <w:r w:rsidR="004F6F41" w:rsidRPr="00247C9D">
        <w:rPr>
          <w:rFonts w:ascii="Segoe UI" w:hAnsi="Segoe UI" w:cs="Segoe UI"/>
          <w:color w:val="auto"/>
          <w:sz w:val="20"/>
        </w:rPr>
        <w:t xml:space="preserve"> jednorázově</w:t>
      </w:r>
      <w:r w:rsidRPr="00247C9D">
        <w:rPr>
          <w:rFonts w:ascii="Segoe UI" w:hAnsi="Segoe UI" w:cs="Segoe UI"/>
          <w:color w:val="auto"/>
          <w:sz w:val="20"/>
        </w:rPr>
        <w:t xml:space="preserve"> bankovním převodem peněžních prostředků </w:t>
      </w:r>
      <w:r w:rsidR="00407651" w:rsidRPr="00247C9D">
        <w:rPr>
          <w:rFonts w:ascii="Segoe UI" w:hAnsi="Segoe UI" w:cs="Segoe UI"/>
          <w:color w:val="auto"/>
          <w:sz w:val="20"/>
        </w:rPr>
        <w:t>v korunách českých</w:t>
      </w:r>
      <w:r w:rsidRPr="00247C9D">
        <w:rPr>
          <w:rFonts w:ascii="Segoe UI" w:hAnsi="Segoe UI" w:cs="Segoe UI"/>
          <w:color w:val="auto"/>
          <w:sz w:val="20"/>
        </w:rPr>
        <w:t xml:space="preserve"> z bankovního účtu Fondu na bankovní účet příjemce podpory.</w:t>
      </w:r>
    </w:p>
    <w:p w14:paraId="59BD1819" w14:textId="77777777" w:rsidR="000E63BB" w:rsidRPr="00247C9D" w:rsidRDefault="000E63BB" w:rsidP="0011540D">
      <w:pPr>
        <w:pStyle w:val="Zkladntext"/>
        <w:numPr>
          <w:ilvl w:val="0"/>
          <w:numId w:val="30"/>
        </w:numPr>
        <w:spacing w:before="120"/>
        <w:ind w:left="284" w:hanging="283"/>
        <w:jc w:val="both"/>
        <w:rPr>
          <w:rFonts w:ascii="Segoe UI" w:hAnsi="Segoe UI" w:cs="Segoe UI"/>
          <w:color w:val="auto"/>
          <w:sz w:val="20"/>
        </w:rPr>
      </w:pPr>
      <w:r w:rsidRPr="00247C9D">
        <w:rPr>
          <w:rFonts w:ascii="Segoe UI" w:hAnsi="Segoe UI" w:cs="Segoe UI"/>
          <w:color w:val="auto"/>
          <w:sz w:val="20"/>
        </w:rPr>
        <w:t>Fond není povinen poskytnout finanční prostředky dříve, než příjemce podpory Fondu předloží příslušné doklady prokazující oprávněnost</w:t>
      </w:r>
      <w:r w:rsidR="0098786A" w:rsidRPr="00247C9D">
        <w:rPr>
          <w:rFonts w:ascii="Segoe UI" w:hAnsi="Segoe UI" w:cs="Segoe UI"/>
          <w:color w:val="auto"/>
          <w:sz w:val="20"/>
        </w:rPr>
        <w:t xml:space="preserve"> </w:t>
      </w:r>
      <w:r w:rsidRPr="00247C9D">
        <w:rPr>
          <w:rFonts w:ascii="Segoe UI" w:hAnsi="Segoe UI" w:cs="Segoe UI"/>
          <w:color w:val="auto"/>
          <w:sz w:val="20"/>
        </w:rPr>
        <w:t>vynaložených finančních prostředků</w:t>
      </w:r>
      <w:r w:rsidR="0095573C" w:rsidRPr="00247C9D">
        <w:rPr>
          <w:rFonts w:ascii="Segoe UI" w:hAnsi="Segoe UI" w:cs="Segoe UI"/>
          <w:color w:val="auto"/>
          <w:sz w:val="20"/>
        </w:rPr>
        <w:t>.</w:t>
      </w:r>
    </w:p>
    <w:p w14:paraId="465269F2" w14:textId="77777777" w:rsidR="00C42C7A" w:rsidRPr="00247C9D" w:rsidRDefault="00C42C7A" w:rsidP="0011540D">
      <w:pPr>
        <w:pStyle w:val="Zkladntext"/>
        <w:numPr>
          <w:ilvl w:val="0"/>
          <w:numId w:val="30"/>
        </w:numPr>
        <w:spacing w:before="120"/>
        <w:ind w:left="284" w:hanging="283"/>
        <w:jc w:val="both"/>
        <w:rPr>
          <w:rFonts w:ascii="Segoe UI" w:hAnsi="Segoe UI" w:cs="Segoe UI"/>
          <w:color w:val="auto"/>
          <w:sz w:val="20"/>
        </w:rPr>
      </w:pPr>
      <w:r w:rsidRPr="00247C9D">
        <w:rPr>
          <w:rFonts w:ascii="Segoe UI" w:hAnsi="Segoe UI" w:cs="Segoe UI"/>
          <w:color w:val="auto"/>
          <w:sz w:val="20"/>
        </w:rPr>
        <w:t xml:space="preserve">Fond je oprávněn pozastavit (či nezahájit) poskytování podpory, pokud zjistí, že příjemce podpory neplní některou z povinností stanovených touto </w:t>
      </w:r>
      <w:r w:rsidR="00A83F67" w:rsidRPr="00247C9D">
        <w:rPr>
          <w:rFonts w:ascii="Segoe UI" w:hAnsi="Segoe UI" w:cs="Segoe UI"/>
          <w:color w:val="auto"/>
          <w:sz w:val="20"/>
        </w:rPr>
        <w:t>S</w:t>
      </w:r>
      <w:r w:rsidRPr="00247C9D">
        <w:rPr>
          <w:rFonts w:ascii="Segoe UI" w:hAnsi="Segoe UI" w:cs="Segoe UI"/>
          <w:color w:val="auto"/>
          <w:sz w:val="20"/>
        </w:rPr>
        <w:t>mlouvou, či je plnění některé povinnosti vážně ohroženo.</w:t>
      </w:r>
      <w:r w:rsidR="004067CC" w:rsidRPr="00247C9D">
        <w:rPr>
          <w:rFonts w:ascii="Segoe UI" w:hAnsi="Segoe UI" w:cs="Segoe UI"/>
          <w:color w:val="auto"/>
          <w:sz w:val="20"/>
        </w:rPr>
        <w:t xml:space="preserve"> To </w:t>
      </w:r>
      <w:r w:rsidR="0011540D" w:rsidRPr="00247C9D">
        <w:rPr>
          <w:rFonts w:ascii="Segoe UI" w:hAnsi="Segoe UI" w:cs="Segoe UI"/>
          <w:color w:val="auto"/>
          <w:sz w:val="20"/>
        </w:rPr>
        <w:t>platí i pro případ, že příjemce podpory v průběhu realizace akce nehradil nebo nehradí z vlastních zdrojů veškeré výdaje projektu. Ustanovení článku V</w:t>
      </w:r>
      <w:r w:rsidR="00407651" w:rsidRPr="00247C9D">
        <w:rPr>
          <w:rFonts w:ascii="Segoe UI" w:hAnsi="Segoe UI" w:cs="Segoe UI"/>
          <w:color w:val="auto"/>
          <w:sz w:val="20"/>
        </w:rPr>
        <w:t>.</w:t>
      </w:r>
      <w:r w:rsidR="0011540D" w:rsidRPr="00247C9D">
        <w:rPr>
          <w:rFonts w:ascii="Segoe UI" w:hAnsi="Segoe UI" w:cs="Segoe UI"/>
          <w:color w:val="auto"/>
          <w:sz w:val="20"/>
        </w:rPr>
        <w:t xml:space="preserve"> bodu 1 tím není dotčeno.</w:t>
      </w:r>
      <w:r w:rsidRPr="00247C9D">
        <w:rPr>
          <w:rFonts w:ascii="Segoe UI" w:hAnsi="Segoe UI" w:cs="Segoe UI"/>
          <w:color w:val="auto"/>
          <w:sz w:val="20"/>
        </w:rPr>
        <w:t xml:space="preserve"> </w:t>
      </w:r>
    </w:p>
    <w:p w14:paraId="62B75436" w14:textId="77777777" w:rsidR="00C42C7A" w:rsidRPr="00247C9D" w:rsidRDefault="00A900CE" w:rsidP="00470331">
      <w:pPr>
        <w:pStyle w:val="Zkladntext"/>
        <w:numPr>
          <w:ilvl w:val="0"/>
          <w:numId w:val="30"/>
        </w:numPr>
        <w:spacing w:before="120"/>
        <w:ind w:left="284" w:hanging="283"/>
        <w:jc w:val="both"/>
        <w:rPr>
          <w:rFonts w:ascii="Segoe UI" w:hAnsi="Segoe UI" w:cs="Segoe UI"/>
          <w:color w:val="auto"/>
          <w:sz w:val="20"/>
        </w:rPr>
      </w:pPr>
      <w:r w:rsidRPr="00247C9D">
        <w:rPr>
          <w:rFonts w:ascii="Segoe UI" w:hAnsi="Segoe UI" w:cs="Segoe UI"/>
          <w:color w:val="auto"/>
          <w:sz w:val="20"/>
        </w:rPr>
        <w:t>Doložení dokončení realizace</w:t>
      </w:r>
      <w:r w:rsidR="00D00D4D" w:rsidRPr="00247C9D">
        <w:rPr>
          <w:rFonts w:ascii="Segoe UI" w:hAnsi="Segoe UI" w:cs="Segoe UI"/>
          <w:color w:val="auto"/>
          <w:sz w:val="20"/>
        </w:rPr>
        <w:t xml:space="preserve"> </w:t>
      </w:r>
      <w:r w:rsidR="0011540D" w:rsidRPr="00247C9D">
        <w:rPr>
          <w:rFonts w:ascii="Segoe UI" w:hAnsi="Segoe UI" w:cs="Segoe UI"/>
          <w:color w:val="auto"/>
          <w:sz w:val="20"/>
        </w:rPr>
        <w:t xml:space="preserve">akce </w:t>
      </w:r>
      <w:r w:rsidR="00D00D4D" w:rsidRPr="00247C9D">
        <w:rPr>
          <w:rFonts w:ascii="Segoe UI" w:hAnsi="Segoe UI" w:cs="Segoe UI"/>
          <w:color w:val="auto"/>
          <w:sz w:val="20"/>
        </w:rPr>
        <w:t>provede příjemce podpory v souladu s</w:t>
      </w:r>
      <w:r w:rsidR="00FA5EE4" w:rsidRPr="00247C9D">
        <w:rPr>
          <w:rFonts w:ascii="Segoe UI" w:hAnsi="Segoe UI" w:cs="Segoe UI"/>
          <w:color w:val="auto"/>
          <w:sz w:val="20"/>
        </w:rPr>
        <w:t> </w:t>
      </w:r>
      <w:r w:rsidR="00D00D4D" w:rsidRPr="00247C9D">
        <w:rPr>
          <w:rFonts w:ascii="Segoe UI" w:hAnsi="Segoe UI" w:cs="Segoe UI"/>
          <w:color w:val="auto"/>
          <w:sz w:val="20"/>
        </w:rPr>
        <w:t>čl</w:t>
      </w:r>
      <w:r w:rsidR="00FA5EE4" w:rsidRPr="00247C9D">
        <w:rPr>
          <w:rFonts w:ascii="Segoe UI" w:hAnsi="Segoe UI" w:cs="Segoe UI"/>
          <w:color w:val="auto"/>
          <w:sz w:val="20"/>
        </w:rPr>
        <w:t>.</w:t>
      </w:r>
      <w:r w:rsidR="00D00D4D" w:rsidRPr="00247C9D">
        <w:rPr>
          <w:rFonts w:ascii="Segoe UI" w:hAnsi="Segoe UI" w:cs="Segoe UI"/>
          <w:color w:val="auto"/>
          <w:sz w:val="20"/>
        </w:rPr>
        <w:t xml:space="preserve"> 1</w:t>
      </w:r>
      <w:r w:rsidR="00742261" w:rsidRPr="00247C9D">
        <w:rPr>
          <w:rFonts w:ascii="Segoe UI" w:hAnsi="Segoe UI" w:cs="Segoe UI"/>
          <w:color w:val="auto"/>
          <w:sz w:val="20"/>
        </w:rPr>
        <w:t>1</w:t>
      </w:r>
      <w:r w:rsidR="00D00D4D" w:rsidRPr="00247C9D">
        <w:rPr>
          <w:rFonts w:ascii="Segoe UI" w:hAnsi="Segoe UI" w:cs="Segoe UI"/>
          <w:color w:val="auto"/>
          <w:sz w:val="20"/>
        </w:rPr>
        <w:t xml:space="preserve"> </w:t>
      </w:r>
      <w:r w:rsidR="0011540D" w:rsidRPr="00247C9D">
        <w:rPr>
          <w:rFonts w:ascii="Segoe UI" w:hAnsi="Segoe UI" w:cs="Segoe UI"/>
          <w:color w:val="auto"/>
          <w:sz w:val="20"/>
        </w:rPr>
        <w:t xml:space="preserve">písm. b) a čl. 13.6 </w:t>
      </w:r>
      <w:r w:rsidR="00D00D4D" w:rsidRPr="00247C9D">
        <w:rPr>
          <w:rFonts w:ascii="Segoe UI" w:hAnsi="Segoe UI" w:cs="Segoe UI"/>
          <w:color w:val="auto"/>
          <w:sz w:val="20"/>
        </w:rPr>
        <w:t>Výzvy.</w:t>
      </w:r>
    </w:p>
    <w:p w14:paraId="2E2679A7" w14:textId="77777777" w:rsidR="00B55CEE" w:rsidRPr="00247C9D" w:rsidRDefault="00B55CEE">
      <w:pPr>
        <w:pStyle w:val="Zkladntext"/>
        <w:jc w:val="center"/>
        <w:rPr>
          <w:rFonts w:ascii="Segoe UI" w:hAnsi="Segoe UI" w:cs="Segoe UI"/>
          <w:b/>
          <w:color w:val="auto"/>
          <w:sz w:val="20"/>
        </w:rPr>
      </w:pPr>
    </w:p>
    <w:p w14:paraId="1515D3F0" w14:textId="77777777" w:rsidR="00470331" w:rsidRPr="00247C9D" w:rsidRDefault="00470331">
      <w:pPr>
        <w:pStyle w:val="Zkladntext"/>
        <w:jc w:val="center"/>
        <w:rPr>
          <w:rFonts w:ascii="Segoe UI" w:hAnsi="Segoe UI" w:cs="Segoe UI"/>
          <w:b/>
          <w:color w:val="auto"/>
          <w:sz w:val="20"/>
        </w:rPr>
      </w:pPr>
    </w:p>
    <w:p w14:paraId="0170509E" w14:textId="77777777" w:rsidR="001D45AE" w:rsidRPr="00247C9D" w:rsidRDefault="00A7748C">
      <w:pPr>
        <w:pStyle w:val="Zkladntext"/>
        <w:jc w:val="center"/>
        <w:rPr>
          <w:rFonts w:ascii="Segoe UI" w:hAnsi="Segoe UI" w:cs="Segoe UI"/>
          <w:b/>
          <w:color w:val="auto"/>
          <w:sz w:val="20"/>
        </w:rPr>
      </w:pPr>
      <w:r w:rsidRPr="00247C9D">
        <w:rPr>
          <w:rFonts w:ascii="Segoe UI" w:hAnsi="Segoe UI" w:cs="Segoe UI"/>
          <w:b/>
          <w:color w:val="auto"/>
          <w:sz w:val="20"/>
        </w:rPr>
        <w:t>I</w:t>
      </w:r>
      <w:r w:rsidR="00944DF5" w:rsidRPr="00247C9D">
        <w:rPr>
          <w:rFonts w:ascii="Segoe UI" w:hAnsi="Segoe UI" w:cs="Segoe UI"/>
          <w:b/>
          <w:color w:val="auto"/>
          <w:sz w:val="20"/>
        </w:rPr>
        <w:t>V.</w:t>
      </w:r>
    </w:p>
    <w:p w14:paraId="4CD17A3D" w14:textId="77777777" w:rsidR="001D45AE" w:rsidRPr="00247C9D" w:rsidRDefault="001F1520" w:rsidP="006924DF">
      <w:pPr>
        <w:pStyle w:val="Zkladntext"/>
        <w:jc w:val="center"/>
        <w:rPr>
          <w:rFonts w:ascii="Segoe UI" w:hAnsi="Segoe UI" w:cs="Segoe UI"/>
          <w:b/>
          <w:color w:val="auto"/>
          <w:sz w:val="20"/>
        </w:rPr>
      </w:pPr>
      <w:r w:rsidRPr="00247C9D">
        <w:rPr>
          <w:rFonts w:ascii="Segoe UI" w:hAnsi="Segoe UI" w:cs="Segoe UI"/>
          <w:b/>
          <w:color w:val="auto"/>
          <w:sz w:val="20"/>
        </w:rPr>
        <w:t>Z</w:t>
      </w:r>
      <w:r w:rsidR="001D45AE" w:rsidRPr="00247C9D">
        <w:rPr>
          <w:rFonts w:ascii="Segoe UI" w:hAnsi="Segoe UI" w:cs="Segoe UI"/>
          <w:b/>
          <w:color w:val="auto"/>
          <w:sz w:val="20"/>
        </w:rPr>
        <w:t>ákladní závazky a další povinnosti příjemce podpory</w:t>
      </w:r>
    </w:p>
    <w:p w14:paraId="1B4B62E3" w14:textId="77777777" w:rsidR="006924DF" w:rsidRPr="00247C9D" w:rsidRDefault="006924DF" w:rsidP="0098786A">
      <w:pPr>
        <w:pStyle w:val="Zkladntext"/>
        <w:jc w:val="center"/>
        <w:rPr>
          <w:rFonts w:ascii="Segoe UI" w:hAnsi="Segoe UI" w:cs="Segoe UI"/>
          <w:b/>
          <w:color w:val="auto"/>
          <w:sz w:val="20"/>
        </w:rPr>
      </w:pPr>
    </w:p>
    <w:p w14:paraId="361D4C8C" w14:textId="77777777" w:rsidR="00DB4261" w:rsidRPr="00247C9D" w:rsidRDefault="00AA7885" w:rsidP="00D05C12">
      <w:pPr>
        <w:pStyle w:val="Zkladntext"/>
        <w:snapToGrid w:val="0"/>
        <w:ind w:left="284" w:hanging="284"/>
        <w:jc w:val="both"/>
        <w:rPr>
          <w:rFonts w:ascii="Segoe UI" w:hAnsi="Segoe UI" w:cs="Segoe UI"/>
          <w:color w:val="auto"/>
          <w:sz w:val="20"/>
        </w:rPr>
      </w:pPr>
      <w:r w:rsidRPr="00247C9D">
        <w:rPr>
          <w:rFonts w:ascii="Segoe UI" w:hAnsi="Segoe UI" w:cs="Segoe UI"/>
          <w:color w:val="auto"/>
          <w:sz w:val="20"/>
        </w:rPr>
        <w:t xml:space="preserve">1) </w:t>
      </w:r>
      <w:r w:rsidR="00A44683" w:rsidRPr="00247C9D">
        <w:rPr>
          <w:rFonts w:ascii="Segoe UI" w:hAnsi="Segoe UI" w:cs="Segoe UI"/>
          <w:color w:val="auto"/>
          <w:sz w:val="20"/>
        </w:rPr>
        <w:t>Příjemce podpory</w:t>
      </w:r>
      <w:r w:rsidR="00DB4261" w:rsidRPr="00247C9D">
        <w:rPr>
          <w:rFonts w:ascii="Segoe UI" w:hAnsi="Segoe UI" w:cs="Segoe UI"/>
          <w:color w:val="auto"/>
          <w:sz w:val="20"/>
        </w:rPr>
        <w:t>:</w:t>
      </w:r>
      <w:r w:rsidRPr="00247C9D">
        <w:rPr>
          <w:rFonts w:ascii="Segoe UI" w:hAnsi="Segoe UI" w:cs="Segoe UI"/>
          <w:color w:val="auto"/>
          <w:sz w:val="20"/>
        </w:rPr>
        <w:t xml:space="preserve"> </w:t>
      </w:r>
    </w:p>
    <w:p w14:paraId="1D0E6589" w14:textId="77777777" w:rsidR="000C6284" w:rsidRPr="00247C9D" w:rsidRDefault="00DB4261" w:rsidP="00D05C12">
      <w:pPr>
        <w:pStyle w:val="Zkladntext"/>
        <w:snapToGrid w:val="0"/>
        <w:spacing w:before="120"/>
        <w:ind w:left="284"/>
        <w:jc w:val="both"/>
        <w:rPr>
          <w:rFonts w:ascii="Segoe UI" w:hAnsi="Segoe UI" w:cs="Segoe UI"/>
          <w:color w:val="auto"/>
          <w:sz w:val="20"/>
        </w:rPr>
      </w:pPr>
      <w:r w:rsidRPr="00247C9D">
        <w:rPr>
          <w:rFonts w:ascii="Segoe UI" w:hAnsi="Segoe UI" w:cs="Segoe UI"/>
          <w:color w:val="auto"/>
          <w:sz w:val="20"/>
        </w:rPr>
        <w:t xml:space="preserve">a) </w:t>
      </w:r>
      <w:r w:rsidR="00470331" w:rsidRPr="00247C9D">
        <w:rPr>
          <w:rFonts w:ascii="Segoe UI" w:hAnsi="Segoe UI" w:cs="Segoe UI"/>
          <w:color w:val="auto"/>
          <w:sz w:val="20"/>
        </w:rPr>
        <w:t xml:space="preserve">prohlašuje, že </w:t>
      </w:r>
      <w:r w:rsidR="00D40952" w:rsidRPr="00247C9D">
        <w:rPr>
          <w:rFonts w:ascii="Segoe UI" w:hAnsi="Segoe UI" w:cs="Segoe UI"/>
          <w:color w:val="auto"/>
          <w:sz w:val="20"/>
        </w:rPr>
        <w:t>spln</w:t>
      </w:r>
      <w:r w:rsidR="0063548F" w:rsidRPr="00247C9D">
        <w:rPr>
          <w:rFonts w:ascii="Segoe UI" w:hAnsi="Segoe UI" w:cs="Segoe UI"/>
          <w:color w:val="auto"/>
          <w:sz w:val="20"/>
        </w:rPr>
        <w:t>i</w:t>
      </w:r>
      <w:r w:rsidR="00470331" w:rsidRPr="00247C9D">
        <w:rPr>
          <w:rFonts w:ascii="Segoe UI" w:hAnsi="Segoe UI" w:cs="Segoe UI"/>
          <w:color w:val="auto"/>
          <w:sz w:val="20"/>
        </w:rPr>
        <w:t>l</w:t>
      </w:r>
      <w:r w:rsidR="00D40952" w:rsidRPr="00247C9D">
        <w:rPr>
          <w:rFonts w:ascii="Segoe UI" w:hAnsi="Segoe UI" w:cs="Segoe UI"/>
          <w:color w:val="auto"/>
          <w:sz w:val="20"/>
        </w:rPr>
        <w:t xml:space="preserve"> účel akce tím, že</w:t>
      </w:r>
      <w:r w:rsidR="000C6284" w:rsidRPr="00247C9D">
        <w:rPr>
          <w:rFonts w:ascii="Segoe UI" w:hAnsi="Segoe UI" w:cs="Segoe UI"/>
          <w:color w:val="auto"/>
          <w:sz w:val="20"/>
        </w:rPr>
        <w:t xml:space="preserve"> </w:t>
      </w:r>
    </w:p>
    <w:p w14:paraId="4C5A07F8" w14:textId="2DA6C229" w:rsidR="00B402EF" w:rsidRPr="00247C9D" w:rsidRDefault="00B402EF" w:rsidP="003D3AFC">
      <w:pPr>
        <w:pStyle w:val="Zkladntext"/>
        <w:numPr>
          <w:ilvl w:val="0"/>
          <w:numId w:val="1"/>
        </w:numPr>
        <w:tabs>
          <w:tab w:val="clear" w:pos="1070"/>
          <w:tab w:val="num" w:pos="850"/>
        </w:tabs>
        <w:snapToGrid w:val="0"/>
        <w:spacing w:before="120"/>
        <w:ind w:left="850" w:hanging="283"/>
        <w:jc w:val="both"/>
        <w:rPr>
          <w:rFonts w:ascii="Segoe UI" w:hAnsi="Segoe UI" w:cs="Segoe UI"/>
          <w:bCs/>
          <w:color w:val="auto"/>
          <w:sz w:val="20"/>
        </w:rPr>
      </w:pPr>
      <w:r w:rsidRPr="00247C9D">
        <w:rPr>
          <w:rFonts w:ascii="Segoe UI" w:hAnsi="Segoe UI" w:cs="Segoe UI"/>
          <w:bCs/>
          <w:color w:val="auto"/>
          <w:sz w:val="20"/>
        </w:rPr>
        <w:t xml:space="preserve">vysadil </w:t>
      </w:r>
      <w:r w:rsidR="00307AD8" w:rsidRPr="00247C9D">
        <w:rPr>
          <w:rFonts w:ascii="Segoe UI" w:hAnsi="Segoe UI" w:cs="Segoe UI"/>
          <w:bCs/>
          <w:color w:val="auto"/>
          <w:sz w:val="20"/>
        </w:rPr>
        <w:t>5</w:t>
      </w:r>
      <w:r w:rsidRPr="00247C9D">
        <w:rPr>
          <w:rFonts w:ascii="Segoe UI" w:hAnsi="Segoe UI" w:cs="Segoe UI"/>
          <w:bCs/>
          <w:color w:val="auto"/>
          <w:sz w:val="20"/>
        </w:rPr>
        <w:t xml:space="preserve"> ks stromů „Listnatý/ovocný strom s obvodem kmínku v 1 metru 10-12 cm“; 2 ks stromů „Listnatý/ovocný strom s obvodem kmínku v 1 metru 12 cm a více“,</w:t>
      </w:r>
    </w:p>
    <w:p w14:paraId="34F08EB6" w14:textId="77777777" w:rsidR="009E4267" w:rsidRPr="00247C9D" w:rsidRDefault="009E4267" w:rsidP="009E4267">
      <w:pPr>
        <w:pStyle w:val="Zkladntext"/>
        <w:numPr>
          <w:ilvl w:val="0"/>
          <w:numId w:val="1"/>
        </w:numPr>
        <w:tabs>
          <w:tab w:val="clear" w:pos="1070"/>
          <w:tab w:val="num" w:pos="850"/>
        </w:tabs>
        <w:snapToGrid w:val="0"/>
        <w:spacing w:before="120"/>
        <w:ind w:left="850" w:hanging="283"/>
        <w:jc w:val="both"/>
        <w:rPr>
          <w:rFonts w:ascii="Segoe UI" w:hAnsi="Segoe UI" w:cs="Segoe UI"/>
          <w:color w:val="auto"/>
          <w:sz w:val="20"/>
        </w:rPr>
      </w:pPr>
      <w:r w:rsidRPr="00247C9D">
        <w:rPr>
          <w:rFonts w:ascii="Segoe UI" w:hAnsi="Segoe UI" w:cs="Segoe UI"/>
          <w:bCs/>
          <w:color w:val="auto"/>
          <w:sz w:val="20"/>
        </w:rPr>
        <w:t>realizoval závlahový systém potřebný k zajištění závlahy realizované výsadby,</w:t>
      </w:r>
    </w:p>
    <w:p w14:paraId="0B9F98E3" w14:textId="77777777" w:rsidR="009E4267" w:rsidRPr="00247C9D" w:rsidRDefault="009E4267" w:rsidP="009E4267">
      <w:pPr>
        <w:pStyle w:val="Zkladntext"/>
        <w:numPr>
          <w:ilvl w:val="0"/>
          <w:numId w:val="1"/>
        </w:numPr>
        <w:tabs>
          <w:tab w:val="clear" w:pos="1070"/>
          <w:tab w:val="num" w:pos="850"/>
        </w:tabs>
        <w:snapToGrid w:val="0"/>
        <w:spacing w:before="120"/>
        <w:ind w:left="850" w:hanging="283"/>
        <w:jc w:val="both"/>
        <w:rPr>
          <w:rFonts w:ascii="Segoe UI" w:hAnsi="Segoe UI" w:cs="Segoe UI"/>
          <w:color w:val="auto"/>
          <w:sz w:val="20"/>
        </w:rPr>
      </w:pPr>
      <w:r w:rsidRPr="00247C9D">
        <w:rPr>
          <w:rFonts w:ascii="Segoe UI" w:hAnsi="Segoe UI" w:cs="Segoe UI"/>
          <w:bCs/>
          <w:color w:val="auto"/>
          <w:sz w:val="20"/>
        </w:rPr>
        <w:t>zpracoval odborný posudek a zajistil odborný dozor při realizaci výsadby</w:t>
      </w:r>
    </w:p>
    <w:p w14:paraId="04B8FBDC" w14:textId="77777777" w:rsidR="009E4267" w:rsidRPr="00247C9D" w:rsidRDefault="009E4267" w:rsidP="00ED3052">
      <w:pPr>
        <w:pStyle w:val="Zkladntext"/>
        <w:numPr>
          <w:ilvl w:val="0"/>
          <w:numId w:val="1"/>
        </w:numPr>
        <w:tabs>
          <w:tab w:val="clear" w:pos="1070"/>
          <w:tab w:val="num" w:pos="850"/>
        </w:tabs>
        <w:snapToGrid w:val="0"/>
        <w:spacing w:before="120"/>
        <w:ind w:left="850" w:hanging="283"/>
        <w:jc w:val="both"/>
        <w:rPr>
          <w:rFonts w:ascii="Segoe UI" w:hAnsi="Segoe UI" w:cs="Segoe UI"/>
          <w:bCs/>
          <w:color w:val="auto"/>
          <w:sz w:val="20"/>
        </w:rPr>
      </w:pPr>
      <w:r w:rsidRPr="00247C9D">
        <w:rPr>
          <w:rFonts w:ascii="Segoe UI" w:hAnsi="Segoe UI" w:cs="Segoe UI"/>
          <w:bCs/>
          <w:color w:val="auto"/>
          <w:sz w:val="20"/>
        </w:rPr>
        <w:t xml:space="preserve">provedl publicitu v souladu s čl. 14 </w:t>
      </w:r>
      <w:r w:rsidR="0025243D" w:rsidRPr="00247C9D">
        <w:rPr>
          <w:rFonts w:ascii="Segoe UI" w:hAnsi="Segoe UI" w:cs="Segoe UI"/>
          <w:bCs/>
          <w:color w:val="auto"/>
          <w:sz w:val="20"/>
        </w:rPr>
        <w:t>V</w:t>
      </w:r>
      <w:r w:rsidRPr="00247C9D">
        <w:rPr>
          <w:rFonts w:ascii="Segoe UI" w:hAnsi="Segoe UI" w:cs="Segoe UI"/>
          <w:bCs/>
          <w:color w:val="auto"/>
          <w:sz w:val="20"/>
        </w:rPr>
        <w:t>ýzvy.</w:t>
      </w:r>
    </w:p>
    <w:p w14:paraId="47A2CDA9" w14:textId="27A6ED8E" w:rsidR="00470331" w:rsidRPr="00247C9D" w:rsidRDefault="000C6284" w:rsidP="00ED3052">
      <w:pPr>
        <w:pStyle w:val="Zkladntext"/>
        <w:numPr>
          <w:ilvl w:val="0"/>
          <w:numId w:val="1"/>
        </w:numPr>
        <w:tabs>
          <w:tab w:val="clear" w:pos="1070"/>
          <w:tab w:val="num" w:pos="850"/>
        </w:tabs>
        <w:snapToGrid w:val="0"/>
        <w:spacing w:before="120"/>
        <w:ind w:left="850" w:hanging="283"/>
        <w:jc w:val="both"/>
        <w:rPr>
          <w:rFonts w:ascii="Segoe UI" w:hAnsi="Segoe UI" w:cs="Segoe UI"/>
          <w:bCs/>
          <w:color w:val="auto"/>
          <w:sz w:val="20"/>
        </w:rPr>
      </w:pPr>
      <w:r w:rsidRPr="00247C9D">
        <w:rPr>
          <w:rFonts w:ascii="Segoe UI" w:hAnsi="Segoe UI" w:cs="Segoe UI"/>
          <w:bCs/>
          <w:color w:val="auto"/>
          <w:sz w:val="20"/>
        </w:rPr>
        <w:t>akce b</w:t>
      </w:r>
      <w:r w:rsidR="00470331" w:rsidRPr="00247C9D">
        <w:rPr>
          <w:rFonts w:ascii="Segoe UI" w:hAnsi="Segoe UI" w:cs="Segoe UI"/>
          <w:bCs/>
          <w:color w:val="auto"/>
          <w:sz w:val="20"/>
        </w:rPr>
        <w:t xml:space="preserve">yla </w:t>
      </w:r>
      <w:r w:rsidRPr="00247C9D">
        <w:rPr>
          <w:rFonts w:ascii="Segoe UI" w:hAnsi="Segoe UI" w:cs="Segoe UI"/>
          <w:bCs/>
          <w:color w:val="auto"/>
          <w:sz w:val="20"/>
        </w:rPr>
        <w:t xml:space="preserve">provedena </w:t>
      </w:r>
      <w:r w:rsidR="00E55E93" w:rsidRPr="00247C9D">
        <w:rPr>
          <w:rFonts w:ascii="Segoe UI" w:hAnsi="Segoe UI" w:cs="Segoe UI"/>
          <w:bCs/>
          <w:color w:val="auto"/>
          <w:sz w:val="20"/>
        </w:rPr>
        <w:t>po</w:t>
      </w:r>
      <w:r w:rsidRPr="00247C9D">
        <w:rPr>
          <w:rFonts w:ascii="Segoe UI" w:hAnsi="Segoe UI" w:cs="Segoe UI"/>
          <w:bCs/>
          <w:color w:val="auto"/>
          <w:sz w:val="20"/>
        </w:rPr>
        <w:t xml:space="preserve">dle Fondem </w:t>
      </w:r>
      <w:r w:rsidR="00E07DBA" w:rsidRPr="00247C9D">
        <w:rPr>
          <w:rFonts w:ascii="Segoe UI" w:hAnsi="Segoe UI" w:cs="Segoe UI"/>
          <w:bCs/>
          <w:color w:val="auto"/>
          <w:sz w:val="20"/>
        </w:rPr>
        <w:t>odsouhlasen</w:t>
      </w:r>
      <w:r w:rsidR="009C4E14" w:rsidRPr="00247C9D">
        <w:rPr>
          <w:rFonts w:ascii="Segoe UI" w:hAnsi="Segoe UI" w:cs="Segoe UI"/>
          <w:bCs/>
          <w:color w:val="auto"/>
          <w:sz w:val="20"/>
        </w:rPr>
        <w:t>é</w:t>
      </w:r>
      <w:r w:rsidR="00470331" w:rsidRPr="00247C9D">
        <w:rPr>
          <w:rFonts w:ascii="Segoe UI" w:hAnsi="Segoe UI" w:cs="Segoe UI"/>
          <w:bCs/>
          <w:color w:val="auto"/>
          <w:sz w:val="20"/>
        </w:rPr>
        <w:t xml:space="preserve"> žádosti </w:t>
      </w:r>
      <w:r w:rsidR="004F6F41" w:rsidRPr="00247C9D">
        <w:rPr>
          <w:rFonts w:ascii="Segoe UI" w:hAnsi="Segoe UI" w:cs="Segoe UI"/>
          <w:bCs/>
          <w:color w:val="auto"/>
          <w:sz w:val="20"/>
        </w:rPr>
        <w:t xml:space="preserve">o podporu </w:t>
      </w:r>
      <w:r w:rsidR="00470331" w:rsidRPr="00247C9D">
        <w:rPr>
          <w:rFonts w:ascii="Segoe UI" w:hAnsi="Segoe UI" w:cs="Segoe UI"/>
          <w:bCs/>
          <w:color w:val="auto"/>
          <w:sz w:val="20"/>
        </w:rPr>
        <w:t xml:space="preserve">ze dne </w:t>
      </w:r>
      <w:r w:rsidR="00307AD8" w:rsidRPr="00247C9D">
        <w:rPr>
          <w:rFonts w:ascii="Segoe UI" w:hAnsi="Segoe UI" w:cs="Segoe UI"/>
          <w:bCs/>
          <w:color w:val="auto"/>
          <w:sz w:val="20"/>
        </w:rPr>
        <w:t>22. 10.</w:t>
      </w:r>
      <w:r w:rsidR="004067CC" w:rsidRPr="00247C9D">
        <w:rPr>
          <w:rFonts w:ascii="Segoe UI" w:hAnsi="Segoe UI" w:cs="Segoe UI"/>
          <w:bCs/>
          <w:color w:val="auto"/>
          <w:sz w:val="20"/>
        </w:rPr>
        <w:t xml:space="preserve"> 2019 a </w:t>
      </w:r>
      <w:r w:rsidR="00470331" w:rsidRPr="00247C9D">
        <w:rPr>
          <w:rFonts w:ascii="Segoe UI" w:hAnsi="Segoe UI" w:cs="Segoe UI"/>
          <w:bCs/>
          <w:color w:val="auto"/>
          <w:sz w:val="20"/>
        </w:rPr>
        <w:t>odborného posudku</w:t>
      </w:r>
      <w:r w:rsidR="0068511F" w:rsidRPr="00247C9D">
        <w:rPr>
          <w:rFonts w:ascii="Segoe UI" w:hAnsi="Segoe UI" w:cs="Segoe UI"/>
          <w:bCs/>
          <w:color w:val="auto"/>
          <w:sz w:val="20"/>
        </w:rPr>
        <w:t xml:space="preserve">, </w:t>
      </w:r>
      <w:r w:rsidR="00B8218D" w:rsidRPr="00247C9D">
        <w:rPr>
          <w:rFonts w:ascii="Segoe UI" w:hAnsi="Segoe UI" w:cs="Segoe UI"/>
          <w:bCs/>
          <w:color w:val="auto"/>
          <w:sz w:val="20"/>
        </w:rPr>
        <w:t>v</w:t>
      </w:r>
      <w:r w:rsidR="00001D79" w:rsidRPr="00247C9D">
        <w:rPr>
          <w:rFonts w:ascii="Segoe UI" w:hAnsi="Segoe UI" w:cs="Segoe UI"/>
          <w:bCs/>
          <w:color w:val="auto"/>
          <w:sz w:val="20"/>
        </w:rPr>
        <w:t>četně případných změn</w:t>
      </w:r>
      <w:r w:rsidR="000E5329" w:rsidRPr="00247C9D">
        <w:rPr>
          <w:rFonts w:ascii="Segoe UI" w:hAnsi="Segoe UI" w:cs="Segoe UI"/>
          <w:bCs/>
          <w:color w:val="auto"/>
          <w:sz w:val="20"/>
        </w:rPr>
        <w:t xml:space="preserve"> </w:t>
      </w:r>
      <w:r w:rsidR="00001D79" w:rsidRPr="00247C9D">
        <w:rPr>
          <w:rFonts w:ascii="Segoe UI" w:hAnsi="Segoe UI" w:cs="Segoe UI"/>
          <w:bCs/>
          <w:color w:val="auto"/>
          <w:sz w:val="20"/>
        </w:rPr>
        <w:t>a</w:t>
      </w:r>
      <w:r w:rsidR="000115EB" w:rsidRPr="00247C9D">
        <w:rPr>
          <w:rFonts w:ascii="Segoe UI" w:hAnsi="Segoe UI" w:cs="Segoe UI"/>
          <w:bCs/>
          <w:color w:val="auto"/>
          <w:sz w:val="20"/>
        </w:rPr>
        <w:t xml:space="preserve"> doplňků těchto dokumentů</w:t>
      </w:r>
      <w:r w:rsidR="00470331" w:rsidRPr="00247C9D">
        <w:rPr>
          <w:rFonts w:ascii="Segoe UI" w:hAnsi="Segoe UI" w:cs="Segoe UI"/>
          <w:bCs/>
          <w:color w:val="auto"/>
          <w:sz w:val="20"/>
        </w:rPr>
        <w:t>, pokud je Fond</w:t>
      </w:r>
      <w:r w:rsidR="000115EB" w:rsidRPr="00247C9D">
        <w:rPr>
          <w:rFonts w:ascii="Segoe UI" w:hAnsi="Segoe UI" w:cs="Segoe UI"/>
          <w:bCs/>
          <w:color w:val="auto"/>
          <w:sz w:val="20"/>
        </w:rPr>
        <w:t xml:space="preserve"> odsouhlas</w:t>
      </w:r>
      <w:r w:rsidR="00470331" w:rsidRPr="00247C9D">
        <w:rPr>
          <w:rFonts w:ascii="Segoe UI" w:hAnsi="Segoe UI" w:cs="Segoe UI"/>
          <w:bCs/>
          <w:color w:val="auto"/>
          <w:sz w:val="20"/>
        </w:rPr>
        <w:t>il,</w:t>
      </w:r>
    </w:p>
    <w:p w14:paraId="4BB8A2B6" w14:textId="77777777" w:rsidR="00873899" w:rsidRPr="00247C9D" w:rsidRDefault="00873899" w:rsidP="00ED3052">
      <w:pPr>
        <w:pStyle w:val="Zkladntext"/>
        <w:numPr>
          <w:ilvl w:val="0"/>
          <w:numId w:val="1"/>
        </w:numPr>
        <w:tabs>
          <w:tab w:val="clear" w:pos="1070"/>
          <w:tab w:val="num" w:pos="850"/>
        </w:tabs>
        <w:snapToGrid w:val="0"/>
        <w:spacing w:before="120"/>
        <w:ind w:left="850" w:hanging="283"/>
        <w:jc w:val="both"/>
        <w:rPr>
          <w:rFonts w:ascii="Segoe UI" w:hAnsi="Segoe UI" w:cs="Segoe UI"/>
          <w:bCs/>
          <w:color w:val="auto"/>
          <w:sz w:val="20"/>
        </w:rPr>
      </w:pPr>
      <w:r w:rsidRPr="00247C9D">
        <w:rPr>
          <w:rFonts w:ascii="Segoe UI" w:hAnsi="Segoe UI" w:cs="Segoe UI"/>
          <w:bCs/>
          <w:color w:val="auto"/>
          <w:sz w:val="20"/>
        </w:rPr>
        <w:t xml:space="preserve">akce byla provedena na pozemcích ve vlastnictví příjemce podpory, popřípadě též na pozemcích, jejichž vlastník vyslovil souhlas s realizací akce a zajištěním udržitelnosti akce (včetně následné </w:t>
      </w:r>
      <w:r w:rsidRPr="00247C9D">
        <w:rPr>
          <w:rFonts w:ascii="Segoe UI" w:hAnsi="Segoe UI" w:cs="Segoe UI"/>
          <w:bCs/>
          <w:color w:val="auto"/>
          <w:sz w:val="20"/>
        </w:rPr>
        <w:lastRenderedPageBreak/>
        <w:t>péče a údržby realizovaného opatření a provádění kontroly podle písm. b) odrážky čtvrté) po dobu 10 let od ukončení realizace akce (příslušné doklady byly příjemcem podpory Fondu předány),</w:t>
      </w:r>
    </w:p>
    <w:p w14:paraId="0547038D" w14:textId="77777777" w:rsidR="00DB4261" w:rsidRPr="00247C9D" w:rsidRDefault="00470331" w:rsidP="00873899">
      <w:pPr>
        <w:pStyle w:val="Zkladntext"/>
        <w:snapToGrid w:val="0"/>
        <w:spacing w:before="120"/>
        <w:ind w:left="284"/>
        <w:jc w:val="both"/>
        <w:rPr>
          <w:rFonts w:ascii="Segoe UI" w:hAnsi="Segoe UI" w:cs="Segoe UI"/>
          <w:color w:val="auto"/>
          <w:sz w:val="20"/>
        </w:rPr>
      </w:pPr>
      <w:r w:rsidRPr="00247C9D">
        <w:rPr>
          <w:rFonts w:ascii="Segoe UI" w:hAnsi="Segoe UI" w:cs="Segoe UI"/>
          <w:color w:val="auto"/>
          <w:sz w:val="20"/>
        </w:rPr>
        <w:t>Příjemce podpory bere přitom na vědomí, že pokud toto prohlášení není pravdivé, bude přijetí podpory podle této Smlouvy považováno za neoprávněné použití finančních prostředků poskytnutých ze státního fondu ve smyslu zákona č. 218/2000 Sb., o rozpočtových pravidlech a o změně některých souvisejících zákonů (rozpočtová pravidla), v platném znění, a že mohou být uplatněny sankce podle tohoto zákona.</w:t>
      </w:r>
    </w:p>
    <w:p w14:paraId="105FED20" w14:textId="77777777" w:rsidR="006D709E" w:rsidRPr="00247C9D" w:rsidRDefault="00DB4261" w:rsidP="00D05C12">
      <w:pPr>
        <w:pStyle w:val="Zkladntext"/>
        <w:tabs>
          <w:tab w:val="left" w:pos="567"/>
        </w:tabs>
        <w:snapToGrid w:val="0"/>
        <w:spacing w:before="120"/>
        <w:ind w:left="284"/>
        <w:jc w:val="both"/>
        <w:rPr>
          <w:rFonts w:ascii="Segoe UI" w:hAnsi="Segoe UI" w:cs="Segoe UI"/>
          <w:color w:val="auto"/>
          <w:sz w:val="20"/>
        </w:rPr>
      </w:pPr>
      <w:r w:rsidRPr="00247C9D">
        <w:rPr>
          <w:rFonts w:ascii="Segoe UI" w:hAnsi="Segoe UI" w:cs="Segoe UI"/>
          <w:color w:val="auto"/>
          <w:sz w:val="20"/>
        </w:rPr>
        <w:t xml:space="preserve">b) </w:t>
      </w:r>
      <w:r w:rsidR="002A05ED" w:rsidRPr="00247C9D">
        <w:rPr>
          <w:rFonts w:ascii="Segoe UI" w:hAnsi="Segoe UI" w:cs="Segoe UI"/>
          <w:color w:val="auto"/>
          <w:sz w:val="20"/>
        </w:rPr>
        <w:t>se zavazuje</w:t>
      </w:r>
      <w:r w:rsidR="00434004" w:rsidRPr="00247C9D">
        <w:rPr>
          <w:rFonts w:ascii="Segoe UI" w:hAnsi="Segoe UI" w:cs="Segoe UI"/>
          <w:color w:val="auto"/>
          <w:sz w:val="20"/>
        </w:rPr>
        <w:t xml:space="preserve"> </w:t>
      </w:r>
      <w:r w:rsidR="006D709E" w:rsidRPr="00247C9D">
        <w:rPr>
          <w:rFonts w:ascii="Segoe UI" w:hAnsi="Segoe UI" w:cs="Segoe UI"/>
          <w:color w:val="auto"/>
          <w:sz w:val="20"/>
        </w:rPr>
        <w:t>k tomu, že</w:t>
      </w:r>
      <w:r w:rsidR="00197354" w:rsidRPr="00247C9D">
        <w:rPr>
          <w:rFonts w:ascii="Segoe UI" w:hAnsi="Segoe UI" w:cs="Segoe UI"/>
          <w:color w:val="auto"/>
          <w:sz w:val="20"/>
        </w:rPr>
        <w:t>:</w:t>
      </w:r>
      <w:r w:rsidR="009124AC" w:rsidRPr="00247C9D">
        <w:rPr>
          <w:rFonts w:ascii="Segoe UI" w:hAnsi="Segoe UI" w:cs="Segoe UI"/>
          <w:color w:val="auto"/>
          <w:sz w:val="20"/>
        </w:rPr>
        <w:t xml:space="preserve"> </w:t>
      </w:r>
    </w:p>
    <w:p w14:paraId="4B18A13E" w14:textId="77777777" w:rsidR="0039009B" w:rsidRPr="00247C9D" w:rsidRDefault="0039009B" w:rsidP="00D05C12">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247C9D">
        <w:rPr>
          <w:rFonts w:ascii="Segoe UI" w:hAnsi="Segoe UI" w:cs="Segoe UI"/>
          <w:color w:val="auto"/>
          <w:sz w:val="20"/>
        </w:rPr>
        <w:t xml:space="preserve">bude dodržovat </w:t>
      </w:r>
      <w:r w:rsidR="007D478C" w:rsidRPr="00247C9D">
        <w:rPr>
          <w:rFonts w:ascii="Segoe UI" w:hAnsi="Segoe UI" w:cs="Segoe UI"/>
          <w:color w:val="auto"/>
          <w:sz w:val="20"/>
        </w:rPr>
        <w:t xml:space="preserve">ustanovení </w:t>
      </w:r>
      <w:r w:rsidRPr="00247C9D">
        <w:rPr>
          <w:rFonts w:ascii="Segoe UI" w:hAnsi="Segoe UI" w:cs="Segoe UI"/>
          <w:color w:val="auto"/>
          <w:sz w:val="20"/>
        </w:rPr>
        <w:t>Směrnic</w:t>
      </w:r>
      <w:r w:rsidR="007D478C" w:rsidRPr="00247C9D">
        <w:rPr>
          <w:rFonts w:ascii="Segoe UI" w:hAnsi="Segoe UI" w:cs="Segoe UI"/>
          <w:color w:val="auto"/>
          <w:sz w:val="20"/>
        </w:rPr>
        <w:t>e</w:t>
      </w:r>
      <w:r w:rsidRPr="00247C9D">
        <w:rPr>
          <w:rFonts w:ascii="Segoe UI" w:hAnsi="Segoe UI" w:cs="Segoe UI"/>
          <w:color w:val="auto"/>
          <w:sz w:val="20"/>
        </w:rPr>
        <w:t xml:space="preserve"> MŽP a Výzv</w:t>
      </w:r>
      <w:r w:rsidR="007D478C" w:rsidRPr="00247C9D">
        <w:rPr>
          <w:rFonts w:ascii="Segoe UI" w:hAnsi="Segoe UI" w:cs="Segoe UI"/>
          <w:color w:val="auto"/>
          <w:sz w:val="20"/>
        </w:rPr>
        <w:t>y</w:t>
      </w:r>
      <w:r w:rsidRPr="00247C9D">
        <w:rPr>
          <w:rFonts w:ascii="Segoe UI" w:hAnsi="Segoe UI" w:cs="Segoe UI"/>
          <w:color w:val="auto"/>
          <w:sz w:val="20"/>
        </w:rPr>
        <w:t>,</w:t>
      </w:r>
    </w:p>
    <w:p w14:paraId="0AEE9F58" w14:textId="77777777" w:rsidR="009D75B1" w:rsidRPr="00247C9D" w:rsidRDefault="009D75B1" w:rsidP="00ED3052">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247C9D">
        <w:rPr>
          <w:rFonts w:ascii="Segoe UI" w:hAnsi="Segoe UI" w:cs="Segoe UI"/>
          <w:color w:val="auto"/>
          <w:sz w:val="20"/>
        </w:rPr>
        <w:t>zajistí následnou dokončovací a rozvojovou péči po dobu alespoň 3 let od ukončení realizace projektu (tj. od ukončení výsadby) do dosažení plné funkčnosti stromu (zá</w:t>
      </w:r>
      <w:r w:rsidR="004067CC" w:rsidRPr="00247C9D">
        <w:rPr>
          <w:rFonts w:ascii="Segoe UI" w:hAnsi="Segoe UI" w:cs="Segoe UI"/>
          <w:color w:val="auto"/>
          <w:sz w:val="20"/>
        </w:rPr>
        <w:t>livka, výchovný řez, kontrola a </w:t>
      </w:r>
      <w:r w:rsidRPr="00247C9D">
        <w:rPr>
          <w:rFonts w:ascii="Segoe UI" w:hAnsi="Segoe UI" w:cs="Segoe UI"/>
          <w:color w:val="auto"/>
          <w:sz w:val="20"/>
        </w:rPr>
        <w:t>odstranění kotvicích prvků, hnojení, kypření, odplevelování, ochrana proti chorobám a škůdcům, ochrana před vlivem mrazu, doplňování mulče, náhrada stromku v případě jeho úhynu),</w:t>
      </w:r>
    </w:p>
    <w:p w14:paraId="7F63A1F2" w14:textId="77777777" w:rsidR="001B5DFF" w:rsidRPr="00247C9D" w:rsidRDefault="00D66B76" w:rsidP="00873899">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247C9D">
        <w:rPr>
          <w:rFonts w:ascii="Segoe UI" w:hAnsi="Segoe UI" w:cs="Segoe UI"/>
          <w:color w:val="auto"/>
          <w:sz w:val="20"/>
        </w:rPr>
        <w:t xml:space="preserve">zabezpečí, že účel, pro který je poskytnuta podpora podle této Smlouvy, bude řádně plněn po dobu </w:t>
      </w:r>
      <w:r w:rsidR="00E2297D" w:rsidRPr="00247C9D">
        <w:rPr>
          <w:rFonts w:ascii="Segoe UI" w:hAnsi="Segoe UI" w:cs="Segoe UI"/>
          <w:color w:val="auto"/>
          <w:sz w:val="20"/>
        </w:rPr>
        <w:t>10</w:t>
      </w:r>
      <w:r w:rsidR="00BC3731" w:rsidRPr="00247C9D">
        <w:rPr>
          <w:rFonts w:ascii="Segoe UI" w:hAnsi="Segoe UI" w:cs="Segoe UI"/>
          <w:color w:val="auto"/>
          <w:sz w:val="20"/>
        </w:rPr>
        <w:t xml:space="preserve"> let od dokončení akce</w:t>
      </w:r>
      <w:r w:rsidR="00147A88" w:rsidRPr="00247C9D">
        <w:rPr>
          <w:rFonts w:ascii="Segoe UI" w:hAnsi="Segoe UI" w:cs="Segoe UI"/>
          <w:color w:val="auto"/>
          <w:sz w:val="20"/>
        </w:rPr>
        <w:t xml:space="preserve">, </w:t>
      </w:r>
      <w:r w:rsidR="00873899" w:rsidRPr="00247C9D">
        <w:rPr>
          <w:rFonts w:ascii="Segoe UI" w:hAnsi="Segoe UI" w:cs="Segoe UI"/>
          <w:color w:val="auto"/>
          <w:sz w:val="20"/>
        </w:rPr>
        <w:t>a to i v</w:t>
      </w:r>
      <w:r w:rsidR="00147A88" w:rsidRPr="00247C9D">
        <w:rPr>
          <w:rFonts w:ascii="Segoe UI" w:hAnsi="Segoe UI" w:cs="Segoe UI"/>
          <w:color w:val="auto"/>
          <w:sz w:val="20"/>
        </w:rPr>
        <w:t xml:space="preserve"> případě, že dojde ke změně vlastníka pozemků, </w:t>
      </w:r>
      <w:r w:rsidR="00873899" w:rsidRPr="00247C9D">
        <w:rPr>
          <w:rFonts w:ascii="Segoe UI" w:hAnsi="Segoe UI" w:cs="Segoe UI"/>
          <w:color w:val="auto"/>
          <w:sz w:val="20"/>
        </w:rPr>
        <w:t>na kterých je akce realizována</w:t>
      </w:r>
      <w:r w:rsidR="00AF7F3C" w:rsidRPr="00247C9D">
        <w:rPr>
          <w:rFonts w:ascii="Segoe UI" w:hAnsi="Segoe UI" w:cs="Segoe UI"/>
          <w:color w:val="auto"/>
          <w:sz w:val="20"/>
        </w:rPr>
        <w:t>,</w:t>
      </w:r>
      <w:r w:rsidR="00873899" w:rsidRPr="00247C9D">
        <w:rPr>
          <w:rFonts w:ascii="Segoe UI" w:hAnsi="Segoe UI" w:cs="Segoe UI"/>
          <w:color w:val="auto"/>
          <w:sz w:val="20"/>
        </w:rPr>
        <w:t xml:space="preserve"> </w:t>
      </w:r>
    </w:p>
    <w:p w14:paraId="2C48BCD9" w14:textId="77777777" w:rsidR="006B7D17" w:rsidRPr="00247C9D" w:rsidRDefault="001B5DFF" w:rsidP="00720811">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247C9D">
        <w:rPr>
          <w:rFonts w:ascii="Segoe UI" w:hAnsi="Segoe UI" w:cs="Segoe UI"/>
          <w:color w:val="auto"/>
          <w:sz w:val="20"/>
        </w:rPr>
        <w:t xml:space="preserve">umožní provádět kontrolu provedení akce na místě realizace včetně kontroly souvisejících dokumentů osobám pověřeným Fondem případně jiným oprávněným kontrolním orgánům, a to do uplynutí lhůty </w:t>
      </w:r>
      <w:r w:rsidR="00C961E0" w:rsidRPr="00247C9D">
        <w:rPr>
          <w:rFonts w:ascii="Segoe UI" w:hAnsi="Segoe UI" w:cs="Segoe UI"/>
          <w:color w:val="auto"/>
          <w:sz w:val="20"/>
        </w:rPr>
        <w:t xml:space="preserve">10 </w:t>
      </w:r>
      <w:r w:rsidRPr="00247C9D">
        <w:rPr>
          <w:rFonts w:ascii="Segoe UI" w:hAnsi="Segoe UI" w:cs="Segoe UI"/>
          <w:color w:val="auto"/>
          <w:sz w:val="20"/>
        </w:rPr>
        <w:t xml:space="preserve">let od </w:t>
      </w:r>
      <w:r w:rsidR="0070411E" w:rsidRPr="00247C9D">
        <w:rPr>
          <w:rFonts w:ascii="Segoe UI" w:hAnsi="Segoe UI" w:cs="Segoe UI"/>
          <w:color w:val="auto"/>
          <w:sz w:val="20"/>
        </w:rPr>
        <w:t>dokon</w:t>
      </w:r>
      <w:r w:rsidRPr="00247C9D">
        <w:rPr>
          <w:rFonts w:ascii="Segoe UI" w:hAnsi="Segoe UI" w:cs="Segoe UI"/>
          <w:color w:val="auto"/>
          <w:sz w:val="20"/>
        </w:rPr>
        <w:t>čení realizace akce,</w:t>
      </w:r>
    </w:p>
    <w:p w14:paraId="7D819517" w14:textId="77777777" w:rsidR="00EF6C11" w:rsidRPr="00247C9D" w:rsidRDefault="00CD3CD2" w:rsidP="00D05C12">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247C9D">
        <w:rPr>
          <w:rFonts w:ascii="Segoe UI" w:hAnsi="Segoe UI" w:cs="Segoe UI"/>
          <w:color w:val="auto"/>
          <w:sz w:val="20"/>
        </w:rPr>
        <w:t xml:space="preserve">bude dodržovat pravidla publicity dle pokynů </w:t>
      </w:r>
      <w:r w:rsidR="00873899" w:rsidRPr="00247C9D">
        <w:rPr>
          <w:rFonts w:ascii="Segoe UI" w:hAnsi="Segoe UI" w:cs="Segoe UI"/>
          <w:color w:val="auto"/>
          <w:sz w:val="20"/>
        </w:rPr>
        <w:t xml:space="preserve">v čl. 14 </w:t>
      </w:r>
      <w:r w:rsidRPr="00247C9D">
        <w:rPr>
          <w:rFonts w:ascii="Segoe UI" w:hAnsi="Segoe UI" w:cs="Segoe UI"/>
          <w:color w:val="auto"/>
          <w:sz w:val="20"/>
        </w:rPr>
        <w:t>Výzv</w:t>
      </w:r>
      <w:r w:rsidR="004F7067" w:rsidRPr="00247C9D">
        <w:rPr>
          <w:rFonts w:ascii="Segoe UI" w:hAnsi="Segoe UI" w:cs="Segoe UI"/>
          <w:color w:val="auto"/>
          <w:sz w:val="20"/>
        </w:rPr>
        <w:t>y</w:t>
      </w:r>
      <w:r w:rsidR="00ED3052" w:rsidRPr="00247C9D">
        <w:rPr>
          <w:rFonts w:ascii="Segoe UI" w:hAnsi="Segoe UI" w:cs="Segoe UI"/>
          <w:color w:val="auto"/>
          <w:sz w:val="20"/>
        </w:rPr>
        <w:t>.</w:t>
      </w:r>
    </w:p>
    <w:p w14:paraId="6F417F66" w14:textId="77777777" w:rsidR="001D45AE" w:rsidRPr="00247C9D" w:rsidRDefault="00DB4261" w:rsidP="00D05C12">
      <w:pPr>
        <w:pStyle w:val="Zkladntext"/>
        <w:tabs>
          <w:tab w:val="left" w:pos="1134"/>
        </w:tabs>
        <w:spacing w:before="120"/>
        <w:ind w:left="284" w:hanging="284"/>
        <w:jc w:val="both"/>
        <w:rPr>
          <w:rFonts w:ascii="Segoe UI" w:hAnsi="Segoe UI" w:cs="Segoe UI"/>
          <w:color w:val="auto"/>
          <w:sz w:val="20"/>
        </w:rPr>
      </w:pPr>
      <w:r w:rsidRPr="00247C9D">
        <w:rPr>
          <w:rFonts w:ascii="Segoe UI" w:hAnsi="Segoe UI" w:cs="Segoe UI"/>
          <w:color w:val="auto"/>
          <w:sz w:val="20"/>
        </w:rPr>
        <w:t xml:space="preserve">2) </w:t>
      </w:r>
      <w:r w:rsidR="001D45AE" w:rsidRPr="00247C9D">
        <w:rPr>
          <w:rFonts w:ascii="Segoe UI" w:hAnsi="Segoe UI" w:cs="Segoe UI"/>
          <w:color w:val="auto"/>
          <w:sz w:val="20"/>
        </w:rPr>
        <w:t>Příjemce podpory je dále povinen:</w:t>
      </w:r>
    </w:p>
    <w:p w14:paraId="3EC1698F" w14:textId="77777777" w:rsidR="00B81CDD" w:rsidRPr="00247C9D" w:rsidRDefault="001D45AE" w:rsidP="00D05C12">
      <w:pPr>
        <w:pStyle w:val="Zkladntext"/>
        <w:numPr>
          <w:ilvl w:val="0"/>
          <w:numId w:val="5"/>
        </w:numPr>
        <w:tabs>
          <w:tab w:val="left" w:pos="1134"/>
        </w:tabs>
        <w:spacing w:before="120"/>
        <w:ind w:left="567" w:hanging="283"/>
        <w:jc w:val="both"/>
        <w:rPr>
          <w:rFonts w:ascii="Segoe UI" w:hAnsi="Segoe UI" w:cs="Segoe UI"/>
          <w:color w:val="auto"/>
          <w:sz w:val="20"/>
        </w:rPr>
      </w:pPr>
      <w:r w:rsidRPr="00247C9D">
        <w:rPr>
          <w:rFonts w:ascii="Segoe UI" w:hAnsi="Segoe UI" w:cs="Segoe UI"/>
          <w:color w:val="auto"/>
          <w:sz w:val="20"/>
        </w:rPr>
        <w:t>vést o použití poskytnutých prostředků samostatnou průkaznou evidenci</w:t>
      </w:r>
      <w:r w:rsidR="007D478C" w:rsidRPr="00247C9D">
        <w:rPr>
          <w:rFonts w:ascii="Segoe UI" w:hAnsi="Segoe UI" w:cs="Segoe UI"/>
          <w:color w:val="auto"/>
          <w:sz w:val="20"/>
        </w:rPr>
        <w:t xml:space="preserve"> v souladu s právními předpisy</w:t>
      </w:r>
      <w:r w:rsidR="00DB071A" w:rsidRPr="00247C9D">
        <w:rPr>
          <w:rFonts w:ascii="Segoe UI" w:hAnsi="Segoe UI" w:cs="Segoe UI"/>
          <w:color w:val="auto"/>
          <w:sz w:val="20"/>
        </w:rPr>
        <w:t>,</w:t>
      </w:r>
      <w:r w:rsidR="00D63164" w:rsidRPr="00247C9D">
        <w:rPr>
          <w:rFonts w:ascii="Segoe UI" w:hAnsi="Segoe UI" w:cs="Segoe UI"/>
          <w:color w:val="auto"/>
          <w:sz w:val="20"/>
        </w:rPr>
        <w:t xml:space="preserve"> pokud tyto právní předpisy ukládají tuto evidenci vést,</w:t>
      </w:r>
    </w:p>
    <w:p w14:paraId="1CFB7662" w14:textId="77777777" w:rsidR="001D45AE" w:rsidRPr="00247C9D" w:rsidRDefault="00DB071A" w:rsidP="00D63164">
      <w:pPr>
        <w:pStyle w:val="Zkladntext"/>
        <w:numPr>
          <w:ilvl w:val="0"/>
          <w:numId w:val="5"/>
        </w:numPr>
        <w:tabs>
          <w:tab w:val="left" w:pos="567"/>
        </w:tabs>
        <w:spacing w:before="120"/>
        <w:ind w:left="567" w:hanging="283"/>
        <w:jc w:val="both"/>
        <w:rPr>
          <w:rFonts w:ascii="Segoe UI" w:hAnsi="Segoe UI" w:cs="Segoe UI"/>
          <w:color w:val="auto"/>
          <w:sz w:val="20"/>
        </w:rPr>
      </w:pPr>
      <w:r w:rsidRPr="00247C9D">
        <w:rPr>
          <w:rFonts w:ascii="Segoe UI" w:hAnsi="Segoe UI" w:cs="Segoe UI"/>
          <w:color w:val="auto"/>
          <w:sz w:val="20"/>
        </w:rPr>
        <w:t>v</w:t>
      </w:r>
      <w:r w:rsidR="001D45AE" w:rsidRPr="00247C9D">
        <w:rPr>
          <w:rFonts w:ascii="Segoe UI" w:hAnsi="Segoe UI" w:cs="Segoe UI"/>
          <w:color w:val="auto"/>
          <w:sz w:val="20"/>
        </w:rPr>
        <w:t xml:space="preserve">rátit odpovídající část podpory v případě, že DPH bude zahrnuta do </w:t>
      </w:r>
      <w:r w:rsidR="002B5BDB" w:rsidRPr="00247C9D">
        <w:rPr>
          <w:rFonts w:ascii="Segoe UI" w:hAnsi="Segoe UI" w:cs="Segoe UI"/>
          <w:color w:val="auto"/>
          <w:sz w:val="20"/>
        </w:rPr>
        <w:t>způsobilých výdajů</w:t>
      </w:r>
      <w:r w:rsidR="001D45AE" w:rsidRPr="00247C9D">
        <w:rPr>
          <w:rFonts w:ascii="Segoe UI" w:hAnsi="Segoe UI" w:cs="Segoe UI"/>
          <w:color w:val="auto"/>
          <w:sz w:val="20"/>
        </w:rPr>
        <w:t xml:space="preserve"> akce </w:t>
      </w:r>
      <w:r w:rsidR="00CA02DA" w:rsidRPr="00247C9D">
        <w:rPr>
          <w:rFonts w:ascii="Segoe UI" w:hAnsi="Segoe UI" w:cs="Segoe UI"/>
          <w:color w:val="auto"/>
          <w:sz w:val="20"/>
        </w:rPr>
        <w:br/>
      </w:r>
      <w:r w:rsidR="001D45AE" w:rsidRPr="00247C9D">
        <w:rPr>
          <w:rFonts w:ascii="Segoe UI" w:hAnsi="Segoe UI" w:cs="Segoe UI"/>
          <w:color w:val="auto"/>
          <w:sz w:val="20"/>
        </w:rPr>
        <w:t>a příjemce podpo</w:t>
      </w:r>
      <w:r w:rsidR="00962C17" w:rsidRPr="00247C9D">
        <w:rPr>
          <w:rFonts w:ascii="Segoe UI" w:hAnsi="Segoe UI" w:cs="Segoe UI"/>
          <w:color w:val="auto"/>
          <w:sz w:val="20"/>
        </w:rPr>
        <w:t>ry nárok na odpočet DPH uplatní;</w:t>
      </w:r>
      <w:r w:rsidR="001D45AE" w:rsidRPr="00247C9D">
        <w:rPr>
          <w:rFonts w:ascii="Segoe UI" w:hAnsi="Segoe UI" w:cs="Segoe UI"/>
          <w:color w:val="auto"/>
          <w:sz w:val="20"/>
        </w:rPr>
        <w:t xml:space="preserve"> </w:t>
      </w:r>
      <w:r w:rsidR="00962C17" w:rsidRPr="00247C9D">
        <w:rPr>
          <w:rFonts w:ascii="Segoe UI" w:hAnsi="Segoe UI" w:cs="Segoe UI"/>
          <w:color w:val="auto"/>
          <w:sz w:val="20"/>
        </w:rPr>
        <w:t>v</w:t>
      </w:r>
      <w:r w:rsidR="001D45AE" w:rsidRPr="00247C9D">
        <w:rPr>
          <w:rFonts w:ascii="Segoe UI" w:hAnsi="Segoe UI" w:cs="Segoe UI"/>
          <w:color w:val="auto"/>
          <w:sz w:val="20"/>
        </w:rPr>
        <w:t xml:space="preserve">rátit odpovídající část podpory je příjemce podpory povinen nejpozději ke dni, kdy příslušný odpočet DPH uplatní, přičemž tuto povinnost má </w:t>
      </w:r>
      <w:r w:rsidR="00D05C12" w:rsidRPr="00247C9D">
        <w:rPr>
          <w:rFonts w:ascii="Segoe UI" w:hAnsi="Segoe UI" w:cs="Segoe UI"/>
          <w:color w:val="auto"/>
          <w:sz w:val="20"/>
        </w:rPr>
        <w:br/>
      </w:r>
      <w:r w:rsidR="001D45AE" w:rsidRPr="00247C9D">
        <w:rPr>
          <w:rFonts w:ascii="Segoe UI" w:hAnsi="Segoe UI" w:cs="Segoe UI"/>
          <w:color w:val="auto"/>
          <w:sz w:val="20"/>
        </w:rPr>
        <w:t>i v případě, že odpočet DPH uplatní až po závěrečném vyhodnocení akce</w:t>
      </w:r>
      <w:r w:rsidRPr="00247C9D">
        <w:rPr>
          <w:rFonts w:ascii="Segoe UI" w:hAnsi="Segoe UI" w:cs="Segoe UI"/>
          <w:color w:val="auto"/>
          <w:sz w:val="20"/>
        </w:rPr>
        <w:t>,</w:t>
      </w:r>
    </w:p>
    <w:p w14:paraId="75F9427F" w14:textId="77777777" w:rsidR="007E7BDF" w:rsidRPr="00247C9D" w:rsidRDefault="00DB071A" w:rsidP="00ED3052">
      <w:pPr>
        <w:pStyle w:val="Zkladntext"/>
        <w:numPr>
          <w:ilvl w:val="0"/>
          <w:numId w:val="5"/>
        </w:numPr>
        <w:tabs>
          <w:tab w:val="left" w:pos="567"/>
        </w:tabs>
        <w:spacing w:before="120"/>
        <w:ind w:left="567" w:hanging="283"/>
        <w:jc w:val="both"/>
        <w:rPr>
          <w:rFonts w:ascii="Segoe UI" w:hAnsi="Segoe UI" w:cs="Segoe UI"/>
          <w:color w:val="auto"/>
          <w:sz w:val="20"/>
        </w:rPr>
      </w:pPr>
      <w:r w:rsidRPr="00247C9D">
        <w:rPr>
          <w:rFonts w:ascii="Segoe UI" w:hAnsi="Segoe UI" w:cs="Segoe UI"/>
          <w:color w:val="auto"/>
          <w:sz w:val="20"/>
        </w:rPr>
        <w:t>b</w:t>
      </w:r>
      <w:r w:rsidR="001D45AE" w:rsidRPr="00247C9D">
        <w:rPr>
          <w:rFonts w:ascii="Segoe UI" w:hAnsi="Segoe UI" w:cs="Segoe UI"/>
          <w:color w:val="auto"/>
          <w:sz w:val="20"/>
        </w:rPr>
        <w:t xml:space="preserve">ez zbytečného odkladu a před uplynutím smluvního termínu požádat Fond o změnu </w:t>
      </w:r>
      <w:r w:rsidR="00B012CE" w:rsidRPr="00247C9D">
        <w:rPr>
          <w:rFonts w:ascii="Segoe UI" w:hAnsi="Segoe UI" w:cs="Segoe UI"/>
          <w:color w:val="auto"/>
          <w:sz w:val="20"/>
        </w:rPr>
        <w:t>S</w:t>
      </w:r>
      <w:r w:rsidR="001D45AE" w:rsidRPr="00247C9D">
        <w:rPr>
          <w:rFonts w:ascii="Segoe UI" w:hAnsi="Segoe UI" w:cs="Segoe UI"/>
          <w:color w:val="auto"/>
          <w:sz w:val="20"/>
        </w:rPr>
        <w:t xml:space="preserve">mlouvy </w:t>
      </w:r>
      <w:r w:rsidR="00CA02DA" w:rsidRPr="00247C9D">
        <w:rPr>
          <w:rFonts w:ascii="Segoe UI" w:hAnsi="Segoe UI" w:cs="Segoe UI"/>
          <w:color w:val="auto"/>
          <w:sz w:val="20"/>
        </w:rPr>
        <w:br/>
      </w:r>
      <w:r w:rsidR="001D45AE" w:rsidRPr="00247C9D">
        <w:rPr>
          <w:rFonts w:ascii="Segoe UI" w:hAnsi="Segoe UI" w:cs="Segoe UI"/>
          <w:color w:val="auto"/>
          <w:sz w:val="20"/>
        </w:rPr>
        <w:t xml:space="preserve">v případě takových změn skutečností či podmínek předpokládaných ve </w:t>
      </w:r>
      <w:r w:rsidR="00B012CE" w:rsidRPr="00247C9D">
        <w:rPr>
          <w:rFonts w:ascii="Segoe UI" w:hAnsi="Segoe UI" w:cs="Segoe UI"/>
          <w:color w:val="auto"/>
          <w:sz w:val="20"/>
        </w:rPr>
        <w:t>S</w:t>
      </w:r>
      <w:r w:rsidR="001D45AE" w:rsidRPr="00247C9D">
        <w:rPr>
          <w:rFonts w:ascii="Segoe UI" w:hAnsi="Segoe UI" w:cs="Segoe UI"/>
          <w:color w:val="auto"/>
          <w:sz w:val="20"/>
        </w:rPr>
        <w:t xml:space="preserve">mlouvě, které by příjemci podpory znemožnily dodržet podmínky </w:t>
      </w:r>
      <w:r w:rsidR="00B012CE" w:rsidRPr="00247C9D">
        <w:rPr>
          <w:rFonts w:ascii="Segoe UI" w:hAnsi="Segoe UI" w:cs="Segoe UI"/>
          <w:color w:val="auto"/>
          <w:sz w:val="20"/>
        </w:rPr>
        <w:t>S</w:t>
      </w:r>
      <w:r w:rsidR="001D45AE" w:rsidRPr="00247C9D">
        <w:rPr>
          <w:rFonts w:ascii="Segoe UI" w:hAnsi="Segoe UI" w:cs="Segoe UI"/>
          <w:color w:val="auto"/>
          <w:sz w:val="20"/>
        </w:rPr>
        <w:t xml:space="preserve">mlouvy (splnit jeho povinnosti stanovené touto </w:t>
      </w:r>
      <w:r w:rsidR="00B012CE" w:rsidRPr="00247C9D">
        <w:rPr>
          <w:rFonts w:ascii="Segoe UI" w:hAnsi="Segoe UI" w:cs="Segoe UI"/>
          <w:color w:val="auto"/>
          <w:sz w:val="20"/>
        </w:rPr>
        <w:t>S</w:t>
      </w:r>
      <w:r w:rsidR="001D45AE" w:rsidRPr="00247C9D">
        <w:rPr>
          <w:rFonts w:ascii="Segoe UI" w:hAnsi="Segoe UI" w:cs="Segoe UI"/>
          <w:color w:val="auto"/>
          <w:sz w:val="20"/>
        </w:rPr>
        <w:t>mlouvou)</w:t>
      </w:r>
      <w:r w:rsidR="00B012CE" w:rsidRPr="00247C9D">
        <w:rPr>
          <w:rFonts w:ascii="Segoe UI" w:hAnsi="Segoe UI" w:cs="Segoe UI"/>
          <w:color w:val="auto"/>
          <w:sz w:val="20"/>
        </w:rPr>
        <w:t>,</w:t>
      </w:r>
      <w:r w:rsidR="001D45AE" w:rsidRPr="00247C9D">
        <w:rPr>
          <w:rFonts w:ascii="Segoe UI" w:hAnsi="Segoe UI" w:cs="Segoe UI"/>
          <w:color w:val="auto"/>
          <w:sz w:val="20"/>
        </w:rPr>
        <w:t xml:space="preserve"> </w:t>
      </w:r>
    </w:p>
    <w:p w14:paraId="76790B7A" w14:textId="77777777" w:rsidR="001D45AE" w:rsidRPr="00247C9D" w:rsidRDefault="00DB071A" w:rsidP="00ED3052">
      <w:pPr>
        <w:pStyle w:val="Zkladntext"/>
        <w:numPr>
          <w:ilvl w:val="0"/>
          <w:numId w:val="5"/>
        </w:numPr>
        <w:tabs>
          <w:tab w:val="left" w:pos="567"/>
        </w:tabs>
        <w:spacing w:before="120"/>
        <w:ind w:left="567" w:hanging="283"/>
        <w:jc w:val="both"/>
        <w:rPr>
          <w:rFonts w:ascii="Segoe UI" w:hAnsi="Segoe UI" w:cs="Segoe UI"/>
          <w:color w:val="auto"/>
          <w:sz w:val="20"/>
        </w:rPr>
      </w:pPr>
      <w:r w:rsidRPr="00247C9D">
        <w:rPr>
          <w:rFonts w:ascii="Segoe UI" w:hAnsi="Segoe UI" w:cs="Segoe UI"/>
          <w:color w:val="auto"/>
          <w:sz w:val="20"/>
        </w:rPr>
        <w:t>i</w:t>
      </w:r>
      <w:r w:rsidR="001D45AE" w:rsidRPr="00247C9D">
        <w:rPr>
          <w:rFonts w:ascii="Segoe UI" w:hAnsi="Segoe UI" w:cs="Segoe UI"/>
          <w:color w:val="auto"/>
          <w:sz w:val="20"/>
        </w:rPr>
        <w:t xml:space="preserve">nformovat Fond o všech </w:t>
      </w:r>
      <w:r w:rsidR="007D478C" w:rsidRPr="00247C9D">
        <w:rPr>
          <w:rFonts w:ascii="Segoe UI" w:hAnsi="Segoe UI" w:cs="Segoe UI"/>
          <w:color w:val="auto"/>
          <w:sz w:val="20"/>
        </w:rPr>
        <w:t xml:space="preserve">změnách a dalších </w:t>
      </w:r>
      <w:r w:rsidR="001D45AE" w:rsidRPr="00247C9D">
        <w:rPr>
          <w:rFonts w:ascii="Segoe UI" w:hAnsi="Segoe UI" w:cs="Segoe UI"/>
          <w:color w:val="auto"/>
          <w:sz w:val="20"/>
        </w:rPr>
        <w:t xml:space="preserve">okolnostech, které mají nebo by mohly mít vliv na plnění povinností příjemce podpory podle této </w:t>
      </w:r>
      <w:r w:rsidR="00B012CE" w:rsidRPr="00247C9D">
        <w:rPr>
          <w:rFonts w:ascii="Segoe UI" w:hAnsi="Segoe UI" w:cs="Segoe UI"/>
          <w:color w:val="auto"/>
          <w:sz w:val="20"/>
        </w:rPr>
        <w:t>S</w:t>
      </w:r>
      <w:r w:rsidR="001D45AE" w:rsidRPr="00247C9D">
        <w:rPr>
          <w:rFonts w:ascii="Segoe UI" w:hAnsi="Segoe UI" w:cs="Segoe UI"/>
          <w:color w:val="auto"/>
          <w:sz w:val="20"/>
        </w:rPr>
        <w:t>mlouvy</w:t>
      </w:r>
      <w:r w:rsidRPr="00247C9D">
        <w:rPr>
          <w:rFonts w:ascii="Segoe UI" w:hAnsi="Segoe UI" w:cs="Segoe UI"/>
          <w:color w:val="auto"/>
          <w:sz w:val="20"/>
        </w:rPr>
        <w:t>,</w:t>
      </w:r>
      <w:r w:rsidR="00434004" w:rsidRPr="00247C9D">
        <w:rPr>
          <w:rFonts w:ascii="Segoe UI" w:hAnsi="Segoe UI" w:cs="Segoe UI"/>
          <w:color w:val="auto"/>
          <w:sz w:val="20"/>
        </w:rPr>
        <w:t xml:space="preserve"> </w:t>
      </w:r>
    </w:p>
    <w:p w14:paraId="1CBA4594" w14:textId="77777777" w:rsidR="00D431D2" w:rsidRPr="00247C9D" w:rsidRDefault="00DB071A" w:rsidP="00ED3052">
      <w:pPr>
        <w:pStyle w:val="Zkladntext"/>
        <w:numPr>
          <w:ilvl w:val="0"/>
          <w:numId w:val="5"/>
        </w:numPr>
        <w:tabs>
          <w:tab w:val="left" w:pos="567"/>
        </w:tabs>
        <w:spacing w:before="120"/>
        <w:ind w:left="567" w:hanging="283"/>
        <w:jc w:val="both"/>
        <w:rPr>
          <w:rFonts w:ascii="Segoe UI" w:hAnsi="Segoe UI" w:cs="Segoe UI"/>
          <w:color w:val="auto"/>
          <w:sz w:val="20"/>
        </w:rPr>
      </w:pPr>
      <w:r w:rsidRPr="00247C9D">
        <w:rPr>
          <w:rFonts w:ascii="Segoe UI" w:hAnsi="Segoe UI" w:cs="Segoe UI"/>
          <w:color w:val="auto"/>
          <w:sz w:val="20"/>
        </w:rPr>
        <w:t>u</w:t>
      </w:r>
      <w:r w:rsidR="001D45AE" w:rsidRPr="00247C9D">
        <w:rPr>
          <w:rFonts w:ascii="Segoe UI" w:hAnsi="Segoe UI" w:cs="Segoe UI"/>
          <w:color w:val="auto"/>
          <w:sz w:val="20"/>
        </w:rPr>
        <w:t xml:space="preserve">vádět pouze pravdivé, nezkreslené a úplné informace týkající se skutečností, kterými se tato </w:t>
      </w:r>
      <w:r w:rsidR="00B012CE" w:rsidRPr="00247C9D">
        <w:rPr>
          <w:rFonts w:ascii="Segoe UI" w:hAnsi="Segoe UI" w:cs="Segoe UI"/>
          <w:color w:val="auto"/>
          <w:sz w:val="20"/>
        </w:rPr>
        <w:t>S</w:t>
      </w:r>
      <w:r w:rsidR="001D45AE" w:rsidRPr="00247C9D">
        <w:rPr>
          <w:rFonts w:ascii="Segoe UI" w:hAnsi="Segoe UI" w:cs="Segoe UI"/>
          <w:color w:val="auto"/>
          <w:sz w:val="20"/>
        </w:rPr>
        <w:t>mlouva zabývá</w:t>
      </w:r>
      <w:r w:rsidR="00ED3052" w:rsidRPr="00247C9D">
        <w:rPr>
          <w:rFonts w:ascii="Segoe UI" w:hAnsi="Segoe UI" w:cs="Segoe UI"/>
          <w:color w:val="auto"/>
          <w:sz w:val="20"/>
        </w:rPr>
        <w:t>;</w:t>
      </w:r>
      <w:r w:rsidR="001D45AE" w:rsidRPr="00247C9D">
        <w:rPr>
          <w:rFonts w:ascii="Segoe UI" w:hAnsi="Segoe UI" w:cs="Segoe UI"/>
          <w:color w:val="auto"/>
          <w:sz w:val="20"/>
        </w:rPr>
        <w:t xml:space="preserve"> </w:t>
      </w:r>
      <w:r w:rsidR="00ED3052" w:rsidRPr="00247C9D">
        <w:rPr>
          <w:rFonts w:ascii="Segoe UI" w:hAnsi="Segoe UI" w:cs="Segoe UI"/>
          <w:color w:val="auto"/>
          <w:sz w:val="20"/>
        </w:rPr>
        <w:t xml:space="preserve">v </w:t>
      </w:r>
      <w:r w:rsidR="001D45AE" w:rsidRPr="00247C9D">
        <w:rPr>
          <w:rFonts w:ascii="Segoe UI" w:hAnsi="Segoe UI" w:cs="Segoe UI"/>
          <w:color w:val="auto"/>
          <w:sz w:val="20"/>
        </w:rPr>
        <w:t xml:space="preserve">této souvislosti příjemce podpory prohlašuje, že rovněž veškeré podklady </w:t>
      </w:r>
      <w:r w:rsidR="00CA02DA" w:rsidRPr="00247C9D">
        <w:rPr>
          <w:rFonts w:ascii="Segoe UI" w:hAnsi="Segoe UI" w:cs="Segoe UI"/>
          <w:color w:val="auto"/>
          <w:sz w:val="20"/>
        </w:rPr>
        <w:br/>
      </w:r>
      <w:r w:rsidR="001D45AE" w:rsidRPr="00247C9D">
        <w:rPr>
          <w:rFonts w:ascii="Segoe UI" w:hAnsi="Segoe UI" w:cs="Segoe UI"/>
          <w:color w:val="auto"/>
          <w:sz w:val="20"/>
        </w:rPr>
        <w:t>a informace, které Fon</w:t>
      </w:r>
      <w:r w:rsidR="00B012CE" w:rsidRPr="00247C9D">
        <w:rPr>
          <w:rFonts w:ascii="Segoe UI" w:hAnsi="Segoe UI" w:cs="Segoe UI"/>
          <w:color w:val="auto"/>
          <w:sz w:val="20"/>
        </w:rPr>
        <w:t>du poskytl před uzavřením této S</w:t>
      </w:r>
      <w:r w:rsidR="001D45AE" w:rsidRPr="00247C9D">
        <w:rPr>
          <w:rFonts w:ascii="Segoe UI" w:hAnsi="Segoe UI" w:cs="Segoe UI"/>
          <w:color w:val="auto"/>
          <w:sz w:val="20"/>
        </w:rPr>
        <w:t xml:space="preserve">mlouvy, byly pravdivé, nezkreslené </w:t>
      </w:r>
      <w:r w:rsidR="00CA02DA" w:rsidRPr="00247C9D">
        <w:rPr>
          <w:rFonts w:ascii="Segoe UI" w:hAnsi="Segoe UI" w:cs="Segoe UI"/>
          <w:color w:val="auto"/>
          <w:sz w:val="20"/>
        </w:rPr>
        <w:br/>
      </w:r>
      <w:r w:rsidR="001D45AE" w:rsidRPr="00247C9D">
        <w:rPr>
          <w:rFonts w:ascii="Segoe UI" w:hAnsi="Segoe UI" w:cs="Segoe UI"/>
          <w:color w:val="auto"/>
          <w:sz w:val="20"/>
        </w:rPr>
        <w:t>a úplné</w:t>
      </w:r>
      <w:r w:rsidR="002A2EF1" w:rsidRPr="00247C9D">
        <w:rPr>
          <w:rFonts w:ascii="Segoe UI" w:hAnsi="Segoe UI" w:cs="Segoe UI"/>
          <w:color w:val="auto"/>
          <w:sz w:val="20"/>
        </w:rPr>
        <w:t>;</w:t>
      </w:r>
      <w:r w:rsidR="001D45AE" w:rsidRPr="00247C9D">
        <w:rPr>
          <w:rFonts w:ascii="Segoe UI" w:hAnsi="Segoe UI" w:cs="Segoe UI"/>
          <w:color w:val="auto"/>
          <w:sz w:val="20"/>
        </w:rPr>
        <w:t xml:space="preserve"> </w:t>
      </w:r>
      <w:r w:rsidR="002A2EF1" w:rsidRPr="00247C9D">
        <w:rPr>
          <w:rFonts w:ascii="Segoe UI" w:hAnsi="Segoe UI" w:cs="Segoe UI"/>
          <w:color w:val="auto"/>
          <w:sz w:val="20"/>
        </w:rPr>
        <w:t>p</w:t>
      </w:r>
      <w:r w:rsidR="001D45AE" w:rsidRPr="00247C9D">
        <w:rPr>
          <w:rFonts w:ascii="Segoe UI" w:hAnsi="Segoe UI" w:cs="Segoe UI"/>
          <w:color w:val="auto"/>
          <w:sz w:val="20"/>
        </w:rPr>
        <w:t xml:space="preserve">říjemce podpory přitom bere na vědomí, že pokud kterékoliv jeho prohlášení nebo tvrzení (popřípadě oboustranné konstatování vycházející z jím podané informace) uvedené v této </w:t>
      </w:r>
      <w:r w:rsidR="00B012CE" w:rsidRPr="00247C9D">
        <w:rPr>
          <w:rFonts w:ascii="Segoe UI" w:hAnsi="Segoe UI" w:cs="Segoe UI"/>
          <w:color w:val="auto"/>
          <w:sz w:val="20"/>
        </w:rPr>
        <w:t>S</w:t>
      </w:r>
      <w:r w:rsidR="001D45AE" w:rsidRPr="00247C9D">
        <w:rPr>
          <w:rFonts w:ascii="Segoe UI" w:hAnsi="Segoe UI" w:cs="Segoe UI"/>
          <w:color w:val="auto"/>
          <w:sz w:val="20"/>
        </w:rPr>
        <w:t xml:space="preserve">mlouvě není pravdivé, bude považováno za porušení jeho povinnosti stanovené touto </w:t>
      </w:r>
      <w:r w:rsidR="00B012CE" w:rsidRPr="00247C9D">
        <w:rPr>
          <w:rFonts w:ascii="Segoe UI" w:hAnsi="Segoe UI" w:cs="Segoe UI"/>
          <w:color w:val="auto"/>
          <w:sz w:val="20"/>
        </w:rPr>
        <w:t>S</w:t>
      </w:r>
      <w:r w:rsidR="001D45AE" w:rsidRPr="00247C9D">
        <w:rPr>
          <w:rFonts w:ascii="Segoe UI" w:hAnsi="Segoe UI" w:cs="Segoe UI"/>
          <w:color w:val="auto"/>
          <w:sz w:val="20"/>
        </w:rPr>
        <w:t>mlouvou</w:t>
      </w:r>
      <w:r w:rsidR="00D431D2" w:rsidRPr="00247C9D">
        <w:rPr>
          <w:rFonts w:ascii="Segoe UI" w:hAnsi="Segoe UI" w:cs="Segoe UI"/>
          <w:color w:val="auto"/>
          <w:sz w:val="20"/>
        </w:rPr>
        <w:t>,</w:t>
      </w:r>
    </w:p>
    <w:p w14:paraId="310BF4CA" w14:textId="77777777" w:rsidR="00D548FC" w:rsidRPr="00247C9D" w:rsidRDefault="00D431D2" w:rsidP="00ED3052">
      <w:pPr>
        <w:pStyle w:val="Zkladntext"/>
        <w:numPr>
          <w:ilvl w:val="0"/>
          <w:numId w:val="5"/>
        </w:numPr>
        <w:tabs>
          <w:tab w:val="left" w:pos="567"/>
        </w:tabs>
        <w:spacing w:before="120"/>
        <w:ind w:left="567" w:hanging="283"/>
        <w:jc w:val="both"/>
        <w:rPr>
          <w:rFonts w:ascii="Segoe UI" w:hAnsi="Segoe UI" w:cs="Segoe UI"/>
          <w:color w:val="auto"/>
          <w:sz w:val="20"/>
        </w:rPr>
      </w:pPr>
      <w:r w:rsidRPr="00247C9D">
        <w:rPr>
          <w:rFonts w:ascii="Segoe UI" w:hAnsi="Segoe UI" w:cs="Segoe UI"/>
          <w:color w:val="auto"/>
          <w:sz w:val="20"/>
        </w:rPr>
        <w:t xml:space="preserve">dodržovat pravidla pro zadávání veřejných zakázek, stanovená ve Směrnici MŽP (včetně jejích příloh) </w:t>
      </w:r>
      <w:r w:rsidRPr="00247C9D">
        <w:rPr>
          <w:rFonts w:ascii="Segoe UI" w:hAnsi="Segoe UI" w:cs="Segoe UI"/>
          <w:color w:val="auto"/>
          <w:sz w:val="20"/>
        </w:rPr>
        <w:br/>
        <w:t xml:space="preserve">a v aktuálních Pokynech pro zadávání veřejných zakázek v OPŽP 2014 - 2020, které jsou zveřejněny na </w:t>
      </w:r>
      <w:hyperlink r:id="rId8" w:history="1">
        <w:r w:rsidRPr="00247C9D">
          <w:rPr>
            <w:rFonts w:ascii="Segoe UI" w:hAnsi="Segoe UI" w:cs="Segoe UI"/>
            <w:sz w:val="20"/>
          </w:rPr>
          <w:t>www.sfzp.cz</w:t>
        </w:r>
      </w:hyperlink>
      <w:r w:rsidRPr="00247C9D">
        <w:rPr>
          <w:rFonts w:ascii="Segoe UI" w:hAnsi="Segoe UI" w:cs="Segoe UI"/>
          <w:sz w:val="20"/>
        </w:rPr>
        <w:t>,</w:t>
      </w:r>
      <w:r w:rsidRPr="00247C9D">
        <w:rPr>
          <w:rFonts w:ascii="Segoe UI" w:hAnsi="Segoe UI" w:cs="Segoe UI"/>
          <w:color w:val="auto"/>
          <w:sz w:val="20"/>
        </w:rPr>
        <w:t xml:space="preserve"> sekce Národní program Životní prostředí – O programu – Zadávání veřejných zakázek – odkaz na Zadávání veřejných zakázek pro OPŽP 2014 - 2020, a to i v průběhu realizace akce</w:t>
      </w:r>
      <w:r w:rsidR="002A2EF1" w:rsidRPr="00247C9D">
        <w:rPr>
          <w:rFonts w:ascii="Segoe UI" w:hAnsi="Segoe UI" w:cs="Segoe UI"/>
          <w:color w:val="auto"/>
          <w:sz w:val="20"/>
        </w:rPr>
        <w:t>;</w:t>
      </w:r>
      <w:r w:rsidRPr="00247C9D">
        <w:rPr>
          <w:rFonts w:ascii="Segoe UI" w:hAnsi="Segoe UI" w:cs="Segoe UI"/>
          <w:color w:val="auto"/>
          <w:sz w:val="20"/>
        </w:rPr>
        <w:t xml:space="preserve"> </w:t>
      </w:r>
      <w:r w:rsidR="002A2EF1" w:rsidRPr="00247C9D">
        <w:rPr>
          <w:rFonts w:ascii="Segoe UI" w:hAnsi="Segoe UI" w:cs="Segoe UI"/>
          <w:color w:val="auto"/>
          <w:sz w:val="20"/>
        </w:rPr>
        <w:t>v</w:t>
      </w:r>
      <w:r w:rsidRPr="00247C9D">
        <w:rPr>
          <w:rFonts w:ascii="Segoe UI" w:hAnsi="Segoe UI" w:cs="Segoe UI"/>
          <w:color w:val="auto"/>
          <w:sz w:val="20"/>
        </w:rPr>
        <w:t xml:space="preserve"> této souvislosti příjemce podpory prohlašuje, že uvedená pravidla byla dodržena.</w:t>
      </w:r>
      <w:r w:rsidR="001D45AE" w:rsidRPr="00247C9D">
        <w:rPr>
          <w:rFonts w:ascii="Segoe UI" w:hAnsi="Segoe UI" w:cs="Segoe UI"/>
          <w:color w:val="auto"/>
          <w:sz w:val="20"/>
        </w:rPr>
        <w:t xml:space="preserve"> </w:t>
      </w:r>
    </w:p>
    <w:p w14:paraId="32BAC1CD" w14:textId="77777777" w:rsidR="00D05C12" w:rsidRPr="00247C9D" w:rsidRDefault="00D05C12">
      <w:pPr>
        <w:pStyle w:val="Zkladntext"/>
        <w:jc w:val="center"/>
        <w:rPr>
          <w:rFonts w:ascii="Segoe UI" w:hAnsi="Segoe UI" w:cs="Segoe UI"/>
          <w:b/>
          <w:color w:val="auto"/>
          <w:sz w:val="20"/>
        </w:rPr>
      </w:pPr>
    </w:p>
    <w:p w14:paraId="41A995D6" w14:textId="77777777" w:rsidR="00FC5627" w:rsidRPr="00247C9D" w:rsidRDefault="00FC5627">
      <w:pPr>
        <w:pStyle w:val="Zkladntext"/>
        <w:jc w:val="center"/>
        <w:rPr>
          <w:rFonts w:ascii="Segoe UI" w:hAnsi="Segoe UI" w:cs="Segoe UI"/>
          <w:b/>
          <w:color w:val="auto"/>
          <w:sz w:val="20"/>
        </w:rPr>
      </w:pPr>
    </w:p>
    <w:p w14:paraId="21E60DB5" w14:textId="77777777" w:rsidR="001D45AE" w:rsidRPr="00247C9D" w:rsidRDefault="001D45AE">
      <w:pPr>
        <w:pStyle w:val="Zkladntext"/>
        <w:jc w:val="center"/>
        <w:rPr>
          <w:rFonts w:ascii="Segoe UI" w:hAnsi="Segoe UI" w:cs="Segoe UI"/>
          <w:b/>
          <w:color w:val="auto"/>
          <w:sz w:val="20"/>
        </w:rPr>
      </w:pPr>
      <w:r w:rsidRPr="00247C9D">
        <w:rPr>
          <w:rFonts w:ascii="Segoe UI" w:hAnsi="Segoe UI" w:cs="Segoe UI"/>
          <w:b/>
          <w:color w:val="auto"/>
          <w:sz w:val="20"/>
        </w:rPr>
        <w:lastRenderedPageBreak/>
        <w:t>V.</w:t>
      </w:r>
    </w:p>
    <w:p w14:paraId="11A89FDD" w14:textId="77777777" w:rsidR="001D45AE" w:rsidRPr="00247C9D" w:rsidRDefault="00955519">
      <w:pPr>
        <w:pStyle w:val="Zkladntext"/>
        <w:jc w:val="center"/>
        <w:rPr>
          <w:rFonts w:ascii="Segoe UI" w:hAnsi="Segoe UI" w:cs="Segoe UI"/>
          <w:b/>
          <w:color w:val="auto"/>
          <w:sz w:val="20"/>
        </w:rPr>
      </w:pPr>
      <w:r w:rsidRPr="00247C9D">
        <w:rPr>
          <w:rFonts w:ascii="Segoe UI" w:hAnsi="Segoe UI" w:cs="Segoe UI"/>
          <w:b/>
          <w:color w:val="auto"/>
          <w:sz w:val="20"/>
        </w:rPr>
        <w:t>Porušení smluvních podmínek a sankce</w:t>
      </w:r>
    </w:p>
    <w:p w14:paraId="0D09A33A" w14:textId="77777777" w:rsidR="001D45AE" w:rsidRPr="00247C9D" w:rsidRDefault="001D45AE" w:rsidP="00E728DF">
      <w:pPr>
        <w:pStyle w:val="Zkladntext"/>
        <w:jc w:val="both"/>
        <w:rPr>
          <w:rFonts w:ascii="Segoe UI" w:hAnsi="Segoe UI" w:cs="Segoe UI"/>
          <w:color w:val="auto"/>
          <w:sz w:val="20"/>
        </w:rPr>
      </w:pPr>
    </w:p>
    <w:p w14:paraId="45C7958D" w14:textId="77777777" w:rsidR="00D63164" w:rsidRPr="00247C9D" w:rsidRDefault="00D63164" w:rsidP="00D63164">
      <w:pPr>
        <w:pStyle w:val="Zkladntext"/>
        <w:numPr>
          <w:ilvl w:val="0"/>
          <w:numId w:val="8"/>
        </w:numPr>
        <w:ind w:left="284" w:hanging="284"/>
        <w:jc w:val="both"/>
        <w:rPr>
          <w:rFonts w:ascii="Segoe UI" w:hAnsi="Segoe UI" w:cs="Segoe UI"/>
          <w:color w:val="auto"/>
          <w:sz w:val="20"/>
        </w:rPr>
      </w:pPr>
      <w:r w:rsidRPr="00247C9D">
        <w:rPr>
          <w:rFonts w:ascii="Segoe UI" w:hAnsi="Segoe UI" w:cs="Segoe UI"/>
          <w:color w:val="auto"/>
          <w:sz w:val="20"/>
        </w:rPr>
        <w:t xml:space="preserve">Jestliže příjemce podpory nesplní některý ze závazků stanovených touto Smlouvou, bude Fond postupovat ve smyslu příslušných ustanovení zákona č. 218/2000 Sb., o rozpočtových pravidlech </w:t>
      </w:r>
      <w:r w:rsidRPr="00247C9D">
        <w:rPr>
          <w:rFonts w:ascii="Segoe UI" w:hAnsi="Segoe UI" w:cs="Segoe UI"/>
          <w:color w:val="auto"/>
          <w:sz w:val="20"/>
        </w:rPr>
        <w:br/>
        <w:t>a o změně některých souvisejících zákonů (rozpočtová pravidla), v platném znění.</w:t>
      </w:r>
    </w:p>
    <w:p w14:paraId="14C125E1" w14:textId="77777777" w:rsidR="0098786A" w:rsidRPr="00247C9D" w:rsidRDefault="0098786A" w:rsidP="0098786A">
      <w:pPr>
        <w:pStyle w:val="Zkladntext"/>
        <w:jc w:val="center"/>
        <w:rPr>
          <w:rFonts w:ascii="Segoe UI" w:hAnsi="Segoe UI" w:cs="Segoe UI"/>
          <w:b/>
          <w:color w:val="auto"/>
          <w:sz w:val="20"/>
        </w:rPr>
      </w:pPr>
    </w:p>
    <w:p w14:paraId="50D6F28B" w14:textId="77777777" w:rsidR="0098786A" w:rsidRPr="00247C9D" w:rsidRDefault="0098786A" w:rsidP="0098786A">
      <w:pPr>
        <w:pStyle w:val="Zkladntext"/>
        <w:jc w:val="center"/>
        <w:rPr>
          <w:rFonts w:ascii="Segoe UI" w:hAnsi="Segoe UI" w:cs="Segoe UI"/>
          <w:b/>
          <w:color w:val="auto"/>
          <w:sz w:val="20"/>
        </w:rPr>
      </w:pPr>
    </w:p>
    <w:p w14:paraId="6123951D" w14:textId="77777777" w:rsidR="0098786A" w:rsidRPr="00247C9D" w:rsidRDefault="0098786A" w:rsidP="0098786A">
      <w:pPr>
        <w:pStyle w:val="Zkladntext"/>
        <w:jc w:val="center"/>
        <w:rPr>
          <w:rFonts w:ascii="Segoe UI" w:hAnsi="Segoe UI" w:cs="Segoe UI"/>
          <w:b/>
          <w:color w:val="auto"/>
          <w:sz w:val="20"/>
        </w:rPr>
      </w:pPr>
      <w:r w:rsidRPr="00247C9D">
        <w:rPr>
          <w:rFonts w:ascii="Segoe UI" w:hAnsi="Segoe UI" w:cs="Segoe UI"/>
          <w:b/>
          <w:color w:val="auto"/>
          <w:sz w:val="20"/>
        </w:rPr>
        <w:t>VI.</w:t>
      </w:r>
    </w:p>
    <w:p w14:paraId="2D1C527A" w14:textId="77777777" w:rsidR="001D45AE" w:rsidRPr="00247C9D" w:rsidRDefault="001D45AE" w:rsidP="00983B44">
      <w:pPr>
        <w:pStyle w:val="Zkladntext"/>
        <w:jc w:val="center"/>
        <w:rPr>
          <w:rFonts w:ascii="Segoe UI" w:hAnsi="Segoe UI" w:cs="Segoe UI"/>
          <w:b/>
          <w:color w:val="auto"/>
          <w:sz w:val="20"/>
        </w:rPr>
      </w:pPr>
      <w:r w:rsidRPr="00247C9D">
        <w:rPr>
          <w:rFonts w:ascii="Segoe UI" w:hAnsi="Segoe UI" w:cs="Segoe UI"/>
          <w:b/>
          <w:color w:val="auto"/>
          <w:sz w:val="20"/>
        </w:rPr>
        <w:t>Závěrečná ustanovení</w:t>
      </w:r>
    </w:p>
    <w:p w14:paraId="3294DD1A" w14:textId="77777777" w:rsidR="00983B44" w:rsidRPr="00247C9D" w:rsidRDefault="00983B44" w:rsidP="00983B44">
      <w:pPr>
        <w:pStyle w:val="Zkladntext"/>
        <w:jc w:val="center"/>
        <w:rPr>
          <w:rFonts w:ascii="Segoe UI" w:hAnsi="Segoe UI" w:cs="Segoe UI"/>
          <w:b/>
          <w:color w:val="auto"/>
          <w:sz w:val="20"/>
        </w:rPr>
      </w:pPr>
    </w:p>
    <w:p w14:paraId="13F2EC90" w14:textId="77777777" w:rsidR="009430AD" w:rsidRPr="00247C9D" w:rsidRDefault="009430AD" w:rsidP="006C3AF9">
      <w:pPr>
        <w:pStyle w:val="p1"/>
        <w:numPr>
          <w:ilvl w:val="0"/>
          <w:numId w:val="9"/>
        </w:numPr>
        <w:adjustRightInd/>
        <w:spacing w:line="240" w:lineRule="auto"/>
        <w:ind w:left="284" w:hanging="284"/>
        <w:textAlignment w:val="auto"/>
        <w:rPr>
          <w:rFonts w:ascii="Segoe UI" w:hAnsi="Segoe UI" w:cs="Segoe UI"/>
          <w:snapToGrid w:val="0"/>
          <w:sz w:val="20"/>
          <w:szCs w:val="20"/>
        </w:rPr>
      </w:pPr>
      <w:r w:rsidRPr="00247C9D">
        <w:rPr>
          <w:rFonts w:ascii="Segoe UI" w:hAnsi="Segoe UI" w:cs="Segoe UI"/>
          <w:sz w:val="20"/>
          <w:szCs w:val="20"/>
        </w:rPr>
        <w:t xml:space="preserve">Pokud dojde ke změně obecně závazných právních předpisů týkajících se vztahů vyplývajících </w:t>
      </w:r>
      <w:r w:rsidR="006C684C" w:rsidRPr="00247C9D">
        <w:rPr>
          <w:rFonts w:ascii="Segoe UI" w:hAnsi="Segoe UI" w:cs="Segoe UI"/>
          <w:sz w:val="20"/>
          <w:szCs w:val="20"/>
        </w:rPr>
        <w:br/>
      </w:r>
      <w:r w:rsidRPr="00247C9D">
        <w:rPr>
          <w:rFonts w:ascii="Segoe UI" w:hAnsi="Segoe UI" w:cs="Segoe UI"/>
          <w:sz w:val="20"/>
          <w:szCs w:val="20"/>
        </w:rPr>
        <w:t xml:space="preserve">z této </w:t>
      </w:r>
      <w:r w:rsidR="004459D0" w:rsidRPr="00247C9D">
        <w:rPr>
          <w:rFonts w:ascii="Segoe UI" w:hAnsi="Segoe UI" w:cs="Segoe UI"/>
          <w:sz w:val="20"/>
          <w:szCs w:val="20"/>
        </w:rPr>
        <w:t>S</w:t>
      </w:r>
      <w:r w:rsidRPr="00247C9D">
        <w:rPr>
          <w:rFonts w:ascii="Segoe UI" w:hAnsi="Segoe UI" w:cs="Segoe UI"/>
          <w:sz w:val="20"/>
          <w:szCs w:val="20"/>
        </w:rPr>
        <w:t>mlouvy,</w:t>
      </w:r>
      <w:r w:rsidR="003262C1" w:rsidRPr="00247C9D">
        <w:rPr>
          <w:rFonts w:ascii="Segoe UI" w:hAnsi="Segoe UI" w:cs="Segoe UI"/>
          <w:sz w:val="20"/>
          <w:szCs w:val="20"/>
        </w:rPr>
        <w:t xml:space="preserve"> uzavřou smluvní strany k této S</w:t>
      </w:r>
      <w:r w:rsidRPr="00247C9D">
        <w:rPr>
          <w:rFonts w:ascii="Segoe UI" w:hAnsi="Segoe UI" w:cs="Segoe UI"/>
          <w:sz w:val="20"/>
          <w:szCs w:val="20"/>
        </w:rPr>
        <w:t xml:space="preserve">mlouvě dodatek, kterým bude zajištěn její soulad </w:t>
      </w:r>
      <w:r w:rsidR="004439FC" w:rsidRPr="00247C9D">
        <w:rPr>
          <w:rFonts w:ascii="Segoe UI" w:hAnsi="Segoe UI" w:cs="Segoe UI"/>
          <w:sz w:val="20"/>
          <w:szCs w:val="20"/>
        </w:rPr>
        <w:br/>
      </w:r>
      <w:r w:rsidRPr="00247C9D">
        <w:rPr>
          <w:rFonts w:ascii="Segoe UI" w:hAnsi="Segoe UI" w:cs="Segoe UI"/>
          <w:sz w:val="20"/>
          <w:szCs w:val="20"/>
        </w:rPr>
        <w:t xml:space="preserve">s obecně závaznými předpisy a Směrnicí </w:t>
      </w:r>
      <w:r w:rsidR="00C8657F" w:rsidRPr="00247C9D">
        <w:rPr>
          <w:rFonts w:ascii="Segoe UI" w:hAnsi="Segoe UI" w:cs="Segoe UI"/>
          <w:sz w:val="20"/>
          <w:szCs w:val="20"/>
        </w:rPr>
        <w:t>MŽP</w:t>
      </w:r>
      <w:r w:rsidRPr="00247C9D">
        <w:rPr>
          <w:rFonts w:ascii="Segoe UI" w:hAnsi="Segoe UI" w:cs="Segoe UI"/>
          <w:sz w:val="20"/>
          <w:szCs w:val="20"/>
        </w:rPr>
        <w:t xml:space="preserve">. V případě neuzavření takového dodatku má Fond právo uplatnit postup podle </w:t>
      </w:r>
      <w:r w:rsidR="00B16C03" w:rsidRPr="00247C9D">
        <w:rPr>
          <w:rFonts w:ascii="Segoe UI" w:hAnsi="Segoe UI" w:cs="Segoe UI"/>
          <w:sz w:val="20"/>
          <w:szCs w:val="20"/>
        </w:rPr>
        <w:t xml:space="preserve">článku </w:t>
      </w:r>
      <w:r w:rsidR="0096068C" w:rsidRPr="00247C9D">
        <w:rPr>
          <w:rFonts w:ascii="Segoe UI" w:hAnsi="Segoe UI" w:cs="Segoe UI"/>
          <w:sz w:val="20"/>
          <w:szCs w:val="20"/>
        </w:rPr>
        <w:t>V</w:t>
      </w:r>
      <w:r w:rsidR="00B16C03" w:rsidRPr="00247C9D">
        <w:rPr>
          <w:rFonts w:ascii="Segoe UI" w:hAnsi="Segoe UI" w:cs="Segoe UI"/>
          <w:sz w:val="20"/>
          <w:szCs w:val="20"/>
        </w:rPr>
        <w:t xml:space="preserve"> bod</w:t>
      </w:r>
      <w:r w:rsidR="00755041" w:rsidRPr="00247C9D">
        <w:rPr>
          <w:rFonts w:ascii="Segoe UI" w:hAnsi="Segoe UI" w:cs="Segoe UI"/>
          <w:sz w:val="20"/>
          <w:szCs w:val="20"/>
        </w:rPr>
        <w:t>u</w:t>
      </w:r>
      <w:r w:rsidR="00B16C03" w:rsidRPr="00247C9D">
        <w:rPr>
          <w:rFonts w:ascii="Segoe UI" w:hAnsi="Segoe UI" w:cs="Segoe UI"/>
          <w:sz w:val="20"/>
          <w:szCs w:val="20"/>
        </w:rPr>
        <w:t xml:space="preserve"> </w:t>
      </w:r>
      <w:r w:rsidR="00D63164" w:rsidRPr="00247C9D">
        <w:rPr>
          <w:rFonts w:ascii="Segoe UI" w:hAnsi="Segoe UI" w:cs="Segoe UI"/>
          <w:sz w:val="20"/>
          <w:szCs w:val="20"/>
        </w:rPr>
        <w:t>1</w:t>
      </w:r>
      <w:r w:rsidRPr="00247C9D">
        <w:rPr>
          <w:rFonts w:ascii="Segoe UI" w:hAnsi="Segoe UI" w:cs="Segoe UI"/>
          <w:sz w:val="20"/>
          <w:szCs w:val="20"/>
        </w:rPr>
        <w:t>.</w:t>
      </w:r>
    </w:p>
    <w:p w14:paraId="696A1A0A" w14:textId="6B55D7EA" w:rsidR="001D45AE" w:rsidRPr="00247C9D" w:rsidRDefault="001D45AE" w:rsidP="006C3AF9">
      <w:pPr>
        <w:pStyle w:val="Zkladntext"/>
        <w:numPr>
          <w:ilvl w:val="0"/>
          <w:numId w:val="9"/>
        </w:numPr>
        <w:spacing w:before="120"/>
        <w:ind w:left="284" w:hanging="284"/>
        <w:jc w:val="both"/>
        <w:rPr>
          <w:rFonts w:ascii="Segoe UI" w:hAnsi="Segoe UI" w:cs="Segoe UI"/>
          <w:color w:val="auto"/>
          <w:sz w:val="20"/>
        </w:rPr>
      </w:pPr>
      <w:r w:rsidRPr="00247C9D">
        <w:rPr>
          <w:rFonts w:ascii="Segoe UI" w:hAnsi="Segoe UI" w:cs="Segoe UI"/>
          <w:color w:val="auto"/>
          <w:sz w:val="20"/>
        </w:rPr>
        <w:t xml:space="preserve">Pro snazší identifikaci budou smluvní strany při veškeré korespondenci (včetně elektronické) týkající </w:t>
      </w:r>
      <w:r w:rsidR="00307AD8" w:rsidRPr="00247C9D">
        <w:rPr>
          <w:rFonts w:ascii="Segoe UI" w:hAnsi="Segoe UI" w:cs="Segoe UI"/>
          <w:color w:val="auto"/>
          <w:sz w:val="20"/>
        </w:rPr>
        <w:br/>
      </w:r>
      <w:r w:rsidRPr="00247C9D">
        <w:rPr>
          <w:rFonts w:ascii="Segoe UI" w:hAnsi="Segoe UI" w:cs="Segoe UI"/>
          <w:color w:val="auto"/>
          <w:sz w:val="20"/>
        </w:rPr>
        <w:t xml:space="preserve">se akce, uvádět vždy číslo této </w:t>
      </w:r>
      <w:r w:rsidR="00B16C03" w:rsidRPr="00247C9D">
        <w:rPr>
          <w:rFonts w:ascii="Segoe UI" w:hAnsi="Segoe UI" w:cs="Segoe UI"/>
          <w:color w:val="auto"/>
          <w:sz w:val="20"/>
        </w:rPr>
        <w:t>S</w:t>
      </w:r>
      <w:r w:rsidRPr="00247C9D">
        <w:rPr>
          <w:rFonts w:ascii="Segoe UI" w:hAnsi="Segoe UI" w:cs="Segoe UI"/>
          <w:color w:val="auto"/>
          <w:sz w:val="20"/>
        </w:rPr>
        <w:t>mlouvy, a to již v označení věci, které se daná korespondence bude týkat.</w:t>
      </w:r>
    </w:p>
    <w:p w14:paraId="2675E7A6" w14:textId="77777777" w:rsidR="002020AB" w:rsidRPr="00247C9D" w:rsidRDefault="001D45AE" w:rsidP="006C3AF9">
      <w:pPr>
        <w:pStyle w:val="Zkladntext"/>
        <w:numPr>
          <w:ilvl w:val="0"/>
          <w:numId w:val="9"/>
        </w:numPr>
        <w:spacing w:before="120"/>
        <w:ind w:left="284" w:hanging="284"/>
        <w:jc w:val="both"/>
        <w:rPr>
          <w:rFonts w:ascii="Segoe UI" w:hAnsi="Segoe UI" w:cs="Segoe UI"/>
          <w:color w:val="auto"/>
          <w:sz w:val="20"/>
        </w:rPr>
      </w:pPr>
      <w:r w:rsidRPr="00247C9D">
        <w:rPr>
          <w:rFonts w:ascii="Segoe UI" w:hAnsi="Segoe UI" w:cs="Segoe UI"/>
          <w:color w:val="auto"/>
          <w:sz w:val="20"/>
        </w:rPr>
        <w:t xml:space="preserve">Tato </w:t>
      </w:r>
      <w:r w:rsidR="00B16C03" w:rsidRPr="00247C9D">
        <w:rPr>
          <w:rFonts w:ascii="Segoe UI" w:hAnsi="Segoe UI" w:cs="Segoe UI"/>
          <w:color w:val="auto"/>
          <w:sz w:val="20"/>
        </w:rPr>
        <w:t>S</w:t>
      </w:r>
      <w:r w:rsidRPr="00247C9D">
        <w:rPr>
          <w:rFonts w:ascii="Segoe UI" w:hAnsi="Segoe UI" w:cs="Segoe UI"/>
          <w:color w:val="auto"/>
          <w:sz w:val="20"/>
        </w:rPr>
        <w:t xml:space="preserve">mlouva může být měněna nebo zrušena pouze dohodou obou smluvních stran v písemné formě. Změnu </w:t>
      </w:r>
      <w:r w:rsidR="00631E42" w:rsidRPr="00247C9D">
        <w:rPr>
          <w:rFonts w:ascii="Segoe UI" w:hAnsi="Segoe UI" w:cs="Segoe UI"/>
          <w:color w:val="auto"/>
          <w:sz w:val="20"/>
        </w:rPr>
        <w:t>S</w:t>
      </w:r>
      <w:r w:rsidRPr="00247C9D">
        <w:rPr>
          <w:rFonts w:ascii="Segoe UI" w:hAnsi="Segoe UI" w:cs="Segoe UI"/>
          <w:color w:val="auto"/>
          <w:sz w:val="20"/>
        </w:rPr>
        <w:t xml:space="preserve">mlouvy může Fond podmínit krácením nebo nepřiznáním nároku na </w:t>
      </w:r>
      <w:r w:rsidR="0095029D" w:rsidRPr="00247C9D">
        <w:rPr>
          <w:rFonts w:ascii="Segoe UI" w:hAnsi="Segoe UI" w:cs="Segoe UI"/>
          <w:color w:val="auto"/>
          <w:sz w:val="20"/>
        </w:rPr>
        <w:t>podpor</w:t>
      </w:r>
      <w:r w:rsidR="002A5899" w:rsidRPr="00247C9D">
        <w:rPr>
          <w:rFonts w:ascii="Segoe UI" w:hAnsi="Segoe UI" w:cs="Segoe UI"/>
          <w:color w:val="auto"/>
          <w:sz w:val="20"/>
        </w:rPr>
        <w:t>u</w:t>
      </w:r>
      <w:r w:rsidRPr="00247C9D">
        <w:rPr>
          <w:rFonts w:ascii="Segoe UI" w:hAnsi="Segoe UI" w:cs="Segoe UI"/>
          <w:color w:val="auto"/>
          <w:sz w:val="20"/>
        </w:rPr>
        <w:t xml:space="preserve"> </w:t>
      </w:r>
      <w:r w:rsidR="00EB2A57" w:rsidRPr="00247C9D">
        <w:rPr>
          <w:rFonts w:ascii="Segoe UI" w:hAnsi="Segoe UI" w:cs="Segoe UI"/>
          <w:color w:val="auto"/>
          <w:sz w:val="20"/>
        </w:rPr>
        <w:t>po</w:t>
      </w:r>
      <w:r w:rsidRPr="00247C9D">
        <w:rPr>
          <w:rFonts w:ascii="Segoe UI" w:hAnsi="Segoe UI" w:cs="Segoe UI"/>
          <w:color w:val="auto"/>
          <w:sz w:val="20"/>
        </w:rPr>
        <w:t xml:space="preserve">dle </w:t>
      </w:r>
      <w:r w:rsidR="00B16C03" w:rsidRPr="00247C9D">
        <w:rPr>
          <w:rFonts w:ascii="Segoe UI" w:hAnsi="Segoe UI" w:cs="Segoe UI"/>
          <w:color w:val="auto"/>
          <w:sz w:val="20"/>
        </w:rPr>
        <w:t xml:space="preserve">článku </w:t>
      </w:r>
      <w:r w:rsidR="0096068C" w:rsidRPr="00247C9D">
        <w:rPr>
          <w:rFonts w:ascii="Segoe UI" w:hAnsi="Segoe UI" w:cs="Segoe UI"/>
          <w:color w:val="auto"/>
          <w:sz w:val="20"/>
        </w:rPr>
        <w:t>I</w:t>
      </w:r>
      <w:r w:rsidR="006C684C" w:rsidRPr="00247C9D">
        <w:rPr>
          <w:rFonts w:ascii="Segoe UI" w:hAnsi="Segoe UI" w:cs="Segoe UI"/>
          <w:color w:val="auto"/>
          <w:sz w:val="20"/>
        </w:rPr>
        <w:t>I</w:t>
      </w:r>
      <w:r w:rsidR="00631E42" w:rsidRPr="00247C9D">
        <w:rPr>
          <w:rFonts w:ascii="Segoe UI" w:hAnsi="Segoe UI" w:cs="Segoe UI"/>
          <w:color w:val="auto"/>
          <w:sz w:val="20"/>
        </w:rPr>
        <w:t>I</w:t>
      </w:r>
      <w:r w:rsidRPr="00247C9D">
        <w:rPr>
          <w:rFonts w:ascii="Segoe UI" w:hAnsi="Segoe UI" w:cs="Segoe UI"/>
          <w:color w:val="auto"/>
          <w:sz w:val="20"/>
        </w:rPr>
        <w:t xml:space="preserve">, a to zejména tehdy, kdy bude docíleno nižších přínosů (nebo dojde k jejich opoždění), než jak tato </w:t>
      </w:r>
      <w:r w:rsidR="00631E42" w:rsidRPr="00247C9D">
        <w:rPr>
          <w:rFonts w:ascii="Segoe UI" w:hAnsi="Segoe UI" w:cs="Segoe UI"/>
          <w:color w:val="auto"/>
          <w:sz w:val="20"/>
        </w:rPr>
        <w:t>S</w:t>
      </w:r>
      <w:r w:rsidRPr="00247C9D">
        <w:rPr>
          <w:rFonts w:ascii="Segoe UI" w:hAnsi="Segoe UI" w:cs="Segoe UI"/>
          <w:color w:val="auto"/>
          <w:sz w:val="20"/>
        </w:rPr>
        <w:t>mlouva původně předpokládala.</w:t>
      </w:r>
    </w:p>
    <w:p w14:paraId="14448201" w14:textId="77777777" w:rsidR="00072179" w:rsidRPr="00247C9D" w:rsidRDefault="001D45AE" w:rsidP="006C3AF9">
      <w:pPr>
        <w:pStyle w:val="Zkladntext"/>
        <w:numPr>
          <w:ilvl w:val="0"/>
          <w:numId w:val="9"/>
        </w:numPr>
        <w:spacing w:before="120"/>
        <w:ind w:left="284" w:hanging="284"/>
        <w:jc w:val="both"/>
        <w:rPr>
          <w:rFonts w:ascii="Segoe UI" w:hAnsi="Segoe UI" w:cs="Segoe UI"/>
          <w:color w:val="auto"/>
          <w:sz w:val="20"/>
        </w:rPr>
      </w:pPr>
      <w:r w:rsidRPr="00247C9D">
        <w:rPr>
          <w:rFonts w:ascii="Segoe UI" w:hAnsi="Segoe UI" w:cs="Segoe UI"/>
          <w:color w:val="auto"/>
          <w:sz w:val="20"/>
        </w:rPr>
        <w:t>Jednostranně je možno t</w:t>
      </w:r>
      <w:r w:rsidR="00B55B95" w:rsidRPr="00247C9D">
        <w:rPr>
          <w:rFonts w:ascii="Segoe UI" w:hAnsi="Segoe UI" w:cs="Segoe UI"/>
          <w:color w:val="auto"/>
          <w:sz w:val="20"/>
        </w:rPr>
        <w:t>uto</w:t>
      </w:r>
      <w:r w:rsidRPr="00247C9D">
        <w:rPr>
          <w:rFonts w:ascii="Segoe UI" w:hAnsi="Segoe UI" w:cs="Segoe UI"/>
          <w:color w:val="auto"/>
          <w:sz w:val="20"/>
        </w:rPr>
        <w:t xml:space="preserve"> </w:t>
      </w:r>
      <w:r w:rsidR="00B55B95" w:rsidRPr="00247C9D">
        <w:rPr>
          <w:rFonts w:ascii="Segoe UI" w:hAnsi="Segoe UI" w:cs="Segoe UI"/>
          <w:color w:val="auto"/>
          <w:sz w:val="20"/>
        </w:rPr>
        <w:t>S</w:t>
      </w:r>
      <w:r w:rsidRPr="00247C9D">
        <w:rPr>
          <w:rFonts w:ascii="Segoe UI" w:hAnsi="Segoe UI" w:cs="Segoe UI"/>
          <w:color w:val="auto"/>
          <w:sz w:val="20"/>
        </w:rPr>
        <w:t>mlouv</w:t>
      </w:r>
      <w:r w:rsidR="00B55B95" w:rsidRPr="00247C9D">
        <w:rPr>
          <w:rFonts w:ascii="Segoe UI" w:hAnsi="Segoe UI" w:cs="Segoe UI"/>
          <w:color w:val="auto"/>
          <w:sz w:val="20"/>
        </w:rPr>
        <w:t>u vypovědět</w:t>
      </w:r>
      <w:r w:rsidRPr="00247C9D">
        <w:rPr>
          <w:rFonts w:ascii="Segoe UI" w:hAnsi="Segoe UI" w:cs="Segoe UI"/>
          <w:color w:val="auto"/>
          <w:sz w:val="20"/>
        </w:rPr>
        <w:t xml:space="preserve"> pouze za podmínek stanovených zákonem či touto </w:t>
      </w:r>
      <w:r w:rsidR="00B16C03" w:rsidRPr="00247C9D">
        <w:rPr>
          <w:rFonts w:ascii="Segoe UI" w:hAnsi="Segoe UI" w:cs="Segoe UI"/>
          <w:color w:val="auto"/>
          <w:sz w:val="20"/>
        </w:rPr>
        <w:t>S</w:t>
      </w:r>
      <w:r w:rsidRPr="00247C9D">
        <w:rPr>
          <w:rFonts w:ascii="Segoe UI" w:hAnsi="Segoe UI" w:cs="Segoe UI"/>
          <w:color w:val="auto"/>
          <w:sz w:val="20"/>
        </w:rPr>
        <w:t>mlouvou.</w:t>
      </w:r>
    </w:p>
    <w:p w14:paraId="233C2AC5" w14:textId="77777777" w:rsidR="001D45AE" w:rsidRPr="00247C9D" w:rsidRDefault="001D45AE" w:rsidP="006C3AF9">
      <w:pPr>
        <w:pStyle w:val="Zkladntext"/>
        <w:numPr>
          <w:ilvl w:val="0"/>
          <w:numId w:val="9"/>
        </w:numPr>
        <w:spacing w:before="120"/>
        <w:ind w:left="284" w:hanging="284"/>
        <w:jc w:val="both"/>
        <w:rPr>
          <w:rFonts w:ascii="Segoe UI" w:hAnsi="Segoe UI" w:cs="Segoe UI"/>
          <w:color w:val="auto"/>
          <w:sz w:val="20"/>
        </w:rPr>
      </w:pPr>
      <w:r w:rsidRPr="00247C9D">
        <w:rPr>
          <w:rFonts w:ascii="Segoe UI" w:hAnsi="Segoe UI" w:cs="Segoe UI"/>
          <w:color w:val="auto"/>
          <w:sz w:val="20"/>
        </w:rPr>
        <w:t xml:space="preserve">Vztahy dle této </w:t>
      </w:r>
      <w:r w:rsidR="00B16C03" w:rsidRPr="00247C9D">
        <w:rPr>
          <w:rFonts w:ascii="Segoe UI" w:hAnsi="Segoe UI" w:cs="Segoe UI"/>
          <w:color w:val="auto"/>
          <w:sz w:val="20"/>
        </w:rPr>
        <w:t>S</w:t>
      </w:r>
      <w:r w:rsidRPr="00247C9D">
        <w:rPr>
          <w:rFonts w:ascii="Segoe UI" w:hAnsi="Segoe UI" w:cs="Segoe UI"/>
          <w:color w:val="auto"/>
          <w:sz w:val="20"/>
        </w:rPr>
        <w:t xml:space="preserve">mlouvy </w:t>
      </w:r>
      <w:r w:rsidR="00A502C4" w:rsidRPr="00247C9D">
        <w:rPr>
          <w:rFonts w:ascii="Segoe UI" w:hAnsi="Segoe UI" w:cs="Segoe UI"/>
          <w:color w:val="auto"/>
          <w:sz w:val="20"/>
        </w:rPr>
        <w:t xml:space="preserve">neupravené veřejnoprávními předpisy </w:t>
      </w:r>
      <w:r w:rsidRPr="00247C9D">
        <w:rPr>
          <w:rFonts w:ascii="Segoe UI" w:hAnsi="Segoe UI" w:cs="Segoe UI"/>
          <w:color w:val="auto"/>
          <w:sz w:val="20"/>
        </w:rPr>
        <w:t>se řídí příslušnými ustanoveními platného ob</w:t>
      </w:r>
      <w:r w:rsidR="00084BFE" w:rsidRPr="00247C9D">
        <w:rPr>
          <w:rFonts w:ascii="Segoe UI" w:hAnsi="Segoe UI" w:cs="Segoe UI"/>
          <w:color w:val="auto"/>
          <w:sz w:val="20"/>
        </w:rPr>
        <w:t>čanského</w:t>
      </w:r>
      <w:r w:rsidRPr="00247C9D">
        <w:rPr>
          <w:rFonts w:ascii="Segoe UI" w:hAnsi="Segoe UI" w:cs="Segoe UI"/>
          <w:color w:val="auto"/>
          <w:sz w:val="20"/>
        </w:rPr>
        <w:t xml:space="preserve"> zákoníku, zejména jeho části</w:t>
      </w:r>
      <w:r w:rsidR="00084BFE" w:rsidRPr="00247C9D">
        <w:rPr>
          <w:rFonts w:ascii="Segoe UI" w:hAnsi="Segoe UI" w:cs="Segoe UI"/>
          <w:color w:val="auto"/>
          <w:sz w:val="20"/>
        </w:rPr>
        <w:t xml:space="preserve"> čtvrté</w:t>
      </w:r>
      <w:r w:rsidRPr="00247C9D">
        <w:rPr>
          <w:rFonts w:ascii="Segoe UI" w:hAnsi="Segoe UI" w:cs="Segoe UI"/>
          <w:color w:val="auto"/>
          <w:sz w:val="20"/>
        </w:rPr>
        <w:t xml:space="preserve">. </w:t>
      </w:r>
    </w:p>
    <w:p w14:paraId="56418934" w14:textId="77777777" w:rsidR="001D45AE" w:rsidRPr="00247C9D" w:rsidRDefault="001D45AE" w:rsidP="006C3AF9">
      <w:pPr>
        <w:pStyle w:val="Zkladntext"/>
        <w:numPr>
          <w:ilvl w:val="0"/>
          <w:numId w:val="9"/>
        </w:numPr>
        <w:spacing w:before="120"/>
        <w:ind w:left="284" w:hanging="284"/>
        <w:jc w:val="both"/>
        <w:rPr>
          <w:rFonts w:ascii="Segoe UI" w:hAnsi="Segoe UI" w:cs="Segoe UI"/>
          <w:color w:val="auto"/>
          <w:sz w:val="20"/>
        </w:rPr>
      </w:pPr>
      <w:r w:rsidRPr="00247C9D">
        <w:rPr>
          <w:rFonts w:ascii="Segoe UI" w:hAnsi="Segoe UI" w:cs="Segoe UI"/>
          <w:color w:val="auto"/>
          <w:sz w:val="20"/>
        </w:rPr>
        <w:t xml:space="preserve">Pro účely této </w:t>
      </w:r>
      <w:r w:rsidR="00B16C03" w:rsidRPr="00247C9D">
        <w:rPr>
          <w:rFonts w:ascii="Segoe UI" w:hAnsi="Segoe UI" w:cs="Segoe UI"/>
          <w:color w:val="auto"/>
          <w:sz w:val="20"/>
        </w:rPr>
        <w:t>S</w:t>
      </w:r>
      <w:r w:rsidRPr="00247C9D">
        <w:rPr>
          <w:rFonts w:ascii="Segoe UI" w:hAnsi="Segoe UI" w:cs="Segoe UI"/>
          <w:color w:val="auto"/>
          <w:sz w:val="20"/>
        </w:rPr>
        <w:t>mlouvy má povinnost příjemce podpory stejný význam jako závazek příjemce podpory.</w:t>
      </w:r>
    </w:p>
    <w:p w14:paraId="2B396E3A" w14:textId="77777777" w:rsidR="00660F80" w:rsidRPr="00247C9D" w:rsidRDefault="00660F80" w:rsidP="006C3AF9">
      <w:pPr>
        <w:pStyle w:val="Odstavecseseznamem"/>
        <w:numPr>
          <w:ilvl w:val="0"/>
          <w:numId w:val="9"/>
        </w:numPr>
        <w:autoSpaceDE w:val="0"/>
        <w:autoSpaceDN w:val="0"/>
        <w:adjustRightInd w:val="0"/>
        <w:spacing w:before="120"/>
        <w:ind w:left="284" w:hanging="284"/>
        <w:contextualSpacing w:val="0"/>
        <w:jc w:val="both"/>
        <w:rPr>
          <w:rFonts w:ascii="Segoe UI" w:hAnsi="Segoe UI" w:cs="Segoe UI"/>
          <w:bCs/>
        </w:rPr>
      </w:pPr>
      <w:r w:rsidRPr="00247C9D">
        <w:rPr>
          <w:rFonts w:ascii="Segoe UI" w:hAnsi="Segoe UI" w:cs="Segoe UI"/>
          <w:bCs/>
        </w:rPr>
        <w:t xml:space="preserve">Pro účely této </w:t>
      </w:r>
      <w:r w:rsidR="00B16C03" w:rsidRPr="00247C9D">
        <w:rPr>
          <w:rFonts w:ascii="Segoe UI" w:hAnsi="Segoe UI" w:cs="Segoe UI"/>
          <w:bCs/>
        </w:rPr>
        <w:t>S</w:t>
      </w:r>
      <w:r w:rsidRPr="00247C9D">
        <w:rPr>
          <w:rFonts w:ascii="Segoe UI" w:hAnsi="Segoe UI" w:cs="Segoe UI"/>
          <w:bCs/>
        </w:rPr>
        <w:t>mlouvy se informací (povinností informovat) rozumí podání informace v písemné podobě, případně e-mailem nebo datovou schránkou.</w:t>
      </w:r>
    </w:p>
    <w:p w14:paraId="554674D8" w14:textId="77777777" w:rsidR="00F33A3E" w:rsidRPr="00247C9D" w:rsidRDefault="00F33A3E" w:rsidP="002A5899">
      <w:pPr>
        <w:pStyle w:val="Odstavecseseznamem"/>
        <w:numPr>
          <w:ilvl w:val="0"/>
          <w:numId w:val="9"/>
        </w:numPr>
        <w:autoSpaceDE w:val="0"/>
        <w:autoSpaceDN w:val="0"/>
        <w:adjustRightInd w:val="0"/>
        <w:spacing w:before="120"/>
        <w:ind w:left="284" w:hanging="284"/>
        <w:contextualSpacing w:val="0"/>
        <w:jc w:val="both"/>
        <w:rPr>
          <w:rFonts w:ascii="Segoe UI" w:hAnsi="Segoe UI" w:cs="Segoe UI"/>
          <w:bCs/>
        </w:rPr>
      </w:pPr>
      <w:r w:rsidRPr="00247C9D">
        <w:rPr>
          <w:rFonts w:ascii="Segoe UI" w:hAnsi="Segoe UI" w:cs="Segoe UI"/>
        </w:rPr>
        <w:t>Příjemce podpory souhlasí se zveřejněním celého textu této Smlouvy v registru smluv podle zá</w:t>
      </w:r>
      <w:r w:rsidRPr="00247C9D">
        <w:rPr>
          <w:rFonts w:ascii="Segoe UI" w:hAnsi="Segoe UI" w:cs="Segoe UI"/>
          <w:bCs/>
        </w:rPr>
        <w:t xml:space="preserve">kona </w:t>
      </w:r>
      <w:r w:rsidRPr="00247C9D">
        <w:rPr>
          <w:rFonts w:ascii="Segoe UI" w:hAnsi="Segoe UI" w:cs="Segoe UI"/>
          <w:bCs/>
        </w:rPr>
        <w:br/>
        <w:t xml:space="preserve">č. 340/2015 Sb., o zvláštních podmínkách účinnosti některých smluv, uveřejňování těchto smluv </w:t>
      </w:r>
      <w:r w:rsidRPr="00247C9D">
        <w:rPr>
          <w:rFonts w:ascii="Segoe UI" w:hAnsi="Segoe UI" w:cs="Segoe UI"/>
          <w:bCs/>
        </w:rPr>
        <w:br/>
        <w:t>a o registru smluv (zákon o registru smluv), ve znění pozdějších předpisů, pokud zveřejnění této Smlouvy tento zákon ukládá</w:t>
      </w:r>
      <w:r w:rsidRPr="00247C9D">
        <w:rPr>
          <w:rFonts w:ascii="Segoe UI" w:hAnsi="Segoe UI" w:cs="Segoe UI"/>
        </w:rPr>
        <w:t>.</w:t>
      </w:r>
      <w:r w:rsidR="002A5899" w:rsidRPr="00247C9D">
        <w:rPr>
          <w:rFonts w:ascii="Segoe UI" w:hAnsi="Segoe UI" w:cs="Segoe UI"/>
        </w:rPr>
        <w:t xml:space="preserve"> Pokud je příjemce podpory fyzickou osobou podnikající, prohlašuje, že projekt není realizován v rámci jeho podnikatelské činnosti, proto tato Smlouva nepodléhá povinnosti zveřejnění v registru smluv podle </w:t>
      </w:r>
      <w:r w:rsidR="002A5899" w:rsidRPr="00247C9D">
        <w:rPr>
          <w:rFonts w:ascii="Segoe UI" w:hAnsi="Segoe UI" w:cs="Segoe UI"/>
          <w:bCs/>
        </w:rPr>
        <w:t>§ 3 odst. 2 písm. a) tohoto zákona</w:t>
      </w:r>
      <w:r w:rsidR="002A5899" w:rsidRPr="00247C9D">
        <w:rPr>
          <w:rFonts w:ascii="Segoe UI" w:hAnsi="Segoe UI" w:cs="Segoe UI"/>
        </w:rPr>
        <w:t>.</w:t>
      </w:r>
    </w:p>
    <w:p w14:paraId="0AFD7124" w14:textId="77777777" w:rsidR="00F33A3E" w:rsidRPr="00247C9D" w:rsidRDefault="001D45AE" w:rsidP="00AA0F3E">
      <w:pPr>
        <w:pStyle w:val="Odstavecseseznamem"/>
        <w:numPr>
          <w:ilvl w:val="0"/>
          <w:numId w:val="9"/>
        </w:numPr>
        <w:autoSpaceDE w:val="0"/>
        <w:autoSpaceDN w:val="0"/>
        <w:adjustRightInd w:val="0"/>
        <w:spacing w:before="120"/>
        <w:ind w:left="284" w:hanging="284"/>
        <w:contextualSpacing w:val="0"/>
        <w:jc w:val="both"/>
        <w:rPr>
          <w:rFonts w:ascii="Segoe UI" w:hAnsi="Segoe UI" w:cs="Segoe UI"/>
          <w:bCs/>
        </w:rPr>
      </w:pPr>
      <w:r w:rsidRPr="00247C9D">
        <w:rPr>
          <w:rFonts w:ascii="Segoe UI" w:hAnsi="Segoe UI" w:cs="Segoe UI"/>
        </w:rPr>
        <w:t xml:space="preserve">Tato </w:t>
      </w:r>
      <w:r w:rsidR="00B16C03" w:rsidRPr="00247C9D">
        <w:rPr>
          <w:rFonts w:ascii="Segoe UI" w:hAnsi="Segoe UI" w:cs="Segoe UI"/>
        </w:rPr>
        <w:t>S</w:t>
      </w:r>
      <w:r w:rsidRPr="00247C9D">
        <w:rPr>
          <w:rFonts w:ascii="Segoe UI" w:hAnsi="Segoe UI" w:cs="Segoe UI"/>
        </w:rPr>
        <w:t xml:space="preserve">mlouva </w:t>
      </w:r>
      <w:r w:rsidR="006C684C" w:rsidRPr="00247C9D">
        <w:rPr>
          <w:rFonts w:ascii="Segoe UI" w:hAnsi="Segoe UI" w:cs="Segoe UI"/>
        </w:rPr>
        <w:t xml:space="preserve">je </w:t>
      </w:r>
      <w:r w:rsidR="00A77039" w:rsidRPr="00247C9D">
        <w:rPr>
          <w:rFonts w:ascii="Segoe UI" w:hAnsi="Segoe UI" w:cs="Segoe UI"/>
        </w:rPr>
        <w:t>vyhotovena a podepsána ve dvou e</w:t>
      </w:r>
      <w:r w:rsidRPr="00247C9D">
        <w:rPr>
          <w:rFonts w:ascii="Segoe UI" w:hAnsi="Segoe UI" w:cs="Segoe UI"/>
        </w:rPr>
        <w:t>xemplářích, z nichž každý má platnost originálu. Každ</w:t>
      </w:r>
      <w:r w:rsidR="00A77039" w:rsidRPr="00247C9D">
        <w:rPr>
          <w:rFonts w:ascii="Segoe UI" w:hAnsi="Segoe UI" w:cs="Segoe UI"/>
        </w:rPr>
        <w:t>á smluvní strana obdrží jeden exemplář</w:t>
      </w:r>
      <w:r w:rsidRPr="00247C9D">
        <w:rPr>
          <w:rFonts w:ascii="Segoe UI" w:hAnsi="Segoe UI" w:cs="Segoe UI"/>
        </w:rPr>
        <w:t>.</w:t>
      </w:r>
    </w:p>
    <w:p w14:paraId="37EA306B" w14:textId="77777777" w:rsidR="001D45AE" w:rsidRPr="00247C9D" w:rsidRDefault="001D45AE">
      <w:pPr>
        <w:pStyle w:val="Zkladntext"/>
        <w:jc w:val="both"/>
        <w:rPr>
          <w:rFonts w:ascii="Segoe UI" w:hAnsi="Segoe UI" w:cs="Segoe UI"/>
          <w:color w:val="auto"/>
          <w:sz w:val="20"/>
        </w:rPr>
      </w:pPr>
    </w:p>
    <w:p w14:paraId="2E505782" w14:textId="77777777" w:rsidR="00777331" w:rsidRPr="00247C9D" w:rsidRDefault="00777331" w:rsidP="00397003">
      <w:pPr>
        <w:pStyle w:val="Zkladntext"/>
        <w:rPr>
          <w:rFonts w:ascii="Segoe UI" w:hAnsi="Segoe UI" w:cs="Segoe UI"/>
          <w:color w:val="auto"/>
          <w:sz w:val="20"/>
        </w:rPr>
      </w:pPr>
    </w:p>
    <w:p w14:paraId="5B39D983" w14:textId="77777777" w:rsidR="00397003" w:rsidRPr="00247C9D" w:rsidRDefault="00397003" w:rsidP="00D05C12">
      <w:pPr>
        <w:pStyle w:val="Zkladntext"/>
        <w:jc w:val="both"/>
        <w:rPr>
          <w:rFonts w:ascii="Segoe UI" w:hAnsi="Segoe UI" w:cs="Segoe UI"/>
          <w:color w:val="auto"/>
          <w:sz w:val="20"/>
        </w:rPr>
      </w:pPr>
      <w:r w:rsidRPr="00247C9D">
        <w:rPr>
          <w:rFonts w:ascii="Segoe UI" w:hAnsi="Segoe UI" w:cs="Segoe UI"/>
          <w:color w:val="auto"/>
          <w:sz w:val="20"/>
        </w:rPr>
        <w:t xml:space="preserve">V: </w:t>
      </w:r>
    </w:p>
    <w:p w14:paraId="555A54C6" w14:textId="77777777" w:rsidR="00A471E4" w:rsidRPr="00247C9D" w:rsidRDefault="00A471E4" w:rsidP="00D05C12">
      <w:pPr>
        <w:pStyle w:val="Zkladntext"/>
        <w:jc w:val="both"/>
        <w:rPr>
          <w:rFonts w:ascii="Segoe UI" w:hAnsi="Segoe UI" w:cs="Segoe UI"/>
          <w:color w:val="auto"/>
          <w:sz w:val="20"/>
        </w:rPr>
      </w:pPr>
    </w:p>
    <w:p w14:paraId="05731623" w14:textId="77777777" w:rsidR="00397003" w:rsidRPr="00247C9D" w:rsidRDefault="00397003" w:rsidP="00D05C12">
      <w:pPr>
        <w:pStyle w:val="Zkladntext"/>
        <w:jc w:val="both"/>
        <w:rPr>
          <w:rFonts w:ascii="Segoe UI" w:hAnsi="Segoe UI" w:cs="Segoe UI"/>
          <w:color w:val="auto"/>
          <w:sz w:val="20"/>
        </w:rPr>
      </w:pPr>
      <w:r w:rsidRPr="00247C9D">
        <w:rPr>
          <w:rFonts w:ascii="Segoe UI" w:hAnsi="Segoe UI" w:cs="Segoe UI"/>
          <w:color w:val="auto"/>
          <w:sz w:val="20"/>
        </w:rPr>
        <w:t>dne:</w:t>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t>V Praze dne:</w:t>
      </w:r>
    </w:p>
    <w:p w14:paraId="2B24E6E7" w14:textId="77777777" w:rsidR="00D40952" w:rsidRPr="00247C9D" w:rsidRDefault="00D40952" w:rsidP="00D05C12">
      <w:pPr>
        <w:pStyle w:val="Zkladntext"/>
        <w:jc w:val="both"/>
        <w:rPr>
          <w:rFonts w:ascii="Segoe UI" w:hAnsi="Segoe UI" w:cs="Segoe UI"/>
          <w:color w:val="auto"/>
          <w:sz w:val="20"/>
        </w:rPr>
      </w:pPr>
    </w:p>
    <w:p w14:paraId="41BAE982" w14:textId="77777777" w:rsidR="00A9434B" w:rsidRPr="00247C9D" w:rsidRDefault="00A9434B" w:rsidP="00D05C12">
      <w:pPr>
        <w:pStyle w:val="Zkladntext"/>
        <w:jc w:val="both"/>
        <w:rPr>
          <w:rFonts w:ascii="Segoe UI" w:hAnsi="Segoe UI" w:cs="Segoe UI"/>
          <w:color w:val="auto"/>
          <w:sz w:val="20"/>
        </w:rPr>
      </w:pPr>
    </w:p>
    <w:p w14:paraId="3A9D05E8" w14:textId="77777777" w:rsidR="00D17919" w:rsidRPr="00247C9D" w:rsidRDefault="00D17919" w:rsidP="00D05C12">
      <w:pPr>
        <w:pStyle w:val="Zkladntext"/>
        <w:jc w:val="both"/>
        <w:rPr>
          <w:rFonts w:ascii="Segoe UI" w:hAnsi="Segoe UI" w:cs="Segoe UI"/>
          <w:color w:val="auto"/>
          <w:sz w:val="20"/>
        </w:rPr>
      </w:pPr>
    </w:p>
    <w:p w14:paraId="34F85B6A" w14:textId="77777777" w:rsidR="00D40952" w:rsidRPr="00247C9D" w:rsidRDefault="00D40952" w:rsidP="00D05C12">
      <w:pPr>
        <w:pStyle w:val="Zkladntext"/>
        <w:jc w:val="both"/>
        <w:rPr>
          <w:rFonts w:ascii="Segoe UI" w:hAnsi="Segoe UI" w:cs="Segoe UI"/>
          <w:color w:val="auto"/>
          <w:sz w:val="20"/>
        </w:rPr>
      </w:pPr>
    </w:p>
    <w:p w14:paraId="36D7CBF2" w14:textId="77777777" w:rsidR="00397003" w:rsidRPr="00247C9D" w:rsidRDefault="00397003" w:rsidP="00D05C12">
      <w:pPr>
        <w:pStyle w:val="Zkladntext"/>
        <w:jc w:val="both"/>
        <w:rPr>
          <w:rFonts w:ascii="Segoe UI" w:hAnsi="Segoe UI" w:cs="Segoe UI"/>
          <w:color w:val="auto"/>
          <w:sz w:val="20"/>
        </w:rPr>
      </w:pPr>
      <w:r w:rsidRPr="00247C9D">
        <w:rPr>
          <w:rFonts w:ascii="Segoe UI" w:hAnsi="Segoe UI" w:cs="Segoe UI"/>
          <w:color w:val="auto"/>
          <w:sz w:val="20"/>
        </w:rPr>
        <w:t>……………………………………</w:t>
      </w:r>
      <w:r w:rsidR="006D709E" w:rsidRPr="00247C9D">
        <w:rPr>
          <w:rFonts w:ascii="Segoe UI" w:hAnsi="Segoe UI" w:cs="Segoe UI"/>
          <w:color w:val="auto"/>
          <w:sz w:val="20"/>
        </w:rPr>
        <w:t>……….</w:t>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Pr="00247C9D">
        <w:rPr>
          <w:rFonts w:ascii="Segoe UI" w:hAnsi="Segoe UI" w:cs="Segoe UI"/>
          <w:color w:val="auto"/>
          <w:sz w:val="20"/>
        </w:rPr>
        <w:tab/>
      </w:r>
      <w:r w:rsidR="00FD7A2F" w:rsidRPr="00247C9D">
        <w:rPr>
          <w:rFonts w:ascii="Segoe UI" w:hAnsi="Segoe UI" w:cs="Segoe UI"/>
          <w:color w:val="auto"/>
          <w:sz w:val="20"/>
        </w:rPr>
        <w:tab/>
      </w:r>
      <w:r w:rsidRPr="00247C9D">
        <w:rPr>
          <w:rFonts w:ascii="Segoe UI" w:hAnsi="Segoe UI" w:cs="Segoe UI"/>
          <w:color w:val="auto"/>
          <w:sz w:val="20"/>
        </w:rPr>
        <w:t>……………………………………</w:t>
      </w:r>
    </w:p>
    <w:p w14:paraId="0FB7E5F9" w14:textId="77777777" w:rsidR="004067CC" w:rsidRPr="003D3AFC" w:rsidRDefault="00E728DF" w:rsidP="00BA3FA8">
      <w:pPr>
        <w:pStyle w:val="Zkladntext"/>
        <w:jc w:val="both"/>
        <w:rPr>
          <w:rFonts w:ascii="Segoe UI" w:hAnsi="Segoe UI" w:cs="Segoe UI"/>
          <w:color w:val="auto"/>
          <w:sz w:val="20"/>
        </w:rPr>
      </w:pPr>
      <w:r w:rsidRPr="00247C9D">
        <w:rPr>
          <w:rFonts w:ascii="Segoe UI" w:hAnsi="Segoe UI" w:cs="Segoe UI"/>
          <w:color w:val="auto"/>
          <w:sz w:val="20"/>
        </w:rPr>
        <w:t xml:space="preserve">     </w:t>
      </w:r>
      <w:r w:rsidR="00397003" w:rsidRPr="00247C9D">
        <w:rPr>
          <w:rFonts w:ascii="Segoe UI" w:hAnsi="Segoe UI" w:cs="Segoe UI"/>
          <w:color w:val="auto"/>
          <w:sz w:val="20"/>
        </w:rPr>
        <w:t>příjemce podpory</w:t>
      </w:r>
      <w:r w:rsidR="00397003" w:rsidRPr="00247C9D">
        <w:rPr>
          <w:rFonts w:ascii="Segoe UI" w:hAnsi="Segoe UI" w:cs="Segoe UI"/>
          <w:color w:val="auto"/>
          <w:sz w:val="20"/>
        </w:rPr>
        <w:tab/>
      </w:r>
      <w:r w:rsidR="00397003" w:rsidRPr="00247C9D">
        <w:rPr>
          <w:rFonts w:ascii="Segoe UI" w:hAnsi="Segoe UI" w:cs="Segoe UI"/>
          <w:color w:val="auto"/>
          <w:sz w:val="20"/>
        </w:rPr>
        <w:tab/>
      </w:r>
      <w:r w:rsidR="00397003" w:rsidRPr="00247C9D">
        <w:rPr>
          <w:rFonts w:ascii="Segoe UI" w:hAnsi="Segoe UI" w:cs="Segoe UI"/>
          <w:color w:val="auto"/>
          <w:sz w:val="20"/>
        </w:rPr>
        <w:tab/>
      </w:r>
      <w:r w:rsidR="00397003" w:rsidRPr="00247C9D">
        <w:rPr>
          <w:rFonts w:ascii="Segoe UI" w:hAnsi="Segoe UI" w:cs="Segoe UI"/>
          <w:color w:val="auto"/>
          <w:sz w:val="20"/>
        </w:rPr>
        <w:tab/>
      </w:r>
      <w:r w:rsidR="00397003" w:rsidRPr="00247C9D">
        <w:rPr>
          <w:rFonts w:ascii="Segoe UI" w:hAnsi="Segoe UI" w:cs="Segoe UI"/>
          <w:color w:val="auto"/>
          <w:sz w:val="20"/>
        </w:rPr>
        <w:tab/>
      </w:r>
      <w:r w:rsidR="00397003" w:rsidRPr="00247C9D">
        <w:rPr>
          <w:rFonts w:ascii="Segoe UI" w:hAnsi="Segoe UI" w:cs="Segoe UI"/>
          <w:color w:val="auto"/>
          <w:sz w:val="20"/>
        </w:rPr>
        <w:tab/>
      </w:r>
      <w:r w:rsidRPr="00247C9D">
        <w:rPr>
          <w:rFonts w:ascii="Segoe UI" w:hAnsi="Segoe UI" w:cs="Segoe UI"/>
          <w:color w:val="auto"/>
          <w:sz w:val="20"/>
        </w:rPr>
        <w:t xml:space="preserve">                  </w:t>
      </w:r>
      <w:r w:rsidR="00397003" w:rsidRPr="00247C9D">
        <w:rPr>
          <w:rFonts w:ascii="Segoe UI" w:hAnsi="Segoe UI" w:cs="Segoe UI"/>
          <w:color w:val="auto"/>
          <w:sz w:val="20"/>
        </w:rPr>
        <w:t>zástupce Fondu</w:t>
      </w:r>
    </w:p>
    <w:sectPr w:rsidR="004067CC" w:rsidRPr="003D3AFC" w:rsidSect="00ED3052">
      <w:headerReference w:type="default" r:id="rId9"/>
      <w:footerReference w:type="even" r:id="rId10"/>
      <w:footerReference w:type="default" r:id="rId11"/>
      <w:footerReference w:type="first" r:id="rId12"/>
      <w:pgSz w:w="12240" w:h="15840"/>
      <w:pgMar w:top="1134" w:right="1134" w:bottom="1134" w:left="1701" w:header="708" w:footer="443" w:gutter="0"/>
      <w:pgNumType w:start="1"/>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CDF80" w14:textId="77777777" w:rsidR="00454E71" w:rsidRDefault="00454E71">
      <w:r>
        <w:separator/>
      </w:r>
    </w:p>
  </w:endnote>
  <w:endnote w:type="continuationSeparator" w:id="0">
    <w:p w14:paraId="603F0819" w14:textId="77777777" w:rsidR="00454E71" w:rsidRDefault="00454E71">
      <w:r>
        <w:continuationSeparator/>
      </w:r>
    </w:p>
  </w:endnote>
  <w:endnote w:type="continuationNotice" w:id="1">
    <w:p w14:paraId="7E0F1725" w14:textId="77777777" w:rsidR="00454E71" w:rsidRDefault="00454E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JohnSans Text Pro">
    <w:altName w:val="Arial"/>
    <w:panose1 w:val="02000503070000020003"/>
    <w:charset w:val="00"/>
    <w:family w:val="modern"/>
    <w:notTrueType/>
    <w:pitch w:val="variable"/>
    <w:sig w:usb0="A00000AF" w:usb1="5000206A" w:usb2="00000000" w:usb3="00000000" w:csb0="00000193"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63B99" w14:textId="77777777" w:rsidR="003636E8" w:rsidRDefault="003636E8">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10</w:t>
    </w:r>
    <w:r>
      <w:rPr>
        <w:rStyle w:val="slostrnky"/>
      </w:rPr>
      <w:fldChar w:fldCharType="end"/>
    </w:r>
  </w:p>
  <w:p w14:paraId="33C94662" w14:textId="77777777" w:rsidR="003636E8" w:rsidRDefault="003636E8">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472313"/>
      <w:docPartObj>
        <w:docPartGallery w:val="Page Numbers (Bottom of Page)"/>
        <w:docPartUnique/>
      </w:docPartObj>
    </w:sdtPr>
    <w:sdtEndPr>
      <w:rPr>
        <w:rFonts w:ascii="Segoe UI" w:hAnsi="Segoe UI" w:cs="Segoe UI"/>
      </w:rPr>
    </w:sdtEndPr>
    <w:sdtContent>
      <w:p w14:paraId="03281E63" w14:textId="14F25E4A" w:rsidR="003636E8" w:rsidRPr="00757BB4" w:rsidRDefault="003636E8" w:rsidP="00ED3052">
        <w:pPr>
          <w:pStyle w:val="Zpat"/>
          <w:jc w:val="center"/>
          <w:rPr>
            <w:rFonts w:ascii="Segoe UI" w:hAnsi="Segoe UI" w:cs="Segoe UI"/>
          </w:rPr>
        </w:pPr>
        <w:r w:rsidRPr="00757BB4">
          <w:rPr>
            <w:rFonts w:ascii="Segoe UI" w:hAnsi="Segoe UI" w:cs="Segoe UI"/>
          </w:rPr>
          <w:fldChar w:fldCharType="begin"/>
        </w:r>
        <w:r w:rsidRPr="00757BB4">
          <w:rPr>
            <w:rFonts w:ascii="Segoe UI" w:hAnsi="Segoe UI" w:cs="Segoe UI"/>
          </w:rPr>
          <w:instrText>PAGE   \* MERGEFORMAT</w:instrText>
        </w:r>
        <w:r w:rsidRPr="00757BB4">
          <w:rPr>
            <w:rFonts w:ascii="Segoe UI" w:hAnsi="Segoe UI" w:cs="Segoe UI"/>
          </w:rPr>
          <w:fldChar w:fldCharType="separate"/>
        </w:r>
        <w:r w:rsidR="0007191E">
          <w:rPr>
            <w:rFonts w:ascii="Segoe UI" w:hAnsi="Segoe UI" w:cs="Segoe UI"/>
            <w:noProof/>
          </w:rPr>
          <w:t>2</w:t>
        </w:r>
        <w:r w:rsidRPr="00757BB4">
          <w:rPr>
            <w:rFonts w:ascii="Segoe UI" w:hAnsi="Segoe UI" w:cs="Segoe UI"/>
          </w:rPr>
          <w:fldChar w:fldCharType="end"/>
        </w:r>
      </w:p>
    </w:sdtContent>
  </w:sdt>
  <w:p w14:paraId="352266E6" w14:textId="77777777" w:rsidR="003636E8" w:rsidRDefault="003636E8">
    <w:pPr>
      <w:pStyle w:val="Zpat"/>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230501"/>
      <w:docPartObj>
        <w:docPartGallery w:val="Page Numbers (Bottom of Page)"/>
        <w:docPartUnique/>
      </w:docPartObj>
    </w:sdtPr>
    <w:sdtEndPr/>
    <w:sdtContent>
      <w:p w14:paraId="39186911" w14:textId="66728FD4" w:rsidR="00801976" w:rsidRDefault="00801976">
        <w:pPr>
          <w:pStyle w:val="Zpat"/>
          <w:jc w:val="center"/>
        </w:pPr>
        <w:r>
          <w:fldChar w:fldCharType="begin"/>
        </w:r>
        <w:r>
          <w:instrText>PAGE   \* MERGEFORMAT</w:instrText>
        </w:r>
        <w:r>
          <w:fldChar w:fldCharType="separate"/>
        </w:r>
        <w:r w:rsidR="0007191E">
          <w:rPr>
            <w:noProof/>
          </w:rPr>
          <w:t>1</w:t>
        </w:r>
        <w:r>
          <w:fldChar w:fldCharType="end"/>
        </w:r>
      </w:p>
    </w:sdtContent>
  </w:sdt>
  <w:p w14:paraId="788371FC" w14:textId="77777777" w:rsidR="00801976" w:rsidRDefault="0080197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455AD" w14:textId="77777777" w:rsidR="00454E71" w:rsidRDefault="00454E71">
      <w:r>
        <w:separator/>
      </w:r>
    </w:p>
  </w:footnote>
  <w:footnote w:type="continuationSeparator" w:id="0">
    <w:p w14:paraId="3F3EA281" w14:textId="77777777" w:rsidR="00454E71" w:rsidRDefault="00454E71">
      <w:r>
        <w:continuationSeparator/>
      </w:r>
    </w:p>
  </w:footnote>
  <w:footnote w:type="continuationNotice" w:id="1">
    <w:p w14:paraId="7D5D36A0" w14:textId="77777777" w:rsidR="00454E71" w:rsidRDefault="00454E7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37B68" w14:textId="77777777" w:rsidR="003636E8" w:rsidRDefault="003636E8">
    <w:pPr>
      <w:pStyle w:val="Zkladntex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CC9"/>
    <w:multiLevelType w:val="multilevel"/>
    <w:tmpl w:val="EDA8F626"/>
    <w:lvl w:ilvl="0">
      <w:start w:val="1"/>
      <w:numFmt w:val="upperLetter"/>
      <w:lvlText w:val="%1)"/>
      <w:lvlJc w:val="left"/>
      <w:pPr>
        <w:tabs>
          <w:tab w:val="num" w:pos="360"/>
        </w:tabs>
        <w:ind w:left="360" w:hanging="360"/>
      </w:pPr>
      <w:rPr>
        <w:rFonts w:hint="default"/>
      </w:rPr>
    </w:lvl>
    <w:lvl w:ilvl="1">
      <w:start w:val="1"/>
      <w:numFmt w:val="decimal"/>
      <w:pStyle w:val="p1"/>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2FA5A21"/>
    <w:multiLevelType w:val="hybridMultilevel"/>
    <w:tmpl w:val="85C679E4"/>
    <w:lvl w:ilvl="0" w:tplc="04050011">
      <w:start w:val="1"/>
      <w:numFmt w:val="decimal"/>
      <w:lvlText w:val="%1)"/>
      <w:lvlJc w:val="left"/>
      <w:pPr>
        <w:ind w:left="720" w:hanging="360"/>
      </w:pPr>
    </w:lvl>
    <w:lvl w:ilvl="1" w:tplc="8768FFA2">
      <w:start w:val="12"/>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1917C8"/>
    <w:multiLevelType w:val="multilevel"/>
    <w:tmpl w:val="46EE8AB4"/>
    <w:lvl w:ilvl="0">
      <w:start w:val="1"/>
      <w:numFmt w:val="decimal"/>
      <w:pStyle w:val="Cislovani1"/>
      <w:lvlText w:val="%1."/>
      <w:lvlJc w:val="left"/>
      <w:pPr>
        <w:tabs>
          <w:tab w:val="num" w:pos="794"/>
        </w:tabs>
        <w:ind w:left="794" w:hanging="794"/>
      </w:pPr>
      <w:rPr>
        <w:rFonts w:hint="default"/>
        <w:b/>
        <w:i w:val="0"/>
      </w:rPr>
    </w:lvl>
    <w:lvl w:ilvl="1">
      <w:start w:val="1"/>
      <w:numFmt w:val="decimal"/>
      <w:pStyle w:val="Cislovani2"/>
      <w:lvlText w:val="%1.%2."/>
      <w:lvlJc w:val="left"/>
      <w:pPr>
        <w:tabs>
          <w:tab w:val="num" w:pos="1362"/>
        </w:tabs>
        <w:ind w:left="1362" w:hanging="794"/>
      </w:pPr>
      <w:rPr>
        <w:rFonts w:asciiTheme="minorHAnsi" w:hAnsiTheme="minorHAnsi" w:cstheme="minorHAnsi" w:hint="default"/>
        <w:b w:val="0"/>
        <w:i w:val="0"/>
      </w:rPr>
    </w:lvl>
    <w:lvl w:ilvl="2">
      <w:start w:val="1"/>
      <w:numFmt w:val="decimal"/>
      <w:pStyle w:val="Cislovani3"/>
      <w:lvlText w:val="%1.%2.%3."/>
      <w:lvlJc w:val="left"/>
      <w:pPr>
        <w:tabs>
          <w:tab w:val="num" w:pos="794"/>
        </w:tabs>
        <w:ind w:left="794" w:hanging="794"/>
      </w:pPr>
      <w:rPr>
        <w:rFonts w:hint="default"/>
      </w:rPr>
    </w:lvl>
    <w:lvl w:ilvl="3">
      <w:start w:val="1"/>
      <w:numFmt w:val="decimal"/>
      <w:pStyle w:val="Cislovani4"/>
      <w:lvlText w:val="%1.%2.%3.%4."/>
      <w:lvlJc w:val="left"/>
      <w:pPr>
        <w:tabs>
          <w:tab w:val="num" w:pos="794"/>
        </w:tabs>
        <w:ind w:left="794" w:hanging="794"/>
      </w:pPr>
      <w:rPr>
        <w:rFonts w:hint="default"/>
        <w:color w:val="auto"/>
      </w:rPr>
    </w:lvl>
    <w:lvl w:ilvl="4">
      <w:start w:val="1"/>
      <w:numFmt w:val="decimal"/>
      <w:pStyle w:val="Cislovani5"/>
      <w:lvlText w:val="%1.%2.%3.%4.%5."/>
      <w:lvlJc w:val="left"/>
      <w:pPr>
        <w:tabs>
          <w:tab w:val="num" w:pos="794"/>
        </w:tabs>
        <w:ind w:left="794" w:hanging="794"/>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3" w15:restartNumberingAfterBreak="0">
    <w:nsid w:val="06522DE9"/>
    <w:multiLevelType w:val="hybridMultilevel"/>
    <w:tmpl w:val="FDCE76AC"/>
    <w:lvl w:ilvl="0" w:tplc="BBA05F68">
      <w:start w:val="1"/>
      <w:numFmt w:val="decimal"/>
      <w:lvlText w:val="%1)"/>
      <w:lvlJc w:val="left"/>
      <w:pPr>
        <w:ind w:left="644"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4" w15:restartNumberingAfterBreak="0">
    <w:nsid w:val="093A334B"/>
    <w:multiLevelType w:val="hybridMultilevel"/>
    <w:tmpl w:val="6BAADD10"/>
    <w:lvl w:ilvl="0" w:tplc="C390FBC8">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4931FD"/>
    <w:multiLevelType w:val="hybridMultilevel"/>
    <w:tmpl w:val="D37238A6"/>
    <w:lvl w:ilvl="0" w:tplc="DC52D816">
      <w:start w:val="16"/>
      <w:numFmt w:val="bullet"/>
      <w:lvlText w:val="-"/>
      <w:lvlJc w:val="left"/>
      <w:pPr>
        <w:ind w:left="1647" w:hanging="360"/>
      </w:pPr>
      <w:rPr>
        <w:rFonts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6" w15:restartNumberingAfterBreak="0">
    <w:nsid w:val="0FCC46B3"/>
    <w:multiLevelType w:val="hybridMultilevel"/>
    <w:tmpl w:val="2A624DF0"/>
    <w:lvl w:ilvl="0" w:tplc="DC52D816">
      <w:start w:val="16"/>
      <w:numFmt w:val="bullet"/>
      <w:lvlText w:val="-"/>
      <w:lvlJc w:val="left"/>
      <w:pPr>
        <w:tabs>
          <w:tab w:val="num" w:pos="927"/>
        </w:tabs>
        <w:ind w:left="92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11C97183"/>
    <w:multiLevelType w:val="hybridMultilevel"/>
    <w:tmpl w:val="627A74A6"/>
    <w:lvl w:ilvl="0" w:tplc="04050017">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59F26CA"/>
    <w:multiLevelType w:val="hybridMultilevel"/>
    <w:tmpl w:val="F2EE1C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9661D33"/>
    <w:multiLevelType w:val="hybridMultilevel"/>
    <w:tmpl w:val="1498614A"/>
    <w:lvl w:ilvl="0" w:tplc="5CF8FDC4">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15:restartNumberingAfterBreak="0">
    <w:nsid w:val="1AB838E8"/>
    <w:multiLevelType w:val="hybridMultilevel"/>
    <w:tmpl w:val="C08C4EC4"/>
    <w:lvl w:ilvl="0" w:tplc="04050011">
      <w:start w:val="1"/>
      <w:numFmt w:val="decimal"/>
      <w:lvlText w:val="%1)"/>
      <w:lvlJc w:val="left"/>
      <w:pPr>
        <w:ind w:left="502"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7E5AD9"/>
    <w:multiLevelType w:val="hybridMultilevel"/>
    <w:tmpl w:val="C95ECB2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B232774"/>
    <w:multiLevelType w:val="hybridMultilevel"/>
    <w:tmpl w:val="B456DEA2"/>
    <w:lvl w:ilvl="0" w:tplc="DC52D816">
      <w:start w:val="16"/>
      <w:numFmt w:val="bullet"/>
      <w:lvlText w:val="-"/>
      <w:lvlJc w:val="left"/>
      <w:pPr>
        <w:tabs>
          <w:tab w:val="num" w:pos="927"/>
        </w:tabs>
        <w:ind w:left="92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3" w15:restartNumberingAfterBreak="0">
    <w:nsid w:val="3292484C"/>
    <w:multiLevelType w:val="hybridMultilevel"/>
    <w:tmpl w:val="6BAADD10"/>
    <w:lvl w:ilvl="0" w:tplc="C390FBC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EF87FAA"/>
    <w:multiLevelType w:val="singleLevel"/>
    <w:tmpl w:val="DC52D816"/>
    <w:lvl w:ilvl="0">
      <w:start w:val="16"/>
      <w:numFmt w:val="bullet"/>
      <w:lvlText w:val="-"/>
      <w:lvlJc w:val="left"/>
      <w:pPr>
        <w:tabs>
          <w:tab w:val="num" w:pos="1070"/>
        </w:tabs>
        <w:ind w:left="1070" w:hanging="360"/>
      </w:pPr>
      <w:rPr>
        <w:rFonts w:hint="default"/>
      </w:rPr>
    </w:lvl>
  </w:abstractNum>
  <w:abstractNum w:abstractNumId="15" w15:restartNumberingAfterBreak="0">
    <w:nsid w:val="414D791F"/>
    <w:multiLevelType w:val="hybridMultilevel"/>
    <w:tmpl w:val="0268BF98"/>
    <w:lvl w:ilvl="0" w:tplc="9B26707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42E17698"/>
    <w:multiLevelType w:val="multilevel"/>
    <w:tmpl w:val="2AE4E9E8"/>
    <w:lvl w:ilvl="0">
      <w:start w:val="1"/>
      <w:numFmt w:val="decimal"/>
      <w:pStyle w:val="Nadpis1"/>
      <w:lvlText w:val="%1."/>
      <w:lvlJc w:val="left"/>
      <w:pPr>
        <w:ind w:left="720" w:hanging="360"/>
      </w:pPr>
      <w:rPr>
        <w:rFonts w:hint="default"/>
        <w:b/>
      </w:rPr>
    </w:lvl>
    <w:lvl w:ilvl="1">
      <w:start w:val="1"/>
      <w:numFmt w:val="decimal"/>
      <w:pStyle w:val="Nadpis2"/>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4FF2A26"/>
    <w:multiLevelType w:val="hybridMultilevel"/>
    <w:tmpl w:val="8650151C"/>
    <w:lvl w:ilvl="0" w:tplc="19ECD8B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E817DED"/>
    <w:multiLevelType w:val="hybridMultilevel"/>
    <w:tmpl w:val="85C679E4"/>
    <w:lvl w:ilvl="0" w:tplc="04050011">
      <w:start w:val="1"/>
      <w:numFmt w:val="decimal"/>
      <w:lvlText w:val="%1)"/>
      <w:lvlJc w:val="left"/>
      <w:pPr>
        <w:ind w:left="720" w:hanging="360"/>
      </w:pPr>
    </w:lvl>
    <w:lvl w:ilvl="1" w:tplc="8768FFA2">
      <w:start w:val="12"/>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4DD5B6D"/>
    <w:multiLevelType w:val="hybridMultilevel"/>
    <w:tmpl w:val="4356AEFA"/>
    <w:lvl w:ilvl="0" w:tplc="04050017">
      <w:start w:val="1"/>
      <w:numFmt w:val="lowerLetter"/>
      <w:lvlText w:val="%1)"/>
      <w:lvlJc w:val="left"/>
      <w:pPr>
        <w:ind w:left="360" w:hanging="360"/>
      </w:pPr>
    </w:lvl>
    <w:lvl w:ilvl="1" w:tplc="04050019" w:tentative="1">
      <w:start w:val="1"/>
      <w:numFmt w:val="lowerLetter"/>
      <w:lvlText w:val="%2."/>
      <w:lvlJc w:val="left"/>
      <w:pPr>
        <w:ind w:left="2149" w:hanging="360"/>
      </w:pPr>
    </w:lvl>
    <w:lvl w:ilvl="2" w:tplc="0405001B">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0" w15:restartNumberingAfterBreak="0">
    <w:nsid w:val="64317929"/>
    <w:multiLevelType w:val="hybridMultilevel"/>
    <w:tmpl w:val="55DEA2EC"/>
    <w:lvl w:ilvl="0" w:tplc="E0BADC28">
      <w:start w:val="1"/>
      <w:numFmt w:val="decimal"/>
      <w:pStyle w:val="Bodusnesen"/>
      <w:lvlText w:val="%1."/>
      <w:lvlJc w:val="left"/>
      <w:pPr>
        <w:tabs>
          <w:tab w:val="num" w:pos="454"/>
        </w:tabs>
        <w:ind w:left="284" w:hanging="284"/>
      </w:pPr>
      <w:rPr>
        <w:rFonts w:ascii="Arial" w:hAnsi="Arial" w:cs="Arial" w:hint="default"/>
        <w:color w:val="auto"/>
        <w:sz w:val="22"/>
        <w:szCs w:val="22"/>
      </w:rPr>
    </w:lvl>
    <w:lvl w:ilvl="1" w:tplc="04050019" w:tentative="1">
      <w:start w:val="1"/>
      <w:numFmt w:val="lowerLetter"/>
      <w:lvlText w:val="%2."/>
      <w:lvlJc w:val="left"/>
      <w:pPr>
        <w:ind w:left="530" w:hanging="360"/>
      </w:pPr>
    </w:lvl>
    <w:lvl w:ilvl="2" w:tplc="0405001B" w:tentative="1">
      <w:start w:val="1"/>
      <w:numFmt w:val="lowerRoman"/>
      <w:lvlText w:val="%3."/>
      <w:lvlJc w:val="right"/>
      <w:pPr>
        <w:ind w:left="1250" w:hanging="180"/>
      </w:pPr>
    </w:lvl>
    <w:lvl w:ilvl="3" w:tplc="0405000F" w:tentative="1">
      <w:start w:val="1"/>
      <w:numFmt w:val="decimal"/>
      <w:lvlText w:val="%4."/>
      <w:lvlJc w:val="left"/>
      <w:pPr>
        <w:ind w:left="1970" w:hanging="360"/>
      </w:pPr>
    </w:lvl>
    <w:lvl w:ilvl="4" w:tplc="04050019" w:tentative="1">
      <w:start w:val="1"/>
      <w:numFmt w:val="lowerLetter"/>
      <w:lvlText w:val="%5."/>
      <w:lvlJc w:val="left"/>
      <w:pPr>
        <w:ind w:left="2690" w:hanging="360"/>
      </w:pPr>
    </w:lvl>
    <w:lvl w:ilvl="5" w:tplc="0405001B" w:tentative="1">
      <w:start w:val="1"/>
      <w:numFmt w:val="lowerRoman"/>
      <w:lvlText w:val="%6."/>
      <w:lvlJc w:val="right"/>
      <w:pPr>
        <w:ind w:left="3410" w:hanging="180"/>
      </w:pPr>
    </w:lvl>
    <w:lvl w:ilvl="6" w:tplc="0405000F" w:tentative="1">
      <w:start w:val="1"/>
      <w:numFmt w:val="decimal"/>
      <w:lvlText w:val="%7."/>
      <w:lvlJc w:val="left"/>
      <w:pPr>
        <w:ind w:left="4130" w:hanging="360"/>
      </w:pPr>
    </w:lvl>
    <w:lvl w:ilvl="7" w:tplc="04050019" w:tentative="1">
      <w:start w:val="1"/>
      <w:numFmt w:val="lowerLetter"/>
      <w:lvlText w:val="%8."/>
      <w:lvlJc w:val="left"/>
      <w:pPr>
        <w:ind w:left="4850" w:hanging="360"/>
      </w:pPr>
    </w:lvl>
    <w:lvl w:ilvl="8" w:tplc="0405001B" w:tentative="1">
      <w:start w:val="1"/>
      <w:numFmt w:val="lowerRoman"/>
      <w:lvlText w:val="%9."/>
      <w:lvlJc w:val="right"/>
      <w:pPr>
        <w:ind w:left="5570" w:hanging="180"/>
      </w:pPr>
    </w:lvl>
  </w:abstractNum>
  <w:abstractNum w:abstractNumId="21" w15:restartNumberingAfterBreak="0">
    <w:nsid w:val="66451F02"/>
    <w:multiLevelType w:val="hybridMultilevel"/>
    <w:tmpl w:val="4356AEFA"/>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2" w15:restartNumberingAfterBreak="0">
    <w:nsid w:val="6C9560DE"/>
    <w:multiLevelType w:val="hybridMultilevel"/>
    <w:tmpl w:val="EDE2C0B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6574BB0"/>
    <w:multiLevelType w:val="singleLevel"/>
    <w:tmpl w:val="E92CDA40"/>
    <w:lvl w:ilvl="0">
      <w:start w:val="2"/>
      <w:numFmt w:val="bullet"/>
      <w:lvlText w:val="-"/>
      <w:lvlJc w:val="left"/>
      <w:pPr>
        <w:tabs>
          <w:tab w:val="num" w:pos="360"/>
        </w:tabs>
        <w:ind w:left="360" w:hanging="360"/>
      </w:pPr>
      <w:rPr>
        <w:rFonts w:hint="default"/>
      </w:rPr>
    </w:lvl>
  </w:abstractNum>
  <w:abstractNum w:abstractNumId="24" w15:restartNumberingAfterBreak="0">
    <w:nsid w:val="78180B3A"/>
    <w:multiLevelType w:val="singleLevel"/>
    <w:tmpl w:val="C6D45A5C"/>
    <w:lvl w:ilvl="0">
      <w:start w:val="4"/>
      <w:numFmt w:val="bullet"/>
      <w:lvlText w:val="-"/>
      <w:lvlJc w:val="left"/>
      <w:pPr>
        <w:ind w:left="720" w:hanging="360"/>
      </w:pPr>
      <w:rPr>
        <w:rFonts w:hint="default"/>
      </w:rPr>
    </w:lvl>
  </w:abstractNum>
  <w:num w:numId="1">
    <w:abstractNumId w:val="14"/>
  </w:num>
  <w:num w:numId="2">
    <w:abstractNumId w:val="23"/>
  </w:num>
  <w:num w:numId="3">
    <w:abstractNumId w:val="20"/>
  </w:num>
  <w:num w:numId="4">
    <w:abstractNumId w:val="11"/>
  </w:num>
  <w:num w:numId="5">
    <w:abstractNumId w:val="19"/>
  </w:num>
  <w:num w:numId="6">
    <w:abstractNumId w:val="1"/>
  </w:num>
  <w:num w:numId="7">
    <w:abstractNumId w:val="21"/>
  </w:num>
  <w:num w:numId="8">
    <w:abstractNumId w:val="22"/>
  </w:num>
  <w:num w:numId="9">
    <w:abstractNumId w:val="10"/>
  </w:num>
  <w:num w:numId="10">
    <w:abstractNumId w:val="2"/>
  </w:num>
  <w:num w:numId="11">
    <w:abstractNumId w:val="16"/>
  </w:num>
  <w:num w:numId="12">
    <w:abstractNumId w:val="3"/>
  </w:num>
  <w:num w:numId="13">
    <w:abstractNumId w:val="0"/>
  </w:num>
  <w:num w:numId="14">
    <w:abstractNumId w:val="12"/>
  </w:num>
  <w:num w:numId="15">
    <w:abstractNumId w:val="7"/>
  </w:num>
  <w:num w:numId="16">
    <w:abstractNumId w:val="6"/>
  </w:num>
  <w:num w:numId="17">
    <w:abstractNumId w:val="24"/>
  </w:num>
  <w:num w:numId="18">
    <w:abstractNumId w:val="9"/>
  </w:num>
  <w:num w:numId="19">
    <w:abstractNumId w:val="5"/>
  </w:num>
  <w:num w:numId="20">
    <w:abstractNumId w:val="12"/>
  </w:num>
  <w:num w:numId="2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2"/>
  </w:num>
  <w:num w:numId="26">
    <w:abstractNumId w:val="12"/>
  </w:num>
  <w:num w:numId="27">
    <w:abstractNumId w:val="15"/>
  </w:num>
  <w:num w:numId="28">
    <w:abstractNumId w:val="4"/>
  </w:num>
  <w:num w:numId="29">
    <w:abstractNumId w:val="13"/>
  </w:num>
  <w:num w:numId="30">
    <w:abstractNumId w:val="18"/>
  </w:num>
  <w:num w:numId="31">
    <w:abstractNumId w:val="17"/>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332"/>
    <w:rsid w:val="00001D79"/>
    <w:rsid w:val="00003318"/>
    <w:rsid w:val="000033B9"/>
    <w:rsid w:val="00005155"/>
    <w:rsid w:val="000055BE"/>
    <w:rsid w:val="00007FE4"/>
    <w:rsid w:val="00010941"/>
    <w:rsid w:val="000115EB"/>
    <w:rsid w:val="000147BF"/>
    <w:rsid w:val="00015A5E"/>
    <w:rsid w:val="0001756D"/>
    <w:rsid w:val="00020E6D"/>
    <w:rsid w:val="00021003"/>
    <w:rsid w:val="0002352C"/>
    <w:rsid w:val="00026DF4"/>
    <w:rsid w:val="00027A9F"/>
    <w:rsid w:val="00030FEC"/>
    <w:rsid w:val="000311C5"/>
    <w:rsid w:val="0004330C"/>
    <w:rsid w:val="000439C2"/>
    <w:rsid w:val="00043ECD"/>
    <w:rsid w:val="00044B99"/>
    <w:rsid w:val="0004539B"/>
    <w:rsid w:val="00050F0F"/>
    <w:rsid w:val="000516A2"/>
    <w:rsid w:val="00054535"/>
    <w:rsid w:val="000567AC"/>
    <w:rsid w:val="0006167A"/>
    <w:rsid w:val="00062975"/>
    <w:rsid w:val="0007191E"/>
    <w:rsid w:val="0007206B"/>
    <w:rsid w:val="00072179"/>
    <w:rsid w:val="00072513"/>
    <w:rsid w:val="00072585"/>
    <w:rsid w:val="00077F85"/>
    <w:rsid w:val="00080B64"/>
    <w:rsid w:val="00082A6B"/>
    <w:rsid w:val="00084BFE"/>
    <w:rsid w:val="00085D00"/>
    <w:rsid w:val="000860BF"/>
    <w:rsid w:val="00087139"/>
    <w:rsid w:val="00091626"/>
    <w:rsid w:val="00092019"/>
    <w:rsid w:val="00093824"/>
    <w:rsid w:val="00094453"/>
    <w:rsid w:val="0009497A"/>
    <w:rsid w:val="00094F18"/>
    <w:rsid w:val="000957C7"/>
    <w:rsid w:val="0009624F"/>
    <w:rsid w:val="0009731E"/>
    <w:rsid w:val="00097970"/>
    <w:rsid w:val="00097A7A"/>
    <w:rsid w:val="00097F21"/>
    <w:rsid w:val="00097F2D"/>
    <w:rsid w:val="000A0C58"/>
    <w:rsid w:val="000A2511"/>
    <w:rsid w:val="000A380A"/>
    <w:rsid w:val="000A3B19"/>
    <w:rsid w:val="000A5B07"/>
    <w:rsid w:val="000A68BC"/>
    <w:rsid w:val="000A7F27"/>
    <w:rsid w:val="000B2BDD"/>
    <w:rsid w:val="000B2C63"/>
    <w:rsid w:val="000B2D9E"/>
    <w:rsid w:val="000B4ABC"/>
    <w:rsid w:val="000B5121"/>
    <w:rsid w:val="000B62F0"/>
    <w:rsid w:val="000C10DE"/>
    <w:rsid w:val="000C256E"/>
    <w:rsid w:val="000C2EA5"/>
    <w:rsid w:val="000C3ECD"/>
    <w:rsid w:val="000C454F"/>
    <w:rsid w:val="000C46F5"/>
    <w:rsid w:val="000C6284"/>
    <w:rsid w:val="000C6D9A"/>
    <w:rsid w:val="000C71F3"/>
    <w:rsid w:val="000C7912"/>
    <w:rsid w:val="000D0304"/>
    <w:rsid w:val="000D031A"/>
    <w:rsid w:val="000D094D"/>
    <w:rsid w:val="000D4987"/>
    <w:rsid w:val="000D7CC8"/>
    <w:rsid w:val="000D7FD2"/>
    <w:rsid w:val="000E17C0"/>
    <w:rsid w:val="000E18DE"/>
    <w:rsid w:val="000E1B8A"/>
    <w:rsid w:val="000E1F12"/>
    <w:rsid w:val="000E3278"/>
    <w:rsid w:val="000E4FAD"/>
    <w:rsid w:val="000E5329"/>
    <w:rsid w:val="000E63BB"/>
    <w:rsid w:val="000E671A"/>
    <w:rsid w:val="000F0271"/>
    <w:rsid w:val="000F2027"/>
    <w:rsid w:val="000F2C5B"/>
    <w:rsid w:val="000F4BC5"/>
    <w:rsid w:val="000F64B4"/>
    <w:rsid w:val="00100E18"/>
    <w:rsid w:val="00102083"/>
    <w:rsid w:val="00104E25"/>
    <w:rsid w:val="0011005D"/>
    <w:rsid w:val="001111CE"/>
    <w:rsid w:val="00112497"/>
    <w:rsid w:val="00112AD7"/>
    <w:rsid w:val="001132B2"/>
    <w:rsid w:val="001141D9"/>
    <w:rsid w:val="0011540D"/>
    <w:rsid w:val="001157C7"/>
    <w:rsid w:val="001159A5"/>
    <w:rsid w:val="00120C69"/>
    <w:rsid w:val="00124DC7"/>
    <w:rsid w:val="00127AD4"/>
    <w:rsid w:val="00131FD0"/>
    <w:rsid w:val="00132F38"/>
    <w:rsid w:val="00135000"/>
    <w:rsid w:val="00137A9D"/>
    <w:rsid w:val="0014460B"/>
    <w:rsid w:val="00146316"/>
    <w:rsid w:val="00147A88"/>
    <w:rsid w:val="0015081A"/>
    <w:rsid w:val="00155C49"/>
    <w:rsid w:val="00155DFE"/>
    <w:rsid w:val="00157184"/>
    <w:rsid w:val="001635BB"/>
    <w:rsid w:val="00164BF6"/>
    <w:rsid w:val="00171162"/>
    <w:rsid w:val="00175918"/>
    <w:rsid w:val="00177043"/>
    <w:rsid w:val="00182D0A"/>
    <w:rsid w:val="001865CA"/>
    <w:rsid w:val="00190BFC"/>
    <w:rsid w:val="001912C2"/>
    <w:rsid w:val="00191485"/>
    <w:rsid w:val="00192C74"/>
    <w:rsid w:val="00193C95"/>
    <w:rsid w:val="001947AF"/>
    <w:rsid w:val="00194E4B"/>
    <w:rsid w:val="00194EF2"/>
    <w:rsid w:val="00195C71"/>
    <w:rsid w:val="00197354"/>
    <w:rsid w:val="001A2F65"/>
    <w:rsid w:val="001A3D0B"/>
    <w:rsid w:val="001A5892"/>
    <w:rsid w:val="001A693C"/>
    <w:rsid w:val="001A7240"/>
    <w:rsid w:val="001A7455"/>
    <w:rsid w:val="001B1953"/>
    <w:rsid w:val="001B3037"/>
    <w:rsid w:val="001B38EA"/>
    <w:rsid w:val="001B4CC9"/>
    <w:rsid w:val="001B5DFF"/>
    <w:rsid w:val="001B768B"/>
    <w:rsid w:val="001C09BD"/>
    <w:rsid w:val="001D0A3C"/>
    <w:rsid w:val="001D35D5"/>
    <w:rsid w:val="001D45AE"/>
    <w:rsid w:val="001D7276"/>
    <w:rsid w:val="001D755C"/>
    <w:rsid w:val="001D7C40"/>
    <w:rsid w:val="001E24EE"/>
    <w:rsid w:val="001E3286"/>
    <w:rsid w:val="001E5B4B"/>
    <w:rsid w:val="001E656B"/>
    <w:rsid w:val="001E7CA4"/>
    <w:rsid w:val="001F1520"/>
    <w:rsid w:val="001F1829"/>
    <w:rsid w:val="001F3030"/>
    <w:rsid w:val="001F410C"/>
    <w:rsid w:val="001F4210"/>
    <w:rsid w:val="001F4674"/>
    <w:rsid w:val="001F7BA9"/>
    <w:rsid w:val="00200AAE"/>
    <w:rsid w:val="00201A2C"/>
    <w:rsid w:val="002020AB"/>
    <w:rsid w:val="002063BA"/>
    <w:rsid w:val="002063D9"/>
    <w:rsid w:val="00207C4D"/>
    <w:rsid w:val="00210BE0"/>
    <w:rsid w:val="00210E30"/>
    <w:rsid w:val="00213D43"/>
    <w:rsid w:val="00214770"/>
    <w:rsid w:val="00215BA7"/>
    <w:rsid w:val="00221056"/>
    <w:rsid w:val="00221E33"/>
    <w:rsid w:val="00222B97"/>
    <w:rsid w:val="002238B3"/>
    <w:rsid w:val="0022778B"/>
    <w:rsid w:val="0023212B"/>
    <w:rsid w:val="00232142"/>
    <w:rsid w:val="00234DC0"/>
    <w:rsid w:val="00235794"/>
    <w:rsid w:val="0023579D"/>
    <w:rsid w:val="002367C8"/>
    <w:rsid w:val="00237A0C"/>
    <w:rsid w:val="00240433"/>
    <w:rsid w:val="002408E5"/>
    <w:rsid w:val="0024226C"/>
    <w:rsid w:val="0024262C"/>
    <w:rsid w:val="0024583F"/>
    <w:rsid w:val="00247403"/>
    <w:rsid w:val="00247C9D"/>
    <w:rsid w:val="00250153"/>
    <w:rsid w:val="0025243D"/>
    <w:rsid w:val="0025299F"/>
    <w:rsid w:val="0025797C"/>
    <w:rsid w:val="002579E6"/>
    <w:rsid w:val="00260241"/>
    <w:rsid w:val="002607EB"/>
    <w:rsid w:val="002618B2"/>
    <w:rsid w:val="00262EA9"/>
    <w:rsid w:val="00264429"/>
    <w:rsid w:val="00265502"/>
    <w:rsid w:val="0026661B"/>
    <w:rsid w:val="00271F0A"/>
    <w:rsid w:val="00274EB2"/>
    <w:rsid w:val="00276072"/>
    <w:rsid w:val="002817F9"/>
    <w:rsid w:val="00281F5C"/>
    <w:rsid w:val="00282727"/>
    <w:rsid w:val="00286404"/>
    <w:rsid w:val="00286B2D"/>
    <w:rsid w:val="00286FF0"/>
    <w:rsid w:val="00290371"/>
    <w:rsid w:val="00293944"/>
    <w:rsid w:val="002959C9"/>
    <w:rsid w:val="00297C2C"/>
    <w:rsid w:val="002A0051"/>
    <w:rsid w:val="002A05ED"/>
    <w:rsid w:val="002A08BB"/>
    <w:rsid w:val="002A10AD"/>
    <w:rsid w:val="002A2EA4"/>
    <w:rsid w:val="002A2EF1"/>
    <w:rsid w:val="002A32E5"/>
    <w:rsid w:val="002A5899"/>
    <w:rsid w:val="002B1E9F"/>
    <w:rsid w:val="002B24A7"/>
    <w:rsid w:val="002B2F50"/>
    <w:rsid w:val="002B4BC2"/>
    <w:rsid w:val="002B5BDB"/>
    <w:rsid w:val="002B63A2"/>
    <w:rsid w:val="002C14E9"/>
    <w:rsid w:val="002C4122"/>
    <w:rsid w:val="002C4234"/>
    <w:rsid w:val="002C4870"/>
    <w:rsid w:val="002C5952"/>
    <w:rsid w:val="002C5994"/>
    <w:rsid w:val="002C7093"/>
    <w:rsid w:val="002C73CD"/>
    <w:rsid w:val="002D0ED6"/>
    <w:rsid w:val="002D174B"/>
    <w:rsid w:val="002D4C1A"/>
    <w:rsid w:val="002D55AE"/>
    <w:rsid w:val="002D6897"/>
    <w:rsid w:val="002D7A97"/>
    <w:rsid w:val="002E0255"/>
    <w:rsid w:val="002E0BDB"/>
    <w:rsid w:val="002E11DF"/>
    <w:rsid w:val="002E284A"/>
    <w:rsid w:val="002E2B9C"/>
    <w:rsid w:val="002E3C2F"/>
    <w:rsid w:val="002E776A"/>
    <w:rsid w:val="002F066B"/>
    <w:rsid w:val="002F0D26"/>
    <w:rsid w:val="002F21B7"/>
    <w:rsid w:val="002F2687"/>
    <w:rsid w:val="002F39EE"/>
    <w:rsid w:val="002F65F6"/>
    <w:rsid w:val="002F7294"/>
    <w:rsid w:val="00300E69"/>
    <w:rsid w:val="00301508"/>
    <w:rsid w:val="00303450"/>
    <w:rsid w:val="00303478"/>
    <w:rsid w:val="00304924"/>
    <w:rsid w:val="00306618"/>
    <w:rsid w:val="00307235"/>
    <w:rsid w:val="0030762D"/>
    <w:rsid w:val="00307AD8"/>
    <w:rsid w:val="00311F91"/>
    <w:rsid w:val="003124D2"/>
    <w:rsid w:val="0031533F"/>
    <w:rsid w:val="00317419"/>
    <w:rsid w:val="00320BB6"/>
    <w:rsid w:val="003262C1"/>
    <w:rsid w:val="00326347"/>
    <w:rsid w:val="00326C9A"/>
    <w:rsid w:val="00327375"/>
    <w:rsid w:val="003335FD"/>
    <w:rsid w:val="00341B50"/>
    <w:rsid w:val="003435E5"/>
    <w:rsid w:val="003441BC"/>
    <w:rsid w:val="00347C8B"/>
    <w:rsid w:val="00351426"/>
    <w:rsid w:val="00353A18"/>
    <w:rsid w:val="003540B5"/>
    <w:rsid w:val="003551F4"/>
    <w:rsid w:val="00356A58"/>
    <w:rsid w:val="00361AC7"/>
    <w:rsid w:val="0036367E"/>
    <w:rsid w:val="003636E8"/>
    <w:rsid w:val="00364522"/>
    <w:rsid w:val="00367061"/>
    <w:rsid w:val="0036766A"/>
    <w:rsid w:val="003709C5"/>
    <w:rsid w:val="00371336"/>
    <w:rsid w:val="003729D8"/>
    <w:rsid w:val="00373C7D"/>
    <w:rsid w:val="003753CD"/>
    <w:rsid w:val="003757CF"/>
    <w:rsid w:val="00383139"/>
    <w:rsid w:val="00386A4B"/>
    <w:rsid w:val="0039009B"/>
    <w:rsid w:val="00392374"/>
    <w:rsid w:val="00393369"/>
    <w:rsid w:val="00397003"/>
    <w:rsid w:val="003A2A65"/>
    <w:rsid w:val="003A538A"/>
    <w:rsid w:val="003A5799"/>
    <w:rsid w:val="003B4B5E"/>
    <w:rsid w:val="003B5A09"/>
    <w:rsid w:val="003B5A39"/>
    <w:rsid w:val="003B5FDD"/>
    <w:rsid w:val="003B619C"/>
    <w:rsid w:val="003B67B7"/>
    <w:rsid w:val="003C1318"/>
    <w:rsid w:val="003C2263"/>
    <w:rsid w:val="003C5180"/>
    <w:rsid w:val="003C5733"/>
    <w:rsid w:val="003C58A7"/>
    <w:rsid w:val="003D064B"/>
    <w:rsid w:val="003D3AFC"/>
    <w:rsid w:val="003D4688"/>
    <w:rsid w:val="003D4BB7"/>
    <w:rsid w:val="003D67FF"/>
    <w:rsid w:val="003D74EB"/>
    <w:rsid w:val="003D77DD"/>
    <w:rsid w:val="003E0074"/>
    <w:rsid w:val="003E0CB2"/>
    <w:rsid w:val="003E13A5"/>
    <w:rsid w:val="003E172D"/>
    <w:rsid w:val="003E1B24"/>
    <w:rsid w:val="003E42D9"/>
    <w:rsid w:val="003E49F9"/>
    <w:rsid w:val="003F2055"/>
    <w:rsid w:val="003F34D2"/>
    <w:rsid w:val="003F3A42"/>
    <w:rsid w:val="003F3B53"/>
    <w:rsid w:val="003F457C"/>
    <w:rsid w:val="003F5C96"/>
    <w:rsid w:val="003F689F"/>
    <w:rsid w:val="003F7540"/>
    <w:rsid w:val="004008B7"/>
    <w:rsid w:val="00403552"/>
    <w:rsid w:val="004042CA"/>
    <w:rsid w:val="004067CC"/>
    <w:rsid w:val="00407651"/>
    <w:rsid w:val="00407C0C"/>
    <w:rsid w:val="0041010D"/>
    <w:rsid w:val="00411941"/>
    <w:rsid w:val="0041305A"/>
    <w:rsid w:val="00415B3B"/>
    <w:rsid w:val="00416E3A"/>
    <w:rsid w:val="00417320"/>
    <w:rsid w:val="00417A09"/>
    <w:rsid w:val="00422060"/>
    <w:rsid w:val="00422E02"/>
    <w:rsid w:val="00426018"/>
    <w:rsid w:val="0042618B"/>
    <w:rsid w:val="00427F7A"/>
    <w:rsid w:val="00431187"/>
    <w:rsid w:val="00434004"/>
    <w:rsid w:val="00434EA4"/>
    <w:rsid w:val="00436608"/>
    <w:rsid w:val="00436C63"/>
    <w:rsid w:val="00437448"/>
    <w:rsid w:val="004374A0"/>
    <w:rsid w:val="004404B9"/>
    <w:rsid w:val="00440EDC"/>
    <w:rsid w:val="0044134A"/>
    <w:rsid w:val="004416B1"/>
    <w:rsid w:val="00442332"/>
    <w:rsid w:val="0044289D"/>
    <w:rsid w:val="004439FC"/>
    <w:rsid w:val="00444408"/>
    <w:rsid w:val="004459D0"/>
    <w:rsid w:val="00445C1C"/>
    <w:rsid w:val="00454041"/>
    <w:rsid w:val="00454E71"/>
    <w:rsid w:val="00456F75"/>
    <w:rsid w:val="00457BDB"/>
    <w:rsid w:val="004605F6"/>
    <w:rsid w:val="00463297"/>
    <w:rsid w:val="004637F9"/>
    <w:rsid w:val="00463AC4"/>
    <w:rsid w:val="00464275"/>
    <w:rsid w:val="004651C9"/>
    <w:rsid w:val="00465447"/>
    <w:rsid w:val="00465BEC"/>
    <w:rsid w:val="00465EA7"/>
    <w:rsid w:val="00466881"/>
    <w:rsid w:val="00466C19"/>
    <w:rsid w:val="00467051"/>
    <w:rsid w:val="004679CB"/>
    <w:rsid w:val="00470331"/>
    <w:rsid w:val="00470989"/>
    <w:rsid w:val="00471E9A"/>
    <w:rsid w:val="00472F7C"/>
    <w:rsid w:val="004730F9"/>
    <w:rsid w:val="004745B6"/>
    <w:rsid w:val="0047579D"/>
    <w:rsid w:val="004767A6"/>
    <w:rsid w:val="00476B02"/>
    <w:rsid w:val="00480A2C"/>
    <w:rsid w:val="00480B0E"/>
    <w:rsid w:val="00483057"/>
    <w:rsid w:val="0048380F"/>
    <w:rsid w:val="00483AAF"/>
    <w:rsid w:val="00484E40"/>
    <w:rsid w:val="00486D2D"/>
    <w:rsid w:val="00487FA1"/>
    <w:rsid w:val="00492FCD"/>
    <w:rsid w:val="00496ED2"/>
    <w:rsid w:val="004976A0"/>
    <w:rsid w:val="00497784"/>
    <w:rsid w:val="0049786C"/>
    <w:rsid w:val="00497EDB"/>
    <w:rsid w:val="004A02DD"/>
    <w:rsid w:val="004A1C89"/>
    <w:rsid w:val="004A216A"/>
    <w:rsid w:val="004A47E4"/>
    <w:rsid w:val="004A54F9"/>
    <w:rsid w:val="004A612B"/>
    <w:rsid w:val="004A7B57"/>
    <w:rsid w:val="004B2776"/>
    <w:rsid w:val="004B2CF9"/>
    <w:rsid w:val="004B30AE"/>
    <w:rsid w:val="004B5C79"/>
    <w:rsid w:val="004B61A9"/>
    <w:rsid w:val="004B6EAB"/>
    <w:rsid w:val="004B759D"/>
    <w:rsid w:val="004C3D84"/>
    <w:rsid w:val="004C7FBD"/>
    <w:rsid w:val="004D76BF"/>
    <w:rsid w:val="004E0EA5"/>
    <w:rsid w:val="004E5009"/>
    <w:rsid w:val="004F2EDD"/>
    <w:rsid w:val="004F6F41"/>
    <w:rsid w:val="004F7067"/>
    <w:rsid w:val="004F73CE"/>
    <w:rsid w:val="005006E4"/>
    <w:rsid w:val="00504E89"/>
    <w:rsid w:val="00505B4C"/>
    <w:rsid w:val="00505F15"/>
    <w:rsid w:val="005069BE"/>
    <w:rsid w:val="00507829"/>
    <w:rsid w:val="00512503"/>
    <w:rsid w:val="0051309F"/>
    <w:rsid w:val="00513FAA"/>
    <w:rsid w:val="00516D7D"/>
    <w:rsid w:val="005170AB"/>
    <w:rsid w:val="00522B2E"/>
    <w:rsid w:val="00524ADD"/>
    <w:rsid w:val="00525B97"/>
    <w:rsid w:val="00526EF8"/>
    <w:rsid w:val="0052781E"/>
    <w:rsid w:val="0053141F"/>
    <w:rsid w:val="00532536"/>
    <w:rsid w:val="00532652"/>
    <w:rsid w:val="00533510"/>
    <w:rsid w:val="00533BE7"/>
    <w:rsid w:val="0053489A"/>
    <w:rsid w:val="00534DFF"/>
    <w:rsid w:val="00536C4C"/>
    <w:rsid w:val="00540471"/>
    <w:rsid w:val="0054124B"/>
    <w:rsid w:val="005456FD"/>
    <w:rsid w:val="00547068"/>
    <w:rsid w:val="00547E6C"/>
    <w:rsid w:val="005507DB"/>
    <w:rsid w:val="0055158F"/>
    <w:rsid w:val="00554BE0"/>
    <w:rsid w:val="005552DB"/>
    <w:rsid w:val="005563FA"/>
    <w:rsid w:val="00556662"/>
    <w:rsid w:val="00556C96"/>
    <w:rsid w:val="00562126"/>
    <w:rsid w:val="00562777"/>
    <w:rsid w:val="0056360B"/>
    <w:rsid w:val="005645BA"/>
    <w:rsid w:val="0056619F"/>
    <w:rsid w:val="00570B7B"/>
    <w:rsid w:val="00571129"/>
    <w:rsid w:val="005725B0"/>
    <w:rsid w:val="00573F1F"/>
    <w:rsid w:val="00575DD2"/>
    <w:rsid w:val="005762CE"/>
    <w:rsid w:val="0057641F"/>
    <w:rsid w:val="00577072"/>
    <w:rsid w:val="005802E9"/>
    <w:rsid w:val="005804EC"/>
    <w:rsid w:val="005861C5"/>
    <w:rsid w:val="005866A2"/>
    <w:rsid w:val="00586AB9"/>
    <w:rsid w:val="00590245"/>
    <w:rsid w:val="005910DE"/>
    <w:rsid w:val="00591644"/>
    <w:rsid w:val="00593847"/>
    <w:rsid w:val="005A1F5C"/>
    <w:rsid w:val="005A28BC"/>
    <w:rsid w:val="005A645B"/>
    <w:rsid w:val="005A6FE5"/>
    <w:rsid w:val="005A7914"/>
    <w:rsid w:val="005B0377"/>
    <w:rsid w:val="005B1A7D"/>
    <w:rsid w:val="005B69C1"/>
    <w:rsid w:val="005B754F"/>
    <w:rsid w:val="005C2536"/>
    <w:rsid w:val="005C2BC6"/>
    <w:rsid w:val="005C303D"/>
    <w:rsid w:val="005C59B7"/>
    <w:rsid w:val="005C7608"/>
    <w:rsid w:val="005D0738"/>
    <w:rsid w:val="005D1D1D"/>
    <w:rsid w:val="005D1EF4"/>
    <w:rsid w:val="005D34DC"/>
    <w:rsid w:val="005D4EB4"/>
    <w:rsid w:val="005D4EEF"/>
    <w:rsid w:val="005E1207"/>
    <w:rsid w:val="005E2A51"/>
    <w:rsid w:val="005E2D0D"/>
    <w:rsid w:val="005E33A8"/>
    <w:rsid w:val="005E39CE"/>
    <w:rsid w:val="005E50C6"/>
    <w:rsid w:val="005E77C2"/>
    <w:rsid w:val="005F32C7"/>
    <w:rsid w:val="005F4627"/>
    <w:rsid w:val="005F4CD8"/>
    <w:rsid w:val="005F5254"/>
    <w:rsid w:val="005F5467"/>
    <w:rsid w:val="005F58B1"/>
    <w:rsid w:val="005F7225"/>
    <w:rsid w:val="00602D64"/>
    <w:rsid w:val="00603309"/>
    <w:rsid w:val="00603AEA"/>
    <w:rsid w:val="006045AB"/>
    <w:rsid w:val="0060599B"/>
    <w:rsid w:val="0060785C"/>
    <w:rsid w:val="0061239B"/>
    <w:rsid w:val="00612625"/>
    <w:rsid w:val="00614627"/>
    <w:rsid w:val="006177BB"/>
    <w:rsid w:val="006244D6"/>
    <w:rsid w:val="00624DC4"/>
    <w:rsid w:val="00625404"/>
    <w:rsid w:val="0063018B"/>
    <w:rsid w:val="00631E42"/>
    <w:rsid w:val="006353FD"/>
    <w:rsid w:val="0063548F"/>
    <w:rsid w:val="0063735E"/>
    <w:rsid w:val="00642617"/>
    <w:rsid w:val="0064411B"/>
    <w:rsid w:val="00644633"/>
    <w:rsid w:val="006461E1"/>
    <w:rsid w:val="00646D14"/>
    <w:rsid w:val="00647292"/>
    <w:rsid w:val="006476E6"/>
    <w:rsid w:val="00647BAD"/>
    <w:rsid w:val="006526A4"/>
    <w:rsid w:val="006549C7"/>
    <w:rsid w:val="00657D6C"/>
    <w:rsid w:val="00660080"/>
    <w:rsid w:val="00660F80"/>
    <w:rsid w:val="0066159E"/>
    <w:rsid w:val="0066169A"/>
    <w:rsid w:val="00665470"/>
    <w:rsid w:val="00666D27"/>
    <w:rsid w:val="00670B1E"/>
    <w:rsid w:val="00671DD5"/>
    <w:rsid w:val="00673AE7"/>
    <w:rsid w:val="00673D9B"/>
    <w:rsid w:val="00674786"/>
    <w:rsid w:val="00682456"/>
    <w:rsid w:val="00682613"/>
    <w:rsid w:val="00683646"/>
    <w:rsid w:val="006841B9"/>
    <w:rsid w:val="006846FB"/>
    <w:rsid w:val="0068511F"/>
    <w:rsid w:val="00685861"/>
    <w:rsid w:val="00685978"/>
    <w:rsid w:val="006859A2"/>
    <w:rsid w:val="00687826"/>
    <w:rsid w:val="00691986"/>
    <w:rsid w:val="00692001"/>
    <w:rsid w:val="006924DF"/>
    <w:rsid w:val="00693D0F"/>
    <w:rsid w:val="00696FAE"/>
    <w:rsid w:val="00697522"/>
    <w:rsid w:val="006A2698"/>
    <w:rsid w:val="006A4BC4"/>
    <w:rsid w:val="006A6532"/>
    <w:rsid w:val="006B1FC4"/>
    <w:rsid w:val="006B425E"/>
    <w:rsid w:val="006B4DF6"/>
    <w:rsid w:val="006B6E09"/>
    <w:rsid w:val="006B744C"/>
    <w:rsid w:val="006B77B9"/>
    <w:rsid w:val="006B7A18"/>
    <w:rsid w:val="006B7D17"/>
    <w:rsid w:val="006C123C"/>
    <w:rsid w:val="006C2BFE"/>
    <w:rsid w:val="006C39D6"/>
    <w:rsid w:val="006C3AF9"/>
    <w:rsid w:val="006C5444"/>
    <w:rsid w:val="006C61CF"/>
    <w:rsid w:val="006C684C"/>
    <w:rsid w:val="006C688E"/>
    <w:rsid w:val="006C7DE2"/>
    <w:rsid w:val="006D305D"/>
    <w:rsid w:val="006D4E25"/>
    <w:rsid w:val="006D6F00"/>
    <w:rsid w:val="006D709E"/>
    <w:rsid w:val="006D7D06"/>
    <w:rsid w:val="006E143C"/>
    <w:rsid w:val="006E2CAB"/>
    <w:rsid w:val="006E3777"/>
    <w:rsid w:val="006E6FE8"/>
    <w:rsid w:val="006F028A"/>
    <w:rsid w:val="006F0EB4"/>
    <w:rsid w:val="006F139C"/>
    <w:rsid w:val="006F1DF7"/>
    <w:rsid w:val="006F2384"/>
    <w:rsid w:val="006F23F1"/>
    <w:rsid w:val="006F4D26"/>
    <w:rsid w:val="006F68F8"/>
    <w:rsid w:val="006F717A"/>
    <w:rsid w:val="006F7F80"/>
    <w:rsid w:val="00701624"/>
    <w:rsid w:val="007029D9"/>
    <w:rsid w:val="0070411E"/>
    <w:rsid w:val="00704A0B"/>
    <w:rsid w:val="007054E4"/>
    <w:rsid w:val="00715008"/>
    <w:rsid w:val="00715B31"/>
    <w:rsid w:val="00720811"/>
    <w:rsid w:val="00723BF2"/>
    <w:rsid w:val="00725974"/>
    <w:rsid w:val="007261D7"/>
    <w:rsid w:val="00727D10"/>
    <w:rsid w:val="00727E75"/>
    <w:rsid w:val="0073385A"/>
    <w:rsid w:val="0073658D"/>
    <w:rsid w:val="00737196"/>
    <w:rsid w:val="00737957"/>
    <w:rsid w:val="0074109E"/>
    <w:rsid w:val="00741463"/>
    <w:rsid w:val="00742261"/>
    <w:rsid w:val="00742967"/>
    <w:rsid w:val="007432BD"/>
    <w:rsid w:val="0074388F"/>
    <w:rsid w:val="00745844"/>
    <w:rsid w:val="00745DFD"/>
    <w:rsid w:val="007461F7"/>
    <w:rsid w:val="007507E5"/>
    <w:rsid w:val="00750E29"/>
    <w:rsid w:val="00750E85"/>
    <w:rsid w:val="0075405A"/>
    <w:rsid w:val="00754A7C"/>
    <w:rsid w:val="00755041"/>
    <w:rsid w:val="00757BB4"/>
    <w:rsid w:val="007628CF"/>
    <w:rsid w:val="007635DA"/>
    <w:rsid w:val="00764071"/>
    <w:rsid w:val="00770CB5"/>
    <w:rsid w:val="007718DB"/>
    <w:rsid w:val="00772B8E"/>
    <w:rsid w:val="00773B56"/>
    <w:rsid w:val="0077459A"/>
    <w:rsid w:val="00777331"/>
    <w:rsid w:val="00782E88"/>
    <w:rsid w:val="00792547"/>
    <w:rsid w:val="00792B81"/>
    <w:rsid w:val="00794E2D"/>
    <w:rsid w:val="0079572C"/>
    <w:rsid w:val="007971D8"/>
    <w:rsid w:val="0079768D"/>
    <w:rsid w:val="00797AFF"/>
    <w:rsid w:val="007A1713"/>
    <w:rsid w:val="007A1C30"/>
    <w:rsid w:val="007A26FD"/>
    <w:rsid w:val="007A4FA6"/>
    <w:rsid w:val="007A6BC3"/>
    <w:rsid w:val="007B078C"/>
    <w:rsid w:val="007B10D5"/>
    <w:rsid w:val="007B1939"/>
    <w:rsid w:val="007B5E4E"/>
    <w:rsid w:val="007C3A30"/>
    <w:rsid w:val="007C3AB9"/>
    <w:rsid w:val="007C44A7"/>
    <w:rsid w:val="007C5B78"/>
    <w:rsid w:val="007D16F0"/>
    <w:rsid w:val="007D223F"/>
    <w:rsid w:val="007D42C1"/>
    <w:rsid w:val="007D478C"/>
    <w:rsid w:val="007D5DE7"/>
    <w:rsid w:val="007D6746"/>
    <w:rsid w:val="007E1C0B"/>
    <w:rsid w:val="007E4602"/>
    <w:rsid w:val="007E48E9"/>
    <w:rsid w:val="007E7BDF"/>
    <w:rsid w:val="007F52F4"/>
    <w:rsid w:val="007F5A8E"/>
    <w:rsid w:val="007F62FB"/>
    <w:rsid w:val="00800ED6"/>
    <w:rsid w:val="00801817"/>
    <w:rsid w:val="00801976"/>
    <w:rsid w:val="00805A58"/>
    <w:rsid w:val="00805D69"/>
    <w:rsid w:val="00806841"/>
    <w:rsid w:val="00807C6E"/>
    <w:rsid w:val="00810C9C"/>
    <w:rsid w:val="008134E4"/>
    <w:rsid w:val="00814E7C"/>
    <w:rsid w:val="0081789F"/>
    <w:rsid w:val="008258B6"/>
    <w:rsid w:val="00825A2C"/>
    <w:rsid w:val="00827937"/>
    <w:rsid w:val="008279E1"/>
    <w:rsid w:val="0083147D"/>
    <w:rsid w:val="0083341B"/>
    <w:rsid w:val="00833FEF"/>
    <w:rsid w:val="008413C8"/>
    <w:rsid w:val="008437A4"/>
    <w:rsid w:val="008444FC"/>
    <w:rsid w:val="00845099"/>
    <w:rsid w:val="00845A34"/>
    <w:rsid w:val="00845A81"/>
    <w:rsid w:val="00845D1C"/>
    <w:rsid w:val="00846858"/>
    <w:rsid w:val="00852321"/>
    <w:rsid w:val="0085547F"/>
    <w:rsid w:val="008608E8"/>
    <w:rsid w:val="00860A0C"/>
    <w:rsid w:val="0086153A"/>
    <w:rsid w:val="008628B3"/>
    <w:rsid w:val="00863234"/>
    <w:rsid w:val="008644B9"/>
    <w:rsid w:val="008718A3"/>
    <w:rsid w:val="00872C90"/>
    <w:rsid w:val="00873899"/>
    <w:rsid w:val="008806AD"/>
    <w:rsid w:val="008831A5"/>
    <w:rsid w:val="0088456F"/>
    <w:rsid w:val="00886869"/>
    <w:rsid w:val="00886CB4"/>
    <w:rsid w:val="00887EBB"/>
    <w:rsid w:val="008912D4"/>
    <w:rsid w:val="008933FA"/>
    <w:rsid w:val="00893692"/>
    <w:rsid w:val="00894290"/>
    <w:rsid w:val="0089595E"/>
    <w:rsid w:val="008A0387"/>
    <w:rsid w:val="008A24FD"/>
    <w:rsid w:val="008A3DAE"/>
    <w:rsid w:val="008A5796"/>
    <w:rsid w:val="008A6733"/>
    <w:rsid w:val="008B01AA"/>
    <w:rsid w:val="008B07DE"/>
    <w:rsid w:val="008B410E"/>
    <w:rsid w:val="008B48CC"/>
    <w:rsid w:val="008B504A"/>
    <w:rsid w:val="008B5BAC"/>
    <w:rsid w:val="008B68F3"/>
    <w:rsid w:val="008C04D7"/>
    <w:rsid w:val="008C09B1"/>
    <w:rsid w:val="008C2AB6"/>
    <w:rsid w:val="008C5382"/>
    <w:rsid w:val="008D132B"/>
    <w:rsid w:val="008D1E0B"/>
    <w:rsid w:val="008D259A"/>
    <w:rsid w:val="008D34BF"/>
    <w:rsid w:val="008D37E6"/>
    <w:rsid w:val="008D4E0B"/>
    <w:rsid w:val="008E2321"/>
    <w:rsid w:val="008E68EE"/>
    <w:rsid w:val="008E6B93"/>
    <w:rsid w:val="008F0864"/>
    <w:rsid w:val="008F3149"/>
    <w:rsid w:val="008F4827"/>
    <w:rsid w:val="008F4874"/>
    <w:rsid w:val="008F50AD"/>
    <w:rsid w:val="008F58BF"/>
    <w:rsid w:val="008F5F50"/>
    <w:rsid w:val="00900A16"/>
    <w:rsid w:val="0090441A"/>
    <w:rsid w:val="00904522"/>
    <w:rsid w:val="009052AA"/>
    <w:rsid w:val="0090718A"/>
    <w:rsid w:val="009123FB"/>
    <w:rsid w:val="009124AC"/>
    <w:rsid w:val="009128FB"/>
    <w:rsid w:val="00912A89"/>
    <w:rsid w:val="00914D27"/>
    <w:rsid w:val="00915091"/>
    <w:rsid w:val="00917208"/>
    <w:rsid w:val="00921679"/>
    <w:rsid w:val="00921C6C"/>
    <w:rsid w:val="00923E0F"/>
    <w:rsid w:val="009244AD"/>
    <w:rsid w:val="009244F6"/>
    <w:rsid w:val="00925D6C"/>
    <w:rsid w:val="009308E1"/>
    <w:rsid w:val="00933358"/>
    <w:rsid w:val="009333FD"/>
    <w:rsid w:val="009345FB"/>
    <w:rsid w:val="00934AFD"/>
    <w:rsid w:val="00935CC0"/>
    <w:rsid w:val="00936F6C"/>
    <w:rsid w:val="00937BBD"/>
    <w:rsid w:val="00941BF3"/>
    <w:rsid w:val="009430AD"/>
    <w:rsid w:val="00944DF5"/>
    <w:rsid w:val="00945102"/>
    <w:rsid w:val="00945804"/>
    <w:rsid w:val="00946271"/>
    <w:rsid w:val="00946C37"/>
    <w:rsid w:val="0095029D"/>
    <w:rsid w:val="00953E77"/>
    <w:rsid w:val="009541B2"/>
    <w:rsid w:val="00954C09"/>
    <w:rsid w:val="009551DC"/>
    <w:rsid w:val="00955519"/>
    <w:rsid w:val="0095573C"/>
    <w:rsid w:val="00957C96"/>
    <w:rsid w:val="00957E63"/>
    <w:rsid w:val="0096029F"/>
    <w:rsid w:val="0096068C"/>
    <w:rsid w:val="00961355"/>
    <w:rsid w:val="00961CD2"/>
    <w:rsid w:val="00962C17"/>
    <w:rsid w:val="0096384E"/>
    <w:rsid w:val="00964A37"/>
    <w:rsid w:val="00964EAF"/>
    <w:rsid w:val="009709E2"/>
    <w:rsid w:val="00972EB6"/>
    <w:rsid w:val="0097634F"/>
    <w:rsid w:val="009777EA"/>
    <w:rsid w:val="00980291"/>
    <w:rsid w:val="009807DC"/>
    <w:rsid w:val="00983B44"/>
    <w:rsid w:val="00985F9A"/>
    <w:rsid w:val="00986758"/>
    <w:rsid w:val="0098786A"/>
    <w:rsid w:val="00990061"/>
    <w:rsid w:val="00990A09"/>
    <w:rsid w:val="0099676E"/>
    <w:rsid w:val="00997B8F"/>
    <w:rsid w:val="009A0407"/>
    <w:rsid w:val="009A196E"/>
    <w:rsid w:val="009A1AD8"/>
    <w:rsid w:val="009A1D82"/>
    <w:rsid w:val="009A1FF2"/>
    <w:rsid w:val="009A2731"/>
    <w:rsid w:val="009A2A2E"/>
    <w:rsid w:val="009A2A53"/>
    <w:rsid w:val="009A3082"/>
    <w:rsid w:val="009A4021"/>
    <w:rsid w:val="009A5F55"/>
    <w:rsid w:val="009B57A5"/>
    <w:rsid w:val="009B6C6F"/>
    <w:rsid w:val="009B70D3"/>
    <w:rsid w:val="009C049F"/>
    <w:rsid w:val="009C48AC"/>
    <w:rsid w:val="009C4E14"/>
    <w:rsid w:val="009C5276"/>
    <w:rsid w:val="009C5D46"/>
    <w:rsid w:val="009C62CB"/>
    <w:rsid w:val="009C6D87"/>
    <w:rsid w:val="009D47B8"/>
    <w:rsid w:val="009D4B9A"/>
    <w:rsid w:val="009D6CA4"/>
    <w:rsid w:val="009D741E"/>
    <w:rsid w:val="009D74A3"/>
    <w:rsid w:val="009D75B1"/>
    <w:rsid w:val="009E1A1D"/>
    <w:rsid w:val="009E2825"/>
    <w:rsid w:val="009E2997"/>
    <w:rsid w:val="009E3886"/>
    <w:rsid w:val="009E4267"/>
    <w:rsid w:val="009E4340"/>
    <w:rsid w:val="009F0A06"/>
    <w:rsid w:val="009F0C43"/>
    <w:rsid w:val="009F2C18"/>
    <w:rsid w:val="009F39F5"/>
    <w:rsid w:val="00A00213"/>
    <w:rsid w:val="00A0250C"/>
    <w:rsid w:val="00A02E20"/>
    <w:rsid w:val="00A0520C"/>
    <w:rsid w:val="00A069FE"/>
    <w:rsid w:val="00A07D22"/>
    <w:rsid w:val="00A12D46"/>
    <w:rsid w:val="00A134B0"/>
    <w:rsid w:val="00A17FE3"/>
    <w:rsid w:val="00A22F09"/>
    <w:rsid w:val="00A265A8"/>
    <w:rsid w:val="00A27595"/>
    <w:rsid w:val="00A3347F"/>
    <w:rsid w:val="00A356A8"/>
    <w:rsid w:val="00A3720B"/>
    <w:rsid w:val="00A37972"/>
    <w:rsid w:val="00A44683"/>
    <w:rsid w:val="00A44E29"/>
    <w:rsid w:val="00A46878"/>
    <w:rsid w:val="00A471E4"/>
    <w:rsid w:val="00A502C4"/>
    <w:rsid w:val="00A51559"/>
    <w:rsid w:val="00A516EF"/>
    <w:rsid w:val="00A52FC7"/>
    <w:rsid w:val="00A535CD"/>
    <w:rsid w:val="00A538CF"/>
    <w:rsid w:val="00A5545B"/>
    <w:rsid w:val="00A55A9E"/>
    <w:rsid w:val="00A60E23"/>
    <w:rsid w:val="00A61421"/>
    <w:rsid w:val="00A62381"/>
    <w:rsid w:val="00A724E6"/>
    <w:rsid w:val="00A744DC"/>
    <w:rsid w:val="00A77039"/>
    <w:rsid w:val="00A7748C"/>
    <w:rsid w:val="00A7779C"/>
    <w:rsid w:val="00A778B7"/>
    <w:rsid w:val="00A77D5A"/>
    <w:rsid w:val="00A77F4C"/>
    <w:rsid w:val="00A81F9D"/>
    <w:rsid w:val="00A827E4"/>
    <w:rsid w:val="00A83F67"/>
    <w:rsid w:val="00A8430A"/>
    <w:rsid w:val="00A860F2"/>
    <w:rsid w:val="00A900CE"/>
    <w:rsid w:val="00A91209"/>
    <w:rsid w:val="00A938AA"/>
    <w:rsid w:val="00A93A1B"/>
    <w:rsid w:val="00A9434B"/>
    <w:rsid w:val="00A96A0F"/>
    <w:rsid w:val="00A96E48"/>
    <w:rsid w:val="00A9701A"/>
    <w:rsid w:val="00A97590"/>
    <w:rsid w:val="00AA096D"/>
    <w:rsid w:val="00AA0F3E"/>
    <w:rsid w:val="00AA2CBC"/>
    <w:rsid w:val="00AA3305"/>
    <w:rsid w:val="00AA5A4E"/>
    <w:rsid w:val="00AA7885"/>
    <w:rsid w:val="00AB25C7"/>
    <w:rsid w:val="00AB7CF7"/>
    <w:rsid w:val="00AB7F04"/>
    <w:rsid w:val="00AC2271"/>
    <w:rsid w:val="00AC234C"/>
    <w:rsid w:val="00AC3C6C"/>
    <w:rsid w:val="00AC4DB8"/>
    <w:rsid w:val="00AC652A"/>
    <w:rsid w:val="00AD4CFC"/>
    <w:rsid w:val="00AD6288"/>
    <w:rsid w:val="00AD6BDB"/>
    <w:rsid w:val="00AE04CA"/>
    <w:rsid w:val="00AE0BC9"/>
    <w:rsid w:val="00AE123E"/>
    <w:rsid w:val="00AE542A"/>
    <w:rsid w:val="00AE6B98"/>
    <w:rsid w:val="00AF00B1"/>
    <w:rsid w:val="00AF0793"/>
    <w:rsid w:val="00AF1A11"/>
    <w:rsid w:val="00AF2208"/>
    <w:rsid w:val="00AF3C16"/>
    <w:rsid w:val="00AF4646"/>
    <w:rsid w:val="00AF5A95"/>
    <w:rsid w:val="00AF5E58"/>
    <w:rsid w:val="00AF7DCC"/>
    <w:rsid w:val="00AF7F3C"/>
    <w:rsid w:val="00B012CE"/>
    <w:rsid w:val="00B0241D"/>
    <w:rsid w:val="00B04F29"/>
    <w:rsid w:val="00B06276"/>
    <w:rsid w:val="00B06417"/>
    <w:rsid w:val="00B10562"/>
    <w:rsid w:val="00B1420C"/>
    <w:rsid w:val="00B15856"/>
    <w:rsid w:val="00B160F2"/>
    <w:rsid w:val="00B167DB"/>
    <w:rsid w:val="00B16C03"/>
    <w:rsid w:val="00B17F17"/>
    <w:rsid w:val="00B23A66"/>
    <w:rsid w:val="00B24AAD"/>
    <w:rsid w:val="00B24EB1"/>
    <w:rsid w:val="00B26871"/>
    <w:rsid w:val="00B26E4E"/>
    <w:rsid w:val="00B30AEB"/>
    <w:rsid w:val="00B31098"/>
    <w:rsid w:val="00B32C10"/>
    <w:rsid w:val="00B338CA"/>
    <w:rsid w:val="00B339D5"/>
    <w:rsid w:val="00B352A0"/>
    <w:rsid w:val="00B35D00"/>
    <w:rsid w:val="00B364A3"/>
    <w:rsid w:val="00B36FF5"/>
    <w:rsid w:val="00B402EF"/>
    <w:rsid w:val="00B446F7"/>
    <w:rsid w:val="00B44D58"/>
    <w:rsid w:val="00B517AB"/>
    <w:rsid w:val="00B5196C"/>
    <w:rsid w:val="00B527CF"/>
    <w:rsid w:val="00B52B39"/>
    <w:rsid w:val="00B54434"/>
    <w:rsid w:val="00B55392"/>
    <w:rsid w:val="00B55B95"/>
    <w:rsid w:val="00B55CEE"/>
    <w:rsid w:val="00B63796"/>
    <w:rsid w:val="00B7141B"/>
    <w:rsid w:val="00B729D3"/>
    <w:rsid w:val="00B72C4A"/>
    <w:rsid w:val="00B75816"/>
    <w:rsid w:val="00B77B1D"/>
    <w:rsid w:val="00B81CDD"/>
    <w:rsid w:val="00B8218D"/>
    <w:rsid w:val="00B84032"/>
    <w:rsid w:val="00B90525"/>
    <w:rsid w:val="00B9143E"/>
    <w:rsid w:val="00B91D4C"/>
    <w:rsid w:val="00B93DE5"/>
    <w:rsid w:val="00B949BA"/>
    <w:rsid w:val="00B95CE4"/>
    <w:rsid w:val="00B96E2C"/>
    <w:rsid w:val="00BA15AA"/>
    <w:rsid w:val="00BA3FA8"/>
    <w:rsid w:val="00BA407A"/>
    <w:rsid w:val="00BA530E"/>
    <w:rsid w:val="00BA6246"/>
    <w:rsid w:val="00BA6338"/>
    <w:rsid w:val="00BB15D4"/>
    <w:rsid w:val="00BB3B01"/>
    <w:rsid w:val="00BB4249"/>
    <w:rsid w:val="00BB7BC8"/>
    <w:rsid w:val="00BC19B3"/>
    <w:rsid w:val="00BC2DC0"/>
    <w:rsid w:val="00BC3731"/>
    <w:rsid w:val="00BD682C"/>
    <w:rsid w:val="00BD7DB7"/>
    <w:rsid w:val="00BE00DB"/>
    <w:rsid w:val="00BE03A6"/>
    <w:rsid w:val="00BE0C72"/>
    <w:rsid w:val="00BE1C19"/>
    <w:rsid w:val="00BE2E3C"/>
    <w:rsid w:val="00BE3D66"/>
    <w:rsid w:val="00BE483D"/>
    <w:rsid w:val="00BE4AB6"/>
    <w:rsid w:val="00BE4EFC"/>
    <w:rsid w:val="00BE52AC"/>
    <w:rsid w:val="00BE5467"/>
    <w:rsid w:val="00BE72D2"/>
    <w:rsid w:val="00BE7BDB"/>
    <w:rsid w:val="00BF16B6"/>
    <w:rsid w:val="00BF1A8C"/>
    <w:rsid w:val="00BF1CA2"/>
    <w:rsid w:val="00BF546F"/>
    <w:rsid w:val="00BF6B76"/>
    <w:rsid w:val="00BF6BAF"/>
    <w:rsid w:val="00BF6F54"/>
    <w:rsid w:val="00C01C22"/>
    <w:rsid w:val="00C0572B"/>
    <w:rsid w:val="00C10CA4"/>
    <w:rsid w:val="00C140CF"/>
    <w:rsid w:val="00C15DEC"/>
    <w:rsid w:val="00C15E2E"/>
    <w:rsid w:val="00C16F16"/>
    <w:rsid w:val="00C20B09"/>
    <w:rsid w:val="00C210EF"/>
    <w:rsid w:val="00C24BA3"/>
    <w:rsid w:val="00C2549E"/>
    <w:rsid w:val="00C316EF"/>
    <w:rsid w:val="00C331D2"/>
    <w:rsid w:val="00C33215"/>
    <w:rsid w:val="00C335EA"/>
    <w:rsid w:val="00C34629"/>
    <w:rsid w:val="00C353B6"/>
    <w:rsid w:val="00C354B2"/>
    <w:rsid w:val="00C413C2"/>
    <w:rsid w:val="00C41F78"/>
    <w:rsid w:val="00C42C7A"/>
    <w:rsid w:val="00C432D6"/>
    <w:rsid w:val="00C4557C"/>
    <w:rsid w:val="00C46DEB"/>
    <w:rsid w:val="00C47110"/>
    <w:rsid w:val="00C47A4F"/>
    <w:rsid w:val="00C51CD3"/>
    <w:rsid w:val="00C528AD"/>
    <w:rsid w:val="00C52C47"/>
    <w:rsid w:val="00C54EF6"/>
    <w:rsid w:val="00C55403"/>
    <w:rsid w:val="00C56E2A"/>
    <w:rsid w:val="00C603E5"/>
    <w:rsid w:val="00C621D4"/>
    <w:rsid w:val="00C6268C"/>
    <w:rsid w:val="00C645E4"/>
    <w:rsid w:val="00C6543C"/>
    <w:rsid w:val="00C66047"/>
    <w:rsid w:val="00C66426"/>
    <w:rsid w:val="00C71440"/>
    <w:rsid w:val="00C71EF1"/>
    <w:rsid w:val="00C7456B"/>
    <w:rsid w:val="00C77362"/>
    <w:rsid w:val="00C83602"/>
    <w:rsid w:val="00C84F31"/>
    <w:rsid w:val="00C85AAF"/>
    <w:rsid w:val="00C8606E"/>
    <w:rsid w:val="00C8657F"/>
    <w:rsid w:val="00C90769"/>
    <w:rsid w:val="00C92E5F"/>
    <w:rsid w:val="00C961E0"/>
    <w:rsid w:val="00C968C0"/>
    <w:rsid w:val="00C979C6"/>
    <w:rsid w:val="00CA0269"/>
    <w:rsid w:val="00CA02DA"/>
    <w:rsid w:val="00CA0860"/>
    <w:rsid w:val="00CA5B54"/>
    <w:rsid w:val="00CA70F0"/>
    <w:rsid w:val="00CB5FB2"/>
    <w:rsid w:val="00CB7AAE"/>
    <w:rsid w:val="00CC2F80"/>
    <w:rsid w:val="00CC31BC"/>
    <w:rsid w:val="00CC3D68"/>
    <w:rsid w:val="00CD0227"/>
    <w:rsid w:val="00CD1E59"/>
    <w:rsid w:val="00CD20C1"/>
    <w:rsid w:val="00CD3547"/>
    <w:rsid w:val="00CD3CD2"/>
    <w:rsid w:val="00CD49E9"/>
    <w:rsid w:val="00CD63FE"/>
    <w:rsid w:val="00CE04F0"/>
    <w:rsid w:val="00CE0BD2"/>
    <w:rsid w:val="00CE0DD7"/>
    <w:rsid w:val="00CE4245"/>
    <w:rsid w:val="00CE627F"/>
    <w:rsid w:val="00CF1DBD"/>
    <w:rsid w:val="00CF3B3B"/>
    <w:rsid w:val="00CF6208"/>
    <w:rsid w:val="00CF7ABB"/>
    <w:rsid w:val="00D00D4D"/>
    <w:rsid w:val="00D043DD"/>
    <w:rsid w:val="00D05C12"/>
    <w:rsid w:val="00D0631C"/>
    <w:rsid w:val="00D11364"/>
    <w:rsid w:val="00D122D7"/>
    <w:rsid w:val="00D1523C"/>
    <w:rsid w:val="00D1708A"/>
    <w:rsid w:val="00D17919"/>
    <w:rsid w:val="00D208F2"/>
    <w:rsid w:val="00D20B9C"/>
    <w:rsid w:val="00D22045"/>
    <w:rsid w:val="00D333D5"/>
    <w:rsid w:val="00D347D3"/>
    <w:rsid w:val="00D36AFE"/>
    <w:rsid w:val="00D3719D"/>
    <w:rsid w:val="00D40952"/>
    <w:rsid w:val="00D415FF"/>
    <w:rsid w:val="00D431D2"/>
    <w:rsid w:val="00D44E76"/>
    <w:rsid w:val="00D47588"/>
    <w:rsid w:val="00D523E7"/>
    <w:rsid w:val="00D548FC"/>
    <w:rsid w:val="00D55763"/>
    <w:rsid w:val="00D579F8"/>
    <w:rsid w:val="00D57D23"/>
    <w:rsid w:val="00D60C0B"/>
    <w:rsid w:val="00D63110"/>
    <w:rsid w:val="00D63164"/>
    <w:rsid w:val="00D638CC"/>
    <w:rsid w:val="00D66211"/>
    <w:rsid w:val="00D66B76"/>
    <w:rsid w:val="00D704AD"/>
    <w:rsid w:val="00D706D5"/>
    <w:rsid w:val="00D752BD"/>
    <w:rsid w:val="00D77AC1"/>
    <w:rsid w:val="00D80B1E"/>
    <w:rsid w:val="00D82299"/>
    <w:rsid w:val="00D82CB7"/>
    <w:rsid w:val="00D83B02"/>
    <w:rsid w:val="00D8480D"/>
    <w:rsid w:val="00D85A2F"/>
    <w:rsid w:val="00D85EB5"/>
    <w:rsid w:val="00D8655D"/>
    <w:rsid w:val="00D86C24"/>
    <w:rsid w:val="00D905C6"/>
    <w:rsid w:val="00D91156"/>
    <w:rsid w:val="00D93818"/>
    <w:rsid w:val="00D94D8B"/>
    <w:rsid w:val="00D9585A"/>
    <w:rsid w:val="00DA0C48"/>
    <w:rsid w:val="00DA13F4"/>
    <w:rsid w:val="00DA1BAA"/>
    <w:rsid w:val="00DA36B4"/>
    <w:rsid w:val="00DA46E6"/>
    <w:rsid w:val="00DA5B80"/>
    <w:rsid w:val="00DB071A"/>
    <w:rsid w:val="00DB156B"/>
    <w:rsid w:val="00DB4261"/>
    <w:rsid w:val="00DB61E2"/>
    <w:rsid w:val="00DB6FA9"/>
    <w:rsid w:val="00DC0C4D"/>
    <w:rsid w:val="00DC5685"/>
    <w:rsid w:val="00DD0205"/>
    <w:rsid w:val="00DD1420"/>
    <w:rsid w:val="00DD14CC"/>
    <w:rsid w:val="00DD3929"/>
    <w:rsid w:val="00DD3F50"/>
    <w:rsid w:val="00DD41D4"/>
    <w:rsid w:val="00DD43E9"/>
    <w:rsid w:val="00DE324F"/>
    <w:rsid w:val="00DE46F4"/>
    <w:rsid w:val="00DE5461"/>
    <w:rsid w:val="00DE5949"/>
    <w:rsid w:val="00DE7018"/>
    <w:rsid w:val="00DE712E"/>
    <w:rsid w:val="00DF0825"/>
    <w:rsid w:val="00DF1120"/>
    <w:rsid w:val="00DF11FD"/>
    <w:rsid w:val="00DF2AA0"/>
    <w:rsid w:val="00DF3A3B"/>
    <w:rsid w:val="00DF4359"/>
    <w:rsid w:val="00DF7FC3"/>
    <w:rsid w:val="00E004D9"/>
    <w:rsid w:val="00E01283"/>
    <w:rsid w:val="00E02906"/>
    <w:rsid w:val="00E029CA"/>
    <w:rsid w:val="00E03614"/>
    <w:rsid w:val="00E03AA3"/>
    <w:rsid w:val="00E0500B"/>
    <w:rsid w:val="00E07DBA"/>
    <w:rsid w:val="00E11DC5"/>
    <w:rsid w:val="00E1418A"/>
    <w:rsid w:val="00E2297D"/>
    <w:rsid w:val="00E23306"/>
    <w:rsid w:val="00E2420F"/>
    <w:rsid w:val="00E24A52"/>
    <w:rsid w:val="00E25C8C"/>
    <w:rsid w:val="00E272BB"/>
    <w:rsid w:val="00E33517"/>
    <w:rsid w:val="00E3440D"/>
    <w:rsid w:val="00E365F1"/>
    <w:rsid w:val="00E37E12"/>
    <w:rsid w:val="00E40F2F"/>
    <w:rsid w:val="00E41E80"/>
    <w:rsid w:val="00E42775"/>
    <w:rsid w:val="00E43639"/>
    <w:rsid w:val="00E44664"/>
    <w:rsid w:val="00E46D91"/>
    <w:rsid w:val="00E47775"/>
    <w:rsid w:val="00E509B1"/>
    <w:rsid w:val="00E5153C"/>
    <w:rsid w:val="00E5172E"/>
    <w:rsid w:val="00E525A1"/>
    <w:rsid w:val="00E52E13"/>
    <w:rsid w:val="00E55813"/>
    <w:rsid w:val="00E55B7C"/>
    <w:rsid w:val="00E55C4B"/>
    <w:rsid w:val="00E55E93"/>
    <w:rsid w:val="00E56B1C"/>
    <w:rsid w:val="00E60C39"/>
    <w:rsid w:val="00E6106B"/>
    <w:rsid w:val="00E666B0"/>
    <w:rsid w:val="00E70B4A"/>
    <w:rsid w:val="00E7145F"/>
    <w:rsid w:val="00E728DF"/>
    <w:rsid w:val="00E74255"/>
    <w:rsid w:val="00E74675"/>
    <w:rsid w:val="00E749C9"/>
    <w:rsid w:val="00E7601B"/>
    <w:rsid w:val="00E7614E"/>
    <w:rsid w:val="00E777A1"/>
    <w:rsid w:val="00E80EE8"/>
    <w:rsid w:val="00E844C2"/>
    <w:rsid w:val="00E854E9"/>
    <w:rsid w:val="00E85778"/>
    <w:rsid w:val="00E86320"/>
    <w:rsid w:val="00E9008B"/>
    <w:rsid w:val="00E913A1"/>
    <w:rsid w:val="00E91C49"/>
    <w:rsid w:val="00E924A7"/>
    <w:rsid w:val="00E94D93"/>
    <w:rsid w:val="00E97445"/>
    <w:rsid w:val="00E97624"/>
    <w:rsid w:val="00EA08C9"/>
    <w:rsid w:val="00EA1F07"/>
    <w:rsid w:val="00EA2953"/>
    <w:rsid w:val="00EA32BC"/>
    <w:rsid w:val="00EA4EEC"/>
    <w:rsid w:val="00EA5981"/>
    <w:rsid w:val="00EA6ED3"/>
    <w:rsid w:val="00EA7911"/>
    <w:rsid w:val="00EB032A"/>
    <w:rsid w:val="00EB0552"/>
    <w:rsid w:val="00EB122E"/>
    <w:rsid w:val="00EB212A"/>
    <w:rsid w:val="00EB2A57"/>
    <w:rsid w:val="00EB31BC"/>
    <w:rsid w:val="00EB4108"/>
    <w:rsid w:val="00EB510D"/>
    <w:rsid w:val="00EB68DF"/>
    <w:rsid w:val="00EB6D11"/>
    <w:rsid w:val="00EC0DA0"/>
    <w:rsid w:val="00EC2B87"/>
    <w:rsid w:val="00EC67B3"/>
    <w:rsid w:val="00EC78CB"/>
    <w:rsid w:val="00EC7D23"/>
    <w:rsid w:val="00ED0607"/>
    <w:rsid w:val="00ED17EE"/>
    <w:rsid w:val="00ED288A"/>
    <w:rsid w:val="00ED3052"/>
    <w:rsid w:val="00ED351A"/>
    <w:rsid w:val="00ED49B1"/>
    <w:rsid w:val="00ED5915"/>
    <w:rsid w:val="00EE00BB"/>
    <w:rsid w:val="00EE01B8"/>
    <w:rsid w:val="00EE0F92"/>
    <w:rsid w:val="00EE3A88"/>
    <w:rsid w:val="00EE422D"/>
    <w:rsid w:val="00EE4C6A"/>
    <w:rsid w:val="00EF0972"/>
    <w:rsid w:val="00EF4304"/>
    <w:rsid w:val="00EF5E19"/>
    <w:rsid w:val="00EF5EE6"/>
    <w:rsid w:val="00EF5FEA"/>
    <w:rsid w:val="00EF6A19"/>
    <w:rsid w:val="00EF6C11"/>
    <w:rsid w:val="00F003A0"/>
    <w:rsid w:val="00F02CB9"/>
    <w:rsid w:val="00F04D49"/>
    <w:rsid w:val="00F069EB"/>
    <w:rsid w:val="00F07272"/>
    <w:rsid w:val="00F1193E"/>
    <w:rsid w:val="00F136C8"/>
    <w:rsid w:val="00F15724"/>
    <w:rsid w:val="00F15FB4"/>
    <w:rsid w:val="00F16B39"/>
    <w:rsid w:val="00F219F6"/>
    <w:rsid w:val="00F24D3A"/>
    <w:rsid w:val="00F2623E"/>
    <w:rsid w:val="00F2658B"/>
    <w:rsid w:val="00F26B31"/>
    <w:rsid w:val="00F32E1D"/>
    <w:rsid w:val="00F33A3E"/>
    <w:rsid w:val="00F345B3"/>
    <w:rsid w:val="00F37FD6"/>
    <w:rsid w:val="00F40C05"/>
    <w:rsid w:val="00F4128F"/>
    <w:rsid w:val="00F41367"/>
    <w:rsid w:val="00F417D5"/>
    <w:rsid w:val="00F43A8E"/>
    <w:rsid w:val="00F44BFE"/>
    <w:rsid w:val="00F521FB"/>
    <w:rsid w:val="00F52682"/>
    <w:rsid w:val="00F5380B"/>
    <w:rsid w:val="00F54D25"/>
    <w:rsid w:val="00F56057"/>
    <w:rsid w:val="00F61FA7"/>
    <w:rsid w:val="00F62C67"/>
    <w:rsid w:val="00F657B0"/>
    <w:rsid w:val="00F66DA0"/>
    <w:rsid w:val="00F700B6"/>
    <w:rsid w:val="00F7227B"/>
    <w:rsid w:val="00F741E9"/>
    <w:rsid w:val="00F819D2"/>
    <w:rsid w:val="00F831FD"/>
    <w:rsid w:val="00F85C1B"/>
    <w:rsid w:val="00F90974"/>
    <w:rsid w:val="00F92529"/>
    <w:rsid w:val="00F94A1F"/>
    <w:rsid w:val="00F95DDC"/>
    <w:rsid w:val="00F9700C"/>
    <w:rsid w:val="00F979B2"/>
    <w:rsid w:val="00FA2B3E"/>
    <w:rsid w:val="00FA5387"/>
    <w:rsid w:val="00FA581B"/>
    <w:rsid w:val="00FA5EE4"/>
    <w:rsid w:val="00FA77B4"/>
    <w:rsid w:val="00FA7B1E"/>
    <w:rsid w:val="00FB18DB"/>
    <w:rsid w:val="00FB2255"/>
    <w:rsid w:val="00FB4BDA"/>
    <w:rsid w:val="00FB78D2"/>
    <w:rsid w:val="00FC0470"/>
    <w:rsid w:val="00FC2920"/>
    <w:rsid w:val="00FC2E67"/>
    <w:rsid w:val="00FC4582"/>
    <w:rsid w:val="00FC5627"/>
    <w:rsid w:val="00FC696D"/>
    <w:rsid w:val="00FC6C95"/>
    <w:rsid w:val="00FC7690"/>
    <w:rsid w:val="00FD1105"/>
    <w:rsid w:val="00FD44D8"/>
    <w:rsid w:val="00FD4800"/>
    <w:rsid w:val="00FD4AF2"/>
    <w:rsid w:val="00FD6414"/>
    <w:rsid w:val="00FD7A2F"/>
    <w:rsid w:val="00FE204D"/>
    <w:rsid w:val="00FE39F5"/>
    <w:rsid w:val="00FE6827"/>
    <w:rsid w:val="00FF1361"/>
    <w:rsid w:val="00FF1537"/>
    <w:rsid w:val="00FF17F0"/>
    <w:rsid w:val="00FF323A"/>
    <w:rsid w:val="00FF38BE"/>
    <w:rsid w:val="00FF43C5"/>
    <w:rsid w:val="00FF4744"/>
    <w:rsid w:val="00FF4AF5"/>
    <w:rsid w:val="00FF66BD"/>
    <w:rsid w:val="00FF6C1B"/>
    <w:rsid w:val="00FF79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E6BDF"/>
  <w15:docId w15:val="{1CA9EEF6-6DEC-4DF7-B8FD-813D92B1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6661B"/>
  </w:style>
  <w:style w:type="paragraph" w:styleId="Nadpis1">
    <w:name w:val="heading 1"/>
    <w:basedOn w:val="Odstavecseseznamem"/>
    <w:next w:val="Normln"/>
    <w:link w:val="Nadpis1Char"/>
    <w:uiPriority w:val="9"/>
    <w:qFormat/>
    <w:rsid w:val="00BA15AA"/>
    <w:pPr>
      <w:numPr>
        <w:numId w:val="11"/>
      </w:numPr>
      <w:spacing w:after="120"/>
      <w:ind w:left="0" w:firstLine="357"/>
      <w:contextualSpacing w:val="0"/>
      <w:jc w:val="both"/>
      <w:outlineLvl w:val="0"/>
    </w:pPr>
    <w:rPr>
      <w:rFonts w:asciiTheme="minorHAnsi" w:eastAsiaTheme="minorHAnsi" w:hAnsiTheme="minorHAnsi" w:cstheme="minorBidi"/>
      <w:b/>
      <w:sz w:val="26"/>
      <w:szCs w:val="22"/>
      <w:lang w:eastAsia="en-US"/>
    </w:rPr>
  </w:style>
  <w:style w:type="paragraph" w:styleId="Nadpis2">
    <w:name w:val="heading 2"/>
    <w:basedOn w:val="Odstavecseseznamem"/>
    <w:next w:val="Normln"/>
    <w:link w:val="Nadpis2Char"/>
    <w:uiPriority w:val="9"/>
    <w:unhideWhenUsed/>
    <w:qFormat/>
    <w:rsid w:val="00BA15AA"/>
    <w:pPr>
      <w:numPr>
        <w:ilvl w:val="1"/>
        <w:numId w:val="11"/>
      </w:numPr>
      <w:spacing w:after="120" w:line="288" w:lineRule="auto"/>
      <w:ind w:left="658" w:hanging="374"/>
      <w:contextualSpacing w:val="0"/>
      <w:jc w:val="both"/>
      <w:outlineLvl w:val="1"/>
    </w:pPr>
    <w:rPr>
      <w:rFonts w:asciiTheme="minorHAnsi" w:eastAsiaTheme="minorHAnsi" w:hAnsiTheme="minorHAnsi" w:cstheme="minorBidi"/>
      <w:b/>
      <w:sz w:val="24"/>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26661B"/>
    <w:pPr>
      <w:widowControl w:val="0"/>
    </w:pPr>
    <w:rPr>
      <w:snapToGrid w:val="0"/>
      <w:color w:val="000000"/>
      <w:sz w:val="24"/>
    </w:rPr>
  </w:style>
  <w:style w:type="paragraph" w:customStyle="1" w:styleId="Texttabulky">
    <w:name w:val="Text tabulky"/>
    <w:rsid w:val="0026661B"/>
    <w:pPr>
      <w:widowControl w:val="0"/>
    </w:pPr>
    <w:rPr>
      <w:snapToGrid w:val="0"/>
      <w:color w:val="000000"/>
      <w:sz w:val="24"/>
    </w:rPr>
  </w:style>
  <w:style w:type="paragraph" w:styleId="Zpat">
    <w:name w:val="footer"/>
    <w:basedOn w:val="Normln"/>
    <w:link w:val="ZpatChar"/>
    <w:uiPriority w:val="99"/>
    <w:rsid w:val="0026661B"/>
    <w:pPr>
      <w:tabs>
        <w:tab w:val="center" w:pos="4536"/>
        <w:tab w:val="right" w:pos="9072"/>
      </w:tabs>
    </w:pPr>
  </w:style>
  <w:style w:type="character" w:styleId="slostrnky">
    <w:name w:val="page number"/>
    <w:basedOn w:val="Standardnpsmoodstavce"/>
    <w:rsid w:val="0026661B"/>
  </w:style>
  <w:style w:type="paragraph" w:styleId="Zhlav">
    <w:name w:val="header"/>
    <w:basedOn w:val="Normln"/>
    <w:rsid w:val="0026661B"/>
    <w:pPr>
      <w:tabs>
        <w:tab w:val="center" w:pos="4536"/>
        <w:tab w:val="right" w:pos="9072"/>
      </w:tabs>
    </w:pPr>
  </w:style>
  <w:style w:type="paragraph" w:customStyle="1" w:styleId="CharCharCharCharCharCharCharCharCharChar">
    <w:name w:val="Char Char Char Char Char Char Char Char Char Char"/>
    <w:basedOn w:val="Normln"/>
    <w:rsid w:val="008D34BF"/>
    <w:pPr>
      <w:spacing w:after="160" w:line="240" w:lineRule="exact"/>
      <w:jc w:val="both"/>
    </w:pPr>
    <w:rPr>
      <w:rFonts w:ascii="Times New Roman Bold" w:hAnsi="Times New Roman Bold"/>
      <w:sz w:val="22"/>
      <w:szCs w:val="26"/>
      <w:lang w:val="sk-SK" w:eastAsia="en-US"/>
    </w:rPr>
  </w:style>
  <w:style w:type="table" w:styleId="Mkatabulky">
    <w:name w:val="Table Grid"/>
    <w:basedOn w:val="Normlntabulka"/>
    <w:rsid w:val="00163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rsid w:val="00961355"/>
    <w:rPr>
      <w:color w:val="0000FF"/>
      <w:u w:val="single"/>
    </w:rPr>
  </w:style>
  <w:style w:type="paragraph" w:customStyle="1" w:styleId="CharCharCharCharCharCharCharCharCharChar0">
    <w:name w:val="Char Char Char Char Char Char Char Char Char Char"/>
    <w:basedOn w:val="Normln"/>
    <w:rsid w:val="000C6284"/>
    <w:pPr>
      <w:spacing w:after="160" w:line="240" w:lineRule="exact"/>
      <w:jc w:val="both"/>
    </w:pPr>
    <w:rPr>
      <w:rFonts w:ascii="Times New Roman Bold" w:hAnsi="Times New Roman Bold"/>
      <w:sz w:val="22"/>
      <w:szCs w:val="26"/>
      <w:lang w:val="sk-SK" w:eastAsia="en-US"/>
    </w:rPr>
  </w:style>
  <w:style w:type="character" w:styleId="Odkaznakoment">
    <w:name w:val="annotation reference"/>
    <w:basedOn w:val="Standardnpsmoodstavce"/>
    <w:rsid w:val="00005155"/>
    <w:rPr>
      <w:sz w:val="16"/>
      <w:szCs w:val="16"/>
    </w:rPr>
  </w:style>
  <w:style w:type="paragraph" w:styleId="Textkomente">
    <w:name w:val="annotation text"/>
    <w:basedOn w:val="Normln"/>
    <w:link w:val="TextkomenteChar"/>
    <w:rsid w:val="00005155"/>
  </w:style>
  <w:style w:type="character" w:customStyle="1" w:styleId="TextkomenteChar">
    <w:name w:val="Text komentáře Char"/>
    <w:basedOn w:val="Standardnpsmoodstavce"/>
    <w:link w:val="Textkomente"/>
    <w:rsid w:val="00005155"/>
  </w:style>
  <w:style w:type="paragraph" w:styleId="Pedmtkomente">
    <w:name w:val="annotation subject"/>
    <w:basedOn w:val="Textkomente"/>
    <w:next w:val="Textkomente"/>
    <w:link w:val="PedmtkomenteChar"/>
    <w:rsid w:val="00005155"/>
    <w:rPr>
      <w:b/>
      <w:bCs/>
    </w:rPr>
  </w:style>
  <w:style w:type="character" w:customStyle="1" w:styleId="PedmtkomenteChar">
    <w:name w:val="Předmět komentáře Char"/>
    <w:basedOn w:val="TextkomenteChar"/>
    <w:link w:val="Pedmtkomente"/>
    <w:rsid w:val="00005155"/>
    <w:rPr>
      <w:b/>
      <w:bCs/>
    </w:rPr>
  </w:style>
  <w:style w:type="paragraph" w:styleId="Textbubliny">
    <w:name w:val="Balloon Text"/>
    <w:basedOn w:val="Normln"/>
    <w:link w:val="TextbublinyChar"/>
    <w:rsid w:val="00005155"/>
    <w:rPr>
      <w:rFonts w:ascii="Tahoma" w:hAnsi="Tahoma" w:cs="Tahoma"/>
      <w:sz w:val="16"/>
      <w:szCs w:val="16"/>
    </w:rPr>
  </w:style>
  <w:style w:type="character" w:customStyle="1" w:styleId="TextbublinyChar">
    <w:name w:val="Text bubliny Char"/>
    <w:basedOn w:val="Standardnpsmoodstavce"/>
    <w:link w:val="Textbubliny"/>
    <w:rsid w:val="00005155"/>
    <w:rPr>
      <w:rFonts w:ascii="Tahoma" w:hAnsi="Tahoma" w:cs="Tahoma"/>
      <w:sz w:val="16"/>
      <w:szCs w:val="16"/>
    </w:rPr>
  </w:style>
  <w:style w:type="paragraph" w:customStyle="1" w:styleId="CharCharCharCharCharCharCharCharCharChar1">
    <w:name w:val="Char Char Char Char Char Char Char Char Char Char"/>
    <w:basedOn w:val="Normln"/>
    <w:rsid w:val="002238B3"/>
    <w:pPr>
      <w:spacing w:after="160" w:line="240" w:lineRule="exact"/>
      <w:jc w:val="both"/>
    </w:pPr>
    <w:rPr>
      <w:rFonts w:ascii="Times New Roman Bold" w:hAnsi="Times New Roman Bold"/>
      <w:sz w:val="22"/>
      <w:szCs w:val="26"/>
      <w:lang w:val="sk-SK" w:eastAsia="en-US"/>
    </w:rPr>
  </w:style>
  <w:style w:type="paragraph" w:styleId="Revize">
    <w:name w:val="Revision"/>
    <w:hidden/>
    <w:uiPriority w:val="99"/>
    <w:semiHidden/>
    <w:rsid w:val="002238B3"/>
  </w:style>
  <w:style w:type="character" w:styleId="Zdraznn">
    <w:name w:val="Emphasis"/>
    <w:basedOn w:val="Standardnpsmoodstavce"/>
    <w:qFormat/>
    <w:rsid w:val="00F56057"/>
    <w:rPr>
      <w:i/>
      <w:iCs/>
    </w:rPr>
  </w:style>
  <w:style w:type="paragraph" w:customStyle="1" w:styleId="CharCharCharCharCharCharCharCharCharChar2">
    <w:name w:val="Char Char Char Char Char Char Char Char Char Char"/>
    <w:basedOn w:val="Normln"/>
    <w:rsid w:val="00D579F8"/>
    <w:pPr>
      <w:spacing w:after="160" w:line="240" w:lineRule="exact"/>
      <w:jc w:val="both"/>
    </w:pPr>
    <w:rPr>
      <w:rFonts w:ascii="Times New Roman Bold" w:hAnsi="Times New Roman Bold"/>
      <w:sz w:val="22"/>
      <w:szCs w:val="26"/>
      <w:lang w:val="sk-SK" w:eastAsia="en-US"/>
    </w:rPr>
  </w:style>
  <w:style w:type="paragraph" w:customStyle="1" w:styleId="Bodusnesen">
    <w:name w:val="Bod usnesení"/>
    <w:basedOn w:val="Normln"/>
    <w:link w:val="BodusnesenChar"/>
    <w:qFormat/>
    <w:rsid w:val="003C2263"/>
    <w:pPr>
      <w:numPr>
        <w:numId w:val="3"/>
      </w:numPr>
      <w:spacing w:before="120"/>
      <w:jc w:val="both"/>
    </w:pPr>
    <w:rPr>
      <w:rFonts w:ascii="Arial" w:hAnsi="Arial"/>
      <w:sz w:val="22"/>
      <w:szCs w:val="24"/>
    </w:rPr>
  </w:style>
  <w:style w:type="character" w:customStyle="1" w:styleId="BodusnesenChar">
    <w:name w:val="Bod usnesení Char"/>
    <w:link w:val="Bodusnesen"/>
    <w:rsid w:val="003C2263"/>
    <w:rPr>
      <w:rFonts w:ascii="Arial" w:hAnsi="Arial"/>
      <w:sz w:val="22"/>
      <w:szCs w:val="24"/>
    </w:rPr>
  </w:style>
  <w:style w:type="paragraph" w:styleId="Textpoznpodarou">
    <w:name w:val="footnote text"/>
    <w:basedOn w:val="Normln"/>
    <w:link w:val="TextpoznpodarouChar"/>
    <w:rsid w:val="00BE4AB6"/>
  </w:style>
  <w:style w:type="character" w:customStyle="1" w:styleId="TextpoznpodarouChar">
    <w:name w:val="Text pozn. pod čarou Char"/>
    <w:basedOn w:val="Standardnpsmoodstavce"/>
    <w:link w:val="Textpoznpodarou"/>
    <w:rsid w:val="00BE4AB6"/>
  </w:style>
  <w:style w:type="character" w:styleId="Znakapoznpodarou">
    <w:name w:val="footnote reference"/>
    <w:basedOn w:val="Standardnpsmoodstavce"/>
    <w:rsid w:val="00BE4AB6"/>
    <w:rPr>
      <w:vertAlign w:val="superscript"/>
    </w:rPr>
  </w:style>
  <w:style w:type="paragraph" w:styleId="Odstavecseseznamem">
    <w:name w:val="List Paragraph"/>
    <w:aliases w:val="Nad,Odstavec cíl se seznamem,Odstavec se seznamem5,Seznam bodů,Dot pt,No Spacing1,List Paragraph Char Char Char,Indicator Text,Numbered Para 1,List Paragraph à moi,LISTA,List Paragraph1,Listaszerű bekezdés2,Listaszerű bekezdés1"/>
    <w:basedOn w:val="Normln"/>
    <w:link w:val="OdstavecseseznamemChar"/>
    <w:uiPriority w:val="34"/>
    <w:qFormat/>
    <w:rsid w:val="008E2321"/>
    <w:pPr>
      <w:ind w:left="720"/>
      <w:contextualSpacing/>
    </w:pPr>
  </w:style>
  <w:style w:type="character" w:customStyle="1" w:styleId="ZpatChar">
    <w:name w:val="Zápatí Char"/>
    <w:basedOn w:val="Standardnpsmoodstavce"/>
    <w:link w:val="Zpat"/>
    <w:uiPriority w:val="99"/>
    <w:rsid w:val="00092019"/>
  </w:style>
  <w:style w:type="paragraph" w:customStyle="1" w:styleId="Cislovani1">
    <w:name w:val="Cislovani 1"/>
    <w:basedOn w:val="Normln"/>
    <w:next w:val="Normln"/>
    <w:rsid w:val="009B70D3"/>
    <w:pPr>
      <w:keepNext/>
      <w:numPr>
        <w:numId w:val="10"/>
      </w:numPr>
      <w:spacing w:before="480" w:after="120" w:line="288" w:lineRule="auto"/>
    </w:pPr>
    <w:rPr>
      <w:rFonts w:ascii="JohnSans Text Pro" w:hAnsi="JohnSans Text Pro"/>
      <w:b/>
      <w:sz w:val="24"/>
      <w:szCs w:val="24"/>
    </w:rPr>
  </w:style>
  <w:style w:type="paragraph" w:customStyle="1" w:styleId="Cislovani2">
    <w:name w:val="Cislovani 2"/>
    <w:basedOn w:val="Normln"/>
    <w:rsid w:val="009B70D3"/>
    <w:pPr>
      <w:keepNext/>
      <w:numPr>
        <w:ilvl w:val="1"/>
        <w:numId w:val="10"/>
      </w:numPr>
      <w:spacing w:before="240" w:line="288" w:lineRule="auto"/>
      <w:jc w:val="both"/>
    </w:pPr>
    <w:rPr>
      <w:rFonts w:ascii="JohnSans Text Pro" w:hAnsi="JohnSans Text Pro"/>
      <w:b/>
      <w:szCs w:val="24"/>
    </w:rPr>
  </w:style>
  <w:style w:type="paragraph" w:customStyle="1" w:styleId="Cislovani3">
    <w:name w:val="Cislovani 3"/>
    <w:basedOn w:val="Normln"/>
    <w:rsid w:val="009B70D3"/>
    <w:pPr>
      <w:numPr>
        <w:ilvl w:val="2"/>
        <w:numId w:val="10"/>
      </w:numPr>
      <w:spacing w:before="120" w:line="288" w:lineRule="auto"/>
      <w:jc w:val="both"/>
    </w:pPr>
    <w:rPr>
      <w:rFonts w:ascii="JohnSans Text Pro" w:hAnsi="JohnSans Text Pro"/>
      <w:szCs w:val="24"/>
    </w:rPr>
  </w:style>
  <w:style w:type="paragraph" w:customStyle="1" w:styleId="Cislovani4">
    <w:name w:val="Cislovani 4"/>
    <w:basedOn w:val="Normln"/>
    <w:rsid w:val="009B70D3"/>
    <w:pPr>
      <w:numPr>
        <w:ilvl w:val="3"/>
        <w:numId w:val="10"/>
      </w:numPr>
      <w:spacing w:before="120" w:line="288" w:lineRule="auto"/>
      <w:jc w:val="both"/>
    </w:pPr>
    <w:rPr>
      <w:rFonts w:ascii="JohnSans Text Pro" w:hAnsi="JohnSans Text Pro"/>
      <w:szCs w:val="24"/>
    </w:rPr>
  </w:style>
  <w:style w:type="paragraph" w:customStyle="1" w:styleId="Cislovani5">
    <w:name w:val="Cislovani 5"/>
    <w:basedOn w:val="Cislovani4"/>
    <w:qFormat/>
    <w:rsid w:val="009B70D3"/>
    <w:pPr>
      <w:numPr>
        <w:ilvl w:val="4"/>
      </w:numPr>
    </w:pPr>
    <w:rPr>
      <w:i/>
    </w:rPr>
  </w:style>
  <w:style w:type="character" w:customStyle="1" w:styleId="Nadpis1Char">
    <w:name w:val="Nadpis 1 Char"/>
    <w:basedOn w:val="Standardnpsmoodstavce"/>
    <w:link w:val="Nadpis1"/>
    <w:uiPriority w:val="9"/>
    <w:rsid w:val="00BA15AA"/>
    <w:rPr>
      <w:rFonts w:asciiTheme="minorHAnsi" w:eastAsiaTheme="minorHAnsi" w:hAnsiTheme="minorHAnsi" w:cstheme="minorBidi"/>
      <w:b/>
      <w:sz w:val="26"/>
      <w:szCs w:val="22"/>
      <w:lang w:eastAsia="en-US"/>
    </w:rPr>
  </w:style>
  <w:style w:type="character" w:customStyle="1" w:styleId="Nadpis2Char">
    <w:name w:val="Nadpis 2 Char"/>
    <w:basedOn w:val="Standardnpsmoodstavce"/>
    <w:link w:val="Nadpis2"/>
    <w:uiPriority w:val="9"/>
    <w:rsid w:val="00BA15AA"/>
    <w:rPr>
      <w:rFonts w:asciiTheme="minorHAnsi" w:eastAsiaTheme="minorHAnsi" w:hAnsiTheme="minorHAnsi" w:cstheme="minorBidi"/>
      <w:b/>
      <w:sz w:val="24"/>
      <w:szCs w:val="22"/>
      <w:lang w:eastAsia="en-US"/>
    </w:rPr>
  </w:style>
  <w:style w:type="character" w:customStyle="1" w:styleId="OdstavecseseznamemChar">
    <w:name w:val="Odstavec se seznamem Char"/>
    <w:aliases w:val="Nad Char,Odstavec cíl se seznamem Char,Odstavec se seznamem5 Char,Seznam bodů Char,Dot pt Char,No Spacing1 Char,List Paragraph Char Char Char Char,Indicator Text Char,Numbered Para 1 Char,List Paragraph à moi Char,LISTA Char"/>
    <w:link w:val="Odstavecseseznamem"/>
    <w:uiPriority w:val="34"/>
    <w:qFormat/>
    <w:locked/>
    <w:rsid w:val="00BA15AA"/>
  </w:style>
  <w:style w:type="paragraph" w:customStyle="1" w:styleId="p1">
    <w:name w:val="p1"/>
    <w:basedOn w:val="Normln"/>
    <w:rsid w:val="00FF323A"/>
    <w:pPr>
      <w:widowControl w:val="0"/>
      <w:numPr>
        <w:ilvl w:val="1"/>
        <w:numId w:val="13"/>
      </w:numPr>
      <w:adjustRightInd w:val="0"/>
      <w:spacing w:line="360" w:lineRule="atLeast"/>
      <w:jc w:val="both"/>
      <w:textAlignment w:val="baseline"/>
    </w:pPr>
    <w:rPr>
      <w:sz w:val="24"/>
      <w:szCs w:val="24"/>
    </w:rPr>
  </w:style>
  <w:style w:type="character" w:customStyle="1" w:styleId="ZkladntextChar">
    <w:name w:val="Základní text Char"/>
    <w:link w:val="Zkladntext"/>
    <w:rsid w:val="00507829"/>
    <w:rPr>
      <w:snapToGrid w:val="0"/>
      <w:color w:val="000000"/>
      <w:sz w:val="24"/>
    </w:rPr>
  </w:style>
  <w:style w:type="paragraph" w:styleId="Prosttext">
    <w:name w:val="Plain Text"/>
    <w:basedOn w:val="Normln"/>
    <w:link w:val="ProsttextChar"/>
    <w:uiPriority w:val="99"/>
    <w:unhideWhenUsed/>
    <w:rsid w:val="00E85778"/>
    <w:rPr>
      <w:rFonts w:ascii="Segoe UI" w:eastAsiaTheme="minorHAnsi" w:hAnsi="Segoe UI" w:cstheme="minorBidi"/>
      <w:szCs w:val="21"/>
      <w:lang w:eastAsia="en-US"/>
    </w:rPr>
  </w:style>
  <w:style w:type="character" w:customStyle="1" w:styleId="ProsttextChar">
    <w:name w:val="Prostý text Char"/>
    <w:basedOn w:val="Standardnpsmoodstavce"/>
    <w:link w:val="Prosttext"/>
    <w:uiPriority w:val="99"/>
    <w:rsid w:val="00E85778"/>
    <w:rPr>
      <w:rFonts w:ascii="Segoe UI" w:eastAsiaTheme="minorHAnsi" w:hAnsi="Segoe UI"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20601">
      <w:bodyDiv w:val="1"/>
      <w:marLeft w:val="0"/>
      <w:marRight w:val="0"/>
      <w:marTop w:val="0"/>
      <w:marBottom w:val="0"/>
      <w:divBdr>
        <w:top w:val="none" w:sz="0" w:space="0" w:color="auto"/>
        <w:left w:val="none" w:sz="0" w:space="0" w:color="auto"/>
        <w:bottom w:val="none" w:sz="0" w:space="0" w:color="auto"/>
        <w:right w:val="none" w:sz="0" w:space="0" w:color="auto"/>
      </w:divBdr>
    </w:div>
    <w:div w:id="108277800">
      <w:bodyDiv w:val="1"/>
      <w:marLeft w:val="0"/>
      <w:marRight w:val="0"/>
      <w:marTop w:val="0"/>
      <w:marBottom w:val="0"/>
      <w:divBdr>
        <w:top w:val="none" w:sz="0" w:space="0" w:color="auto"/>
        <w:left w:val="none" w:sz="0" w:space="0" w:color="auto"/>
        <w:bottom w:val="none" w:sz="0" w:space="0" w:color="auto"/>
        <w:right w:val="none" w:sz="0" w:space="0" w:color="auto"/>
      </w:divBdr>
    </w:div>
    <w:div w:id="277104639">
      <w:bodyDiv w:val="1"/>
      <w:marLeft w:val="0"/>
      <w:marRight w:val="0"/>
      <w:marTop w:val="0"/>
      <w:marBottom w:val="0"/>
      <w:divBdr>
        <w:top w:val="none" w:sz="0" w:space="0" w:color="auto"/>
        <w:left w:val="none" w:sz="0" w:space="0" w:color="auto"/>
        <w:bottom w:val="none" w:sz="0" w:space="0" w:color="auto"/>
        <w:right w:val="none" w:sz="0" w:space="0" w:color="auto"/>
      </w:divBdr>
    </w:div>
    <w:div w:id="301926564">
      <w:bodyDiv w:val="1"/>
      <w:marLeft w:val="0"/>
      <w:marRight w:val="0"/>
      <w:marTop w:val="0"/>
      <w:marBottom w:val="0"/>
      <w:divBdr>
        <w:top w:val="none" w:sz="0" w:space="0" w:color="auto"/>
        <w:left w:val="none" w:sz="0" w:space="0" w:color="auto"/>
        <w:bottom w:val="none" w:sz="0" w:space="0" w:color="auto"/>
        <w:right w:val="none" w:sz="0" w:space="0" w:color="auto"/>
      </w:divBdr>
    </w:div>
    <w:div w:id="304969514">
      <w:bodyDiv w:val="1"/>
      <w:marLeft w:val="0"/>
      <w:marRight w:val="0"/>
      <w:marTop w:val="0"/>
      <w:marBottom w:val="0"/>
      <w:divBdr>
        <w:top w:val="none" w:sz="0" w:space="0" w:color="auto"/>
        <w:left w:val="none" w:sz="0" w:space="0" w:color="auto"/>
        <w:bottom w:val="none" w:sz="0" w:space="0" w:color="auto"/>
        <w:right w:val="none" w:sz="0" w:space="0" w:color="auto"/>
      </w:divBdr>
    </w:div>
    <w:div w:id="312491902">
      <w:bodyDiv w:val="1"/>
      <w:marLeft w:val="0"/>
      <w:marRight w:val="0"/>
      <w:marTop w:val="0"/>
      <w:marBottom w:val="0"/>
      <w:divBdr>
        <w:top w:val="none" w:sz="0" w:space="0" w:color="auto"/>
        <w:left w:val="none" w:sz="0" w:space="0" w:color="auto"/>
        <w:bottom w:val="none" w:sz="0" w:space="0" w:color="auto"/>
        <w:right w:val="none" w:sz="0" w:space="0" w:color="auto"/>
      </w:divBdr>
    </w:div>
    <w:div w:id="313606095">
      <w:bodyDiv w:val="1"/>
      <w:marLeft w:val="0"/>
      <w:marRight w:val="0"/>
      <w:marTop w:val="0"/>
      <w:marBottom w:val="0"/>
      <w:divBdr>
        <w:top w:val="none" w:sz="0" w:space="0" w:color="auto"/>
        <w:left w:val="none" w:sz="0" w:space="0" w:color="auto"/>
        <w:bottom w:val="none" w:sz="0" w:space="0" w:color="auto"/>
        <w:right w:val="none" w:sz="0" w:space="0" w:color="auto"/>
      </w:divBdr>
    </w:div>
    <w:div w:id="346180161">
      <w:bodyDiv w:val="1"/>
      <w:marLeft w:val="0"/>
      <w:marRight w:val="0"/>
      <w:marTop w:val="0"/>
      <w:marBottom w:val="0"/>
      <w:divBdr>
        <w:top w:val="none" w:sz="0" w:space="0" w:color="auto"/>
        <w:left w:val="none" w:sz="0" w:space="0" w:color="auto"/>
        <w:bottom w:val="none" w:sz="0" w:space="0" w:color="auto"/>
        <w:right w:val="none" w:sz="0" w:space="0" w:color="auto"/>
      </w:divBdr>
    </w:div>
    <w:div w:id="367612452">
      <w:bodyDiv w:val="1"/>
      <w:marLeft w:val="0"/>
      <w:marRight w:val="0"/>
      <w:marTop w:val="0"/>
      <w:marBottom w:val="0"/>
      <w:divBdr>
        <w:top w:val="none" w:sz="0" w:space="0" w:color="auto"/>
        <w:left w:val="none" w:sz="0" w:space="0" w:color="auto"/>
        <w:bottom w:val="none" w:sz="0" w:space="0" w:color="auto"/>
        <w:right w:val="none" w:sz="0" w:space="0" w:color="auto"/>
      </w:divBdr>
    </w:div>
    <w:div w:id="409469948">
      <w:bodyDiv w:val="1"/>
      <w:marLeft w:val="0"/>
      <w:marRight w:val="0"/>
      <w:marTop w:val="0"/>
      <w:marBottom w:val="0"/>
      <w:divBdr>
        <w:top w:val="none" w:sz="0" w:space="0" w:color="auto"/>
        <w:left w:val="none" w:sz="0" w:space="0" w:color="auto"/>
        <w:bottom w:val="none" w:sz="0" w:space="0" w:color="auto"/>
        <w:right w:val="none" w:sz="0" w:space="0" w:color="auto"/>
      </w:divBdr>
    </w:div>
    <w:div w:id="482282033">
      <w:bodyDiv w:val="1"/>
      <w:marLeft w:val="0"/>
      <w:marRight w:val="0"/>
      <w:marTop w:val="0"/>
      <w:marBottom w:val="0"/>
      <w:divBdr>
        <w:top w:val="none" w:sz="0" w:space="0" w:color="auto"/>
        <w:left w:val="none" w:sz="0" w:space="0" w:color="auto"/>
        <w:bottom w:val="none" w:sz="0" w:space="0" w:color="auto"/>
        <w:right w:val="none" w:sz="0" w:space="0" w:color="auto"/>
      </w:divBdr>
    </w:div>
    <w:div w:id="582182114">
      <w:bodyDiv w:val="1"/>
      <w:marLeft w:val="0"/>
      <w:marRight w:val="0"/>
      <w:marTop w:val="0"/>
      <w:marBottom w:val="0"/>
      <w:divBdr>
        <w:top w:val="none" w:sz="0" w:space="0" w:color="auto"/>
        <w:left w:val="none" w:sz="0" w:space="0" w:color="auto"/>
        <w:bottom w:val="none" w:sz="0" w:space="0" w:color="auto"/>
        <w:right w:val="none" w:sz="0" w:space="0" w:color="auto"/>
      </w:divBdr>
    </w:div>
    <w:div w:id="907883088">
      <w:bodyDiv w:val="1"/>
      <w:marLeft w:val="0"/>
      <w:marRight w:val="0"/>
      <w:marTop w:val="0"/>
      <w:marBottom w:val="0"/>
      <w:divBdr>
        <w:top w:val="none" w:sz="0" w:space="0" w:color="auto"/>
        <w:left w:val="none" w:sz="0" w:space="0" w:color="auto"/>
        <w:bottom w:val="none" w:sz="0" w:space="0" w:color="auto"/>
        <w:right w:val="none" w:sz="0" w:space="0" w:color="auto"/>
      </w:divBdr>
    </w:div>
    <w:div w:id="1265185452">
      <w:bodyDiv w:val="1"/>
      <w:marLeft w:val="0"/>
      <w:marRight w:val="0"/>
      <w:marTop w:val="0"/>
      <w:marBottom w:val="0"/>
      <w:divBdr>
        <w:top w:val="none" w:sz="0" w:space="0" w:color="auto"/>
        <w:left w:val="none" w:sz="0" w:space="0" w:color="auto"/>
        <w:bottom w:val="none" w:sz="0" w:space="0" w:color="auto"/>
        <w:right w:val="none" w:sz="0" w:space="0" w:color="auto"/>
      </w:divBdr>
    </w:div>
    <w:div w:id="1417902579">
      <w:bodyDiv w:val="1"/>
      <w:marLeft w:val="0"/>
      <w:marRight w:val="0"/>
      <w:marTop w:val="0"/>
      <w:marBottom w:val="0"/>
      <w:divBdr>
        <w:top w:val="none" w:sz="0" w:space="0" w:color="auto"/>
        <w:left w:val="none" w:sz="0" w:space="0" w:color="auto"/>
        <w:bottom w:val="none" w:sz="0" w:space="0" w:color="auto"/>
        <w:right w:val="none" w:sz="0" w:space="0" w:color="auto"/>
      </w:divBdr>
    </w:div>
    <w:div w:id="1506240096">
      <w:bodyDiv w:val="1"/>
      <w:marLeft w:val="0"/>
      <w:marRight w:val="0"/>
      <w:marTop w:val="0"/>
      <w:marBottom w:val="0"/>
      <w:divBdr>
        <w:top w:val="none" w:sz="0" w:space="0" w:color="auto"/>
        <w:left w:val="none" w:sz="0" w:space="0" w:color="auto"/>
        <w:bottom w:val="none" w:sz="0" w:space="0" w:color="auto"/>
        <w:right w:val="none" w:sz="0" w:space="0" w:color="auto"/>
      </w:divBdr>
    </w:div>
    <w:div w:id="1562402067">
      <w:bodyDiv w:val="1"/>
      <w:marLeft w:val="0"/>
      <w:marRight w:val="0"/>
      <w:marTop w:val="0"/>
      <w:marBottom w:val="0"/>
      <w:divBdr>
        <w:top w:val="none" w:sz="0" w:space="0" w:color="auto"/>
        <w:left w:val="none" w:sz="0" w:space="0" w:color="auto"/>
        <w:bottom w:val="none" w:sz="0" w:space="0" w:color="auto"/>
        <w:right w:val="none" w:sz="0" w:space="0" w:color="auto"/>
      </w:divBdr>
    </w:div>
    <w:div w:id="1601915135">
      <w:bodyDiv w:val="1"/>
      <w:marLeft w:val="0"/>
      <w:marRight w:val="0"/>
      <w:marTop w:val="0"/>
      <w:marBottom w:val="0"/>
      <w:divBdr>
        <w:top w:val="none" w:sz="0" w:space="0" w:color="auto"/>
        <w:left w:val="none" w:sz="0" w:space="0" w:color="auto"/>
        <w:bottom w:val="none" w:sz="0" w:space="0" w:color="auto"/>
        <w:right w:val="none" w:sz="0" w:space="0" w:color="auto"/>
      </w:divBdr>
    </w:div>
    <w:div w:id="1657805531">
      <w:bodyDiv w:val="1"/>
      <w:marLeft w:val="0"/>
      <w:marRight w:val="0"/>
      <w:marTop w:val="0"/>
      <w:marBottom w:val="0"/>
      <w:divBdr>
        <w:top w:val="none" w:sz="0" w:space="0" w:color="auto"/>
        <w:left w:val="none" w:sz="0" w:space="0" w:color="auto"/>
        <w:bottom w:val="none" w:sz="0" w:space="0" w:color="auto"/>
        <w:right w:val="none" w:sz="0" w:space="0" w:color="auto"/>
      </w:divBdr>
    </w:div>
    <w:div w:id="1906718325">
      <w:bodyDiv w:val="1"/>
      <w:marLeft w:val="0"/>
      <w:marRight w:val="0"/>
      <w:marTop w:val="0"/>
      <w:marBottom w:val="0"/>
      <w:divBdr>
        <w:top w:val="none" w:sz="0" w:space="0" w:color="auto"/>
        <w:left w:val="none" w:sz="0" w:space="0" w:color="auto"/>
        <w:bottom w:val="none" w:sz="0" w:space="0" w:color="auto"/>
        <w:right w:val="none" w:sz="0" w:space="0" w:color="auto"/>
      </w:divBdr>
    </w:div>
    <w:div w:id="194668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fzp.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DF548-A193-4871-805C-1BAA8A505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1518</Words>
  <Characters>8959</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Smlouva č</vt:lpstr>
    </vt:vector>
  </TitlesOfParts>
  <Company>SFŽP ČR</Company>
  <LinksUpToDate>false</LinksUpToDate>
  <CharactersWithSpaces>10457</CharactersWithSpaces>
  <SharedDoc>false</SharedDoc>
  <HLinks>
    <vt:vector size="12" baseType="variant">
      <vt:variant>
        <vt:i4>7995518</vt:i4>
      </vt:variant>
      <vt:variant>
        <vt:i4>3</vt:i4>
      </vt:variant>
      <vt:variant>
        <vt:i4>0</vt:i4>
      </vt:variant>
      <vt:variant>
        <vt:i4>5</vt:i4>
      </vt:variant>
      <vt:variant>
        <vt:lpwstr>http://www.mzp.cz/</vt:lpwstr>
      </vt:variant>
      <vt:variant>
        <vt:lpwstr/>
      </vt:variant>
      <vt:variant>
        <vt:i4>7733285</vt:i4>
      </vt:variant>
      <vt:variant>
        <vt:i4>0</vt:i4>
      </vt:variant>
      <vt:variant>
        <vt:i4>0</vt:i4>
      </vt:variant>
      <vt:variant>
        <vt:i4>5</vt:i4>
      </vt:variant>
      <vt:variant>
        <vt:lpwstr>http://www.sfzp.cz/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č</dc:title>
  <dc:creator>experimentalni</dc:creator>
  <cp:lastModifiedBy>Borkova Ruth</cp:lastModifiedBy>
  <cp:revision>3</cp:revision>
  <cp:lastPrinted>2019-12-05T14:00:00Z</cp:lastPrinted>
  <dcterms:created xsi:type="dcterms:W3CDTF">2021-04-12T08:52:00Z</dcterms:created>
  <dcterms:modified xsi:type="dcterms:W3CDTF">2021-04-12T09:52:00Z</dcterms:modified>
</cp:coreProperties>
</file>