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 w:rsidR="00340F86" w:rsidRPr="006F4855">
        <w:rPr>
          <w:rFonts w:ascii="Arial" w:hAnsi="Arial" w:cs="Arial"/>
        </w:rPr>
        <w:t>25.3.2021</w:t>
      </w:r>
      <w:proofErr w:type="gramEnd"/>
      <w:r>
        <w:rPr>
          <w:rFonts w:ascii="Arial" w:hAnsi="Arial" w:cs="Arial"/>
        </w:rPr>
        <w:t xml:space="preserve"> byla uzavřen smluvní vztah na dodávku </w:t>
      </w:r>
      <w:r w:rsidR="00381C21" w:rsidRPr="003070A5">
        <w:rPr>
          <w:rFonts w:ascii="Arial" w:hAnsi="Arial" w:cs="Arial"/>
        </w:rPr>
        <w:t>6</w:t>
      </w:r>
      <w:r w:rsidRPr="00307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340F86" w:rsidRPr="007316D4" w:rsidRDefault="00340F86" w:rsidP="00340F86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16D4">
        <w:rPr>
          <w:rFonts w:ascii="Arial" w:hAnsi="Arial" w:cs="Arial"/>
        </w:rPr>
        <w:t xml:space="preserve">Nemocnice na Františku, příspěvková organizace, Se sídlem Na Františku 847/8, 110 00 Praha 1, IČ 008 79 444, jakožto „objednatel“ </w:t>
      </w: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</w:t>
      </w:r>
      <w:r w:rsidR="00381C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000</w:t>
      </w:r>
      <w:r w:rsidR="00307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="00307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 w:rsidRPr="00435B2E">
        <w:rPr>
          <w:rFonts w:ascii="Arial" w:hAnsi="Arial" w:cs="Arial"/>
        </w:rPr>
        <w:t xml:space="preserve">Objednávka </w:t>
      </w:r>
      <w:r w:rsidR="00381C21" w:rsidRPr="00435B2E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</w:t>
      </w:r>
      <w:r w:rsidR="00934E99" w:rsidRPr="007316D4">
        <w:rPr>
          <w:rFonts w:ascii="Arial" w:hAnsi="Arial" w:cs="Arial"/>
          <w:b/>
          <w:bCs/>
        </w:rPr>
        <w:t xml:space="preserve">54.047,70 Kč </w:t>
      </w:r>
      <w:r>
        <w:rPr>
          <w:rFonts w:ascii="Arial" w:hAnsi="Arial" w:cs="Arial"/>
        </w:rPr>
        <w:t xml:space="preserve">bez DPH </w:t>
      </w:r>
      <w:r w:rsidR="00CE386E" w:rsidRPr="007316D4">
        <w:rPr>
          <w:rFonts w:ascii="Arial" w:hAnsi="Arial" w:cs="Arial"/>
        </w:rPr>
        <w:t xml:space="preserve">(tj. 9.007,95 Kč bez DPH za 1 balení) byla učiněna elektronicky prostřednictvím </w:t>
      </w:r>
      <w:r w:rsidR="00CE386E" w:rsidRPr="007316D4">
        <w:rPr>
          <w:rFonts w:ascii="Arial" w:hAnsi="Arial" w:cs="Arial"/>
          <w:i/>
          <w:iCs/>
        </w:rPr>
        <w:t>Léčebného programu COVID-19: Online dispečink intenzivní péče.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 w:rsidR="006F4855" w:rsidRPr="006F4855">
        <w:rPr>
          <w:rFonts w:ascii="Arial" w:hAnsi="Arial" w:cs="Arial"/>
        </w:rPr>
        <w:t>25.3.2021</w:t>
      </w:r>
      <w:proofErr w:type="gramEnd"/>
      <w:r w:rsidR="006F4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</w:t>
      </w:r>
      <w:bookmarkStart w:id="0" w:name="_GoBack"/>
      <w:bookmarkEnd w:id="0"/>
      <w:r w:rsidR="008C3C36">
        <w:rPr>
          <w:rFonts w:ascii="Arial" w:hAnsi="Arial" w:cs="Arial"/>
        </w:rPr>
        <w:t xml:space="preserve">dne </w:t>
      </w:r>
      <w:proofErr w:type="gramStart"/>
      <w:r w:rsidR="006F4855" w:rsidRPr="006F4855">
        <w:rPr>
          <w:rFonts w:ascii="Arial" w:hAnsi="Arial" w:cs="Arial"/>
        </w:rPr>
        <w:t>25.3.2021</w:t>
      </w:r>
      <w:proofErr w:type="gramEnd"/>
      <w:r w:rsidR="006F4855">
        <w:rPr>
          <w:rFonts w:ascii="Arial" w:hAnsi="Arial" w:cs="Arial"/>
        </w:rPr>
        <w:t xml:space="preserve"> </w:t>
      </w:r>
      <w:r w:rsidRPr="00381C21">
        <w:rPr>
          <w:rFonts w:ascii="Arial" w:hAnsi="Arial" w:cs="Arial"/>
        </w:rPr>
        <w:t xml:space="preserve">(ve smyslu § 6 odst. 3 zákona </w:t>
      </w:r>
      <w:r>
        <w:rPr>
          <w:rFonts w:ascii="Arial" w:hAnsi="Arial" w:cs="Arial"/>
        </w:rPr>
        <w:t>č.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F4855" w:rsidRPr="007316D4" w:rsidRDefault="006F4855" w:rsidP="006F4855">
      <w:pPr>
        <w:pStyle w:val="Bezmezer"/>
        <w:jc w:val="both"/>
        <w:rPr>
          <w:rFonts w:ascii="Arial" w:hAnsi="Arial" w:cs="Arial"/>
        </w:rPr>
      </w:pPr>
      <w:r w:rsidRPr="007316D4">
        <w:rPr>
          <w:rFonts w:ascii="Arial" w:hAnsi="Arial" w:cs="Arial"/>
        </w:rPr>
        <w:t xml:space="preserve">V Praze dne </w:t>
      </w:r>
      <w:proofErr w:type="gramStart"/>
      <w:r w:rsidR="008D504A">
        <w:rPr>
          <w:rFonts w:ascii="Arial" w:hAnsi="Arial" w:cs="Arial"/>
        </w:rPr>
        <w:t>9</w:t>
      </w:r>
      <w:r w:rsidRPr="007316D4">
        <w:rPr>
          <w:rFonts w:ascii="Arial" w:hAnsi="Arial" w:cs="Arial"/>
        </w:rPr>
        <w:t>.</w:t>
      </w:r>
      <w:r w:rsidR="008D504A">
        <w:rPr>
          <w:rFonts w:ascii="Arial" w:hAnsi="Arial" w:cs="Arial"/>
        </w:rPr>
        <w:t>4</w:t>
      </w:r>
      <w:r w:rsidRPr="007316D4">
        <w:rPr>
          <w:rFonts w:ascii="Arial" w:hAnsi="Arial" w:cs="Arial"/>
        </w:rPr>
        <w:t>.2021</w:t>
      </w:r>
      <w:proofErr w:type="gramEnd"/>
    </w:p>
    <w:p w:rsidR="006F4855" w:rsidRPr="007316D4" w:rsidRDefault="006F4855" w:rsidP="006F4855">
      <w:pPr>
        <w:pStyle w:val="Bezmezer"/>
        <w:jc w:val="both"/>
        <w:rPr>
          <w:rFonts w:ascii="Arial" w:hAnsi="Arial" w:cs="Arial"/>
        </w:rPr>
      </w:pPr>
    </w:p>
    <w:p w:rsidR="006F4855" w:rsidRPr="007316D4" w:rsidRDefault="006F4855" w:rsidP="006F4855">
      <w:pPr>
        <w:pStyle w:val="Bezmezer"/>
        <w:jc w:val="both"/>
        <w:rPr>
          <w:rFonts w:ascii="Arial" w:hAnsi="Arial" w:cs="Arial"/>
        </w:rPr>
      </w:pPr>
    </w:p>
    <w:p w:rsidR="006F4855" w:rsidRPr="007316D4" w:rsidRDefault="006F4855" w:rsidP="006F4855">
      <w:pPr>
        <w:pStyle w:val="Bezmezer"/>
        <w:jc w:val="both"/>
        <w:rPr>
          <w:rFonts w:ascii="Arial" w:hAnsi="Arial" w:cs="Arial"/>
        </w:rPr>
      </w:pPr>
      <w:r w:rsidRPr="007316D4">
        <w:rPr>
          <w:rFonts w:ascii="Arial" w:hAnsi="Arial" w:cs="Arial"/>
        </w:rPr>
        <w:t xml:space="preserve">Záznam zhotovil: </w:t>
      </w:r>
      <w:r w:rsidR="008D504A">
        <w:rPr>
          <w:rFonts w:ascii="Arial" w:hAnsi="Arial" w:cs="Arial"/>
        </w:rPr>
        <w:t>Věra Vavrušková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 w:rsidSect="00CA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C784A"/>
    <w:rsid w:val="002C32C7"/>
    <w:rsid w:val="003070A5"/>
    <w:rsid w:val="00340F86"/>
    <w:rsid w:val="00381C21"/>
    <w:rsid w:val="00435B2E"/>
    <w:rsid w:val="006C784A"/>
    <w:rsid w:val="006F4855"/>
    <w:rsid w:val="008C2610"/>
    <w:rsid w:val="008C3C36"/>
    <w:rsid w:val="008D0E08"/>
    <w:rsid w:val="008D504A"/>
    <w:rsid w:val="008F1402"/>
    <w:rsid w:val="009078D8"/>
    <w:rsid w:val="00934E99"/>
    <w:rsid w:val="00CA0B1B"/>
    <w:rsid w:val="00C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Vavrušková</cp:lastModifiedBy>
  <cp:revision>3</cp:revision>
  <cp:lastPrinted>2020-10-19T15:30:00Z</cp:lastPrinted>
  <dcterms:created xsi:type="dcterms:W3CDTF">2021-04-09T12:00:00Z</dcterms:created>
  <dcterms:modified xsi:type="dcterms:W3CDTF">2021-04-12T10:00:00Z</dcterms:modified>
</cp:coreProperties>
</file>