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1F9" w:rsidRDefault="00737E45">
      <w:pPr>
        <w:pStyle w:val="Nadpis10"/>
        <w:framePr w:w="3936" w:h="742" w:hRule="exact" w:wrap="none" w:vAnchor="page" w:hAnchor="page" w:x="4386" w:y="1322"/>
        <w:shd w:val="clear" w:color="auto" w:fill="auto"/>
      </w:pPr>
      <w:bookmarkStart w:id="0" w:name="bookmark0"/>
      <w:r>
        <w:t>SMLOUVA O DÍLO</w:t>
      </w:r>
      <w:bookmarkEnd w:id="0"/>
    </w:p>
    <w:p w:rsidR="002031F9" w:rsidRDefault="00737E45">
      <w:pPr>
        <w:pStyle w:val="Nadpis20"/>
        <w:framePr w:w="3936" w:h="742" w:hRule="exact" w:wrap="none" w:vAnchor="page" w:hAnchor="page" w:x="4386" w:y="1322"/>
        <w:shd w:val="clear" w:color="auto" w:fill="auto"/>
      </w:pPr>
      <w:bookmarkStart w:id="1" w:name="bookmark1"/>
      <w:r>
        <w:t>Oprava vozidla FIAT FIORINO</w:t>
      </w:r>
      <w:bookmarkEnd w:id="1"/>
    </w:p>
    <w:p w:rsidR="002031F9" w:rsidRDefault="00737E45">
      <w:pPr>
        <w:pStyle w:val="Zkladntext30"/>
        <w:framePr w:w="3149" w:h="706" w:hRule="exact" w:wrap="none" w:vAnchor="page" w:hAnchor="page" w:x="8730" w:y="900"/>
        <w:shd w:val="clear" w:color="auto" w:fill="auto"/>
      </w:pPr>
      <w:r>
        <w:t xml:space="preserve">KRAJ5KÁ SPRÁVA A ÚDRŽBA SILNIC VYSOČINY </w:t>
      </w:r>
      <w:r>
        <w:rPr>
          <w:rStyle w:val="Zkladntext375pt"/>
        </w:rPr>
        <w:t xml:space="preserve">příspěvková organizace </w:t>
      </w:r>
      <w:r>
        <w:t>SMLOUVA REGISTROVÁNA</w:t>
      </w:r>
    </w:p>
    <w:p w:rsidR="002031F9" w:rsidRDefault="00737E45">
      <w:pPr>
        <w:pStyle w:val="Zkladntext40"/>
        <w:framePr w:wrap="none" w:vAnchor="page" w:hAnchor="page" w:x="8740" w:y="1831"/>
        <w:shd w:val="clear" w:color="auto" w:fill="auto"/>
        <w:spacing w:line="140" w:lineRule="exact"/>
      </w:pPr>
      <w:r>
        <w:t>pod číslem:</w:t>
      </w:r>
    </w:p>
    <w:p w:rsidR="002031F9" w:rsidRDefault="002031F9">
      <w:pPr>
        <w:framePr w:wrap="none" w:vAnchor="page" w:hAnchor="page" w:x="9575" w:y="1460"/>
      </w:pPr>
    </w:p>
    <w:p w:rsidR="002031F9" w:rsidRDefault="00737E45">
      <w:pPr>
        <w:pStyle w:val="Zkladntext50"/>
        <w:framePr w:w="9173" w:h="615" w:hRule="exact" w:wrap="none" w:vAnchor="page" w:hAnchor="page" w:x="1703" w:y="2597"/>
        <w:shd w:val="clear" w:color="auto" w:fill="auto"/>
        <w:spacing w:after="0"/>
        <w:ind w:right="20" w:firstLine="0"/>
      </w:pPr>
      <w:r>
        <w:t>Článek 1</w:t>
      </w:r>
      <w:r>
        <w:br/>
        <w:t>Smluvní strany</w:t>
      </w:r>
    </w:p>
    <w:p w:rsidR="002031F9" w:rsidRDefault="00737E45">
      <w:pPr>
        <w:pStyle w:val="Zkladntext50"/>
        <w:framePr w:w="9173" w:h="4186" w:hRule="exact" w:wrap="none" w:vAnchor="page" w:hAnchor="page" w:x="1703" w:y="3426"/>
        <w:shd w:val="clear" w:color="auto" w:fill="auto"/>
        <w:spacing w:after="0" w:line="274" w:lineRule="exact"/>
        <w:ind w:left="807" w:right="1243"/>
        <w:jc w:val="both"/>
      </w:pPr>
      <w:r>
        <w:t>Objednatel:</w:t>
      </w:r>
    </w:p>
    <w:p w:rsidR="002031F9" w:rsidRDefault="00737E45">
      <w:pPr>
        <w:pStyle w:val="Zkladntext50"/>
        <w:framePr w:w="9173" w:h="4186" w:hRule="exact" w:wrap="none" w:vAnchor="page" w:hAnchor="page" w:x="1703" w:y="3426"/>
        <w:shd w:val="clear" w:color="auto" w:fill="auto"/>
        <w:spacing w:after="0" w:line="274" w:lineRule="exact"/>
        <w:ind w:left="807" w:right="1243"/>
        <w:jc w:val="both"/>
      </w:pPr>
      <w:r>
        <w:t>Krajská správa a údržba silnic Vysočiny, příspěvková organizace</w:t>
      </w:r>
    </w:p>
    <w:p w:rsidR="002031F9" w:rsidRDefault="00737E45">
      <w:pPr>
        <w:pStyle w:val="Zkladntext20"/>
        <w:framePr w:w="9173" w:h="4186" w:hRule="exact" w:wrap="none" w:vAnchor="page" w:hAnchor="page" w:x="1703" w:y="3426"/>
        <w:shd w:val="clear" w:color="auto" w:fill="auto"/>
        <w:tabs>
          <w:tab w:val="left" w:pos="2198"/>
        </w:tabs>
        <w:ind w:left="807" w:right="1243" w:hanging="740"/>
      </w:pPr>
      <w:r>
        <w:t>se sídlem:</w:t>
      </w:r>
      <w:r>
        <w:tab/>
      </w:r>
      <w:r>
        <w:t>Kosovská 1122/16, 586 01 Jihlava</w:t>
      </w:r>
    </w:p>
    <w:p w:rsidR="002031F9" w:rsidRDefault="00737E45">
      <w:pPr>
        <w:pStyle w:val="Zkladntext50"/>
        <w:framePr w:w="9173" w:h="4186" w:hRule="exact" w:wrap="none" w:vAnchor="page" w:hAnchor="page" w:x="1703" w:y="3426"/>
        <w:shd w:val="clear" w:color="auto" w:fill="auto"/>
        <w:tabs>
          <w:tab w:val="left" w:pos="2198"/>
        </w:tabs>
        <w:spacing w:after="0" w:line="274" w:lineRule="exact"/>
        <w:ind w:left="807" w:right="1243"/>
        <w:jc w:val="both"/>
      </w:pPr>
      <w:r>
        <w:rPr>
          <w:rStyle w:val="Zkladntext5Netun"/>
        </w:rPr>
        <w:t>zastoupený:</w:t>
      </w:r>
      <w:r>
        <w:rPr>
          <w:rStyle w:val="Zkladntext5Netun"/>
        </w:rPr>
        <w:tab/>
      </w:r>
      <w:proofErr w:type="spellStart"/>
      <w:r>
        <w:t>xxxxxxxxxxxxxxxxxxxxxxx</w:t>
      </w:r>
      <w:proofErr w:type="spellEnd"/>
      <w:r>
        <w:t>, ředitelem organizace</w:t>
      </w:r>
    </w:p>
    <w:p w:rsidR="002031F9" w:rsidRDefault="00737E45">
      <w:pPr>
        <w:pStyle w:val="Zkladntext20"/>
        <w:framePr w:w="9173" w:h="4186" w:hRule="exact" w:wrap="none" w:vAnchor="page" w:hAnchor="page" w:x="1703" w:y="3426"/>
        <w:shd w:val="clear" w:color="auto" w:fill="auto"/>
        <w:ind w:left="807" w:right="1243" w:hanging="740"/>
      </w:pPr>
      <w:r>
        <w:t>osoba pověřená jednat jménem objednatele ve věcech plnění:</w:t>
      </w:r>
    </w:p>
    <w:p w:rsidR="002031F9" w:rsidRDefault="00737E45">
      <w:pPr>
        <w:pStyle w:val="Zkladntext20"/>
        <w:framePr w:w="9173" w:h="4186" w:hRule="exact" w:wrap="none" w:vAnchor="page" w:hAnchor="page" w:x="1703" w:y="3426"/>
        <w:shd w:val="clear" w:color="auto" w:fill="auto"/>
        <w:ind w:left="67" w:right="1320" w:firstLine="0"/>
        <w:jc w:val="left"/>
      </w:pPr>
      <w:proofErr w:type="spellStart"/>
      <w:r>
        <w:t>xxxxxxxxxxxxxxxxxxxxxxxxxxxxxxxxxxxxxxxxxxxxxxx</w:t>
      </w:r>
      <w:proofErr w:type="spellEnd"/>
    </w:p>
    <w:p w:rsidR="00737E45" w:rsidRDefault="00737E45">
      <w:pPr>
        <w:pStyle w:val="Zkladntext20"/>
        <w:framePr w:w="9173" w:h="4186" w:hRule="exact" w:wrap="none" w:vAnchor="page" w:hAnchor="page" w:x="1703" w:y="3426"/>
        <w:shd w:val="clear" w:color="auto" w:fill="auto"/>
        <w:ind w:left="67" w:right="1320" w:firstLine="0"/>
        <w:jc w:val="left"/>
      </w:pPr>
    </w:p>
    <w:p w:rsidR="00737E45" w:rsidRDefault="00737E45">
      <w:pPr>
        <w:pStyle w:val="Zkladntext20"/>
        <w:framePr w:w="9173" w:h="4186" w:hRule="exact" w:wrap="none" w:vAnchor="page" w:hAnchor="page" w:x="1703" w:y="3426"/>
        <w:shd w:val="clear" w:color="auto" w:fill="auto"/>
        <w:ind w:left="2188" w:right="1320" w:firstLine="0"/>
        <w:jc w:val="left"/>
      </w:pPr>
      <w:r>
        <w:t>Komerční banka, a.s. - pobočka Jihlava</w:t>
      </w:r>
      <w:r>
        <w:br/>
      </w:r>
      <w:proofErr w:type="spellStart"/>
      <w:r>
        <w:t>xxxxxxxxxxxxxx</w:t>
      </w:r>
      <w:proofErr w:type="spellEnd"/>
      <w:r>
        <w:br/>
        <w:t>00090450</w:t>
      </w:r>
      <w:r>
        <w:br/>
        <w:t>CZ00090450</w:t>
      </w:r>
      <w:r>
        <w:br/>
      </w:r>
      <w:proofErr w:type="spellStart"/>
      <w:r>
        <w:t>xxxxxxxxxxxxxxx</w:t>
      </w:r>
      <w:proofErr w:type="spellEnd"/>
    </w:p>
    <w:p w:rsidR="002031F9" w:rsidRDefault="00737E45">
      <w:pPr>
        <w:pStyle w:val="Zkladntext20"/>
        <w:framePr w:w="9173" w:h="4186" w:hRule="exact" w:wrap="none" w:vAnchor="page" w:hAnchor="page" w:x="1703" w:y="3426"/>
        <w:shd w:val="clear" w:color="auto" w:fill="auto"/>
        <w:ind w:left="2188" w:right="1320" w:firstLine="0"/>
        <w:jc w:val="left"/>
      </w:pPr>
      <w:proofErr w:type="spellStart"/>
      <w:r>
        <w:t>xxxxxxxxxx</w:t>
      </w:r>
      <w:proofErr w:type="spellEnd"/>
      <w:r>
        <w:br/>
      </w:r>
      <w:hyperlink r:id="rId7" w:history="1">
        <w:proofErr w:type="spellStart"/>
        <w:r>
          <w:rPr>
            <w:rStyle w:val="Hypertextovodkaz"/>
            <w:lang w:val="en-US" w:eastAsia="en-US" w:bidi="en-US"/>
          </w:rPr>
          <w:t>xxxxxxxxxxxxxxxx</w:t>
        </w:r>
        <w:proofErr w:type="spellEnd"/>
      </w:hyperlink>
      <w:r>
        <w:rPr>
          <w:lang w:val="en-US" w:eastAsia="en-US" w:bidi="en-US"/>
        </w:rPr>
        <w:br/>
      </w:r>
      <w:r>
        <w:t>Kraj Vysočina</w:t>
      </w:r>
    </w:p>
    <w:p w:rsidR="002031F9" w:rsidRDefault="00737E45">
      <w:pPr>
        <w:pStyle w:val="Zkladntext20"/>
        <w:framePr w:w="2064" w:h="2511" w:hRule="exact" w:wrap="none" w:vAnchor="page" w:hAnchor="page" w:x="1693" w:y="5370"/>
        <w:shd w:val="clear" w:color="auto" w:fill="auto"/>
        <w:spacing w:line="269" w:lineRule="exact"/>
        <w:ind w:right="220" w:firstLine="0"/>
      </w:pPr>
      <w:r>
        <w:t>Bankovní spojení: Číslo účtu:</w:t>
      </w:r>
    </w:p>
    <w:p w:rsidR="002031F9" w:rsidRDefault="00737E45">
      <w:pPr>
        <w:pStyle w:val="Zkladntext60"/>
        <w:framePr w:w="2064" w:h="2511" w:hRule="exact" w:wrap="none" w:vAnchor="page" w:hAnchor="page" w:x="1693" w:y="5370"/>
        <w:shd w:val="clear" w:color="auto" w:fill="auto"/>
      </w:pPr>
      <w:r>
        <w:t>IČ:</w:t>
      </w:r>
    </w:p>
    <w:p w:rsidR="002031F9" w:rsidRDefault="00737E45">
      <w:pPr>
        <w:pStyle w:val="Zkladntext20"/>
        <w:framePr w:w="2064" w:h="2511" w:hRule="exact" w:wrap="none" w:vAnchor="page" w:hAnchor="page" w:x="1693" w:y="5370"/>
        <w:shd w:val="clear" w:color="auto" w:fill="auto"/>
        <w:ind w:firstLine="0"/>
      </w:pPr>
      <w:r>
        <w:t>DIČ:</w:t>
      </w:r>
    </w:p>
    <w:p w:rsidR="002031F9" w:rsidRDefault="00737E45">
      <w:pPr>
        <w:pStyle w:val="Zkladntext20"/>
        <w:framePr w:w="2064" w:h="2511" w:hRule="exact" w:wrap="none" w:vAnchor="page" w:hAnchor="page" w:x="1693" w:y="5370"/>
        <w:shd w:val="clear" w:color="auto" w:fill="auto"/>
        <w:ind w:firstLine="0"/>
      </w:pPr>
      <w:r>
        <w:t>Telefon:</w:t>
      </w:r>
    </w:p>
    <w:p w:rsidR="002031F9" w:rsidRDefault="00737E45">
      <w:pPr>
        <w:pStyle w:val="Zkladntext20"/>
        <w:framePr w:w="2064" w:h="2511" w:hRule="exact" w:wrap="none" w:vAnchor="page" w:hAnchor="page" w:x="1693" w:y="5370"/>
        <w:shd w:val="clear" w:color="auto" w:fill="auto"/>
        <w:ind w:firstLine="0"/>
      </w:pPr>
      <w:r>
        <w:t>Fax:</w:t>
      </w:r>
    </w:p>
    <w:p w:rsidR="002031F9" w:rsidRDefault="00737E45">
      <w:pPr>
        <w:pStyle w:val="Zkladntext20"/>
        <w:framePr w:w="2064" w:h="2511" w:hRule="exact" w:wrap="none" w:vAnchor="page" w:hAnchor="page" w:x="1693" w:y="5370"/>
        <w:shd w:val="clear" w:color="auto" w:fill="auto"/>
        <w:ind w:firstLine="0"/>
      </w:pPr>
      <w:r>
        <w:t>E-mail:</w:t>
      </w:r>
    </w:p>
    <w:p w:rsidR="002031F9" w:rsidRDefault="00737E45">
      <w:pPr>
        <w:pStyle w:val="Zkladntext20"/>
        <w:framePr w:w="2064" w:h="2511" w:hRule="exact" w:wrap="none" w:vAnchor="page" w:hAnchor="page" w:x="1693" w:y="5370"/>
        <w:shd w:val="clear" w:color="auto" w:fill="auto"/>
        <w:ind w:firstLine="0"/>
      </w:pPr>
      <w:r>
        <w:t>Zřizovatel:</w:t>
      </w:r>
    </w:p>
    <w:p w:rsidR="002031F9" w:rsidRDefault="00737E45">
      <w:pPr>
        <w:pStyle w:val="Zkladntext20"/>
        <w:framePr w:w="2064" w:h="2511" w:hRule="exact" w:wrap="none" w:vAnchor="page" w:hAnchor="page" w:x="1693" w:y="5370"/>
        <w:shd w:val="clear" w:color="auto" w:fill="auto"/>
        <w:ind w:firstLine="0"/>
        <w:jc w:val="left"/>
      </w:pPr>
      <w:r>
        <w:t>(dále jen objednatel)</w:t>
      </w:r>
    </w:p>
    <w:p w:rsidR="002031F9" w:rsidRDefault="00737E45">
      <w:pPr>
        <w:pStyle w:val="Zkladntext50"/>
        <w:framePr w:w="1987" w:h="2809" w:hRule="exact" w:wrap="none" w:vAnchor="page" w:hAnchor="page" w:x="1727" w:y="8111"/>
        <w:shd w:val="clear" w:color="auto" w:fill="auto"/>
        <w:spacing w:after="0" w:line="274" w:lineRule="exact"/>
        <w:ind w:firstLine="0"/>
        <w:jc w:val="left"/>
      </w:pPr>
      <w:r>
        <w:t>Zhotovitel:</w:t>
      </w:r>
    </w:p>
    <w:p w:rsidR="002031F9" w:rsidRDefault="00737E45">
      <w:pPr>
        <w:pStyle w:val="Zkladntext50"/>
        <w:framePr w:w="1987" w:h="2809" w:hRule="exact" w:wrap="none" w:vAnchor="page" w:hAnchor="page" w:x="1727" w:y="8111"/>
        <w:shd w:val="clear" w:color="auto" w:fill="auto"/>
        <w:spacing w:after="0" w:line="274" w:lineRule="exact"/>
        <w:ind w:firstLine="0"/>
        <w:jc w:val="left"/>
      </w:pPr>
      <w:r>
        <w:t>Tomáš Fiedler</w:t>
      </w:r>
    </w:p>
    <w:p w:rsidR="002031F9" w:rsidRDefault="00737E45">
      <w:pPr>
        <w:pStyle w:val="Zkladntext20"/>
        <w:framePr w:w="1987" w:h="2809" w:hRule="exact" w:wrap="none" w:vAnchor="page" w:hAnchor="page" w:x="1727" w:y="8111"/>
        <w:shd w:val="clear" w:color="auto" w:fill="auto"/>
        <w:ind w:firstLine="0"/>
        <w:jc w:val="left"/>
      </w:pPr>
      <w:r>
        <w:t>se sídlem: bankovní spojení: č. účtu:</w:t>
      </w:r>
    </w:p>
    <w:p w:rsidR="002031F9" w:rsidRDefault="00737E45">
      <w:pPr>
        <w:pStyle w:val="Zkladntext20"/>
        <w:framePr w:w="1987" w:h="2809" w:hRule="exact" w:wrap="none" w:vAnchor="page" w:hAnchor="page" w:x="1727" w:y="8111"/>
        <w:shd w:val="clear" w:color="auto" w:fill="auto"/>
        <w:ind w:firstLine="0"/>
        <w:jc w:val="left"/>
      </w:pPr>
      <w:r>
        <w:t>IČ:</w:t>
      </w:r>
    </w:p>
    <w:p w:rsidR="002031F9" w:rsidRDefault="00737E45">
      <w:pPr>
        <w:pStyle w:val="Zkladntext20"/>
        <w:framePr w:w="1987" w:h="2809" w:hRule="exact" w:wrap="none" w:vAnchor="page" w:hAnchor="page" w:x="1727" w:y="8111"/>
        <w:shd w:val="clear" w:color="auto" w:fill="auto"/>
        <w:ind w:firstLine="0"/>
        <w:jc w:val="left"/>
      </w:pPr>
      <w:r>
        <w:t>DIČ:</w:t>
      </w:r>
    </w:p>
    <w:p w:rsidR="002031F9" w:rsidRDefault="00737E45">
      <w:pPr>
        <w:pStyle w:val="Zkladntext20"/>
        <w:framePr w:w="1987" w:h="2809" w:hRule="exact" w:wrap="none" w:vAnchor="page" w:hAnchor="page" w:x="1727" w:y="8111"/>
        <w:shd w:val="clear" w:color="auto" w:fill="auto"/>
        <w:ind w:firstLine="0"/>
        <w:jc w:val="left"/>
      </w:pPr>
      <w:r>
        <w:t>Telefon:</w:t>
      </w:r>
    </w:p>
    <w:p w:rsidR="002031F9" w:rsidRDefault="00737E45">
      <w:pPr>
        <w:pStyle w:val="Zkladntext20"/>
        <w:framePr w:w="1987" w:h="2809" w:hRule="exact" w:wrap="none" w:vAnchor="page" w:hAnchor="page" w:x="1727" w:y="8111"/>
        <w:shd w:val="clear" w:color="auto" w:fill="auto"/>
        <w:ind w:firstLine="0"/>
        <w:jc w:val="left"/>
      </w:pPr>
      <w:r>
        <w:t>Email:</w:t>
      </w:r>
    </w:p>
    <w:p w:rsidR="002031F9" w:rsidRDefault="00737E45">
      <w:pPr>
        <w:pStyle w:val="Zkladntext20"/>
        <w:framePr w:w="1987" w:h="2809" w:hRule="exact" w:wrap="none" w:vAnchor="page" w:hAnchor="page" w:x="1727" w:y="8111"/>
        <w:shd w:val="clear" w:color="auto" w:fill="auto"/>
        <w:ind w:firstLine="0"/>
        <w:jc w:val="left"/>
      </w:pPr>
      <w:r>
        <w:t>(dále jen zhotovitel)</w:t>
      </w:r>
    </w:p>
    <w:p w:rsidR="002031F9" w:rsidRDefault="00737E45">
      <w:pPr>
        <w:pStyle w:val="Zkladntext20"/>
        <w:framePr w:w="9173" w:h="2013" w:hRule="exact" w:wrap="none" w:vAnchor="page" w:hAnchor="page" w:x="1703" w:y="8661"/>
        <w:shd w:val="clear" w:color="auto" w:fill="auto"/>
        <w:ind w:left="2904" w:right="3489" w:hanging="740"/>
      </w:pPr>
      <w:r>
        <w:t>Česká Bělá 343, 582 61 Česká Bělá</w:t>
      </w:r>
    </w:p>
    <w:p w:rsidR="002031F9" w:rsidRDefault="00737E45">
      <w:pPr>
        <w:pStyle w:val="Zkladntext20"/>
        <w:framePr w:w="9173" w:h="2013" w:hRule="exact" w:wrap="none" w:vAnchor="page" w:hAnchor="page" w:x="1703" w:y="8661"/>
        <w:shd w:val="clear" w:color="auto" w:fill="auto"/>
        <w:ind w:left="2904" w:right="3489" w:hanging="740"/>
      </w:pPr>
      <w:r>
        <w:t>Česká spořitelna, a. s.</w:t>
      </w:r>
    </w:p>
    <w:p w:rsidR="002031F9" w:rsidRDefault="00737E45">
      <w:pPr>
        <w:pStyle w:val="Zkladntext20"/>
        <w:framePr w:w="9173" w:h="2013" w:hRule="exact" w:wrap="none" w:vAnchor="page" w:hAnchor="page" w:x="1703" w:y="8661"/>
        <w:shd w:val="clear" w:color="auto" w:fill="auto"/>
        <w:ind w:left="2904" w:right="3489" w:hanging="740"/>
      </w:pPr>
      <w:proofErr w:type="spellStart"/>
      <w:r>
        <w:t>xxxxxxxxxxxxxxxxxxxx</w:t>
      </w:r>
      <w:proofErr w:type="spellEnd"/>
    </w:p>
    <w:p w:rsidR="002031F9" w:rsidRDefault="00737E45">
      <w:pPr>
        <w:pStyle w:val="Zkladntext20"/>
        <w:framePr w:w="9173" w:h="2013" w:hRule="exact" w:wrap="none" w:vAnchor="page" w:hAnchor="page" w:x="1703" w:y="8661"/>
        <w:shd w:val="clear" w:color="auto" w:fill="auto"/>
        <w:ind w:left="2904" w:right="3489" w:hanging="740"/>
      </w:pPr>
      <w:r>
        <w:t>73601381</w:t>
      </w:r>
    </w:p>
    <w:p w:rsidR="002031F9" w:rsidRDefault="00737E45">
      <w:pPr>
        <w:pStyle w:val="Zkladntext20"/>
        <w:framePr w:w="9173" w:h="2013" w:hRule="exact" w:wrap="none" w:vAnchor="page" w:hAnchor="page" w:x="1703" w:y="8661"/>
        <w:shd w:val="clear" w:color="auto" w:fill="auto"/>
        <w:ind w:left="2904" w:right="3489" w:hanging="740"/>
      </w:pPr>
      <w:r>
        <w:t>CZ8105192975</w:t>
      </w:r>
    </w:p>
    <w:p w:rsidR="002031F9" w:rsidRDefault="00737E45">
      <w:pPr>
        <w:pStyle w:val="Zkladntext20"/>
        <w:framePr w:w="9173" w:h="2013" w:hRule="exact" w:wrap="none" w:vAnchor="page" w:hAnchor="page" w:x="1703" w:y="8661"/>
        <w:shd w:val="clear" w:color="auto" w:fill="auto"/>
        <w:ind w:left="2904" w:right="3489" w:hanging="740"/>
      </w:pPr>
      <w:proofErr w:type="spellStart"/>
      <w:r>
        <w:t>xxxxxxxxxxxxxxxxxx</w:t>
      </w:r>
      <w:proofErr w:type="spellEnd"/>
    </w:p>
    <w:p w:rsidR="002031F9" w:rsidRDefault="002031F9">
      <w:pPr>
        <w:pStyle w:val="Zkladntext20"/>
        <w:framePr w:w="9173" w:h="2013" w:hRule="exact" w:wrap="none" w:vAnchor="page" w:hAnchor="page" w:x="1703" w:y="8661"/>
        <w:shd w:val="clear" w:color="auto" w:fill="auto"/>
        <w:ind w:left="2904" w:right="3489" w:hanging="740"/>
      </w:pPr>
      <w:hyperlink r:id="rId8" w:history="1">
        <w:proofErr w:type="spellStart"/>
        <w:r w:rsidR="00737E45">
          <w:rPr>
            <w:rStyle w:val="Hypertextovodkaz"/>
          </w:rPr>
          <w:t>xxxxxxxxxxxxxxxxxxxx</w:t>
        </w:r>
        <w:proofErr w:type="spellEnd"/>
      </w:hyperlink>
    </w:p>
    <w:p w:rsidR="002031F9" w:rsidRDefault="00737E45">
      <w:pPr>
        <w:pStyle w:val="Zkladntext20"/>
        <w:framePr w:w="9173" w:h="3663" w:hRule="exact" w:wrap="none" w:vAnchor="page" w:hAnchor="page" w:x="1703" w:y="11428"/>
        <w:shd w:val="clear" w:color="auto" w:fill="auto"/>
        <w:spacing w:after="233"/>
        <w:ind w:firstLine="0"/>
      </w:pPr>
      <w:r>
        <w:t xml:space="preserve">Smluvní strany se dohodly, že jejich závazkový vztah ve smyslu § 2586 a </w:t>
      </w:r>
      <w:proofErr w:type="spellStart"/>
      <w:r>
        <w:t>násl</w:t>
      </w:r>
      <w:proofErr w:type="spellEnd"/>
      <w:r>
        <w:t>. zákona č. 89/2012 Sb., Občanského zákoníku (dále jen OZ), se řídí tímto zákonem a uzavírají na veřejnou zakázku, zadanou mi</w:t>
      </w:r>
      <w:r>
        <w:t>mo režim zákona č, 137/2006 Sb. o veřejných zakázkách, ve znění pozdějších předpisů, tuto smlouvu o dílo (dále jen „smlouva“).</w:t>
      </w:r>
    </w:p>
    <w:p w:rsidR="002031F9" w:rsidRDefault="00737E45">
      <w:pPr>
        <w:pStyle w:val="Nadpis30"/>
        <w:framePr w:w="9173" w:h="3663" w:hRule="exact" w:wrap="none" w:vAnchor="page" w:hAnchor="page" w:x="1703" w:y="11428"/>
        <w:shd w:val="clear" w:color="auto" w:fill="auto"/>
        <w:spacing w:before="0"/>
        <w:ind w:right="20"/>
      </w:pPr>
      <w:bookmarkStart w:id="2" w:name="bookmark2"/>
      <w:r>
        <w:t>Článek 2</w:t>
      </w:r>
      <w:r>
        <w:br/>
        <w:t>Předmět plnění</w:t>
      </w:r>
      <w:bookmarkEnd w:id="2"/>
    </w:p>
    <w:p w:rsidR="002031F9" w:rsidRDefault="00737E45">
      <w:pPr>
        <w:pStyle w:val="Zkladntext20"/>
        <w:framePr w:w="9173" w:h="3663" w:hRule="exact" w:wrap="none" w:vAnchor="page" w:hAnchor="page" w:x="1703" w:y="11428"/>
        <w:numPr>
          <w:ilvl w:val="0"/>
          <w:numId w:val="1"/>
        </w:numPr>
        <w:shd w:val="clear" w:color="auto" w:fill="auto"/>
        <w:tabs>
          <w:tab w:val="left" w:pos="710"/>
        </w:tabs>
        <w:ind w:left="740" w:hanging="740"/>
      </w:pPr>
      <w:r>
        <w:t xml:space="preserve">Předmětem této smlouvy je závazek zhotovitele dodat objednateli zboží a provést montáž a další nezbytné práce na svůj náklad a nebezpečí, podle specifikace uvedené v příloze č. 1 této smlouvy (dále jen plnění) ve smyslu poptávkového řízení </w:t>
      </w:r>
      <w:r>
        <w:rPr>
          <w:rStyle w:val="Zkladntext2Tun"/>
        </w:rPr>
        <w:t xml:space="preserve">„Oprava vozidla </w:t>
      </w:r>
      <w:r>
        <w:rPr>
          <w:rStyle w:val="Zkladntext2Tun"/>
        </w:rPr>
        <w:t xml:space="preserve">FIAT FIORINO, VIN ZFA22500000257735“ </w:t>
      </w:r>
      <w:r>
        <w:t>a nabídky uchazeče ze dne 16. 08. 2016 a převést na objednatele vlastnické právo k tomuto zboží, a zároveň závazek objednatele převzít dílo a zaplatit zhotoviteli cenu stanovenou touto smlouvou.</w:t>
      </w:r>
    </w:p>
    <w:p w:rsidR="002031F9" w:rsidRDefault="002031F9">
      <w:pPr>
        <w:rPr>
          <w:sz w:val="2"/>
          <w:szCs w:val="2"/>
        </w:rPr>
        <w:sectPr w:rsidR="002031F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31F9" w:rsidRDefault="00737E45">
      <w:pPr>
        <w:pStyle w:val="Zkladntext20"/>
        <w:framePr w:w="9139" w:h="13665" w:hRule="exact" w:wrap="none" w:vAnchor="page" w:hAnchor="page" w:x="1343" w:y="1664"/>
        <w:numPr>
          <w:ilvl w:val="0"/>
          <w:numId w:val="1"/>
        </w:numPr>
        <w:shd w:val="clear" w:color="auto" w:fill="auto"/>
        <w:tabs>
          <w:tab w:val="left" w:pos="721"/>
        </w:tabs>
        <w:spacing w:after="172" w:line="264" w:lineRule="exact"/>
        <w:ind w:left="760"/>
        <w:jc w:val="left"/>
      </w:pPr>
      <w:r>
        <w:lastRenderedPageBreak/>
        <w:t>Zh</w:t>
      </w:r>
      <w:r>
        <w:t>otovitel je povinen dodat a namontovat zboží v množství, provedení a jakosti podle předpisů výrobce.</w:t>
      </w:r>
    </w:p>
    <w:p w:rsidR="002031F9" w:rsidRDefault="00737E45">
      <w:pPr>
        <w:pStyle w:val="Zkladntext20"/>
        <w:framePr w:w="9139" w:h="13665" w:hRule="exact" w:wrap="none" w:vAnchor="page" w:hAnchor="page" w:x="1343" w:y="1664"/>
        <w:numPr>
          <w:ilvl w:val="0"/>
          <w:numId w:val="1"/>
        </w:numPr>
        <w:shd w:val="clear" w:color="auto" w:fill="auto"/>
        <w:tabs>
          <w:tab w:val="left" w:pos="721"/>
        </w:tabs>
        <w:spacing w:after="360"/>
        <w:ind w:left="760"/>
      </w:pPr>
      <w:r>
        <w:t>Zhotovitel je povinen při dodání zboží předat objednateli doklady nezbytné k převzetí a užívání zboží dle příslušných ustanovení OZ a to v českém jazyce. Z</w:t>
      </w:r>
      <w:r>
        <w:t>hotovitel prohlašuje, že dodané zboží je nové a nepoužívané, odpovídá platným technickým normám a předpisům výrobce. Kvalita zboží je potvrzena osvědčením o jakosti zboží od prodávajícího (případně od výrobce).</w:t>
      </w:r>
    </w:p>
    <w:p w:rsidR="002031F9" w:rsidRDefault="00737E45">
      <w:pPr>
        <w:pStyle w:val="Zkladntext20"/>
        <w:framePr w:w="9139" w:h="13665" w:hRule="exact" w:wrap="none" w:vAnchor="page" w:hAnchor="page" w:x="1343" w:y="1664"/>
        <w:numPr>
          <w:ilvl w:val="0"/>
          <w:numId w:val="1"/>
        </w:numPr>
        <w:shd w:val="clear" w:color="auto" w:fill="auto"/>
        <w:tabs>
          <w:tab w:val="left" w:pos="721"/>
        </w:tabs>
        <w:spacing w:after="356"/>
        <w:ind w:left="760"/>
      </w:pPr>
      <w:r>
        <w:t>Předmětem této smlouvy je též zaškolení obslu</w:t>
      </w:r>
      <w:r>
        <w:t xml:space="preserve">hy objednatele a závazek objednatele zaplatit za zboží cenu dle čl. 3 </w:t>
      </w:r>
      <w:proofErr w:type="gramStart"/>
      <w:r>
        <w:t>této</w:t>
      </w:r>
      <w:proofErr w:type="gramEnd"/>
      <w:r>
        <w:t xml:space="preserve"> smlouvy.</w:t>
      </w:r>
    </w:p>
    <w:p w:rsidR="002031F9" w:rsidRDefault="00737E45">
      <w:pPr>
        <w:pStyle w:val="Nadpis30"/>
        <w:framePr w:w="9139" w:h="13665" w:hRule="exact" w:wrap="none" w:vAnchor="page" w:hAnchor="page" w:x="1343" w:y="1664"/>
        <w:shd w:val="clear" w:color="auto" w:fill="auto"/>
        <w:spacing w:before="0" w:line="278" w:lineRule="exact"/>
        <w:ind w:right="20"/>
      </w:pPr>
      <w:bookmarkStart w:id="3" w:name="bookmark3"/>
      <w:r>
        <w:t>Článek 3</w:t>
      </w:r>
      <w:r>
        <w:br/>
        <w:t>Cena za plnění</w:t>
      </w:r>
      <w:bookmarkEnd w:id="3"/>
    </w:p>
    <w:p w:rsidR="002031F9" w:rsidRDefault="00737E45">
      <w:pPr>
        <w:pStyle w:val="Zkladntext20"/>
        <w:framePr w:w="9139" w:h="13665" w:hRule="exact" w:wrap="none" w:vAnchor="page" w:hAnchor="page" w:x="1343" w:y="1664"/>
        <w:numPr>
          <w:ilvl w:val="0"/>
          <w:numId w:val="2"/>
        </w:numPr>
        <w:shd w:val="clear" w:color="auto" w:fill="auto"/>
        <w:tabs>
          <w:tab w:val="left" w:pos="721"/>
        </w:tabs>
        <w:spacing w:line="240" w:lineRule="exact"/>
        <w:ind w:left="760"/>
      </w:pPr>
      <w:r>
        <w:t xml:space="preserve">Celkový' finanční objem plnění podle čl. 2 </w:t>
      </w:r>
      <w:proofErr w:type="gramStart"/>
      <w:r>
        <w:t>této</w:t>
      </w:r>
      <w:proofErr w:type="gramEnd"/>
      <w:r>
        <w:t xml:space="preserve"> smlouvy o dílo činí</w:t>
      </w:r>
    </w:p>
    <w:p w:rsidR="002031F9" w:rsidRDefault="00737E45">
      <w:pPr>
        <w:pStyle w:val="Zkladntext20"/>
        <w:framePr w:w="9139" w:h="13665" w:hRule="exact" w:wrap="none" w:vAnchor="page" w:hAnchor="page" w:x="1343" w:y="1664"/>
        <w:shd w:val="clear" w:color="auto" w:fill="auto"/>
        <w:tabs>
          <w:tab w:val="left" w:pos="5311"/>
        </w:tabs>
        <w:spacing w:line="547" w:lineRule="exact"/>
        <w:ind w:left="2480" w:firstLine="0"/>
      </w:pPr>
      <w:r>
        <w:t>bez DPH</w:t>
      </w:r>
      <w:r>
        <w:tab/>
        <w:t>125 600,91 Kč</w:t>
      </w:r>
    </w:p>
    <w:p w:rsidR="002031F9" w:rsidRDefault="00737E45">
      <w:pPr>
        <w:pStyle w:val="Zkladntext20"/>
        <w:framePr w:w="9139" w:h="13665" w:hRule="exact" w:wrap="none" w:vAnchor="page" w:hAnchor="page" w:x="1343" w:y="1664"/>
        <w:shd w:val="clear" w:color="auto" w:fill="auto"/>
        <w:tabs>
          <w:tab w:val="left" w:pos="5311"/>
        </w:tabs>
        <w:spacing w:line="547" w:lineRule="exact"/>
        <w:ind w:left="2480" w:firstLine="0"/>
      </w:pPr>
      <w:r>
        <w:t>DPH (21%)</w:t>
      </w:r>
      <w:r>
        <w:tab/>
        <w:t>26 376,19 Kč</w:t>
      </w:r>
    </w:p>
    <w:p w:rsidR="002031F9" w:rsidRDefault="00737E45">
      <w:pPr>
        <w:pStyle w:val="Zkladntext20"/>
        <w:framePr w:w="9139" w:h="13665" w:hRule="exact" w:wrap="none" w:vAnchor="page" w:hAnchor="page" w:x="1343" w:y="1664"/>
        <w:shd w:val="clear" w:color="auto" w:fill="auto"/>
        <w:tabs>
          <w:tab w:val="left" w:pos="5311"/>
        </w:tabs>
        <w:spacing w:line="547" w:lineRule="exact"/>
        <w:ind w:left="2180" w:firstLine="0"/>
      </w:pPr>
      <w:r>
        <w:t>celková cena s DPH</w:t>
      </w:r>
      <w:r>
        <w:tab/>
        <w:t>151 977,10 Kč</w:t>
      </w:r>
    </w:p>
    <w:p w:rsidR="002031F9" w:rsidRDefault="00737E45">
      <w:pPr>
        <w:pStyle w:val="Zkladntext20"/>
        <w:framePr w:w="9139" w:h="13665" w:hRule="exact" w:wrap="none" w:vAnchor="page" w:hAnchor="page" w:x="1343" w:y="1664"/>
        <w:numPr>
          <w:ilvl w:val="0"/>
          <w:numId w:val="2"/>
        </w:numPr>
        <w:shd w:val="clear" w:color="auto" w:fill="auto"/>
        <w:tabs>
          <w:tab w:val="left" w:pos="721"/>
        </w:tabs>
        <w:spacing w:after="91" w:line="278" w:lineRule="exact"/>
        <w:ind w:left="760"/>
      </w:pPr>
      <w:r>
        <w:t xml:space="preserve">Tato cena zahrnuj e veškeré náklady spoj </w:t>
      </w:r>
      <w:proofErr w:type="spellStart"/>
      <w:r>
        <w:t>ené</w:t>
      </w:r>
      <w:proofErr w:type="spellEnd"/>
      <w:r>
        <w:t xml:space="preserve"> s předmětem </w:t>
      </w:r>
      <w:proofErr w:type="spellStart"/>
      <w:r>
        <w:t>sm</w:t>
      </w:r>
      <w:proofErr w:type="spellEnd"/>
      <w:r>
        <w:t xml:space="preserve"> </w:t>
      </w:r>
      <w:proofErr w:type="spellStart"/>
      <w:r>
        <w:t>louvy</w:t>
      </w:r>
      <w:proofErr w:type="spellEnd"/>
      <w:r>
        <w:t xml:space="preserve">, tj. cenu zboží včetně dopravného do místa plnění, dokumentace a dalších souvisejících nákladů. Tato cena je konečná, </w:t>
      </w:r>
      <w:proofErr w:type="spellStart"/>
      <w:r>
        <w:t>nepřekrociíelná</w:t>
      </w:r>
      <w:proofErr w:type="spellEnd"/>
      <w:r>
        <w:t xml:space="preserve"> pro daný předmět smlouvy.</w:t>
      </w:r>
    </w:p>
    <w:p w:rsidR="002031F9" w:rsidRDefault="00737E45">
      <w:pPr>
        <w:pStyle w:val="Zkladntext20"/>
        <w:framePr w:w="9139" w:h="13665" w:hRule="exact" w:wrap="none" w:vAnchor="page" w:hAnchor="page" w:x="1343" w:y="1664"/>
        <w:numPr>
          <w:ilvl w:val="0"/>
          <w:numId w:val="2"/>
        </w:numPr>
        <w:shd w:val="clear" w:color="auto" w:fill="auto"/>
        <w:tabs>
          <w:tab w:val="left" w:pos="721"/>
        </w:tabs>
        <w:spacing w:after="91" w:line="240" w:lineRule="exact"/>
        <w:ind w:left="760"/>
      </w:pPr>
      <w:r>
        <w:t>Celkovou a pro účely fakturace</w:t>
      </w:r>
      <w:r>
        <w:t xml:space="preserve"> rozhodnou cenou se rozumí cena včetně DPH.</w:t>
      </w:r>
    </w:p>
    <w:p w:rsidR="002031F9" w:rsidRDefault="00737E45">
      <w:pPr>
        <w:pStyle w:val="Zkladntext20"/>
        <w:framePr w:w="9139" w:h="13665" w:hRule="exact" w:wrap="none" w:vAnchor="page" w:hAnchor="page" w:x="1343" w:y="1664"/>
        <w:numPr>
          <w:ilvl w:val="0"/>
          <w:numId w:val="2"/>
        </w:numPr>
        <w:shd w:val="clear" w:color="auto" w:fill="auto"/>
        <w:tabs>
          <w:tab w:val="left" w:pos="721"/>
        </w:tabs>
        <w:spacing w:after="60"/>
        <w:ind w:left="760"/>
      </w:pPr>
      <w:r>
        <w:t>Smluvní strany se dohodly, že dojde-li v průběhu plnění předmětu této smlouvy ke změně zákonné sazby DPH stanovené pro příslušné plnění vyplývající z této smlouvy, je zhotovitel od okamžiku nabytí účinnosti změny</w:t>
      </w:r>
      <w:r>
        <w:t xml:space="preserve"> zákonné sazby DPH povinen účtovat objednateli platnou sazbu DPH. O této skutečnosti není nutné uzavírat dodatek k této smlouvě.</w:t>
      </w:r>
    </w:p>
    <w:p w:rsidR="002031F9" w:rsidRDefault="00737E45">
      <w:pPr>
        <w:pStyle w:val="Zkladntext50"/>
        <w:framePr w:w="9139" w:h="13665" w:hRule="exact" w:wrap="none" w:vAnchor="page" w:hAnchor="page" w:x="1343" w:y="1664"/>
        <w:shd w:val="clear" w:color="auto" w:fill="auto"/>
        <w:spacing w:after="0" w:line="274" w:lineRule="exact"/>
        <w:ind w:right="20" w:firstLine="0"/>
      </w:pPr>
      <w:r>
        <w:t>Článek 4</w:t>
      </w:r>
    </w:p>
    <w:p w:rsidR="002031F9" w:rsidRDefault="00737E45">
      <w:pPr>
        <w:pStyle w:val="Zkladntext50"/>
        <w:framePr w:w="9139" w:h="13665" w:hRule="exact" w:wrap="none" w:vAnchor="page" w:hAnchor="page" w:x="1343" w:y="1664"/>
        <w:shd w:val="clear" w:color="auto" w:fill="auto"/>
        <w:spacing w:after="0" w:line="274" w:lineRule="exact"/>
        <w:ind w:left="2480" w:firstLine="0"/>
        <w:jc w:val="both"/>
      </w:pPr>
      <w:r>
        <w:t>Místo plnění, předání a převzetí zboží</w:t>
      </w:r>
    </w:p>
    <w:p w:rsidR="002031F9" w:rsidRDefault="00737E45">
      <w:pPr>
        <w:pStyle w:val="Zkladntext20"/>
        <w:framePr w:w="9139" w:h="13665" w:hRule="exact" w:wrap="none" w:vAnchor="page" w:hAnchor="page" w:x="1343" w:y="1664"/>
        <w:numPr>
          <w:ilvl w:val="1"/>
          <w:numId w:val="2"/>
        </w:numPr>
        <w:shd w:val="clear" w:color="auto" w:fill="auto"/>
        <w:tabs>
          <w:tab w:val="left" w:pos="721"/>
        </w:tabs>
        <w:spacing w:after="56"/>
        <w:ind w:left="760"/>
      </w:pPr>
      <w:r>
        <w:t>Místo plnění: provozovna zhotovitele, Česká Bělá 411, 582 61 Česká Bělá</w:t>
      </w:r>
    </w:p>
    <w:p w:rsidR="002031F9" w:rsidRDefault="00737E45">
      <w:pPr>
        <w:pStyle w:val="Zkladntext20"/>
        <w:framePr w:w="9139" w:h="13665" w:hRule="exact" w:wrap="none" w:vAnchor="page" w:hAnchor="page" w:x="1343" w:y="1664"/>
        <w:numPr>
          <w:ilvl w:val="1"/>
          <w:numId w:val="2"/>
        </w:numPr>
        <w:shd w:val="clear" w:color="auto" w:fill="auto"/>
        <w:tabs>
          <w:tab w:val="left" w:pos="721"/>
        </w:tabs>
        <w:spacing w:after="64" w:line="278" w:lineRule="exact"/>
        <w:ind w:left="760"/>
      </w:pPr>
      <w:r>
        <w:t>Zhotovi</w:t>
      </w:r>
      <w:r>
        <w:t>tel je povinen v místě plnění, předat plnění osobě pověřené převzetím s „Předávacím protokolem“ ve dvojím vyhotovení řádně vyplněným a označený číslem smlouvy, který podepíše osoba pověřená převzetím zboží. Jedno vyhotovení zůstává objednateli, druhé vyhot</w:t>
      </w:r>
      <w:r>
        <w:t>ovení zhotoviteli.</w:t>
      </w:r>
    </w:p>
    <w:p w:rsidR="002031F9" w:rsidRDefault="00737E45">
      <w:pPr>
        <w:pStyle w:val="Zkladntext20"/>
        <w:framePr w:w="9139" w:h="13665" w:hRule="exact" w:wrap="none" w:vAnchor="page" w:hAnchor="page" w:x="1343" w:y="1664"/>
        <w:numPr>
          <w:ilvl w:val="1"/>
          <w:numId w:val="2"/>
        </w:numPr>
        <w:shd w:val="clear" w:color="auto" w:fill="auto"/>
        <w:tabs>
          <w:tab w:val="left" w:pos="721"/>
        </w:tabs>
        <w:spacing w:after="53"/>
        <w:ind w:left="760"/>
      </w:pPr>
      <w:r>
        <w:t xml:space="preserve">Osoby oprávněné k předání a převzetí zboží (oprávněné jednat ve věcech plnění) jsou uvedeny </w:t>
      </w:r>
      <w:proofErr w:type="spellStart"/>
      <w:r>
        <w:t>včl</w:t>
      </w:r>
      <w:proofErr w:type="spellEnd"/>
      <w:r>
        <w:t xml:space="preserve">. 1. Smluvní strany se vzájemně dohodly, že změna uvedených osob oprávněných jednat ve věcech plnění bude oznamována jednostranným písemným </w:t>
      </w:r>
      <w:r>
        <w:t>sdělením a není potřeba na jejich změnu uzavřít dodatek ke smlouvě.</w:t>
      </w:r>
    </w:p>
    <w:p w:rsidR="002031F9" w:rsidRDefault="00737E45">
      <w:pPr>
        <w:pStyle w:val="Zkladntext50"/>
        <w:framePr w:w="9139" w:h="13665" w:hRule="exact" w:wrap="none" w:vAnchor="page" w:hAnchor="page" w:x="1343" w:y="1664"/>
        <w:shd w:val="clear" w:color="auto" w:fill="auto"/>
        <w:spacing w:after="0" w:line="283" w:lineRule="exact"/>
        <w:ind w:left="3940" w:right="3940" w:firstLine="0"/>
        <w:jc w:val="right"/>
      </w:pPr>
      <w:r>
        <w:t>Článek 5 Doba plnění</w:t>
      </w:r>
    </w:p>
    <w:p w:rsidR="002031F9" w:rsidRDefault="00737E45">
      <w:pPr>
        <w:pStyle w:val="Zkladntext20"/>
        <w:framePr w:w="9139" w:h="13665" w:hRule="exact" w:wrap="none" w:vAnchor="page" w:hAnchor="page" w:x="1343" w:y="1664"/>
        <w:numPr>
          <w:ilvl w:val="0"/>
          <w:numId w:val="3"/>
        </w:numPr>
        <w:shd w:val="clear" w:color="auto" w:fill="auto"/>
        <w:tabs>
          <w:tab w:val="left" w:pos="721"/>
        </w:tabs>
        <w:spacing w:after="113" w:line="240" w:lineRule="exact"/>
        <w:ind w:left="760"/>
      </w:pPr>
      <w:r>
        <w:t>Zhotovitel je povinen dodat dílo následovně:</w:t>
      </w:r>
    </w:p>
    <w:p w:rsidR="002031F9" w:rsidRDefault="00737E45">
      <w:pPr>
        <w:pStyle w:val="Zkladntext20"/>
        <w:framePr w:w="9139" w:h="13665" w:hRule="exact" w:wrap="none" w:vAnchor="page" w:hAnchor="page" w:x="1343" w:y="1664"/>
        <w:numPr>
          <w:ilvl w:val="0"/>
          <w:numId w:val="3"/>
        </w:numPr>
        <w:shd w:val="clear" w:color="auto" w:fill="auto"/>
        <w:tabs>
          <w:tab w:val="left" w:pos="721"/>
          <w:tab w:val="left" w:pos="4238"/>
        </w:tabs>
        <w:spacing w:line="240" w:lineRule="exact"/>
        <w:ind w:left="760"/>
      </w:pPr>
      <w:r>
        <w:t>Zahájení plnění:</w:t>
      </w:r>
      <w:r>
        <w:tab/>
        <w:t>po podpisu smlouvy</w:t>
      </w:r>
    </w:p>
    <w:p w:rsidR="002031F9" w:rsidRDefault="002031F9">
      <w:pPr>
        <w:rPr>
          <w:sz w:val="2"/>
          <w:szCs w:val="2"/>
        </w:rPr>
        <w:sectPr w:rsidR="002031F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31F9" w:rsidRDefault="00737E45">
      <w:pPr>
        <w:framePr w:wrap="none" w:vAnchor="page" w:hAnchor="page" w:y="48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85pt;height:838.3pt">
            <v:imagedata r:id="rId9" r:href="rId10"/>
          </v:shape>
        </w:pict>
      </w:r>
    </w:p>
    <w:p w:rsidR="002031F9" w:rsidRDefault="00737E45">
      <w:pPr>
        <w:pStyle w:val="Zkladntext20"/>
        <w:framePr w:w="9235" w:h="887" w:hRule="exact" w:wrap="none" w:vAnchor="page" w:hAnchor="page" w:x="1729" w:y="1447"/>
        <w:shd w:val="clear" w:color="auto" w:fill="auto"/>
        <w:ind w:left="760"/>
      </w:pPr>
      <w:r>
        <w:rPr>
          <w:rStyle w:val="Zkladntext2Tun"/>
        </w:rPr>
        <w:t xml:space="preserve">9-3. </w:t>
      </w:r>
      <w:r>
        <w:t xml:space="preserve">Objednatel nabývá vlastnické právo k dílu jeho převzetím pověřenou podle </w:t>
      </w:r>
      <w:r>
        <w:rPr>
          <w:rStyle w:val="Zkladntext2Tun"/>
        </w:rPr>
        <w:t xml:space="preserve">čl. 1 </w:t>
      </w:r>
      <w:r>
        <w:t xml:space="preserve">této smlouvy. Nebezpečí vzniku škody na zboží </w:t>
      </w:r>
      <w:proofErr w:type="spellStart"/>
      <w:r>
        <w:t>př</w:t>
      </w:r>
      <w:r>
        <w:t>eehází</w:t>
      </w:r>
      <w:proofErr w:type="spellEnd"/>
      <w:r>
        <w:t xml:space="preserve"> na objednatele v okamžiku, kdy je dílo, které je předmětem plnění této smlouvy předáno v souladu s </w:t>
      </w:r>
      <w:r>
        <w:rPr>
          <w:rStyle w:val="Zkladntext2Tun"/>
        </w:rPr>
        <w:t>čl. 4.</w:t>
      </w:r>
    </w:p>
    <w:p w:rsidR="002031F9" w:rsidRDefault="00737E45">
      <w:pPr>
        <w:pStyle w:val="Nadpis30"/>
        <w:framePr w:w="9235" w:h="4507" w:hRule="exact" w:wrap="none" w:vAnchor="page" w:hAnchor="page" w:x="1729" w:y="3240"/>
        <w:shd w:val="clear" w:color="auto" w:fill="auto"/>
        <w:spacing w:before="0" w:line="240" w:lineRule="exact"/>
        <w:ind w:left="20"/>
      </w:pPr>
      <w:bookmarkStart w:id="4" w:name="bookmark4"/>
      <w:r>
        <w:t>Článek 10</w:t>
      </w:r>
      <w:bookmarkEnd w:id="4"/>
    </w:p>
    <w:p w:rsidR="002031F9" w:rsidRDefault="00737E45">
      <w:pPr>
        <w:pStyle w:val="Zkladntext50"/>
        <w:framePr w:w="9235" w:h="4507" w:hRule="exact" w:wrap="none" w:vAnchor="page" w:hAnchor="page" w:x="1729" w:y="3240"/>
        <w:shd w:val="clear" w:color="auto" w:fill="auto"/>
        <w:spacing w:after="0" w:line="240" w:lineRule="exact"/>
        <w:ind w:left="20" w:firstLine="0"/>
      </w:pPr>
      <w:r>
        <w:t>Závěrečná ustanovení</w:t>
      </w:r>
    </w:p>
    <w:p w:rsidR="002031F9" w:rsidRDefault="00737E45">
      <w:pPr>
        <w:pStyle w:val="Zkladntext20"/>
        <w:framePr w:w="9235" w:h="4507" w:hRule="exact" w:wrap="none" w:vAnchor="page" w:hAnchor="page" w:x="1729" w:y="3240"/>
        <w:numPr>
          <w:ilvl w:val="0"/>
          <w:numId w:val="4"/>
        </w:numPr>
        <w:shd w:val="clear" w:color="auto" w:fill="auto"/>
        <w:tabs>
          <w:tab w:val="left" w:pos="698"/>
        </w:tabs>
        <w:spacing w:after="56" w:line="269" w:lineRule="exact"/>
        <w:ind w:left="760"/>
      </w:pPr>
      <w:r>
        <w:t>Plnění této smlouvy se řídí zákonem Č. 89/2012 Sb., občanského zákoníku v platném znění,</w:t>
      </w:r>
    </w:p>
    <w:p w:rsidR="002031F9" w:rsidRDefault="00737E45">
      <w:pPr>
        <w:pStyle w:val="Zkladntext20"/>
        <w:framePr w:w="9235" w:h="4507" w:hRule="exact" w:wrap="none" w:vAnchor="page" w:hAnchor="page" w:x="1729" w:y="3240"/>
        <w:numPr>
          <w:ilvl w:val="0"/>
          <w:numId w:val="4"/>
        </w:numPr>
        <w:shd w:val="clear" w:color="auto" w:fill="auto"/>
        <w:tabs>
          <w:tab w:val="left" w:pos="698"/>
        </w:tabs>
        <w:spacing w:after="60"/>
        <w:ind w:left="760"/>
      </w:pPr>
      <w:r>
        <w:t xml:space="preserve">Změny a doplňky této </w:t>
      </w:r>
      <w:r>
        <w:t>smlouvy lze provádět pouze písemnými oboustranně dohodnutými dodatky, které se stanou nedílnou součástí této smlouvy.</w:t>
      </w:r>
    </w:p>
    <w:p w:rsidR="002031F9" w:rsidRDefault="00737E45">
      <w:pPr>
        <w:pStyle w:val="Zkladntext20"/>
        <w:framePr w:w="9235" w:h="4507" w:hRule="exact" w:wrap="none" w:vAnchor="page" w:hAnchor="page" w:x="1729" w:y="3240"/>
        <w:numPr>
          <w:ilvl w:val="0"/>
          <w:numId w:val="4"/>
        </w:numPr>
        <w:shd w:val="clear" w:color="auto" w:fill="auto"/>
        <w:tabs>
          <w:tab w:val="left" w:pos="698"/>
        </w:tabs>
        <w:spacing w:after="68"/>
        <w:ind w:left="760"/>
      </w:pPr>
      <w:r>
        <w:t>Smlouva je vyhotovena ve 3 výtiscích, z nichž objednatel obdrží 2 a dodavatel 1 vyhotovení.</w:t>
      </w:r>
    </w:p>
    <w:p w:rsidR="002031F9" w:rsidRDefault="00737E45">
      <w:pPr>
        <w:pStyle w:val="Zkladntext20"/>
        <w:framePr w:w="9235" w:h="4507" w:hRule="exact" w:wrap="none" w:vAnchor="page" w:hAnchor="page" w:x="1729" w:y="3240"/>
        <w:numPr>
          <w:ilvl w:val="0"/>
          <w:numId w:val="4"/>
        </w:numPr>
        <w:shd w:val="clear" w:color="auto" w:fill="auto"/>
        <w:tabs>
          <w:tab w:val="left" w:pos="698"/>
        </w:tabs>
        <w:spacing w:after="56" w:line="264" w:lineRule="exact"/>
        <w:ind w:left="760"/>
      </w:pPr>
      <w:r>
        <w:t xml:space="preserve">Nedílnou součástí smlouvy je příloha č. 1 - </w:t>
      </w:r>
      <w:r>
        <w:t>POSUDEK/</w:t>
      </w:r>
      <w:proofErr w:type="spellStart"/>
      <w:r>
        <w:t>KALfčULACE</w:t>
      </w:r>
      <w:proofErr w:type="spellEnd"/>
      <w:r>
        <w:t xml:space="preserve"> FIAT FIOR1NO.</w:t>
      </w:r>
    </w:p>
    <w:p w:rsidR="002031F9" w:rsidRDefault="00737E45">
      <w:pPr>
        <w:pStyle w:val="Zkladntext20"/>
        <w:framePr w:w="9235" w:h="4507" w:hRule="exact" w:wrap="none" w:vAnchor="page" w:hAnchor="page" w:x="1729" w:y="3240"/>
        <w:numPr>
          <w:ilvl w:val="0"/>
          <w:numId w:val="4"/>
        </w:numPr>
        <w:shd w:val="clear" w:color="auto" w:fill="auto"/>
        <w:tabs>
          <w:tab w:val="left" w:pos="698"/>
        </w:tabs>
        <w:spacing w:after="60" w:line="269" w:lineRule="exact"/>
        <w:ind w:left="760"/>
      </w:pPr>
      <w:r>
        <w:t>Smlouva nabývá platnosti a účinnosti dnem podpisu smlouvy oběma smluvními stranami.</w:t>
      </w:r>
    </w:p>
    <w:p w:rsidR="002031F9" w:rsidRDefault="00737E45">
      <w:pPr>
        <w:pStyle w:val="Zkladntext20"/>
        <w:framePr w:w="9235" w:h="4507" w:hRule="exact" w:wrap="none" w:vAnchor="page" w:hAnchor="page" w:x="1729" w:y="3240"/>
        <w:numPr>
          <w:ilvl w:val="0"/>
          <w:numId w:val="4"/>
        </w:numPr>
        <w:shd w:val="clear" w:color="auto" w:fill="auto"/>
        <w:tabs>
          <w:tab w:val="left" w:pos="698"/>
        </w:tabs>
        <w:spacing w:line="269" w:lineRule="exact"/>
        <w:ind w:left="760"/>
      </w:pPr>
      <w:r>
        <w:t>Obě smluvní strany prohlašují, že tato smlouva nebyla sjednána v tísni ani za jinak jednostranně nevýhodných podmínek.</w:t>
      </w:r>
    </w:p>
    <w:p w:rsidR="002031F9" w:rsidRDefault="00737E45">
      <w:pPr>
        <w:pStyle w:val="Zkladntext20"/>
        <w:framePr w:w="9235" w:h="1147" w:hRule="exact" w:wrap="none" w:vAnchor="page" w:hAnchor="page" w:x="1729" w:y="8975"/>
        <w:shd w:val="clear" w:color="auto" w:fill="auto"/>
        <w:spacing w:line="547" w:lineRule="exact"/>
        <w:ind w:right="2400" w:firstLine="0"/>
        <w:jc w:val="left"/>
      </w:pPr>
      <w:r>
        <w:t xml:space="preserve">V Jihlavě dne 2 </w:t>
      </w:r>
      <w:proofErr w:type="spellStart"/>
      <w:r>
        <w:t>2</w:t>
      </w:r>
      <w:proofErr w:type="spellEnd"/>
      <w:r>
        <w:t xml:space="preserve"> -0</w:t>
      </w:r>
      <w:r>
        <w:t>8" 2016</w:t>
      </w:r>
      <w:r>
        <w:br/>
        <w:t>Za zhotovitele:</w:t>
      </w:r>
    </w:p>
    <w:p w:rsidR="002031F9" w:rsidRDefault="00737E45">
      <w:pPr>
        <w:pStyle w:val="Zkladntext20"/>
        <w:framePr w:wrap="none" w:vAnchor="page" w:hAnchor="page" w:x="7431" w:y="9783"/>
        <w:shd w:val="clear" w:color="auto" w:fill="auto"/>
        <w:spacing w:line="240" w:lineRule="exact"/>
        <w:ind w:firstLine="0"/>
        <w:jc w:val="left"/>
      </w:pPr>
      <w:r>
        <w:t xml:space="preserve">Za objednatele: 2 </w:t>
      </w:r>
      <w:proofErr w:type="spellStart"/>
      <w:r>
        <w:t>2</w:t>
      </w:r>
      <w:proofErr w:type="spellEnd"/>
      <w:r>
        <w:t xml:space="preserve"> -</w:t>
      </w:r>
      <w:proofErr w:type="spellStart"/>
      <w:r>
        <w:t>Qjj</w:t>
      </w:r>
      <w:proofErr w:type="spellEnd"/>
      <w:r>
        <w:t>- 2016</w:t>
      </w:r>
    </w:p>
    <w:p w:rsidR="002031F9" w:rsidRDefault="002031F9">
      <w:pPr>
        <w:rPr>
          <w:sz w:val="2"/>
          <w:szCs w:val="2"/>
        </w:rPr>
        <w:sectPr w:rsidR="002031F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31F9" w:rsidRDefault="00737E45">
      <w:pPr>
        <w:pStyle w:val="Nadpis30"/>
        <w:framePr w:wrap="none" w:vAnchor="page" w:hAnchor="page" w:x="1739" w:y="1469"/>
        <w:shd w:val="clear" w:color="auto" w:fill="auto"/>
        <w:spacing w:before="0" w:line="240" w:lineRule="exact"/>
        <w:jc w:val="left"/>
      </w:pPr>
      <w:bookmarkStart w:id="5" w:name="bookmark5"/>
      <w:r>
        <w:lastRenderedPageBreak/>
        <w:t>5.3.</w:t>
      </w:r>
      <w:bookmarkEnd w:id="5"/>
    </w:p>
    <w:p w:rsidR="002031F9" w:rsidRDefault="00737E45">
      <w:pPr>
        <w:pStyle w:val="Zkladntext20"/>
        <w:framePr w:wrap="none" w:vAnchor="page" w:hAnchor="page" w:x="2459" w:y="1469"/>
        <w:shd w:val="clear" w:color="auto" w:fill="auto"/>
        <w:spacing w:line="240" w:lineRule="exact"/>
        <w:ind w:firstLine="0"/>
        <w:jc w:val="left"/>
      </w:pPr>
      <w:r>
        <w:t>Dokončení plnění:</w:t>
      </w:r>
    </w:p>
    <w:p w:rsidR="002031F9" w:rsidRDefault="00737E45">
      <w:pPr>
        <w:pStyle w:val="Zkladntext20"/>
        <w:framePr w:wrap="none" w:vAnchor="page" w:hAnchor="page" w:x="6011" w:y="1479"/>
        <w:shd w:val="clear" w:color="auto" w:fill="auto"/>
        <w:spacing w:line="240" w:lineRule="exact"/>
        <w:ind w:firstLine="0"/>
        <w:jc w:val="left"/>
      </w:pPr>
      <w:r>
        <w:t xml:space="preserve">do šesti týdnů po podpisu </w:t>
      </w:r>
      <w:r>
        <w:t>smlouvy</w:t>
      </w:r>
    </w:p>
    <w:p w:rsidR="002031F9" w:rsidRDefault="00737E45">
      <w:pPr>
        <w:pStyle w:val="Nadpis30"/>
        <w:framePr w:w="9226" w:h="6110" w:hRule="exact" w:wrap="none" w:vAnchor="page" w:hAnchor="page" w:x="1734" w:y="2410"/>
        <w:shd w:val="clear" w:color="auto" w:fill="auto"/>
        <w:spacing w:before="0" w:line="240" w:lineRule="exact"/>
        <w:ind w:left="40"/>
      </w:pPr>
      <w:bookmarkStart w:id="6" w:name="bookmark6"/>
      <w:r>
        <w:t>Článek 6</w:t>
      </w:r>
      <w:bookmarkEnd w:id="6"/>
    </w:p>
    <w:p w:rsidR="002031F9" w:rsidRDefault="00737E45">
      <w:pPr>
        <w:pStyle w:val="Zkladntext50"/>
        <w:framePr w:w="9226" w:h="6110" w:hRule="exact" w:wrap="none" w:vAnchor="page" w:hAnchor="page" w:x="1734" w:y="2410"/>
        <w:shd w:val="clear" w:color="auto" w:fill="auto"/>
        <w:spacing w:after="0" w:line="240" w:lineRule="exact"/>
        <w:ind w:left="40" w:firstLine="0"/>
      </w:pPr>
      <w:r>
        <w:t>Platební podmínky</w:t>
      </w:r>
    </w:p>
    <w:p w:rsidR="002031F9" w:rsidRDefault="00737E45">
      <w:pPr>
        <w:pStyle w:val="Zkladntext20"/>
        <w:framePr w:w="9226" w:h="6110" w:hRule="exact" w:wrap="none" w:vAnchor="page" w:hAnchor="page" w:x="1734" w:y="2410"/>
        <w:numPr>
          <w:ilvl w:val="1"/>
          <w:numId w:val="4"/>
        </w:numPr>
        <w:shd w:val="clear" w:color="auto" w:fill="auto"/>
        <w:tabs>
          <w:tab w:val="left" w:pos="710"/>
        </w:tabs>
        <w:spacing w:after="60"/>
        <w:ind w:left="760"/>
      </w:pPr>
      <w:r>
        <w:t xml:space="preserve">Zhotovitel po předání díla v souladu s touto smlouvou je povinen vystavit fakturu a do 5 (pěti) pracovních dnů doporučeně objednateli odeslat za dodané dílo ve dvojím vyhotovení. Tato faktura je splatná do 30 dnů ode dne </w:t>
      </w:r>
      <w:r>
        <w:t xml:space="preserve">jejího doručení a povinně, v souladu s OZ a zákonem o dani z přidané hodnoty, obsahuje označení faktura a její </w:t>
      </w:r>
      <w:r>
        <w:rPr>
          <w:rStyle w:val="Zkladntext2Kurzva"/>
        </w:rPr>
        <w:t>číslo, název</w:t>
      </w:r>
      <w:r>
        <w:t xml:space="preserve"> a sídlo zhotovitele a objednatele s jejich dalšími identifikačními údaji, označení smlouvy a Částku k fakturaci a další údaje povinn</w:t>
      </w:r>
      <w:r>
        <w:t>é podle uvedených právních předpisů.</w:t>
      </w:r>
    </w:p>
    <w:p w:rsidR="002031F9" w:rsidRDefault="00737E45">
      <w:pPr>
        <w:pStyle w:val="Zkladntext20"/>
        <w:framePr w:w="9226" w:h="6110" w:hRule="exact" w:wrap="none" w:vAnchor="page" w:hAnchor="page" w:x="1734" w:y="2410"/>
        <w:numPr>
          <w:ilvl w:val="1"/>
          <w:numId w:val="4"/>
        </w:numPr>
        <w:shd w:val="clear" w:color="auto" w:fill="auto"/>
        <w:tabs>
          <w:tab w:val="left" w:pos="710"/>
        </w:tabs>
        <w:spacing w:after="356"/>
        <w:ind w:left="760"/>
      </w:pPr>
      <w:r>
        <w:t xml:space="preserve">Zhotovitel je povinen </w:t>
      </w:r>
      <w:proofErr w:type="gramStart"/>
      <w:r>
        <w:t>fakturu</w:t>
      </w:r>
      <w:proofErr w:type="gramEnd"/>
      <w:r>
        <w:t xml:space="preserve"> a doklady - „Předávací protokol“ apod. - označit Číslem smlouvy objednatele. Objednatel může fakturu vrátit v případě, kdy obsahuje nesprávné nebo neúplné údaje nebo obsahuje nesprávné </w:t>
      </w:r>
      <w:r>
        <w:t>cenové údaje, 'foto vrácení se musí stát do konce lhůty splatnosti faktury. V takovém případě vystaví zhotovitel novou fakturu s novou lhůtou splatnosti, kterou je povinen doručit objednateli do 5 (pěti) pracovních dnů ode dne doručení oprávněně vrácené fa</w:t>
      </w:r>
      <w:r>
        <w:t>ktury.</w:t>
      </w:r>
    </w:p>
    <w:p w:rsidR="002031F9" w:rsidRDefault="00737E45">
      <w:pPr>
        <w:pStyle w:val="Nadpis30"/>
        <w:framePr w:w="9226" w:h="6110" w:hRule="exact" w:wrap="none" w:vAnchor="page" w:hAnchor="page" w:x="1734" w:y="2410"/>
        <w:shd w:val="clear" w:color="auto" w:fill="auto"/>
        <w:spacing w:before="0" w:line="278" w:lineRule="exact"/>
        <w:ind w:left="40"/>
      </w:pPr>
      <w:bookmarkStart w:id="7" w:name="bookmark7"/>
      <w:r>
        <w:t>Článek 7</w:t>
      </w:r>
      <w:r>
        <w:br/>
        <w:t>Záruky kvality</w:t>
      </w:r>
      <w:bookmarkEnd w:id="7"/>
    </w:p>
    <w:p w:rsidR="002031F9" w:rsidRDefault="00737E45">
      <w:pPr>
        <w:pStyle w:val="Zkladntext20"/>
        <w:framePr w:w="9226" w:h="6110" w:hRule="exact" w:wrap="none" w:vAnchor="page" w:hAnchor="page" w:x="1734" w:y="2410"/>
        <w:shd w:val="clear" w:color="auto" w:fill="auto"/>
        <w:spacing w:line="278" w:lineRule="exact"/>
        <w:ind w:firstLine="0"/>
      </w:pPr>
      <w:r>
        <w:t xml:space="preserve">Záruka na předmět plnění včetně všech instalačních, montážních a dalších prací </w:t>
      </w:r>
      <w:proofErr w:type="gramStart"/>
      <w:r>
        <w:t>dle</w:t>
      </w:r>
      <w:proofErr w:type="gramEnd"/>
      <w:r>
        <w:t xml:space="preserve"> </w:t>
      </w:r>
      <w:r>
        <w:rPr>
          <w:rStyle w:val="Zkladntext2Tun"/>
        </w:rPr>
        <w:t xml:space="preserve">či. 2 </w:t>
      </w:r>
      <w:r>
        <w:t xml:space="preserve">je </w:t>
      </w:r>
      <w:r>
        <w:rPr>
          <w:rStyle w:val="Zkladntext2Tun"/>
        </w:rPr>
        <w:t xml:space="preserve">24 měsíců. </w:t>
      </w:r>
      <w:r>
        <w:t xml:space="preserve">Záruční doba počíná běžet dnem předání a převzetí plnění </w:t>
      </w:r>
      <w:proofErr w:type="spellStart"/>
      <w:r>
        <w:t>objednatelcm</w:t>
      </w:r>
      <w:proofErr w:type="spellEnd"/>
      <w:r>
        <w:t>-Reklamace a záruky uplatňuje objednatel přímo u zhot</w:t>
      </w:r>
      <w:r>
        <w:t>ovitele.</w:t>
      </w:r>
    </w:p>
    <w:p w:rsidR="002031F9" w:rsidRDefault="00737E45">
      <w:pPr>
        <w:pStyle w:val="Nadpis30"/>
        <w:framePr w:w="9226" w:h="6345" w:hRule="exact" w:wrap="none" w:vAnchor="page" w:hAnchor="page" w:x="1734" w:y="9151"/>
        <w:shd w:val="clear" w:color="auto" w:fill="auto"/>
        <w:spacing w:before="0" w:line="278" w:lineRule="exact"/>
        <w:ind w:left="40"/>
      </w:pPr>
      <w:bookmarkStart w:id="8" w:name="bookmark8"/>
      <w:r>
        <w:t>Článek 8</w:t>
      </w:r>
      <w:r>
        <w:br/>
        <w:t>Smluvní pokuty</w:t>
      </w:r>
      <w:bookmarkEnd w:id="8"/>
    </w:p>
    <w:p w:rsidR="002031F9" w:rsidRDefault="00737E45">
      <w:pPr>
        <w:pStyle w:val="Zkladntext20"/>
        <w:framePr w:w="9226" w:h="6345" w:hRule="exact" w:wrap="none" w:vAnchor="page" w:hAnchor="page" w:x="1734" w:y="9151"/>
        <w:numPr>
          <w:ilvl w:val="0"/>
          <w:numId w:val="5"/>
        </w:numPr>
        <w:shd w:val="clear" w:color="auto" w:fill="auto"/>
        <w:tabs>
          <w:tab w:val="left" w:pos="710"/>
        </w:tabs>
        <w:spacing w:after="64" w:line="283" w:lineRule="exact"/>
        <w:ind w:left="760"/>
      </w:pPr>
      <w:r>
        <w:t xml:space="preserve">Zhotovitel je povinen zaplatit objednateli smluvní pokutu za prodlení s plněním ve výši 0,2 </w:t>
      </w:r>
      <w:r>
        <w:rPr>
          <w:rStyle w:val="Zkladntext2Kurzva"/>
        </w:rPr>
        <w:t>%</w:t>
      </w:r>
      <w:r>
        <w:t xml:space="preserve"> za každý i započatý den prodlení z ceny plnění, nejvýše však do celkové ceny za plnění.</w:t>
      </w:r>
    </w:p>
    <w:p w:rsidR="002031F9" w:rsidRDefault="00737E45">
      <w:pPr>
        <w:pStyle w:val="Zkladntext20"/>
        <w:framePr w:w="9226" w:h="6345" w:hRule="exact" w:wrap="none" w:vAnchor="page" w:hAnchor="page" w:x="1734" w:y="9151"/>
        <w:numPr>
          <w:ilvl w:val="0"/>
          <w:numId w:val="5"/>
        </w:numPr>
        <w:shd w:val="clear" w:color="auto" w:fill="auto"/>
        <w:tabs>
          <w:tab w:val="left" w:pos="710"/>
        </w:tabs>
        <w:spacing w:after="60" w:line="278" w:lineRule="exact"/>
        <w:ind w:left="760"/>
      </w:pPr>
      <w:r>
        <w:t>Objednatel je povinen zaplatit zhotovitel</w:t>
      </w:r>
      <w:r>
        <w:t>i smluvní pokutu ve výši 0,2 % z fakturované částky za každý i započatý den prodlení se zaplacením faktury.</w:t>
      </w:r>
    </w:p>
    <w:p w:rsidR="002031F9" w:rsidRDefault="00737E45">
      <w:pPr>
        <w:pStyle w:val="Zkladntext20"/>
        <w:framePr w:w="9226" w:h="6345" w:hRule="exact" w:wrap="none" w:vAnchor="page" w:hAnchor="page" w:x="1734" w:y="9151"/>
        <w:numPr>
          <w:ilvl w:val="0"/>
          <w:numId w:val="5"/>
        </w:numPr>
        <w:shd w:val="clear" w:color="auto" w:fill="auto"/>
        <w:tabs>
          <w:tab w:val="left" w:pos="710"/>
        </w:tabs>
        <w:spacing w:after="391" w:line="278" w:lineRule="exact"/>
        <w:ind w:left="760"/>
      </w:pPr>
      <w:r>
        <w:t>Strana povinná k uhrazení smluvní pokuty je povinna uhradit vyúčtované sankce nejpozději do 15 dnů ode dne obdržení příslušného vyúčtování.</w:t>
      </w:r>
    </w:p>
    <w:p w:rsidR="002031F9" w:rsidRDefault="00737E45">
      <w:pPr>
        <w:pStyle w:val="Nadpis30"/>
        <w:framePr w:w="9226" w:h="6345" w:hRule="exact" w:wrap="none" w:vAnchor="page" w:hAnchor="page" w:x="1734" w:y="9151"/>
        <w:shd w:val="clear" w:color="auto" w:fill="auto"/>
        <w:spacing w:before="0" w:line="240" w:lineRule="exact"/>
        <w:ind w:left="40"/>
      </w:pPr>
      <w:bookmarkStart w:id="9" w:name="bookmark9"/>
      <w:r>
        <w:t>Článek 9</w:t>
      </w:r>
      <w:bookmarkEnd w:id="9"/>
    </w:p>
    <w:p w:rsidR="002031F9" w:rsidRDefault="00737E45">
      <w:pPr>
        <w:pStyle w:val="Zkladntext50"/>
        <w:framePr w:w="9226" w:h="6345" w:hRule="exact" w:wrap="none" w:vAnchor="page" w:hAnchor="page" w:x="1734" w:y="9151"/>
        <w:shd w:val="clear" w:color="auto" w:fill="auto"/>
        <w:spacing w:after="0" w:line="240" w:lineRule="exact"/>
        <w:ind w:left="40" w:firstLine="0"/>
      </w:pPr>
      <w:r>
        <w:t>Zvláštní ujednání</w:t>
      </w:r>
    </w:p>
    <w:p w:rsidR="002031F9" w:rsidRDefault="00737E45">
      <w:pPr>
        <w:pStyle w:val="Zkladntext20"/>
        <w:framePr w:w="9226" w:h="6345" w:hRule="exact" w:wrap="none" w:vAnchor="page" w:hAnchor="page" w:x="1734" w:y="9151"/>
        <w:numPr>
          <w:ilvl w:val="0"/>
          <w:numId w:val="6"/>
        </w:numPr>
        <w:shd w:val="clear" w:color="auto" w:fill="auto"/>
        <w:tabs>
          <w:tab w:val="left" w:pos="710"/>
        </w:tabs>
        <w:spacing w:after="60"/>
        <w:ind w:left="760"/>
      </w:pPr>
      <w:r>
        <w:t xml:space="preserve">Zhotovitel prohlašuje, že se před uzavřením smlouvy nedopustil v souvislosti se zadávacím řízením sám nebo prostřednictvím jiné osoby žádného jednání, jež by odporovalo zákonu nebo dobrým mravům nebo by zákon obcházelo, zejména že </w:t>
      </w:r>
      <w:r>
        <w:t>nenabízel žádné výhody osobám podílejícím se na zadání veřejné zakázky, na kterou s ním zadavatel uzavřel smlouvu, a že se zejména ve vztahu k ostatním uchazečům nedopustil žádného jednání narušujícího hospodářskou soutěž.</w:t>
      </w:r>
    </w:p>
    <w:p w:rsidR="002031F9" w:rsidRDefault="00737E45">
      <w:pPr>
        <w:pStyle w:val="Zkladntext20"/>
        <w:framePr w:w="9226" w:h="6345" w:hRule="exact" w:wrap="none" w:vAnchor="page" w:hAnchor="page" w:x="1734" w:y="9151"/>
        <w:numPr>
          <w:ilvl w:val="0"/>
          <w:numId w:val="6"/>
        </w:numPr>
        <w:shd w:val="clear" w:color="auto" w:fill="auto"/>
        <w:tabs>
          <w:tab w:val="left" w:pos="710"/>
        </w:tabs>
        <w:ind w:left="760"/>
      </w:pPr>
      <w:r>
        <w:t>Objednatel má právo vypovědět tut</w:t>
      </w:r>
      <w:r>
        <w:t>o smlouvu v případě, že v souvislosti s plněním účelu této smlouvy dojde ke spáchání trestného činu. Výpovědní doba činí 3 dny a začíná běžet dnem následujícím po dni, kdy bylo písemné vyhotovení výpovědí doručeno zhotoviteli.</w:t>
      </w:r>
    </w:p>
    <w:p w:rsidR="002031F9" w:rsidRDefault="002031F9">
      <w:pPr>
        <w:rPr>
          <w:sz w:val="2"/>
          <w:szCs w:val="2"/>
        </w:rPr>
        <w:sectPr w:rsidR="002031F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31F9" w:rsidRDefault="002031F9">
      <w:pPr>
        <w:framePr w:w="304" w:h="230" w:hRule="exact" w:wrap="none" w:vAnchor="page" w:hAnchor="page" w:x="2793" w:y="1373"/>
        <w:textDirection w:val="btLr"/>
      </w:pPr>
    </w:p>
    <w:p w:rsidR="002031F9" w:rsidRDefault="00737E45">
      <w:pPr>
        <w:pStyle w:val="Zkladntext20"/>
        <w:framePr w:wrap="none" w:vAnchor="page" w:hAnchor="page" w:x="1734" w:y="1344"/>
        <w:shd w:val="clear" w:color="auto" w:fill="auto"/>
        <w:spacing w:line="240" w:lineRule="exact"/>
        <w:ind w:left="1360" w:firstLine="0"/>
        <w:jc w:val="left"/>
      </w:pPr>
      <w:r>
        <w:t xml:space="preserve">. 1 - </w:t>
      </w:r>
      <w:r>
        <w:t>POSUDEK/KALKULACE FIAT FIORINO</w:t>
      </w:r>
    </w:p>
    <w:p w:rsidR="002031F9" w:rsidRDefault="002031F9">
      <w:pPr>
        <w:rPr>
          <w:sz w:val="2"/>
          <w:szCs w:val="2"/>
        </w:rPr>
        <w:sectPr w:rsidR="002031F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031F9" w:rsidRDefault="00737E45">
      <w:pPr>
        <w:framePr w:wrap="none" w:vAnchor="page" w:hAnchor="page" w:x="10993"/>
        <w:rPr>
          <w:sz w:val="2"/>
          <w:szCs w:val="2"/>
        </w:rPr>
      </w:pPr>
      <w:r>
        <w:pict>
          <v:shape id="_x0000_i1027" type="#_x0000_t75" style="width:61.9pt;height:839.1pt">
            <v:imagedata r:id="rId11" r:href="rId12"/>
          </v:shape>
        </w:pict>
      </w:r>
    </w:p>
    <w:p w:rsidR="002031F9" w:rsidRDefault="002031F9">
      <w:pPr>
        <w:rPr>
          <w:sz w:val="2"/>
          <w:szCs w:val="2"/>
        </w:rPr>
        <w:sectPr w:rsidR="002031F9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11"/>
        <w:gridCol w:w="6192"/>
        <w:gridCol w:w="1032"/>
      </w:tblGrid>
      <w:tr w:rsidR="002031F9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811" w:type="dxa"/>
            <w:shd w:val="clear" w:color="auto" w:fill="FFFFFF"/>
            <w:vAlign w:val="bottom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6192" w:type="dxa"/>
            <w:shd w:val="clear" w:color="auto" w:fill="FFFFFF"/>
            <w:vAlign w:val="bottom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left"/>
            </w:pPr>
          </w:p>
        </w:tc>
        <w:tc>
          <w:tcPr>
            <w:tcW w:w="1032" w:type="dxa"/>
            <w:shd w:val="clear" w:color="auto" w:fill="FFFFFF"/>
          </w:tcPr>
          <w:p w:rsidR="002031F9" w:rsidRDefault="002031F9">
            <w:pPr>
              <w:framePr w:w="8035" w:h="9830" w:wrap="none" w:vAnchor="page" w:hAnchor="page" w:x="2892" w:y="2608"/>
              <w:rPr>
                <w:sz w:val="10"/>
                <w:szCs w:val="10"/>
              </w:rPr>
            </w:pPr>
          </w:p>
        </w:tc>
      </w:tr>
      <w:tr w:rsidR="002031F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11" w:type="dxa"/>
            <w:shd w:val="clear" w:color="auto" w:fill="FFFFFF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6192" w:type="dxa"/>
            <w:shd w:val="clear" w:color="auto" w:fill="FFFFFF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left"/>
            </w:pPr>
          </w:p>
        </w:tc>
        <w:tc>
          <w:tcPr>
            <w:tcW w:w="1032" w:type="dxa"/>
            <w:shd w:val="clear" w:color="auto" w:fill="FFFFFF"/>
          </w:tcPr>
          <w:p w:rsidR="002031F9" w:rsidRDefault="002031F9">
            <w:pPr>
              <w:framePr w:w="8035" w:h="9830" w:wrap="none" w:vAnchor="page" w:hAnchor="page" w:x="2892" w:y="2608"/>
              <w:rPr>
                <w:sz w:val="10"/>
                <w:szCs w:val="10"/>
              </w:rPr>
            </w:pPr>
          </w:p>
        </w:tc>
      </w:tr>
      <w:tr w:rsidR="002031F9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811" w:type="dxa"/>
            <w:shd w:val="clear" w:color="auto" w:fill="FFFFFF"/>
            <w:vAlign w:val="bottom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6192" w:type="dxa"/>
            <w:shd w:val="clear" w:color="auto" w:fill="FFFFFF"/>
            <w:vAlign w:val="bottom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left"/>
            </w:pPr>
          </w:p>
        </w:tc>
        <w:tc>
          <w:tcPr>
            <w:tcW w:w="1032" w:type="dxa"/>
            <w:shd w:val="clear" w:color="auto" w:fill="FFFFFF"/>
          </w:tcPr>
          <w:p w:rsidR="002031F9" w:rsidRDefault="002031F9">
            <w:pPr>
              <w:framePr w:w="8035" w:h="9830" w:wrap="none" w:vAnchor="page" w:hAnchor="page" w:x="2892" w:y="2608"/>
              <w:rPr>
                <w:sz w:val="10"/>
                <w:szCs w:val="10"/>
              </w:rPr>
            </w:pPr>
          </w:p>
        </w:tc>
      </w:tr>
      <w:tr w:rsidR="002031F9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811" w:type="dxa"/>
            <w:shd w:val="clear" w:color="auto" w:fill="FFFFFF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right="280" w:firstLine="0"/>
              <w:jc w:val="right"/>
            </w:pPr>
          </w:p>
        </w:tc>
        <w:tc>
          <w:tcPr>
            <w:tcW w:w="6192" w:type="dxa"/>
            <w:shd w:val="clear" w:color="auto" w:fill="FFFFFF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left"/>
            </w:pPr>
          </w:p>
        </w:tc>
        <w:tc>
          <w:tcPr>
            <w:tcW w:w="1032" w:type="dxa"/>
            <w:shd w:val="clear" w:color="auto" w:fill="FFFFFF"/>
          </w:tcPr>
          <w:p w:rsidR="002031F9" w:rsidRDefault="002031F9">
            <w:pPr>
              <w:framePr w:w="8035" w:h="9830" w:wrap="none" w:vAnchor="page" w:hAnchor="page" w:x="2892" w:y="2608"/>
              <w:rPr>
                <w:sz w:val="10"/>
                <w:szCs w:val="10"/>
              </w:rPr>
            </w:pPr>
          </w:p>
        </w:tc>
      </w:tr>
      <w:tr w:rsidR="002031F9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811" w:type="dxa"/>
            <w:shd w:val="clear" w:color="auto" w:fill="FFFFFF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right="280" w:firstLine="0"/>
              <w:jc w:val="right"/>
            </w:pPr>
          </w:p>
        </w:tc>
        <w:tc>
          <w:tcPr>
            <w:tcW w:w="6192" w:type="dxa"/>
            <w:shd w:val="clear" w:color="auto" w:fill="FFFFFF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left"/>
            </w:pPr>
          </w:p>
        </w:tc>
        <w:tc>
          <w:tcPr>
            <w:tcW w:w="1032" w:type="dxa"/>
            <w:shd w:val="clear" w:color="auto" w:fill="FFFFFF"/>
          </w:tcPr>
          <w:p w:rsidR="002031F9" w:rsidRDefault="002031F9">
            <w:pPr>
              <w:framePr w:w="8035" w:h="9830" w:wrap="none" w:vAnchor="page" w:hAnchor="page" w:x="2892" w:y="2608"/>
              <w:rPr>
                <w:sz w:val="10"/>
                <w:szCs w:val="10"/>
              </w:rPr>
            </w:pPr>
          </w:p>
        </w:tc>
      </w:tr>
      <w:tr w:rsidR="002031F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11" w:type="dxa"/>
            <w:shd w:val="clear" w:color="auto" w:fill="FFFFFF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right="280" w:firstLine="0"/>
              <w:jc w:val="right"/>
            </w:pPr>
          </w:p>
        </w:tc>
        <w:tc>
          <w:tcPr>
            <w:tcW w:w="6192" w:type="dxa"/>
            <w:shd w:val="clear" w:color="auto" w:fill="FFFFFF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left"/>
            </w:pPr>
          </w:p>
        </w:tc>
        <w:tc>
          <w:tcPr>
            <w:tcW w:w="1032" w:type="dxa"/>
            <w:shd w:val="clear" w:color="auto" w:fill="FFFFFF"/>
          </w:tcPr>
          <w:p w:rsidR="002031F9" w:rsidRDefault="002031F9">
            <w:pPr>
              <w:framePr w:w="8035" w:h="9830" w:wrap="none" w:vAnchor="page" w:hAnchor="page" w:x="2892" w:y="2608"/>
              <w:rPr>
                <w:sz w:val="10"/>
                <w:szCs w:val="10"/>
              </w:rPr>
            </w:pPr>
          </w:p>
        </w:tc>
      </w:tr>
      <w:tr w:rsidR="002031F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11" w:type="dxa"/>
            <w:shd w:val="clear" w:color="auto" w:fill="FFFFFF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6192" w:type="dxa"/>
            <w:shd w:val="clear" w:color="auto" w:fill="FFFFFF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left"/>
            </w:pPr>
          </w:p>
        </w:tc>
        <w:tc>
          <w:tcPr>
            <w:tcW w:w="1032" w:type="dxa"/>
            <w:shd w:val="clear" w:color="auto" w:fill="FFFFFF"/>
          </w:tcPr>
          <w:p w:rsidR="002031F9" w:rsidRDefault="002031F9">
            <w:pPr>
              <w:framePr w:w="8035" w:h="9830" w:wrap="none" w:vAnchor="page" w:hAnchor="page" w:x="2892" w:y="2608"/>
              <w:rPr>
                <w:sz w:val="10"/>
                <w:szCs w:val="10"/>
              </w:rPr>
            </w:pPr>
          </w:p>
        </w:tc>
      </w:tr>
      <w:tr w:rsidR="002031F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11" w:type="dxa"/>
            <w:shd w:val="clear" w:color="auto" w:fill="FFFFFF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6192" w:type="dxa"/>
            <w:shd w:val="clear" w:color="auto" w:fill="FFFFFF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left"/>
            </w:pPr>
          </w:p>
        </w:tc>
        <w:tc>
          <w:tcPr>
            <w:tcW w:w="1032" w:type="dxa"/>
            <w:shd w:val="clear" w:color="auto" w:fill="FFFFFF"/>
          </w:tcPr>
          <w:p w:rsidR="002031F9" w:rsidRDefault="002031F9">
            <w:pPr>
              <w:framePr w:w="8035" w:h="9830" w:wrap="none" w:vAnchor="page" w:hAnchor="page" w:x="2892" w:y="2608"/>
              <w:rPr>
                <w:sz w:val="10"/>
                <w:szCs w:val="10"/>
              </w:rPr>
            </w:pPr>
          </w:p>
        </w:tc>
      </w:tr>
      <w:tr w:rsidR="002031F9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11" w:type="dxa"/>
            <w:shd w:val="clear" w:color="auto" w:fill="FFFFFF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6192" w:type="dxa"/>
            <w:shd w:val="clear" w:color="auto" w:fill="FFFFFF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left"/>
            </w:pPr>
          </w:p>
        </w:tc>
        <w:tc>
          <w:tcPr>
            <w:tcW w:w="1032" w:type="dxa"/>
            <w:shd w:val="clear" w:color="auto" w:fill="FFFFFF"/>
          </w:tcPr>
          <w:p w:rsidR="002031F9" w:rsidRDefault="002031F9">
            <w:pPr>
              <w:framePr w:w="8035" w:h="9830" w:wrap="none" w:vAnchor="page" w:hAnchor="page" w:x="2892" w:y="2608"/>
              <w:rPr>
                <w:sz w:val="10"/>
                <w:szCs w:val="10"/>
              </w:rPr>
            </w:pPr>
          </w:p>
        </w:tc>
      </w:tr>
      <w:tr w:rsidR="002031F9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811" w:type="dxa"/>
            <w:shd w:val="clear" w:color="auto" w:fill="FFFFFF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6192" w:type="dxa"/>
            <w:shd w:val="clear" w:color="auto" w:fill="FFFFFF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left"/>
            </w:pPr>
          </w:p>
        </w:tc>
        <w:tc>
          <w:tcPr>
            <w:tcW w:w="1032" w:type="dxa"/>
            <w:shd w:val="clear" w:color="auto" w:fill="FFFFFF"/>
          </w:tcPr>
          <w:p w:rsidR="002031F9" w:rsidRDefault="002031F9">
            <w:pPr>
              <w:framePr w:w="8035" w:h="9830" w:wrap="none" w:vAnchor="page" w:hAnchor="page" w:x="2892" w:y="2608"/>
              <w:rPr>
                <w:sz w:val="10"/>
                <w:szCs w:val="10"/>
              </w:rPr>
            </w:pPr>
          </w:p>
        </w:tc>
      </w:tr>
      <w:tr w:rsidR="002031F9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811" w:type="dxa"/>
            <w:shd w:val="clear" w:color="auto" w:fill="FFFFFF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6192" w:type="dxa"/>
            <w:shd w:val="clear" w:color="auto" w:fill="FFFFFF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left"/>
            </w:pPr>
          </w:p>
        </w:tc>
        <w:tc>
          <w:tcPr>
            <w:tcW w:w="1032" w:type="dxa"/>
            <w:shd w:val="clear" w:color="auto" w:fill="FFFFFF"/>
          </w:tcPr>
          <w:p w:rsidR="002031F9" w:rsidRDefault="002031F9">
            <w:pPr>
              <w:framePr w:w="8035" w:h="9830" w:wrap="none" w:vAnchor="page" w:hAnchor="page" w:x="2892" w:y="2608"/>
              <w:rPr>
                <w:sz w:val="10"/>
                <w:szCs w:val="10"/>
              </w:rPr>
            </w:pPr>
          </w:p>
        </w:tc>
      </w:tr>
      <w:tr w:rsidR="002031F9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811" w:type="dxa"/>
            <w:shd w:val="clear" w:color="auto" w:fill="FFFFFF"/>
            <w:vAlign w:val="bottom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right="280" w:firstLine="0"/>
              <w:jc w:val="right"/>
            </w:pPr>
          </w:p>
        </w:tc>
        <w:tc>
          <w:tcPr>
            <w:tcW w:w="6192" w:type="dxa"/>
            <w:shd w:val="clear" w:color="auto" w:fill="FFFFFF"/>
            <w:vAlign w:val="bottom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left"/>
            </w:pPr>
          </w:p>
        </w:tc>
        <w:tc>
          <w:tcPr>
            <w:tcW w:w="1032" w:type="dxa"/>
            <w:shd w:val="clear" w:color="auto" w:fill="FFFFFF"/>
          </w:tcPr>
          <w:p w:rsidR="002031F9" w:rsidRDefault="002031F9">
            <w:pPr>
              <w:framePr w:w="8035" w:h="9830" w:wrap="none" w:vAnchor="page" w:hAnchor="page" w:x="2892" w:y="2608"/>
              <w:rPr>
                <w:sz w:val="10"/>
                <w:szCs w:val="10"/>
              </w:rPr>
            </w:pPr>
          </w:p>
        </w:tc>
      </w:tr>
      <w:tr w:rsidR="002031F9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811" w:type="dxa"/>
            <w:shd w:val="clear" w:color="auto" w:fill="FFFFFF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6192" w:type="dxa"/>
            <w:shd w:val="clear" w:color="auto" w:fill="FFFFFF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left"/>
            </w:pPr>
          </w:p>
        </w:tc>
        <w:tc>
          <w:tcPr>
            <w:tcW w:w="1032" w:type="dxa"/>
            <w:shd w:val="clear" w:color="auto" w:fill="FFFFFF"/>
          </w:tcPr>
          <w:p w:rsidR="002031F9" w:rsidRDefault="002031F9">
            <w:pPr>
              <w:framePr w:w="8035" w:h="9830" w:wrap="none" w:vAnchor="page" w:hAnchor="page" w:x="2892" w:y="2608"/>
              <w:rPr>
                <w:sz w:val="10"/>
                <w:szCs w:val="10"/>
              </w:rPr>
            </w:pPr>
          </w:p>
        </w:tc>
      </w:tr>
      <w:tr w:rsidR="002031F9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811" w:type="dxa"/>
            <w:shd w:val="clear" w:color="auto" w:fill="FFFFFF"/>
            <w:vAlign w:val="bottom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6192" w:type="dxa"/>
            <w:shd w:val="clear" w:color="auto" w:fill="FFFFFF"/>
            <w:vAlign w:val="bottom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left"/>
            </w:pPr>
          </w:p>
        </w:tc>
        <w:tc>
          <w:tcPr>
            <w:tcW w:w="1032" w:type="dxa"/>
            <w:shd w:val="clear" w:color="auto" w:fill="FFFFFF"/>
          </w:tcPr>
          <w:p w:rsidR="002031F9" w:rsidRDefault="002031F9">
            <w:pPr>
              <w:framePr w:w="8035" w:h="9830" w:wrap="none" w:vAnchor="page" w:hAnchor="page" w:x="2892" w:y="2608"/>
              <w:rPr>
                <w:sz w:val="10"/>
                <w:szCs w:val="10"/>
              </w:rPr>
            </w:pPr>
          </w:p>
        </w:tc>
      </w:tr>
      <w:tr w:rsidR="002031F9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811" w:type="dxa"/>
            <w:shd w:val="clear" w:color="auto" w:fill="FFFFFF"/>
            <w:vAlign w:val="bottom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6192" w:type="dxa"/>
            <w:shd w:val="clear" w:color="auto" w:fill="FFFFFF"/>
            <w:vAlign w:val="bottom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left"/>
            </w:pPr>
          </w:p>
        </w:tc>
        <w:tc>
          <w:tcPr>
            <w:tcW w:w="1032" w:type="dxa"/>
            <w:shd w:val="clear" w:color="auto" w:fill="FFFFFF"/>
          </w:tcPr>
          <w:p w:rsidR="002031F9" w:rsidRDefault="002031F9">
            <w:pPr>
              <w:framePr w:w="8035" w:h="9830" w:wrap="none" w:vAnchor="page" w:hAnchor="page" w:x="2892" w:y="2608"/>
              <w:rPr>
                <w:sz w:val="10"/>
                <w:szCs w:val="10"/>
              </w:rPr>
            </w:pPr>
          </w:p>
        </w:tc>
      </w:tr>
      <w:tr w:rsidR="002031F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11" w:type="dxa"/>
            <w:shd w:val="clear" w:color="auto" w:fill="FFFFFF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6192" w:type="dxa"/>
            <w:shd w:val="clear" w:color="auto" w:fill="FFFFFF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left"/>
            </w:pPr>
          </w:p>
        </w:tc>
        <w:tc>
          <w:tcPr>
            <w:tcW w:w="1032" w:type="dxa"/>
            <w:shd w:val="clear" w:color="auto" w:fill="FFFFFF"/>
          </w:tcPr>
          <w:p w:rsidR="002031F9" w:rsidRDefault="002031F9">
            <w:pPr>
              <w:framePr w:w="8035" w:h="9830" w:wrap="none" w:vAnchor="page" w:hAnchor="page" w:x="2892" w:y="2608"/>
              <w:rPr>
                <w:sz w:val="10"/>
                <w:szCs w:val="10"/>
              </w:rPr>
            </w:pPr>
          </w:p>
        </w:tc>
      </w:tr>
      <w:tr w:rsidR="002031F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11" w:type="dxa"/>
            <w:shd w:val="clear" w:color="auto" w:fill="FFFFFF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6192" w:type="dxa"/>
            <w:shd w:val="clear" w:color="auto" w:fill="FFFFFF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left"/>
            </w:pPr>
          </w:p>
        </w:tc>
        <w:tc>
          <w:tcPr>
            <w:tcW w:w="1032" w:type="dxa"/>
            <w:shd w:val="clear" w:color="auto" w:fill="FFFFFF"/>
          </w:tcPr>
          <w:p w:rsidR="002031F9" w:rsidRDefault="002031F9">
            <w:pPr>
              <w:framePr w:w="8035" w:h="9830" w:wrap="none" w:vAnchor="page" w:hAnchor="page" w:x="2892" w:y="2608"/>
              <w:rPr>
                <w:sz w:val="10"/>
                <w:szCs w:val="10"/>
              </w:rPr>
            </w:pPr>
          </w:p>
        </w:tc>
      </w:tr>
      <w:tr w:rsidR="002031F9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11" w:type="dxa"/>
            <w:shd w:val="clear" w:color="auto" w:fill="FFFFFF"/>
            <w:vAlign w:val="bottom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right="280" w:firstLine="0"/>
              <w:jc w:val="right"/>
            </w:pPr>
          </w:p>
        </w:tc>
        <w:tc>
          <w:tcPr>
            <w:tcW w:w="6192" w:type="dxa"/>
            <w:shd w:val="clear" w:color="auto" w:fill="FFFFFF"/>
            <w:vAlign w:val="bottom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left"/>
            </w:pPr>
          </w:p>
        </w:tc>
        <w:tc>
          <w:tcPr>
            <w:tcW w:w="1032" w:type="dxa"/>
            <w:shd w:val="clear" w:color="auto" w:fill="FFFFFF"/>
          </w:tcPr>
          <w:p w:rsidR="002031F9" w:rsidRDefault="002031F9">
            <w:pPr>
              <w:framePr w:w="8035" w:h="9830" w:wrap="none" w:vAnchor="page" w:hAnchor="page" w:x="2892" w:y="2608"/>
              <w:rPr>
                <w:sz w:val="10"/>
                <w:szCs w:val="10"/>
              </w:rPr>
            </w:pPr>
          </w:p>
        </w:tc>
      </w:tr>
      <w:tr w:rsidR="002031F9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811" w:type="dxa"/>
            <w:shd w:val="clear" w:color="auto" w:fill="FFFFFF"/>
            <w:vAlign w:val="bottom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6192" w:type="dxa"/>
            <w:shd w:val="clear" w:color="auto" w:fill="FFFFFF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left"/>
            </w:pPr>
          </w:p>
        </w:tc>
        <w:tc>
          <w:tcPr>
            <w:tcW w:w="1032" w:type="dxa"/>
            <w:shd w:val="clear" w:color="auto" w:fill="FFFFFF"/>
          </w:tcPr>
          <w:p w:rsidR="002031F9" w:rsidRDefault="002031F9">
            <w:pPr>
              <w:framePr w:w="8035" w:h="9830" w:wrap="none" w:vAnchor="page" w:hAnchor="page" w:x="2892" w:y="2608"/>
              <w:rPr>
                <w:sz w:val="10"/>
                <w:szCs w:val="10"/>
              </w:rPr>
            </w:pPr>
          </w:p>
        </w:tc>
      </w:tr>
      <w:tr w:rsidR="002031F9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811" w:type="dxa"/>
            <w:shd w:val="clear" w:color="auto" w:fill="FFFFFF"/>
            <w:vAlign w:val="bottom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6192" w:type="dxa"/>
            <w:shd w:val="clear" w:color="auto" w:fill="FFFFFF"/>
            <w:vAlign w:val="bottom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left"/>
            </w:pPr>
          </w:p>
        </w:tc>
        <w:tc>
          <w:tcPr>
            <w:tcW w:w="1032" w:type="dxa"/>
            <w:shd w:val="clear" w:color="auto" w:fill="FFFFFF"/>
          </w:tcPr>
          <w:p w:rsidR="002031F9" w:rsidRDefault="002031F9">
            <w:pPr>
              <w:framePr w:w="8035" w:h="9830" w:wrap="none" w:vAnchor="page" w:hAnchor="page" w:x="2892" w:y="2608"/>
              <w:rPr>
                <w:sz w:val="10"/>
                <w:szCs w:val="10"/>
              </w:rPr>
            </w:pPr>
          </w:p>
        </w:tc>
      </w:tr>
      <w:tr w:rsidR="002031F9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11" w:type="dxa"/>
            <w:shd w:val="clear" w:color="auto" w:fill="FFFFFF"/>
            <w:vAlign w:val="bottom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6192" w:type="dxa"/>
            <w:shd w:val="clear" w:color="auto" w:fill="FFFFFF"/>
            <w:vAlign w:val="bottom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left"/>
            </w:pPr>
          </w:p>
        </w:tc>
        <w:tc>
          <w:tcPr>
            <w:tcW w:w="1032" w:type="dxa"/>
            <w:shd w:val="clear" w:color="auto" w:fill="FFFFFF"/>
          </w:tcPr>
          <w:p w:rsidR="002031F9" w:rsidRDefault="002031F9">
            <w:pPr>
              <w:framePr w:w="8035" w:h="9830" w:wrap="none" w:vAnchor="page" w:hAnchor="page" w:x="2892" w:y="2608"/>
              <w:rPr>
                <w:sz w:val="10"/>
                <w:szCs w:val="10"/>
              </w:rPr>
            </w:pPr>
          </w:p>
        </w:tc>
      </w:tr>
      <w:tr w:rsidR="002031F9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811" w:type="dxa"/>
            <w:shd w:val="clear" w:color="auto" w:fill="FFFFFF"/>
            <w:vAlign w:val="bottom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6192" w:type="dxa"/>
            <w:shd w:val="clear" w:color="auto" w:fill="FFFFFF"/>
            <w:vAlign w:val="bottom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left"/>
            </w:pPr>
          </w:p>
        </w:tc>
        <w:tc>
          <w:tcPr>
            <w:tcW w:w="1032" w:type="dxa"/>
            <w:shd w:val="clear" w:color="auto" w:fill="FFFFFF"/>
          </w:tcPr>
          <w:p w:rsidR="002031F9" w:rsidRDefault="002031F9">
            <w:pPr>
              <w:framePr w:w="8035" w:h="9830" w:wrap="none" w:vAnchor="page" w:hAnchor="page" w:x="2892" w:y="2608"/>
              <w:rPr>
                <w:sz w:val="10"/>
                <w:szCs w:val="10"/>
              </w:rPr>
            </w:pPr>
          </w:p>
        </w:tc>
      </w:tr>
      <w:tr w:rsidR="002031F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11" w:type="dxa"/>
            <w:shd w:val="clear" w:color="auto" w:fill="FFFFFF"/>
            <w:vAlign w:val="bottom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center"/>
            </w:pPr>
          </w:p>
        </w:tc>
        <w:tc>
          <w:tcPr>
            <w:tcW w:w="6192" w:type="dxa"/>
            <w:shd w:val="clear" w:color="auto" w:fill="FFFFFF"/>
            <w:vAlign w:val="bottom"/>
          </w:tcPr>
          <w:p w:rsidR="002031F9" w:rsidRDefault="002031F9">
            <w:pPr>
              <w:pStyle w:val="Zkladntext20"/>
              <w:framePr w:w="8035" w:h="9830" w:wrap="none" w:vAnchor="page" w:hAnchor="page" w:x="2892" w:y="2608"/>
              <w:shd w:val="clear" w:color="auto" w:fill="auto"/>
              <w:spacing w:line="170" w:lineRule="exact"/>
              <w:ind w:firstLine="0"/>
              <w:jc w:val="left"/>
            </w:pPr>
          </w:p>
        </w:tc>
        <w:tc>
          <w:tcPr>
            <w:tcW w:w="1032" w:type="dxa"/>
            <w:shd w:val="clear" w:color="auto" w:fill="FFFFFF"/>
          </w:tcPr>
          <w:p w:rsidR="002031F9" w:rsidRDefault="002031F9">
            <w:pPr>
              <w:framePr w:w="8035" w:h="9830" w:wrap="none" w:vAnchor="page" w:hAnchor="page" w:x="2892" w:y="2608"/>
              <w:rPr>
                <w:sz w:val="10"/>
                <w:szCs w:val="10"/>
              </w:rPr>
            </w:pPr>
          </w:p>
        </w:tc>
      </w:tr>
    </w:tbl>
    <w:p w:rsidR="002031F9" w:rsidRDefault="002031F9" w:rsidP="00737E45">
      <w:pPr>
        <w:rPr>
          <w:sz w:val="2"/>
          <w:szCs w:val="2"/>
        </w:rPr>
      </w:pPr>
    </w:p>
    <w:sectPr w:rsidR="002031F9" w:rsidSect="002031F9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E45" w:rsidRDefault="00737E45" w:rsidP="002031F9">
      <w:r>
        <w:separator/>
      </w:r>
    </w:p>
  </w:endnote>
  <w:endnote w:type="continuationSeparator" w:id="0">
    <w:p w:rsidR="00737E45" w:rsidRDefault="00737E45" w:rsidP="00203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E45" w:rsidRDefault="00737E45"/>
  </w:footnote>
  <w:footnote w:type="continuationSeparator" w:id="0">
    <w:p w:rsidR="00737E45" w:rsidRDefault="00737E4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952C5"/>
    <w:multiLevelType w:val="multilevel"/>
    <w:tmpl w:val="50E0F30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382EC6"/>
    <w:multiLevelType w:val="multilevel"/>
    <w:tmpl w:val="54B06E50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BB6585"/>
    <w:multiLevelType w:val="multilevel"/>
    <w:tmpl w:val="DDCC86FE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852FB4"/>
    <w:multiLevelType w:val="multilevel"/>
    <w:tmpl w:val="888011D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752385"/>
    <w:multiLevelType w:val="multilevel"/>
    <w:tmpl w:val="C0AC1EB4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193A51"/>
    <w:multiLevelType w:val="multilevel"/>
    <w:tmpl w:val="FEDE2D1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031F9"/>
    <w:rsid w:val="002031F9"/>
    <w:rsid w:val="0073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031F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031F9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203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sid w:val="00203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2031F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75pt">
    <w:name w:val="Základní text (3) + 7;5 pt"/>
    <w:basedOn w:val="Zkladntext3"/>
    <w:rsid w:val="002031F9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2031F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Dal">
    <w:name w:val="Další_"/>
    <w:basedOn w:val="Standardnpsmoodstavce"/>
    <w:link w:val="Dal0"/>
    <w:rsid w:val="00203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203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203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Netun">
    <w:name w:val="Základní text (5) + Ne tučné"/>
    <w:basedOn w:val="Zkladntext5"/>
    <w:rsid w:val="002031F9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">
    <w:name w:val="Základní text (2)"/>
    <w:basedOn w:val="Zkladntext2"/>
    <w:rsid w:val="002031F9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sid w:val="00203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sid w:val="002031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sid w:val="002031F9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2031F9"/>
    <w:rPr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2031F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sid w:val="002031F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dkovn-1pt">
    <w:name w:val="Záhlaví nebo Zápatí (2) + Řádkování -1 pt"/>
    <w:basedOn w:val="ZhlavneboZpat2"/>
    <w:rsid w:val="002031F9"/>
    <w:rPr>
      <w:color w:val="000000"/>
      <w:spacing w:val="-2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2031F9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90"/>
      <w:sz w:val="14"/>
      <w:szCs w:val="14"/>
      <w:u w:val="none"/>
    </w:rPr>
  </w:style>
  <w:style w:type="character" w:customStyle="1" w:styleId="Zkladntext7dkovn1pt">
    <w:name w:val="Základní text (7) + Řádkování 1 pt"/>
    <w:basedOn w:val="Zkladntext7"/>
    <w:rsid w:val="002031F9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Zkladntext2CourierNew8pt">
    <w:name w:val="Základní text (2) + Courier New;8 pt"/>
    <w:basedOn w:val="Zkladntext2"/>
    <w:rsid w:val="002031F9"/>
    <w:rPr>
      <w:rFonts w:ascii="Courier New" w:eastAsia="Courier New" w:hAnsi="Courier New" w:cs="Courier New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MicrosoftSansSerif6ptKurzvadkovn0pt">
    <w:name w:val="Základní text (2) + Microsoft Sans Serif;6 pt;Kurzíva;Řádkování 0 pt"/>
    <w:basedOn w:val="Zkladntext2"/>
    <w:rsid w:val="002031F9"/>
    <w:rPr>
      <w:rFonts w:ascii="Microsoft Sans Serif" w:eastAsia="Microsoft Sans Serif" w:hAnsi="Microsoft Sans Serif" w:cs="Microsoft Sans Serif"/>
      <w:i/>
      <w:iCs/>
      <w:color w:val="000000"/>
      <w:spacing w:val="10"/>
      <w:w w:val="100"/>
      <w:position w:val="0"/>
      <w:sz w:val="12"/>
      <w:szCs w:val="12"/>
      <w:lang w:val="cs-CZ" w:eastAsia="cs-CZ" w:bidi="cs-CZ"/>
    </w:rPr>
  </w:style>
  <w:style w:type="character" w:customStyle="1" w:styleId="Zkladntext27ptdkovn3pt">
    <w:name w:val="Základní text (2) + 7 pt;Řádkování 3 pt"/>
    <w:basedOn w:val="Zkladntext2"/>
    <w:rsid w:val="002031F9"/>
    <w:rPr>
      <w:color w:val="000000"/>
      <w:spacing w:val="70"/>
      <w:w w:val="100"/>
      <w:position w:val="0"/>
      <w:sz w:val="14"/>
      <w:szCs w:val="14"/>
      <w:lang w:val="cs-CZ" w:eastAsia="cs-CZ" w:bidi="cs-CZ"/>
    </w:rPr>
  </w:style>
  <w:style w:type="character" w:customStyle="1" w:styleId="Zkladntext27ptdkovn1pt">
    <w:name w:val="Základní text (2) + 7 pt;Řádkování 1 pt"/>
    <w:basedOn w:val="Zkladntext2"/>
    <w:rsid w:val="002031F9"/>
    <w:rPr>
      <w:color w:val="000000"/>
      <w:spacing w:val="20"/>
      <w:w w:val="100"/>
      <w:position w:val="0"/>
      <w:sz w:val="14"/>
      <w:szCs w:val="14"/>
      <w:lang w:val="fr-FR" w:eastAsia="fr-FR" w:bidi="fr-FR"/>
    </w:rPr>
  </w:style>
  <w:style w:type="character" w:customStyle="1" w:styleId="Zkladntext27ptdkovn5pt">
    <w:name w:val="Základní text (2) + 7 pt;Řádkování 5 pt"/>
    <w:basedOn w:val="Zkladntext2"/>
    <w:rsid w:val="002031F9"/>
    <w:rPr>
      <w:color w:val="000000"/>
      <w:spacing w:val="110"/>
      <w:w w:val="100"/>
      <w:position w:val="0"/>
      <w:sz w:val="14"/>
      <w:szCs w:val="14"/>
      <w:lang w:val="cs-CZ" w:eastAsia="cs-CZ" w:bidi="cs-CZ"/>
    </w:rPr>
  </w:style>
  <w:style w:type="character" w:customStyle="1" w:styleId="Zkladntext224ptKurzva">
    <w:name w:val="Základní text (2) + 24 pt;Kurzíva"/>
    <w:basedOn w:val="Zkladntext2"/>
    <w:rsid w:val="002031F9"/>
    <w:rPr>
      <w:i/>
      <w:iCs/>
      <w:color w:val="000000"/>
      <w:spacing w:val="0"/>
      <w:w w:val="100"/>
      <w:position w:val="0"/>
      <w:sz w:val="48"/>
      <w:szCs w:val="48"/>
      <w:lang w:val="fr-FR" w:eastAsia="fr-FR" w:bidi="fr-FR"/>
    </w:rPr>
  </w:style>
  <w:style w:type="character" w:customStyle="1" w:styleId="ZhlavneboZpat3">
    <w:name w:val="Záhlaví nebo Zápatí (3)_"/>
    <w:basedOn w:val="Standardnpsmoodstavce"/>
    <w:link w:val="ZhlavneboZpat30"/>
    <w:rsid w:val="002031F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CourierNew75ptTundkovn0pt">
    <w:name w:val="Základní text (2) + Courier New;7;5 pt;Tučné;Řádkování 0 pt"/>
    <w:basedOn w:val="Zkladntext2"/>
    <w:rsid w:val="002031F9"/>
    <w:rPr>
      <w:rFonts w:ascii="Courier New" w:eastAsia="Courier New" w:hAnsi="Courier New" w:cs="Courier New"/>
      <w:b/>
      <w:bCs/>
      <w:color w:val="000000"/>
      <w:spacing w:val="10"/>
      <w:w w:val="100"/>
      <w:position w:val="0"/>
      <w:sz w:val="15"/>
      <w:szCs w:val="15"/>
      <w:lang w:val="cs-CZ" w:eastAsia="cs-CZ" w:bidi="cs-CZ"/>
    </w:rPr>
  </w:style>
  <w:style w:type="character" w:customStyle="1" w:styleId="Zkladntext2CourierNew75ptTundkovn5pt">
    <w:name w:val="Základní text (2) + Courier New;7;5 pt;Tučné;Řádkování 5 pt"/>
    <w:basedOn w:val="Zkladntext2"/>
    <w:rsid w:val="002031F9"/>
    <w:rPr>
      <w:rFonts w:ascii="Courier New" w:eastAsia="Courier New" w:hAnsi="Courier New" w:cs="Courier New"/>
      <w:b/>
      <w:bCs/>
      <w:color w:val="000000"/>
      <w:spacing w:val="110"/>
      <w:w w:val="100"/>
      <w:position w:val="0"/>
      <w:sz w:val="15"/>
      <w:szCs w:val="15"/>
      <w:lang w:val="cs-CZ" w:eastAsia="cs-CZ" w:bidi="cs-CZ"/>
    </w:rPr>
  </w:style>
  <w:style w:type="character" w:customStyle="1" w:styleId="Zkladntext2CourierNew65ptTundkovn0pt">
    <w:name w:val="Základní text (2) + Courier New;6;5 pt;Tučné;Řádkování 0 pt"/>
    <w:basedOn w:val="Zkladntext2"/>
    <w:rsid w:val="002031F9"/>
    <w:rPr>
      <w:rFonts w:ascii="Courier New" w:eastAsia="Courier New" w:hAnsi="Courier New" w:cs="Courier New"/>
      <w:b/>
      <w:bCs/>
      <w:color w:val="000000"/>
      <w:spacing w:val="10"/>
      <w:w w:val="100"/>
      <w:position w:val="0"/>
      <w:sz w:val="13"/>
      <w:szCs w:val="13"/>
      <w:lang w:val="cs-CZ" w:eastAsia="cs-CZ" w:bidi="cs-CZ"/>
    </w:rPr>
  </w:style>
  <w:style w:type="character" w:customStyle="1" w:styleId="Zkladntext2CourierNew65ptTunMalpsmenadkovn0pt">
    <w:name w:val="Základní text (2) + Courier New;6;5 pt;Tučné;Malá písmena;Řádkování 0 pt"/>
    <w:basedOn w:val="Zkladntext2"/>
    <w:rsid w:val="002031F9"/>
    <w:rPr>
      <w:rFonts w:ascii="Courier New" w:eastAsia="Courier New" w:hAnsi="Courier New" w:cs="Courier New"/>
      <w:b/>
      <w:bCs/>
      <w:smallCaps/>
      <w:color w:val="000000"/>
      <w:spacing w:val="10"/>
      <w:w w:val="100"/>
      <w:position w:val="0"/>
      <w:sz w:val="13"/>
      <w:szCs w:val="13"/>
      <w:lang w:val="cs-CZ" w:eastAsia="cs-CZ" w:bidi="cs-CZ"/>
    </w:rPr>
  </w:style>
  <w:style w:type="character" w:customStyle="1" w:styleId="Zkladntext265ptTundkovn1pt">
    <w:name w:val="Základní text (2) + 6;5 pt;Tučné;Řádkování 1 pt"/>
    <w:basedOn w:val="Zkladntext2"/>
    <w:rsid w:val="002031F9"/>
    <w:rPr>
      <w:b/>
      <w:bCs/>
      <w:color w:val="000000"/>
      <w:spacing w:val="20"/>
      <w:w w:val="100"/>
      <w:position w:val="0"/>
      <w:sz w:val="13"/>
      <w:szCs w:val="13"/>
      <w:lang w:val="cs-CZ" w:eastAsia="cs-CZ" w:bidi="cs-CZ"/>
    </w:rPr>
  </w:style>
  <w:style w:type="character" w:customStyle="1" w:styleId="Zkladntext2CourierNew75ptTunMalpsmenadkovn0pt">
    <w:name w:val="Základní text (2) + Courier New;7;5 pt;Tučné;Malá písmena;Řádkování 0 pt"/>
    <w:basedOn w:val="Zkladntext2"/>
    <w:rsid w:val="002031F9"/>
    <w:rPr>
      <w:rFonts w:ascii="Courier New" w:eastAsia="Courier New" w:hAnsi="Courier New" w:cs="Courier New"/>
      <w:b/>
      <w:bCs/>
      <w:smallCaps/>
      <w:color w:val="000000"/>
      <w:spacing w:val="10"/>
      <w:w w:val="100"/>
      <w:position w:val="0"/>
      <w:sz w:val="15"/>
      <w:szCs w:val="15"/>
      <w:lang w:val="cs-CZ" w:eastAsia="cs-CZ" w:bidi="cs-CZ"/>
    </w:rPr>
  </w:style>
  <w:style w:type="character" w:customStyle="1" w:styleId="Zkladntext2CourierNew75ptTunMalpsmenadkovn0pt0">
    <w:name w:val="Základní text (2) + Courier New;7;5 pt;Tučné;Malá písmena;Řádkování 0 pt"/>
    <w:basedOn w:val="Zkladntext2"/>
    <w:rsid w:val="002031F9"/>
    <w:rPr>
      <w:rFonts w:ascii="Courier New" w:eastAsia="Courier New" w:hAnsi="Courier New" w:cs="Courier New"/>
      <w:b/>
      <w:bCs/>
      <w:smallCaps/>
      <w:color w:val="000000"/>
      <w:spacing w:val="-10"/>
      <w:w w:val="100"/>
      <w:position w:val="0"/>
      <w:sz w:val="15"/>
      <w:szCs w:val="15"/>
      <w:lang w:val="cs-CZ" w:eastAsia="cs-CZ" w:bidi="cs-CZ"/>
    </w:rPr>
  </w:style>
  <w:style w:type="character" w:customStyle="1" w:styleId="Zkladntext2CourierNew75ptTundkovn0pt0">
    <w:name w:val="Základní text (2) + Courier New;7;5 pt;Tučné;Řádkování 0 pt"/>
    <w:basedOn w:val="Zkladntext2"/>
    <w:rsid w:val="002031F9"/>
    <w:rPr>
      <w:rFonts w:ascii="Courier New" w:eastAsia="Courier New" w:hAnsi="Courier New" w:cs="Courier New"/>
      <w:b/>
      <w:bCs/>
      <w:color w:val="000000"/>
      <w:spacing w:val="-10"/>
      <w:w w:val="100"/>
      <w:position w:val="0"/>
      <w:sz w:val="15"/>
      <w:szCs w:val="15"/>
      <w:lang w:val="cs-CZ" w:eastAsia="cs-CZ" w:bidi="cs-CZ"/>
    </w:rPr>
  </w:style>
  <w:style w:type="character" w:customStyle="1" w:styleId="Zkladntext2CourierNew75ptTundkovn0pt1">
    <w:name w:val="Základní text (2) + Courier New;7;5 pt;Tučné;Řádkování 0 pt"/>
    <w:basedOn w:val="Zkladntext2"/>
    <w:rsid w:val="002031F9"/>
    <w:rPr>
      <w:rFonts w:ascii="Courier New" w:eastAsia="Courier New" w:hAnsi="Courier New" w:cs="Courier New"/>
      <w:b/>
      <w:bCs/>
      <w:color w:val="000000"/>
      <w:spacing w:val="-10"/>
      <w:w w:val="100"/>
      <w:position w:val="0"/>
      <w:sz w:val="15"/>
      <w:szCs w:val="15"/>
      <w:lang w:val="cs-CZ" w:eastAsia="cs-CZ" w:bidi="cs-CZ"/>
    </w:rPr>
  </w:style>
  <w:style w:type="character" w:customStyle="1" w:styleId="Zkladntext2CourierNew8ptdkovn5pt">
    <w:name w:val="Základní text (2) + Courier New;8 pt;Řádkování 5 pt"/>
    <w:basedOn w:val="Zkladntext2"/>
    <w:rsid w:val="002031F9"/>
    <w:rPr>
      <w:rFonts w:ascii="Courier New" w:eastAsia="Courier New" w:hAnsi="Courier New" w:cs="Courier New"/>
      <w:color w:val="000000"/>
      <w:spacing w:val="100"/>
      <w:w w:val="100"/>
      <w:position w:val="0"/>
      <w:sz w:val="16"/>
      <w:szCs w:val="16"/>
      <w:lang w:val="cs-CZ" w:eastAsia="cs-CZ" w:bidi="cs-CZ"/>
    </w:rPr>
  </w:style>
  <w:style w:type="character" w:customStyle="1" w:styleId="Zkladntext2CourierNew8ptMalpsmena">
    <w:name w:val="Základní text (2) + Courier New;8 pt;Malá písmena"/>
    <w:basedOn w:val="Zkladntext2"/>
    <w:rsid w:val="002031F9"/>
    <w:rPr>
      <w:rFonts w:ascii="Courier New" w:eastAsia="Courier New" w:hAnsi="Courier New" w:cs="Courier New"/>
      <w:smallCap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CourierNew8ptdkovn-1pt">
    <w:name w:val="Základní text (2) + Courier New;8 pt;Řádkování -1 pt"/>
    <w:basedOn w:val="Zkladntext2"/>
    <w:rsid w:val="002031F9"/>
    <w:rPr>
      <w:rFonts w:ascii="Courier New" w:eastAsia="Courier New" w:hAnsi="Courier New" w:cs="Courier New"/>
      <w:color w:val="000000"/>
      <w:spacing w:val="-30"/>
      <w:w w:val="100"/>
      <w:position w:val="0"/>
      <w:sz w:val="16"/>
      <w:szCs w:val="16"/>
      <w:lang w:val="cs-CZ" w:eastAsia="cs-CZ" w:bidi="cs-CZ"/>
    </w:rPr>
  </w:style>
  <w:style w:type="character" w:customStyle="1" w:styleId="Zkladntext245ptdkovn-1pt">
    <w:name w:val="Základní text (2) + 4;5 pt;Řádkování -1 pt"/>
    <w:basedOn w:val="Zkladntext2"/>
    <w:rsid w:val="002031F9"/>
    <w:rPr>
      <w:color w:val="000000"/>
      <w:spacing w:val="-20"/>
      <w:w w:val="100"/>
      <w:position w:val="0"/>
      <w:sz w:val="9"/>
      <w:szCs w:val="9"/>
      <w:lang w:val="cs-CZ" w:eastAsia="cs-CZ" w:bidi="cs-CZ"/>
    </w:rPr>
  </w:style>
  <w:style w:type="character" w:customStyle="1" w:styleId="Zkladntext245ptdkovn5pt">
    <w:name w:val="Základní text (2) + 4;5 pt;Řádkování 5 pt"/>
    <w:basedOn w:val="Zkladntext2"/>
    <w:rsid w:val="002031F9"/>
    <w:rPr>
      <w:color w:val="000000"/>
      <w:spacing w:val="110"/>
      <w:w w:val="100"/>
      <w:position w:val="0"/>
      <w:sz w:val="9"/>
      <w:szCs w:val="9"/>
      <w:lang w:val="cs-CZ" w:eastAsia="cs-CZ" w:bidi="cs-CZ"/>
    </w:rPr>
  </w:style>
  <w:style w:type="character" w:customStyle="1" w:styleId="Zkladntext245ptdkovn1pt">
    <w:name w:val="Základní text (2) + 4;5 pt;Řádkování 1 pt"/>
    <w:basedOn w:val="Zkladntext2"/>
    <w:rsid w:val="002031F9"/>
    <w:rPr>
      <w:color w:val="000000"/>
      <w:spacing w:val="20"/>
      <w:w w:val="100"/>
      <w:position w:val="0"/>
      <w:sz w:val="9"/>
      <w:szCs w:val="9"/>
      <w:lang w:val="cs-CZ" w:eastAsia="cs-CZ" w:bidi="cs-CZ"/>
    </w:rPr>
  </w:style>
  <w:style w:type="character" w:customStyle="1" w:styleId="Zkladntext26ptKurzvadkovn1pt">
    <w:name w:val="Základní text (2) + 6 pt;Kurzíva;Řádkování 1 pt"/>
    <w:basedOn w:val="Zkladntext2"/>
    <w:rsid w:val="002031F9"/>
    <w:rPr>
      <w:i/>
      <w:iCs/>
      <w:color w:val="000000"/>
      <w:spacing w:val="20"/>
      <w:w w:val="100"/>
      <w:position w:val="0"/>
      <w:sz w:val="12"/>
      <w:szCs w:val="12"/>
      <w:lang w:val="cs-CZ" w:eastAsia="cs-CZ" w:bidi="cs-CZ"/>
    </w:rPr>
  </w:style>
  <w:style w:type="character" w:customStyle="1" w:styleId="Zkladntext245ptMalpsmenadkovn1pt">
    <w:name w:val="Základní text (2) + 4;5 pt;Malá písmena;Řádkování 1 pt"/>
    <w:basedOn w:val="Zkladntext2"/>
    <w:rsid w:val="002031F9"/>
    <w:rPr>
      <w:smallCaps/>
      <w:color w:val="000000"/>
      <w:spacing w:val="20"/>
      <w:w w:val="100"/>
      <w:position w:val="0"/>
      <w:sz w:val="9"/>
      <w:szCs w:val="9"/>
      <w:lang w:val="cs-CZ" w:eastAsia="cs-CZ" w:bidi="cs-CZ"/>
    </w:rPr>
  </w:style>
  <w:style w:type="character" w:customStyle="1" w:styleId="Zkladntext2Candara45ptdkovn1pt">
    <w:name w:val="Základní text (2) + Candara;4;5 pt;Řádkování 1 pt"/>
    <w:basedOn w:val="Zkladntext2"/>
    <w:rsid w:val="002031F9"/>
    <w:rPr>
      <w:rFonts w:ascii="Candara" w:eastAsia="Candara" w:hAnsi="Candara" w:cs="Candara"/>
      <w:color w:val="000000"/>
      <w:spacing w:val="20"/>
      <w:w w:val="100"/>
      <w:position w:val="0"/>
      <w:sz w:val="9"/>
      <w:szCs w:val="9"/>
      <w:lang w:val="cs-CZ" w:eastAsia="cs-CZ" w:bidi="cs-CZ"/>
    </w:rPr>
  </w:style>
  <w:style w:type="character" w:customStyle="1" w:styleId="Zkladntext2CourierNew75ptKurzvadkovn-1pt">
    <w:name w:val="Základní text (2) + Courier New;7;5 pt;Kurzíva;Řádkování -1 pt"/>
    <w:basedOn w:val="Zkladntext2"/>
    <w:rsid w:val="002031F9"/>
    <w:rPr>
      <w:rFonts w:ascii="Courier New" w:eastAsia="Courier New" w:hAnsi="Courier New" w:cs="Courier New"/>
      <w:b/>
      <w:bCs/>
      <w:i/>
      <w:iCs/>
      <w:color w:val="000000"/>
      <w:spacing w:val="-30"/>
      <w:w w:val="100"/>
      <w:position w:val="0"/>
      <w:sz w:val="15"/>
      <w:szCs w:val="15"/>
      <w:lang w:val="cs-CZ" w:eastAsia="cs-CZ" w:bidi="cs-CZ"/>
    </w:rPr>
  </w:style>
  <w:style w:type="character" w:customStyle="1" w:styleId="ZhlavneboZpat3TimesNewRoman8ptKurzvadkovn1pt">
    <w:name w:val="Záhlaví nebo Zápatí (3) + Times New Roman;8 pt;Kurzíva;Řádkování 1 pt"/>
    <w:basedOn w:val="ZhlavneboZpat3"/>
    <w:rsid w:val="002031F9"/>
    <w:rPr>
      <w:rFonts w:ascii="Times New Roman" w:eastAsia="Times New Roman" w:hAnsi="Times New Roman" w:cs="Times New Roman"/>
      <w:i/>
      <w:iCs/>
      <w:color w:val="000000"/>
      <w:spacing w:val="20"/>
      <w:w w:val="100"/>
      <w:position w:val="0"/>
      <w:sz w:val="16"/>
      <w:szCs w:val="16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2031F9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Zkladntext8dkovn5pt">
    <w:name w:val="Základní text (8) + Řádkování 5 pt"/>
    <w:basedOn w:val="Zkladntext8"/>
    <w:rsid w:val="002031F9"/>
    <w:rPr>
      <w:color w:val="000000"/>
      <w:spacing w:val="110"/>
      <w:w w:val="100"/>
      <w:position w:val="0"/>
      <w:lang w:val="cs-CZ" w:eastAsia="cs-CZ" w:bidi="cs-CZ"/>
    </w:rPr>
  </w:style>
  <w:style w:type="character" w:customStyle="1" w:styleId="Zkladntext8Malpsmena">
    <w:name w:val="Základní text (8) + Malá písmena"/>
    <w:basedOn w:val="Zkladntext8"/>
    <w:rsid w:val="002031F9"/>
    <w:rPr>
      <w:smallCaps/>
      <w:color w:val="000000"/>
      <w:w w:val="100"/>
      <w:position w:val="0"/>
      <w:lang w:val="en-US" w:eastAsia="en-US" w:bidi="en-US"/>
    </w:rPr>
  </w:style>
  <w:style w:type="character" w:customStyle="1" w:styleId="Zkladntext8NetunKurzvadkovn5pt">
    <w:name w:val="Základní text (8) + Ne tučné;Kurzíva;Řádkování 5 pt"/>
    <w:basedOn w:val="Zkladntext8"/>
    <w:rsid w:val="002031F9"/>
    <w:rPr>
      <w:b/>
      <w:bCs/>
      <w:i/>
      <w:iCs/>
      <w:color w:val="000000"/>
      <w:spacing w:val="110"/>
      <w:w w:val="100"/>
      <w:position w:val="0"/>
      <w:sz w:val="15"/>
      <w:szCs w:val="15"/>
      <w:lang w:val="cs-CZ" w:eastAsia="cs-CZ" w:bidi="cs-CZ"/>
    </w:rPr>
  </w:style>
  <w:style w:type="character" w:customStyle="1" w:styleId="Zkladntext8dkovn0pt">
    <w:name w:val="Základní text (8) + Řádkování 0 pt"/>
    <w:basedOn w:val="Zkladntext8"/>
    <w:rsid w:val="002031F9"/>
    <w:rPr>
      <w:color w:val="000000"/>
      <w:spacing w:val="-10"/>
      <w:w w:val="100"/>
      <w:position w:val="0"/>
      <w:lang w:val="cs-CZ" w:eastAsia="cs-CZ" w:bidi="cs-CZ"/>
    </w:rPr>
  </w:style>
  <w:style w:type="character" w:customStyle="1" w:styleId="Zkladntext8NetunKurzvadkovn0pt">
    <w:name w:val="Základní text (8) + Ne tučné;Kurzíva;Řádkování 0 pt"/>
    <w:basedOn w:val="Zkladntext8"/>
    <w:rsid w:val="002031F9"/>
    <w:rPr>
      <w:b/>
      <w:bCs/>
      <w:i/>
      <w:iCs/>
      <w:color w:val="000000"/>
      <w:spacing w:val="-10"/>
      <w:w w:val="100"/>
      <w:position w:val="0"/>
      <w:sz w:val="15"/>
      <w:szCs w:val="15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2031F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75ptTundkovn0pt">
    <w:name w:val="Základní text (9) + 7;5 pt;Tučné;Řádkování 0 pt"/>
    <w:basedOn w:val="Zkladntext9"/>
    <w:rsid w:val="002031F9"/>
    <w:rPr>
      <w:b/>
      <w:bCs/>
      <w:color w:val="000000"/>
      <w:spacing w:val="10"/>
      <w:w w:val="100"/>
      <w:position w:val="0"/>
      <w:sz w:val="15"/>
      <w:szCs w:val="15"/>
      <w:lang w:val="cs-CZ" w:eastAsia="cs-CZ" w:bidi="cs-CZ"/>
    </w:rPr>
  </w:style>
  <w:style w:type="character" w:customStyle="1" w:styleId="Zkladntext9MicrosoftSansSerif6ptKurzvadkovn0pt">
    <w:name w:val="Základní text (9) + Microsoft Sans Serif;6 pt;Kurzíva;Řádkování 0 pt"/>
    <w:basedOn w:val="Zkladntext9"/>
    <w:rsid w:val="002031F9"/>
    <w:rPr>
      <w:rFonts w:ascii="Microsoft Sans Serif" w:eastAsia="Microsoft Sans Serif" w:hAnsi="Microsoft Sans Serif" w:cs="Microsoft Sans Serif"/>
      <w:i/>
      <w:iCs/>
      <w:color w:val="000000"/>
      <w:spacing w:val="10"/>
      <w:w w:val="100"/>
      <w:position w:val="0"/>
      <w:sz w:val="12"/>
      <w:szCs w:val="12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2031F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">
    <w:name w:val="Základní text (11)_"/>
    <w:basedOn w:val="Standardnpsmoodstavce"/>
    <w:link w:val="Zkladntext110"/>
    <w:rsid w:val="002031F9"/>
    <w:rPr>
      <w:rFonts w:ascii="Candara" w:eastAsia="Candara" w:hAnsi="Candara" w:cs="Candara"/>
      <w:b w:val="0"/>
      <w:bCs w:val="0"/>
      <w:i/>
      <w:iCs/>
      <w:smallCaps w:val="0"/>
      <w:strike w:val="0"/>
      <w:w w:val="100"/>
      <w:sz w:val="14"/>
      <w:szCs w:val="14"/>
      <w:u w:val="none"/>
    </w:rPr>
  </w:style>
  <w:style w:type="character" w:customStyle="1" w:styleId="Zkladntext9dkovn5pt">
    <w:name w:val="Základní text (9) + Řádkování 5 pt"/>
    <w:basedOn w:val="Zkladntext9"/>
    <w:rsid w:val="002031F9"/>
    <w:rPr>
      <w:color w:val="000000"/>
      <w:spacing w:val="100"/>
      <w:w w:val="100"/>
      <w:position w:val="0"/>
      <w:lang w:val="cs-CZ" w:eastAsia="cs-CZ" w:bidi="cs-CZ"/>
    </w:rPr>
  </w:style>
  <w:style w:type="character" w:customStyle="1" w:styleId="Zkladntext210pt">
    <w:name w:val="Základní text (2) + 10 pt"/>
    <w:basedOn w:val="Zkladntext2"/>
    <w:rsid w:val="002031F9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4ptTundkovn0pt">
    <w:name w:val="Základní text (2) + 4 pt;Tučné;Řádkování 0 pt"/>
    <w:basedOn w:val="Zkladntext2"/>
    <w:rsid w:val="002031F9"/>
    <w:rPr>
      <w:b/>
      <w:bCs/>
      <w:color w:val="000000"/>
      <w:spacing w:val="-10"/>
      <w:w w:val="100"/>
      <w:position w:val="0"/>
      <w:sz w:val="8"/>
      <w:szCs w:val="8"/>
      <w:lang w:val="cs-CZ" w:eastAsia="cs-CZ" w:bidi="cs-CZ"/>
    </w:rPr>
  </w:style>
  <w:style w:type="character" w:customStyle="1" w:styleId="Zkladntext2CourierNew75ptKurzvadkovn0pt">
    <w:name w:val="Základní text (2) + Courier New;7;5 pt;Kurzíva;Řádkování 0 pt"/>
    <w:basedOn w:val="Zkladntext2"/>
    <w:rsid w:val="002031F9"/>
    <w:rPr>
      <w:rFonts w:ascii="Courier New" w:eastAsia="Courier New" w:hAnsi="Courier New" w:cs="Courier New"/>
      <w:b/>
      <w:bCs/>
      <w:i/>
      <w:iCs/>
      <w:color w:val="000000"/>
      <w:spacing w:val="-10"/>
      <w:w w:val="100"/>
      <w:position w:val="0"/>
      <w:sz w:val="15"/>
      <w:szCs w:val="15"/>
      <w:lang w:val="cs-CZ" w:eastAsia="cs-CZ" w:bidi="cs-CZ"/>
    </w:rPr>
  </w:style>
  <w:style w:type="character" w:customStyle="1" w:styleId="Zkladntext2MicrosoftSansSerif65ptKurzva">
    <w:name w:val="Základní text (2) + Microsoft Sans Serif;6;5 pt;Kurzíva"/>
    <w:basedOn w:val="Zkladntext2"/>
    <w:rsid w:val="002031F9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CourierNew75ptTundkovn1pt">
    <w:name w:val="Základní text (2) + Courier New;7;5 pt;Tučné;Řádkování 1 pt"/>
    <w:basedOn w:val="Zkladntext2"/>
    <w:rsid w:val="002031F9"/>
    <w:rPr>
      <w:rFonts w:ascii="Courier New" w:eastAsia="Courier New" w:hAnsi="Courier New" w:cs="Courier New"/>
      <w:b/>
      <w:bCs/>
      <w:color w:val="000000"/>
      <w:spacing w:val="30"/>
      <w:w w:val="100"/>
      <w:position w:val="0"/>
      <w:sz w:val="15"/>
      <w:szCs w:val="15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203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4"/>
      <w:szCs w:val="14"/>
      <w:u w:val="none"/>
      <w:lang w:val="fr-FR" w:eastAsia="fr-FR" w:bidi="fr-FR"/>
    </w:rPr>
  </w:style>
  <w:style w:type="character" w:customStyle="1" w:styleId="TitulektabulkyMalpsmena">
    <w:name w:val="Titulek tabulky + Malá písmena"/>
    <w:basedOn w:val="Titulektabulky"/>
    <w:rsid w:val="002031F9"/>
    <w:rPr>
      <w:smallCaps/>
      <w:color w:val="000000"/>
      <w:w w:val="100"/>
      <w:position w:val="0"/>
    </w:rPr>
  </w:style>
  <w:style w:type="character" w:customStyle="1" w:styleId="ZhlavneboZpat4">
    <w:name w:val="Záhlaví nebo Zápatí (4)_"/>
    <w:basedOn w:val="Standardnpsmoodstavce"/>
    <w:link w:val="ZhlavneboZpat40"/>
    <w:rsid w:val="002031F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4Malpsmena">
    <w:name w:val="Záhlaví nebo Zápatí (4) + Malá písmena"/>
    <w:basedOn w:val="ZhlavneboZpat4"/>
    <w:rsid w:val="002031F9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5">
    <w:name w:val="Záhlaví nebo Zápatí (5)_"/>
    <w:basedOn w:val="Standardnpsmoodstavce"/>
    <w:link w:val="ZhlavneboZpat50"/>
    <w:rsid w:val="002031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MicrosoftSansSerif13pt">
    <w:name w:val="Základní text (2) + Microsoft Sans Serif;13 pt"/>
    <w:basedOn w:val="Zkladntext2"/>
    <w:rsid w:val="002031F9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2MicrosoftSansSerif85pt">
    <w:name w:val="Základní text (2) + Microsoft Sans Serif;8;5 pt"/>
    <w:basedOn w:val="Zkladntext2"/>
    <w:rsid w:val="002031F9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paragraph" w:customStyle="1" w:styleId="Nadpis10">
    <w:name w:val="Nadpis #1"/>
    <w:basedOn w:val="Normln"/>
    <w:link w:val="Nadpis1"/>
    <w:rsid w:val="002031F9"/>
    <w:pPr>
      <w:shd w:val="clear" w:color="auto" w:fill="FFFFFF"/>
      <w:spacing w:line="331" w:lineRule="exact"/>
      <w:outlineLvl w:val="0"/>
    </w:pPr>
    <w:rPr>
      <w:rFonts w:ascii="Times New Roman" w:eastAsia="Times New Roman" w:hAnsi="Times New Roman" w:cs="Times New Roman"/>
      <w:b/>
      <w:bCs/>
      <w:spacing w:val="80"/>
      <w:sz w:val="32"/>
      <w:szCs w:val="32"/>
    </w:rPr>
  </w:style>
  <w:style w:type="paragraph" w:customStyle="1" w:styleId="Nadpis20">
    <w:name w:val="Nadpis #2"/>
    <w:basedOn w:val="Normln"/>
    <w:link w:val="Nadpis2"/>
    <w:rsid w:val="002031F9"/>
    <w:pPr>
      <w:shd w:val="clear" w:color="auto" w:fill="FFFFFF"/>
      <w:spacing w:line="331" w:lineRule="exact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2031F9"/>
    <w:pPr>
      <w:shd w:val="clear" w:color="auto" w:fill="FFFFFF"/>
      <w:spacing w:line="221" w:lineRule="exac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Zkladntext40">
    <w:name w:val="Základní text (4)"/>
    <w:basedOn w:val="Normln"/>
    <w:link w:val="Zkladntext4"/>
    <w:rsid w:val="002031F9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Dal0">
    <w:name w:val="Další"/>
    <w:basedOn w:val="Normln"/>
    <w:link w:val="Dal"/>
    <w:rsid w:val="002031F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2031F9"/>
    <w:pPr>
      <w:shd w:val="clear" w:color="auto" w:fill="FFFFFF"/>
      <w:spacing w:after="240" w:line="278" w:lineRule="exact"/>
      <w:ind w:hanging="74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rsid w:val="002031F9"/>
    <w:pPr>
      <w:shd w:val="clear" w:color="auto" w:fill="FFFFFF"/>
      <w:spacing w:line="274" w:lineRule="exact"/>
      <w:ind w:hanging="760"/>
      <w:jc w:val="both"/>
    </w:pPr>
    <w:rPr>
      <w:rFonts w:ascii="Times New Roman" w:eastAsia="Times New Roman" w:hAnsi="Times New Roman" w:cs="Times New Roman"/>
    </w:rPr>
  </w:style>
  <w:style w:type="paragraph" w:customStyle="1" w:styleId="Zkladntext60">
    <w:name w:val="Základní text (6)"/>
    <w:basedOn w:val="Normln"/>
    <w:link w:val="Zkladntext6"/>
    <w:rsid w:val="002031F9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rsid w:val="002031F9"/>
    <w:pPr>
      <w:shd w:val="clear" w:color="auto" w:fill="FFFFFF"/>
      <w:spacing w:before="240" w:line="283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rsid w:val="002031F9"/>
    <w:pPr>
      <w:shd w:val="clear" w:color="auto" w:fill="FFFFFF"/>
      <w:spacing w:line="0" w:lineRule="atLeast"/>
    </w:pPr>
    <w:rPr>
      <w:rFonts w:ascii="Courier New" w:eastAsia="Courier New" w:hAnsi="Courier New" w:cs="Courier New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rsid w:val="002031F9"/>
    <w:pPr>
      <w:shd w:val="clear" w:color="auto" w:fill="FFFFFF"/>
      <w:spacing w:line="192" w:lineRule="exact"/>
      <w:jc w:val="center"/>
    </w:pPr>
    <w:rPr>
      <w:rFonts w:ascii="Courier New" w:eastAsia="Courier New" w:hAnsi="Courier New" w:cs="Courier New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2031F9"/>
    <w:pPr>
      <w:shd w:val="clear" w:color="auto" w:fill="FFFFFF"/>
      <w:spacing w:after="3300" w:line="0" w:lineRule="atLeast"/>
    </w:pPr>
    <w:rPr>
      <w:rFonts w:ascii="Cambria" w:eastAsia="Cambria" w:hAnsi="Cambria" w:cs="Cambria"/>
      <w:spacing w:val="90"/>
      <w:sz w:val="14"/>
      <w:szCs w:val="14"/>
    </w:rPr>
  </w:style>
  <w:style w:type="paragraph" w:customStyle="1" w:styleId="ZhlavneboZpat30">
    <w:name w:val="Záhlaví nebo Zápatí (3)"/>
    <w:basedOn w:val="Normln"/>
    <w:link w:val="ZhlavneboZpat3"/>
    <w:rsid w:val="002031F9"/>
    <w:pPr>
      <w:shd w:val="clear" w:color="auto" w:fill="FFFFFF"/>
      <w:spacing w:line="0" w:lineRule="atLeast"/>
    </w:pPr>
    <w:rPr>
      <w:rFonts w:ascii="Courier New" w:eastAsia="Courier New" w:hAnsi="Courier New" w:cs="Courier New"/>
      <w:sz w:val="15"/>
      <w:szCs w:val="15"/>
    </w:rPr>
  </w:style>
  <w:style w:type="paragraph" w:customStyle="1" w:styleId="Zkladntext80">
    <w:name w:val="Základní text (8)"/>
    <w:basedOn w:val="Normln"/>
    <w:link w:val="Zkladntext8"/>
    <w:rsid w:val="002031F9"/>
    <w:pPr>
      <w:shd w:val="clear" w:color="auto" w:fill="FFFFFF"/>
      <w:spacing w:after="1200" w:line="0" w:lineRule="atLeast"/>
      <w:jc w:val="both"/>
    </w:pPr>
    <w:rPr>
      <w:rFonts w:ascii="Courier New" w:eastAsia="Courier New" w:hAnsi="Courier New" w:cs="Courier New"/>
      <w:b/>
      <w:bCs/>
      <w:spacing w:val="10"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2031F9"/>
    <w:pPr>
      <w:shd w:val="clear" w:color="auto" w:fill="FFFFFF"/>
      <w:spacing w:line="197" w:lineRule="exact"/>
      <w:jc w:val="right"/>
    </w:pPr>
    <w:rPr>
      <w:rFonts w:ascii="Courier New" w:eastAsia="Courier New" w:hAnsi="Courier New" w:cs="Courier New"/>
      <w:sz w:val="16"/>
      <w:szCs w:val="16"/>
    </w:rPr>
  </w:style>
  <w:style w:type="paragraph" w:customStyle="1" w:styleId="Zkladntext100">
    <w:name w:val="Základní text (10)"/>
    <w:basedOn w:val="Normln"/>
    <w:link w:val="Zkladntext10"/>
    <w:rsid w:val="002031F9"/>
    <w:pPr>
      <w:shd w:val="clear" w:color="auto" w:fill="FFFFFF"/>
      <w:spacing w:line="206" w:lineRule="exact"/>
    </w:pPr>
    <w:rPr>
      <w:rFonts w:ascii="Courier New" w:eastAsia="Courier New" w:hAnsi="Courier New" w:cs="Courier New"/>
      <w:sz w:val="15"/>
      <w:szCs w:val="15"/>
    </w:rPr>
  </w:style>
  <w:style w:type="paragraph" w:customStyle="1" w:styleId="Zkladntext110">
    <w:name w:val="Základní text (11)"/>
    <w:basedOn w:val="Normln"/>
    <w:link w:val="Zkladntext11"/>
    <w:rsid w:val="002031F9"/>
    <w:pPr>
      <w:shd w:val="clear" w:color="auto" w:fill="FFFFFF"/>
      <w:spacing w:line="0" w:lineRule="atLeast"/>
    </w:pPr>
    <w:rPr>
      <w:rFonts w:ascii="Candara" w:eastAsia="Candara" w:hAnsi="Candara" w:cs="Candara"/>
      <w:i/>
      <w:iCs/>
      <w:sz w:val="14"/>
      <w:szCs w:val="14"/>
    </w:rPr>
  </w:style>
  <w:style w:type="paragraph" w:customStyle="1" w:styleId="Titulektabulky0">
    <w:name w:val="Titulek tabulky"/>
    <w:basedOn w:val="Normln"/>
    <w:link w:val="Titulektabulky"/>
    <w:rsid w:val="002031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14"/>
      <w:szCs w:val="14"/>
      <w:lang w:val="fr-FR" w:eastAsia="fr-FR" w:bidi="fr-FR"/>
    </w:rPr>
  </w:style>
  <w:style w:type="paragraph" w:customStyle="1" w:styleId="ZhlavneboZpat40">
    <w:name w:val="Záhlaví nebo Zápatí (4)"/>
    <w:basedOn w:val="Normln"/>
    <w:link w:val="ZhlavneboZpat4"/>
    <w:rsid w:val="002031F9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ZhlavneboZpat50">
    <w:name w:val="Záhlaví nebo Zápatí (5)"/>
    <w:basedOn w:val="Normln"/>
    <w:link w:val="ZhlavneboZpat5"/>
    <w:rsid w:val="002031F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kkar@seznam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usv@ksusv.cz" TargetMode="External"/><Relationship Id="rId12" Type="http://schemas.openxmlformats.org/officeDocument/2006/relationships/image" Target="file:///C:\Users\DANKOV~1.KSU\AppData\Local\Temp\FineReader12.00\media\image3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file:///C:\Users\DANKOV~1.KSU\AppData\Local\Temp\FineReader12.00\media\image1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1154</Words>
  <Characters>6813</Characters>
  <Application>Microsoft Office Word</Application>
  <DocSecurity>0</DocSecurity>
  <Lines>56</Lines>
  <Paragraphs>15</Paragraphs>
  <ScaleCrop>false</ScaleCrop>
  <Company>HP</Company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2016-08-29T06:50:00Z</dcterms:created>
  <dcterms:modified xsi:type="dcterms:W3CDTF">2016-08-29T06:56:00Z</dcterms:modified>
</cp:coreProperties>
</file>