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6F0" w:rsidRDefault="00A006F0" w:rsidP="00A006F0">
      <w:pPr>
        <w:spacing w:before="120" w:after="120"/>
        <w:jc w:val="center"/>
        <w:rPr>
          <w:rFonts w:ascii="Arial" w:hAnsi="Arial"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/>
          <w:b/>
          <w:bCs/>
          <w:sz w:val="28"/>
          <w:szCs w:val="28"/>
          <w:u w:val="single"/>
        </w:rPr>
        <w:t>Kategorie C</w:t>
      </w:r>
    </w:p>
    <w:p w:rsidR="00A006F0" w:rsidRPr="0086138B" w:rsidRDefault="00A006F0" w:rsidP="00A006F0">
      <w:pPr>
        <w:spacing w:before="120" w:after="120"/>
        <w:jc w:val="center"/>
        <w:rPr>
          <w:rFonts w:ascii="Arial" w:hAnsi="Arial"/>
          <w:b/>
          <w:bCs/>
          <w:color w:val="FF0000"/>
          <w:sz w:val="20"/>
          <w:szCs w:val="20"/>
        </w:rPr>
      </w:pPr>
    </w:p>
    <w:p w:rsidR="00A006F0" w:rsidRDefault="00D36813" w:rsidP="00A006F0">
      <w:pPr>
        <w:spacing w:before="120" w:after="120"/>
        <w:jc w:val="both"/>
        <w:rPr>
          <w:rFonts w:ascii="Arial" w:hAnsi="Arial"/>
          <w:bCs/>
        </w:rPr>
      </w:pPr>
      <w:r>
        <w:rPr>
          <w:rFonts w:ascii="Arial" w:hAnsi="Arial"/>
          <w:b/>
          <w:bCs/>
        </w:rPr>
        <w:t>Interní k</w:t>
      </w:r>
      <w:r w:rsidR="00A006F0" w:rsidRPr="001F7592">
        <w:rPr>
          <w:rFonts w:ascii="Arial" w:hAnsi="Arial"/>
          <w:b/>
          <w:bCs/>
        </w:rPr>
        <w:t>ategorie vozidla:</w:t>
      </w:r>
      <w:r w:rsidR="00A006F0" w:rsidRPr="001F7592">
        <w:rPr>
          <w:rFonts w:ascii="Arial" w:hAnsi="Arial"/>
          <w:b/>
          <w:bCs/>
        </w:rPr>
        <w:tab/>
      </w:r>
      <w:r w:rsidR="00A006F0" w:rsidRPr="001F7592">
        <w:rPr>
          <w:rFonts w:ascii="Arial" w:hAnsi="Arial"/>
          <w:b/>
          <w:bCs/>
        </w:rPr>
        <w:tab/>
      </w:r>
      <w:r w:rsidR="00A006F0" w:rsidRPr="0063515A">
        <w:rPr>
          <w:rFonts w:ascii="Arial" w:hAnsi="Arial"/>
          <w:b/>
          <w:bCs/>
        </w:rPr>
        <w:t>C</w:t>
      </w:r>
      <w:r w:rsidR="00A006F0">
        <w:t xml:space="preserve">                        </w:t>
      </w:r>
      <w:r w:rsidR="00A006F0" w:rsidRPr="00E57A94">
        <w:rPr>
          <w:rFonts w:ascii="Arial" w:hAnsi="Arial"/>
          <w:bCs/>
        </w:rPr>
        <w:t>Počet vozidel celkem:</w:t>
      </w:r>
      <w:r w:rsidR="00A006F0" w:rsidRPr="00E57A94">
        <w:rPr>
          <w:rFonts w:ascii="Arial" w:hAnsi="Arial"/>
          <w:bCs/>
        </w:rPr>
        <w:tab/>
      </w:r>
      <w:r w:rsidR="00A006F0">
        <w:rPr>
          <w:rFonts w:ascii="Arial" w:hAnsi="Arial"/>
          <w:bCs/>
        </w:rPr>
        <w:t>1</w:t>
      </w:r>
    </w:p>
    <w:tbl>
      <w:tblPr>
        <w:tblpPr w:leftFromText="141" w:rightFromText="141" w:vertAnchor="text" w:horzAnchor="margin" w:tblpY="179"/>
        <w:tblOverlap w:val="never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2259"/>
        <w:gridCol w:w="3685"/>
        <w:gridCol w:w="2694"/>
      </w:tblGrid>
      <w:tr w:rsidR="00A006F0" w:rsidRPr="0007202E" w:rsidTr="003E4871">
        <w:trPr>
          <w:trHeight w:val="283"/>
        </w:trPr>
        <w:tc>
          <w:tcPr>
            <w:tcW w:w="2622" w:type="dxa"/>
            <w:gridSpan w:val="2"/>
            <w:shd w:val="clear" w:color="auto" w:fill="D9D9D9"/>
            <w:noWrap/>
          </w:tcPr>
          <w:p w:rsidR="00A006F0" w:rsidRPr="0007202E" w:rsidRDefault="00A006F0" w:rsidP="003E48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202E">
              <w:rPr>
                <w:rFonts w:ascii="Arial" w:hAnsi="Arial" w:cs="Arial"/>
                <w:b/>
                <w:sz w:val="20"/>
                <w:szCs w:val="20"/>
              </w:rPr>
              <w:t xml:space="preserve">Parametr </w:t>
            </w:r>
          </w:p>
        </w:tc>
        <w:tc>
          <w:tcPr>
            <w:tcW w:w="3685" w:type="dxa"/>
            <w:shd w:val="clear" w:color="auto" w:fill="D9D9D9"/>
            <w:noWrap/>
            <w:hideMark/>
          </w:tcPr>
          <w:p w:rsidR="00A006F0" w:rsidRPr="00D36813" w:rsidRDefault="00A006F0" w:rsidP="003E487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6813">
              <w:rPr>
                <w:rFonts w:ascii="Arial" w:hAnsi="Arial" w:cs="Arial"/>
                <w:b/>
                <w:color w:val="000000"/>
                <w:sz w:val="20"/>
                <w:szCs w:val="20"/>
              </w:rPr>
              <w:t>Požadovaná hodnota</w:t>
            </w:r>
          </w:p>
        </w:tc>
        <w:tc>
          <w:tcPr>
            <w:tcW w:w="2694" w:type="dxa"/>
            <w:shd w:val="clear" w:color="auto" w:fill="D9D9D9"/>
          </w:tcPr>
          <w:p w:rsidR="00A006F0" w:rsidRPr="0007202E" w:rsidRDefault="00A006F0" w:rsidP="003E487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Nabízená hodnota</w:t>
            </w:r>
          </w:p>
        </w:tc>
      </w:tr>
      <w:tr w:rsidR="0057556F" w:rsidRPr="0007202E" w:rsidTr="008142BB">
        <w:trPr>
          <w:trHeight w:val="283"/>
        </w:trPr>
        <w:tc>
          <w:tcPr>
            <w:tcW w:w="2622" w:type="dxa"/>
            <w:gridSpan w:val="2"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 w:rsidRPr="005E621D">
              <w:rPr>
                <w:rFonts w:ascii="Arial" w:hAnsi="Arial" w:cs="Arial"/>
                <w:sz w:val="20"/>
                <w:szCs w:val="20"/>
              </w:rPr>
              <w:t>Tovární značka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Volkswagen</w:t>
            </w:r>
          </w:p>
        </w:tc>
      </w:tr>
      <w:tr w:rsidR="0057556F" w:rsidRPr="0007202E" w:rsidTr="008142BB">
        <w:trPr>
          <w:trHeight w:val="283"/>
        </w:trPr>
        <w:tc>
          <w:tcPr>
            <w:tcW w:w="2622" w:type="dxa"/>
            <w:gridSpan w:val="2"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 w:rsidRPr="005E621D">
              <w:rPr>
                <w:rFonts w:ascii="Arial" w:hAnsi="Arial" w:cs="Arial"/>
                <w:sz w:val="20"/>
                <w:szCs w:val="20"/>
              </w:rPr>
              <w:t>Obchodní označení modelu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Crafter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35 Skříň</w:t>
            </w:r>
          </w:p>
        </w:tc>
      </w:tr>
      <w:tr w:rsidR="0057556F" w:rsidRPr="0007202E" w:rsidTr="007204B7">
        <w:trPr>
          <w:trHeight w:val="283"/>
        </w:trPr>
        <w:tc>
          <w:tcPr>
            <w:tcW w:w="363" w:type="dxa"/>
            <w:shd w:val="clear" w:color="auto" w:fill="auto"/>
            <w:noWrap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9" w:type="dxa"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 w:rsidRPr="005E621D">
              <w:rPr>
                <w:rFonts w:ascii="Arial" w:hAnsi="Arial" w:cs="Arial"/>
                <w:sz w:val="20"/>
                <w:szCs w:val="20"/>
              </w:rPr>
              <w:t>třída automobilu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žitkový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57556F" w:rsidRPr="0007202E" w:rsidTr="007204B7">
        <w:trPr>
          <w:trHeight w:val="283"/>
        </w:trPr>
        <w:tc>
          <w:tcPr>
            <w:tcW w:w="363" w:type="dxa"/>
            <w:shd w:val="clear" w:color="auto" w:fill="auto"/>
            <w:noWrap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59" w:type="dxa"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 w:rsidRPr="005E621D">
              <w:rPr>
                <w:rFonts w:ascii="Arial" w:hAnsi="Arial" w:cs="Arial"/>
                <w:sz w:val="20"/>
                <w:szCs w:val="20"/>
              </w:rPr>
              <w:t>kategorie automobilu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sz w:val="20"/>
                <w:szCs w:val="20"/>
              </w:rPr>
              <w:t>N1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57556F" w:rsidRPr="0007202E" w:rsidTr="007204B7">
        <w:trPr>
          <w:trHeight w:val="283"/>
        </w:trPr>
        <w:tc>
          <w:tcPr>
            <w:tcW w:w="363" w:type="dxa"/>
            <w:shd w:val="clear" w:color="auto" w:fill="auto"/>
            <w:noWrap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59" w:type="dxa"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 w:rsidRPr="005E621D">
              <w:rPr>
                <w:rFonts w:ascii="Arial" w:hAnsi="Arial" w:cs="Arial"/>
                <w:sz w:val="20"/>
                <w:szCs w:val="20"/>
              </w:rPr>
              <w:t>karoserie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kříňový vůz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57556F" w:rsidRPr="0007202E" w:rsidTr="007204B7">
        <w:trPr>
          <w:trHeight w:val="283"/>
        </w:trPr>
        <w:tc>
          <w:tcPr>
            <w:tcW w:w="363" w:type="dxa"/>
            <w:shd w:val="clear" w:color="auto" w:fill="auto"/>
            <w:noWrap/>
            <w:hideMark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59" w:type="dxa"/>
            <w:shd w:val="clear" w:color="auto" w:fill="auto"/>
            <w:noWrap/>
            <w:hideMark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 w:rsidRPr="005E621D">
              <w:rPr>
                <w:rFonts w:ascii="Arial" w:hAnsi="Arial" w:cs="Arial"/>
                <w:sz w:val="20"/>
                <w:szCs w:val="20"/>
              </w:rPr>
              <w:t>počet dveří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2 přední+1x boční posuvné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zadní dvoukřídlé, neprosklené s úhlem otevření 270st.a magnetickou aretací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57556F" w:rsidRPr="0007202E" w:rsidTr="007204B7">
        <w:trPr>
          <w:trHeight w:val="283"/>
        </w:trPr>
        <w:tc>
          <w:tcPr>
            <w:tcW w:w="363" w:type="dxa"/>
            <w:shd w:val="clear" w:color="auto" w:fill="auto"/>
            <w:noWrap/>
            <w:hideMark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59" w:type="dxa"/>
            <w:shd w:val="clear" w:color="auto" w:fill="auto"/>
            <w:noWrap/>
            <w:hideMark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 w:rsidRPr="005E621D">
              <w:rPr>
                <w:rFonts w:ascii="Arial" w:hAnsi="Arial" w:cs="Arial"/>
                <w:sz w:val="20"/>
                <w:szCs w:val="20"/>
              </w:rPr>
              <w:t>počet míst k sezení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57556F" w:rsidRPr="0007202E" w:rsidTr="007204B7">
        <w:trPr>
          <w:trHeight w:val="283"/>
        </w:trPr>
        <w:tc>
          <w:tcPr>
            <w:tcW w:w="363" w:type="dxa"/>
            <w:shd w:val="clear" w:color="auto" w:fill="auto"/>
            <w:noWrap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59" w:type="dxa"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objem motoru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≥</w:t>
            </w:r>
            <w:r w:rsidRPr="005E621D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621D">
              <w:rPr>
                <w:rFonts w:ascii="Arial" w:hAnsi="Arial" w:cs="Arial"/>
                <w:sz w:val="20"/>
                <w:szCs w:val="20"/>
              </w:rPr>
              <w:t>968 ccm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ANO, 1968 ccm</w:t>
            </w:r>
          </w:p>
        </w:tc>
      </w:tr>
      <w:tr w:rsidR="0057556F" w:rsidRPr="0007202E" w:rsidTr="007204B7">
        <w:trPr>
          <w:trHeight w:val="283"/>
        </w:trPr>
        <w:tc>
          <w:tcPr>
            <w:tcW w:w="363" w:type="dxa"/>
            <w:shd w:val="clear" w:color="auto" w:fill="auto"/>
            <w:noWrap/>
            <w:hideMark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59" w:type="dxa"/>
            <w:shd w:val="clear" w:color="auto" w:fill="auto"/>
            <w:noWrap/>
            <w:hideMark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výkon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≥ 103 kW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ANO, 103 kW</w:t>
            </w:r>
          </w:p>
        </w:tc>
      </w:tr>
      <w:tr w:rsidR="0057556F" w:rsidRPr="0007202E" w:rsidTr="007204B7">
        <w:trPr>
          <w:trHeight w:val="283"/>
        </w:trPr>
        <w:tc>
          <w:tcPr>
            <w:tcW w:w="363" w:type="dxa"/>
            <w:shd w:val="clear" w:color="auto" w:fill="auto"/>
            <w:noWrap/>
            <w:hideMark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59" w:type="dxa"/>
            <w:shd w:val="clear" w:color="auto" w:fill="auto"/>
            <w:noWrap/>
            <w:hideMark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max. točivý moment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 xml:space="preserve">≥ 340 </w:t>
            </w:r>
            <w:proofErr w:type="spellStart"/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ANO, 340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Nm</w:t>
            </w:r>
            <w:proofErr w:type="spellEnd"/>
          </w:p>
        </w:tc>
      </w:tr>
      <w:tr w:rsidR="0057556F" w:rsidRPr="0007202E" w:rsidTr="007204B7">
        <w:trPr>
          <w:trHeight w:val="283"/>
        </w:trPr>
        <w:tc>
          <w:tcPr>
            <w:tcW w:w="363" w:type="dxa"/>
            <w:shd w:val="clear" w:color="auto" w:fill="auto"/>
            <w:noWrap/>
            <w:hideMark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59" w:type="dxa"/>
            <w:shd w:val="clear" w:color="auto" w:fill="auto"/>
            <w:noWrap/>
            <w:hideMark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 w:rsidRPr="005E621D">
              <w:rPr>
                <w:rFonts w:ascii="Arial" w:hAnsi="Arial" w:cs="Arial"/>
                <w:sz w:val="20"/>
                <w:szCs w:val="20"/>
              </w:rPr>
              <w:t>palivo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 w:rsidRPr="005E621D"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57556F" w:rsidRPr="0007202E" w:rsidTr="00391395">
        <w:trPr>
          <w:trHeight w:val="283"/>
        </w:trPr>
        <w:tc>
          <w:tcPr>
            <w:tcW w:w="363" w:type="dxa"/>
            <w:shd w:val="clear" w:color="auto" w:fill="auto"/>
            <w:noWrap/>
            <w:hideMark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59" w:type="dxa"/>
            <w:shd w:val="clear" w:color="auto" w:fill="auto"/>
            <w:hideMark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maximální spotřeba pohonných hmot (pro kombinovaný provoz)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 w:rsidRPr="005E621D">
              <w:rPr>
                <w:rFonts w:ascii="Arial" w:hAnsi="Arial" w:cs="Arial"/>
                <w:sz w:val="20"/>
                <w:szCs w:val="20"/>
              </w:rPr>
              <w:t>Maximální spotřeba pohonných hmot pro kombinovaný provoz musí být u všech vozidel v souladu se zněním nařízení vlády č. 173/2016 Sb., o stanovení závazných zadávacích podmínek pro veřejné zakázky na pořízení silničních vozidel.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391395">
        <w:trPr>
          <w:trHeight w:val="283"/>
        </w:trPr>
        <w:tc>
          <w:tcPr>
            <w:tcW w:w="363" w:type="dxa"/>
            <w:shd w:val="clear" w:color="auto" w:fill="auto"/>
            <w:noWrap/>
            <w:hideMark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59" w:type="dxa"/>
            <w:shd w:val="clear" w:color="auto" w:fill="auto"/>
            <w:noWrap/>
            <w:hideMark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převodovka a počet převodových stupňů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 w:rsidRPr="005E621D">
              <w:rPr>
                <w:rFonts w:ascii="Arial" w:hAnsi="Arial" w:cs="Arial"/>
                <w:sz w:val="20"/>
                <w:szCs w:val="20"/>
              </w:rPr>
              <w:t>Manuální 6. stupňů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 </w:t>
            </w:r>
          </w:p>
        </w:tc>
      </w:tr>
      <w:tr w:rsidR="0057556F" w:rsidRPr="0007202E" w:rsidTr="00391395">
        <w:trPr>
          <w:trHeight w:val="283"/>
        </w:trPr>
        <w:tc>
          <w:tcPr>
            <w:tcW w:w="363" w:type="dxa"/>
            <w:shd w:val="clear" w:color="auto" w:fill="auto"/>
            <w:noWrap/>
            <w:hideMark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59" w:type="dxa"/>
            <w:shd w:val="clear" w:color="auto" w:fill="auto"/>
            <w:noWrap/>
            <w:hideMark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pohon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 w:rsidRPr="005E621D">
              <w:rPr>
                <w:rFonts w:ascii="Arial" w:hAnsi="Arial" w:cs="Arial"/>
                <w:sz w:val="20"/>
                <w:szCs w:val="20"/>
              </w:rPr>
              <w:t>4x4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391395">
        <w:trPr>
          <w:trHeight w:val="283"/>
        </w:trPr>
        <w:tc>
          <w:tcPr>
            <w:tcW w:w="363" w:type="dxa"/>
            <w:shd w:val="clear" w:color="auto" w:fill="auto"/>
            <w:noWrap/>
            <w:hideMark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59" w:type="dxa"/>
            <w:shd w:val="clear" w:color="auto" w:fill="auto"/>
            <w:noWrap/>
            <w:hideMark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emisní norma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 w:rsidRPr="005E621D">
              <w:rPr>
                <w:rFonts w:ascii="Arial" w:hAnsi="Arial" w:cs="Arial"/>
                <w:sz w:val="20"/>
                <w:szCs w:val="20"/>
              </w:rPr>
              <w:t>v době registrace v ČR platná norma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ANO, EURO 6D</w:t>
            </w:r>
          </w:p>
        </w:tc>
      </w:tr>
      <w:tr w:rsidR="0057556F" w:rsidRPr="0007202E" w:rsidTr="00391395">
        <w:trPr>
          <w:trHeight w:val="283"/>
        </w:trPr>
        <w:tc>
          <w:tcPr>
            <w:tcW w:w="363" w:type="dxa"/>
            <w:shd w:val="clear" w:color="auto" w:fill="auto"/>
            <w:noWrap/>
            <w:hideMark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59" w:type="dxa"/>
            <w:shd w:val="clear" w:color="auto" w:fill="auto"/>
            <w:noWrap/>
            <w:hideMark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emise CO</w:t>
            </w:r>
            <w:r w:rsidRPr="005E621D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 xml:space="preserve">2 </w:t>
            </w: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g/km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 w:rsidRPr="005E621D">
              <w:rPr>
                <w:rFonts w:ascii="Arial" w:hAnsi="Arial" w:cs="Arial"/>
                <w:sz w:val="20"/>
                <w:szCs w:val="20"/>
              </w:rPr>
              <w:t>≤ 295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ANO, 240 g/km</w:t>
            </w:r>
          </w:p>
        </w:tc>
      </w:tr>
      <w:tr w:rsidR="0057556F" w:rsidRPr="0007202E" w:rsidTr="00AB5621">
        <w:trPr>
          <w:trHeight w:val="283"/>
        </w:trPr>
        <w:tc>
          <w:tcPr>
            <w:tcW w:w="363" w:type="dxa"/>
            <w:shd w:val="clear" w:color="auto" w:fill="auto"/>
            <w:noWrap/>
            <w:hideMark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9" w:type="dxa"/>
            <w:shd w:val="clear" w:color="auto" w:fill="auto"/>
            <w:noWrap/>
            <w:hideMark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barva karosérie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5E621D">
              <w:rPr>
                <w:rFonts w:ascii="Arial" w:hAnsi="Arial" w:cs="Arial"/>
                <w:sz w:val="20"/>
                <w:szCs w:val="20"/>
              </w:rPr>
              <w:t>ílá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AB5621">
        <w:trPr>
          <w:trHeight w:val="283"/>
        </w:trPr>
        <w:tc>
          <w:tcPr>
            <w:tcW w:w="363" w:type="dxa"/>
            <w:shd w:val="clear" w:color="auto" w:fill="auto"/>
            <w:noWrap/>
            <w:hideMark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59" w:type="dxa"/>
            <w:shd w:val="clear" w:color="auto" w:fill="auto"/>
            <w:noWrap/>
            <w:hideMark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typ barvy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andy</w:t>
            </w:r>
            <w:proofErr w:type="spellEnd"/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57556F" w:rsidRPr="0007202E" w:rsidTr="00AB5621">
        <w:trPr>
          <w:trHeight w:val="213"/>
        </w:trPr>
        <w:tc>
          <w:tcPr>
            <w:tcW w:w="363" w:type="dxa"/>
            <w:shd w:val="clear" w:color="auto" w:fill="auto"/>
            <w:noWrap/>
            <w:hideMark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59" w:type="dxa"/>
            <w:shd w:val="clear" w:color="auto" w:fill="auto"/>
            <w:noWrap/>
            <w:hideMark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barva interiéru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itanově</w:t>
            </w:r>
            <w:proofErr w:type="spellEnd"/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 xml:space="preserve"> černá bez příplatku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57556F" w:rsidRPr="0007202E" w:rsidTr="00AB5621">
        <w:trPr>
          <w:trHeight w:val="283"/>
        </w:trPr>
        <w:tc>
          <w:tcPr>
            <w:tcW w:w="363" w:type="dxa"/>
            <w:vMerge w:val="restart"/>
            <w:shd w:val="clear" w:color="auto" w:fill="auto"/>
            <w:noWrap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vMerge w:val="restart"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 w:rsidRPr="005E621D">
              <w:rPr>
                <w:rFonts w:ascii="Arial" w:hAnsi="Arial" w:cs="Arial"/>
                <w:sz w:val="20"/>
                <w:szCs w:val="20"/>
              </w:rPr>
              <w:t>Start – Stop systém s rekuperací brzdného účinku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AB5621">
        <w:trPr>
          <w:trHeight w:val="283"/>
        </w:trPr>
        <w:tc>
          <w:tcPr>
            <w:tcW w:w="363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5E621D">
              <w:rPr>
                <w:rFonts w:ascii="Arial" w:hAnsi="Arial" w:cs="Arial"/>
                <w:sz w:val="20"/>
                <w:szCs w:val="20"/>
              </w:rPr>
              <w:t>patření ke snížení hluku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v</w:t>
            </w:r>
            <w:r w:rsidRPr="005E621D">
              <w:rPr>
                <w:rFonts w:ascii="Arial" w:hAnsi="Arial"/>
                <w:sz w:val="20"/>
                <w:szCs w:val="20"/>
              </w:rPr>
              <w:t xml:space="preserve"> kabině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AB5621">
        <w:trPr>
          <w:trHeight w:val="283"/>
        </w:trPr>
        <w:tc>
          <w:tcPr>
            <w:tcW w:w="363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 w:rsidRPr="005E621D">
              <w:rPr>
                <w:rFonts w:ascii="Arial" w:hAnsi="Arial" w:cs="Arial"/>
                <w:sz w:val="20"/>
                <w:szCs w:val="20"/>
              </w:rPr>
              <w:t>Airbag řidiče, boční airbagy řidiče a spolujezdce + airbag spolujezdce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AB5621">
        <w:trPr>
          <w:trHeight w:val="283"/>
        </w:trPr>
        <w:tc>
          <w:tcPr>
            <w:tcW w:w="363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5E621D">
              <w:rPr>
                <w:rFonts w:ascii="Arial" w:hAnsi="Arial" w:cs="Arial"/>
                <w:sz w:val="20"/>
                <w:szCs w:val="20"/>
              </w:rPr>
              <w:t>oční posuvné dveře vpravo s aretací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AB5621">
        <w:trPr>
          <w:trHeight w:val="283"/>
        </w:trPr>
        <w:tc>
          <w:tcPr>
            <w:tcW w:w="363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5E621D">
              <w:rPr>
                <w:rFonts w:ascii="Arial" w:hAnsi="Arial" w:cs="Arial"/>
                <w:sz w:val="20"/>
                <w:szCs w:val="20"/>
              </w:rPr>
              <w:t>limatizace „manuální regulace“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AB5621">
        <w:trPr>
          <w:trHeight w:val="283"/>
        </w:trPr>
        <w:tc>
          <w:tcPr>
            <w:tcW w:w="363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 w:rsidRPr="005E621D">
              <w:rPr>
                <w:rFonts w:ascii="Arial" w:hAnsi="Arial" w:cs="Arial"/>
                <w:sz w:val="20"/>
                <w:szCs w:val="20"/>
              </w:rPr>
              <w:t>LED diodové světlomety vpředu i vzadu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AB5621">
        <w:trPr>
          <w:trHeight w:val="283"/>
        </w:trPr>
        <w:tc>
          <w:tcPr>
            <w:tcW w:w="363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 w:rsidRPr="005E621D">
              <w:rPr>
                <w:rFonts w:ascii="Arial" w:hAnsi="Arial" w:cs="Arial"/>
                <w:sz w:val="20"/>
                <w:szCs w:val="20"/>
              </w:rPr>
              <w:t>LED denní svícení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AB5621">
        <w:trPr>
          <w:trHeight w:val="283"/>
        </w:trPr>
        <w:tc>
          <w:tcPr>
            <w:tcW w:w="363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5E621D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5E621D">
              <w:rPr>
                <w:rFonts w:ascii="Arial" w:hAnsi="Arial" w:cs="Arial"/>
                <w:sz w:val="20"/>
                <w:szCs w:val="20"/>
              </w:rPr>
              <w:t>uální spuštění regenerace DPF filtru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AB5621">
        <w:trPr>
          <w:trHeight w:val="283"/>
        </w:trPr>
        <w:tc>
          <w:tcPr>
            <w:tcW w:w="363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5E621D">
              <w:rPr>
                <w:rFonts w:ascii="Arial" w:hAnsi="Arial" w:cs="Arial"/>
                <w:sz w:val="20"/>
                <w:szCs w:val="20"/>
              </w:rPr>
              <w:t>ultifunkční stavitelný kožený volant, vyhřívaný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AB5621">
        <w:trPr>
          <w:trHeight w:val="283"/>
        </w:trPr>
        <w:tc>
          <w:tcPr>
            <w:tcW w:w="363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5E621D">
              <w:rPr>
                <w:rFonts w:ascii="Arial" w:hAnsi="Arial" w:cs="Arial"/>
                <w:sz w:val="20"/>
                <w:szCs w:val="20"/>
              </w:rPr>
              <w:t>ultifunkční ukazatel černobílý LCD display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AB5621">
        <w:trPr>
          <w:trHeight w:val="283"/>
        </w:trPr>
        <w:tc>
          <w:tcPr>
            <w:tcW w:w="363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5E621D">
              <w:rPr>
                <w:rFonts w:ascii="Arial" w:hAnsi="Arial" w:cs="Arial"/>
                <w:sz w:val="20"/>
                <w:szCs w:val="20"/>
              </w:rPr>
              <w:t>ezávislé horkovzdušné topení se spínacími hodinami a dálkovým ovládáním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E85192">
        <w:trPr>
          <w:trHeight w:val="283"/>
        </w:trPr>
        <w:tc>
          <w:tcPr>
            <w:tcW w:w="363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5E621D">
              <w:rPr>
                <w:rFonts w:ascii="Arial" w:hAnsi="Arial" w:cs="Arial"/>
                <w:sz w:val="20"/>
                <w:szCs w:val="20"/>
              </w:rPr>
              <w:t>ekuřácké provedení bez popelníku a zapalovače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E85192">
        <w:trPr>
          <w:trHeight w:val="283"/>
        </w:trPr>
        <w:tc>
          <w:tcPr>
            <w:tcW w:w="363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5E621D">
              <w:rPr>
                <w:rFonts w:ascii="Arial" w:hAnsi="Arial" w:cs="Arial"/>
                <w:sz w:val="20"/>
                <w:szCs w:val="20"/>
              </w:rPr>
              <w:t>oční poziční světla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E85192">
        <w:trPr>
          <w:trHeight w:val="283"/>
        </w:trPr>
        <w:tc>
          <w:tcPr>
            <w:tcW w:w="363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5E621D">
              <w:rPr>
                <w:rFonts w:ascii="Arial" w:hAnsi="Arial" w:cs="Arial"/>
                <w:sz w:val="20"/>
                <w:szCs w:val="20"/>
              </w:rPr>
              <w:t>ádio DAB – 4x reproduktor vpředu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E85192">
        <w:trPr>
          <w:trHeight w:val="283"/>
        </w:trPr>
        <w:tc>
          <w:tcPr>
            <w:tcW w:w="363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5E621D">
              <w:rPr>
                <w:rFonts w:ascii="Arial" w:hAnsi="Arial" w:cs="Arial"/>
                <w:sz w:val="20"/>
                <w:szCs w:val="20"/>
              </w:rPr>
              <w:t>avigace 8“ bar.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621D">
              <w:rPr>
                <w:rFonts w:ascii="Arial" w:hAnsi="Arial" w:cs="Arial"/>
                <w:sz w:val="20"/>
                <w:szCs w:val="20"/>
              </w:rPr>
              <w:t>dotykový dis.</w:t>
            </w:r>
          </w:p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 w:rsidRPr="005E621D">
              <w:rPr>
                <w:rFonts w:ascii="Arial" w:hAnsi="Arial" w:cs="Arial"/>
                <w:sz w:val="20"/>
                <w:szCs w:val="20"/>
              </w:rPr>
              <w:t>2 x USB typu C</w:t>
            </w:r>
          </w:p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 w:rsidRPr="005E621D">
              <w:rPr>
                <w:rFonts w:ascii="Arial" w:hAnsi="Arial" w:cs="Arial"/>
                <w:sz w:val="20"/>
                <w:szCs w:val="20"/>
              </w:rPr>
              <w:t xml:space="preserve">WLAN / </w:t>
            </w:r>
            <w:proofErr w:type="spellStart"/>
            <w:r w:rsidRPr="005E621D">
              <w:rPr>
                <w:rFonts w:ascii="Arial" w:hAnsi="Arial" w:cs="Arial"/>
                <w:sz w:val="20"/>
                <w:szCs w:val="20"/>
              </w:rPr>
              <w:t>App</w:t>
            </w:r>
            <w:proofErr w:type="spellEnd"/>
            <w:r w:rsidRPr="005E621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621D">
              <w:rPr>
                <w:rFonts w:ascii="Arial" w:hAnsi="Arial" w:cs="Arial"/>
                <w:sz w:val="20"/>
                <w:szCs w:val="20"/>
              </w:rPr>
              <w:t>Connect</w:t>
            </w:r>
            <w:proofErr w:type="spellEnd"/>
          </w:p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 w:rsidRPr="005E621D">
              <w:rPr>
                <w:rFonts w:ascii="Arial" w:hAnsi="Arial" w:cs="Arial"/>
                <w:sz w:val="20"/>
                <w:szCs w:val="20"/>
              </w:rPr>
              <w:t>Hlasové ovládání</w:t>
            </w:r>
          </w:p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621D">
              <w:rPr>
                <w:rFonts w:ascii="Arial" w:hAnsi="Arial" w:cs="Arial"/>
                <w:sz w:val="20"/>
                <w:szCs w:val="20"/>
              </w:rPr>
              <w:t>eCall</w:t>
            </w:r>
            <w:proofErr w:type="spellEnd"/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E85192">
        <w:trPr>
          <w:trHeight w:val="283"/>
        </w:trPr>
        <w:tc>
          <w:tcPr>
            <w:tcW w:w="363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5E621D">
              <w:rPr>
                <w:rFonts w:ascii="Arial" w:hAnsi="Arial" w:cs="Arial"/>
                <w:sz w:val="20"/>
                <w:szCs w:val="20"/>
              </w:rPr>
              <w:t>empomat s omezovačem rychlosti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E85192">
        <w:trPr>
          <w:trHeight w:val="283"/>
        </w:trPr>
        <w:tc>
          <w:tcPr>
            <w:tcW w:w="363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5E621D">
              <w:rPr>
                <w:rFonts w:ascii="Arial" w:hAnsi="Arial" w:cs="Arial"/>
                <w:sz w:val="20"/>
                <w:szCs w:val="20"/>
              </w:rPr>
              <w:t>říbodový bezpečnostní pás řidiče, výškově nastavitelný s </w:t>
            </w:r>
            <w:proofErr w:type="spellStart"/>
            <w:r w:rsidRPr="005E621D">
              <w:rPr>
                <w:rFonts w:ascii="Arial" w:hAnsi="Arial" w:cs="Arial"/>
                <w:sz w:val="20"/>
                <w:szCs w:val="20"/>
              </w:rPr>
              <w:t>předpínačem</w:t>
            </w:r>
            <w:proofErr w:type="spellEnd"/>
          </w:p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 w:rsidRPr="005E621D">
              <w:rPr>
                <w:rFonts w:ascii="Arial" w:hAnsi="Arial" w:cs="Arial"/>
                <w:sz w:val="20"/>
                <w:szCs w:val="20"/>
              </w:rPr>
              <w:t xml:space="preserve">Bez.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5E621D">
              <w:rPr>
                <w:rFonts w:ascii="Arial" w:hAnsi="Arial" w:cs="Arial"/>
                <w:sz w:val="20"/>
                <w:szCs w:val="20"/>
              </w:rPr>
              <w:t>ás spolujezdce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E85192">
        <w:trPr>
          <w:trHeight w:val="283"/>
        </w:trPr>
        <w:tc>
          <w:tcPr>
            <w:tcW w:w="363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5E621D">
              <w:rPr>
                <w:rFonts w:ascii="Arial" w:hAnsi="Arial" w:cs="Arial"/>
                <w:sz w:val="20"/>
                <w:szCs w:val="20"/>
              </w:rPr>
              <w:t xml:space="preserve">lhové světlomety se statickým </w:t>
            </w:r>
            <w:proofErr w:type="spellStart"/>
            <w:r w:rsidRPr="005E621D">
              <w:rPr>
                <w:rFonts w:ascii="Arial" w:hAnsi="Arial" w:cs="Arial"/>
                <w:sz w:val="20"/>
                <w:szCs w:val="20"/>
              </w:rPr>
              <w:t>přisvěcováním</w:t>
            </w:r>
            <w:proofErr w:type="spellEnd"/>
            <w:r w:rsidRPr="005E621D">
              <w:rPr>
                <w:rFonts w:ascii="Arial" w:hAnsi="Arial" w:cs="Arial"/>
                <w:sz w:val="20"/>
                <w:szCs w:val="20"/>
              </w:rPr>
              <w:t xml:space="preserve"> do zatáček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E85192">
        <w:trPr>
          <w:trHeight w:val="283"/>
        </w:trPr>
        <w:tc>
          <w:tcPr>
            <w:tcW w:w="363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E621D">
              <w:rPr>
                <w:rFonts w:ascii="Arial" w:hAnsi="Arial" w:cs="Arial"/>
                <w:sz w:val="20"/>
                <w:szCs w:val="20"/>
              </w:rPr>
              <w:t xml:space="preserve">utomatický spínač světlometů s funkcí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5E621D">
              <w:rPr>
                <w:rFonts w:ascii="Arial" w:hAnsi="Arial" w:cs="Arial"/>
                <w:sz w:val="20"/>
                <w:szCs w:val="20"/>
              </w:rPr>
              <w:t>říchod a odchod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E85192">
        <w:trPr>
          <w:trHeight w:val="283"/>
        </w:trPr>
        <w:tc>
          <w:tcPr>
            <w:tcW w:w="363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5E621D">
              <w:rPr>
                <w:rFonts w:ascii="Arial" w:hAnsi="Arial" w:cs="Arial"/>
                <w:sz w:val="20"/>
                <w:szCs w:val="20"/>
              </w:rPr>
              <w:t>nější zrcátka elektrická vyhřívaná, sklopná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E85192">
        <w:trPr>
          <w:trHeight w:val="270"/>
        </w:trPr>
        <w:tc>
          <w:tcPr>
            <w:tcW w:w="363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5E621D">
              <w:rPr>
                <w:rFonts w:ascii="Arial" w:hAnsi="Arial" w:cs="Arial"/>
                <w:sz w:val="20"/>
                <w:szCs w:val="20"/>
              </w:rPr>
              <w:t>ešťový senzor pro stěrače předního skla +automatický spínač světlometů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E85192">
        <w:trPr>
          <w:trHeight w:val="270"/>
        </w:trPr>
        <w:tc>
          <w:tcPr>
            <w:tcW w:w="363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E621D">
              <w:rPr>
                <w:rFonts w:ascii="Arial" w:hAnsi="Arial" w:cs="Arial"/>
                <w:sz w:val="20"/>
                <w:szCs w:val="20"/>
              </w:rPr>
              <w:t>sistent pro kompenzaci bočního větru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E85192">
        <w:trPr>
          <w:trHeight w:val="270"/>
        </w:trPr>
        <w:tc>
          <w:tcPr>
            <w:tcW w:w="363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5E621D">
              <w:rPr>
                <w:rFonts w:ascii="Arial" w:hAnsi="Arial" w:cs="Arial"/>
                <w:sz w:val="20"/>
                <w:szCs w:val="20"/>
              </w:rPr>
              <w:t>ffroad asistent pro sjezd z kopce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E85192">
        <w:trPr>
          <w:trHeight w:val="283"/>
        </w:trPr>
        <w:tc>
          <w:tcPr>
            <w:tcW w:w="363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E621D">
              <w:rPr>
                <w:rFonts w:ascii="Arial" w:hAnsi="Arial" w:cs="Arial"/>
                <w:sz w:val="20"/>
                <w:szCs w:val="20"/>
              </w:rPr>
              <w:t>sistent pro rozjezd do kopce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E85192">
        <w:trPr>
          <w:trHeight w:val="283"/>
        </w:trPr>
        <w:tc>
          <w:tcPr>
            <w:tcW w:w="363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5E621D">
              <w:rPr>
                <w:rFonts w:ascii="Arial" w:hAnsi="Arial" w:cs="Arial"/>
                <w:sz w:val="20"/>
                <w:szCs w:val="20"/>
              </w:rPr>
              <w:t>chranný spodní hliníkový kryt motoru a převodovky, tloušťka min.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621D">
              <w:rPr>
                <w:rFonts w:ascii="Arial" w:hAnsi="Arial" w:cs="Arial"/>
                <w:sz w:val="20"/>
                <w:szCs w:val="20"/>
              </w:rPr>
              <w:t>4 mm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7B22C1">
        <w:trPr>
          <w:trHeight w:val="283"/>
        </w:trPr>
        <w:tc>
          <w:tcPr>
            <w:tcW w:w="363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5E621D">
              <w:rPr>
                <w:rFonts w:ascii="Arial" w:hAnsi="Arial" w:cs="Arial"/>
                <w:sz w:val="20"/>
                <w:szCs w:val="20"/>
              </w:rPr>
              <w:t>otahy sedadel (látka)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7B22C1">
        <w:trPr>
          <w:trHeight w:val="283"/>
        </w:trPr>
        <w:tc>
          <w:tcPr>
            <w:tcW w:w="363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5E621D">
              <w:rPr>
                <w:rFonts w:ascii="Arial" w:hAnsi="Arial" w:cs="Arial"/>
                <w:sz w:val="20"/>
                <w:szCs w:val="20"/>
              </w:rPr>
              <w:t>říprava pro osvětlení nákladového prostoru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7B22C1">
        <w:trPr>
          <w:trHeight w:val="283"/>
        </w:trPr>
        <w:tc>
          <w:tcPr>
            <w:tcW w:w="363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5E621D">
              <w:rPr>
                <w:rFonts w:ascii="Arial" w:hAnsi="Arial" w:cs="Arial"/>
                <w:sz w:val="20"/>
                <w:szCs w:val="20"/>
              </w:rPr>
              <w:t>dkládací přihrádka nad stropem kabiny přístupná z nákl. prostoru, mezi stropem kabiny a střechou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7B22C1">
        <w:trPr>
          <w:trHeight w:val="283"/>
        </w:trPr>
        <w:tc>
          <w:tcPr>
            <w:tcW w:w="363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5E621D">
              <w:rPr>
                <w:rFonts w:ascii="Arial" w:hAnsi="Arial" w:cs="Arial"/>
                <w:sz w:val="20"/>
                <w:szCs w:val="20"/>
              </w:rPr>
              <w:t>tevřená odkládací přihrádka na pal.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621D">
              <w:rPr>
                <w:rFonts w:ascii="Arial" w:hAnsi="Arial" w:cs="Arial"/>
                <w:sz w:val="20"/>
                <w:szCs w:val="20"/>
              </w:rPr>
              <w:t>desce + palub. přihrádka s uzamykatelným krytem, osvětlená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7B22C1">
        <w:trPr>
          <w:trHeight w:val="283"/>
        </w:trPr>
        <w:tc>
          <w:tcPr>
            <w:tcW w:w="363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5E621D">
              <w:rPr>
                <w:rFonts w:ascii="Arial" w:hAnsi="Arial" w:cs="Arial"/>
                <w:sz w:val="20"/>
                <w:szCs w:val="20"/>
              </w:rPr>
              <w:t>dkládací přihrádka pod stropem kabiny se dvěma 1-DIN sloty a čtecí lampičkou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7B22C1">
        <w:trPr>
          <w:trHeight w:val="283"/>
        </w:trPr>
        <w:tc>
          <w:tcPr>
            <w:tcW w:w="363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5E621D">
              <w:rPr>
                <w:rFonts w:ascii="Arial" w:hAnsi="Arial" w:cs="Arial"/>
                <w:sz w:val="20"/>
                <w:szCs w:val="20"/>
              </w:rPr>
              <w:t>pětná kamera</w:t>
            </w:r>
          </w:p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E621D">
              <w:rPr>
                <w:rFonts w:ascii="Arial" w:hAnsi="Arial" w:cs="Arial"/>
                <w:sz w:val="20"/>
                <w:szCs w:val="20"/>
              </w:rPr>
              <w:t>sistent pro couvání s přívěsem</w:t>
            </w:r>
          </w:p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5E621D">
              <w:rPr>
                <w:rFonts w:ascii="Arial" w:hAnsi="Arial" w:cs="Arial"/>
                <w:sz w:val="20"/>
                <w:szCs w:val="20"/>
              </w:rPr>
              <w:t>ark pilot vpředu i vzadu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7B22C1">
        <w:trPr>
          <w:trHeight w:val="283"/>
        </w:trPr>
        <w:tc>
          <w:tcPr>
            <w:tcW w:w="363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5E621D">
              <w:rPr>
                <w:rFonts w:ascii="Arial" w:hAnsi="Arial" w:cs="Arial"/>
                <w:sz w:val="20"/>
                <w:szCs w:val="20"/>
              </w:rPr>
              <w:t>ažné zařízení pevné včetně stabilizace přívěsu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7B22C1">
        <w:trPr>
          <w:trHeight w:val="283"/>
        </w:trPr>
        <w:tc>
          <w:tcPr>
            <w:tcW w:w="363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E621D">
              <w:rPr>
                <w:rFonts w:ascii="Arial" w:hAnsi="Arial" w:cs="Arial"/>
                <w:sz w:val="20"/>
                <w:szCs w:val="20"/>
              </w:rPr>
              <w:t>tupátko vzadu přes půl šířky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7B22C1">
        <w:trPr>
          <w:trHeight w:val="283"/>
        </w:trPr>
        <w:tc>
          <w:tcPr>
            <w:tcW w:w="363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5E621D">
              <w:rPr>
                <w:rFonts w:ascii="Arial" w:hAnsi="Arial" w:cs="Arial"/>
                <w:sz w:val="20"/>
                <w:szCs w:val="20"/>
              </w:rPr>
              <w:t>oční okna elektricky ovládaná. řidič a spolujezdec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7B22C1">
        <w:trPr>
          <w:trHeight w:val="317"/>
        </w:trPr>
        <w:tc>
          <w:tcPr>
            <w:tcW w:w="363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5E621D">
              <w:rPr>
                <w:rFonts w:ascii="Arial" w:hAnsi="Arial" w:cs="Arial"/>
                <w:sz w:val="20"/>
                <w:szCs w:val="20"/>
              </w:rPr>
              <w:t>adlo pro nástup na dělící přepážce v nákladovém prostoru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7B22C1">
        <w:trPr>
          <w:trHeight w:val="317"/>
        </w:trPr>
        <w:tc>
          <w:tcPr>
            <w:tcW w:w="363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56F" w:rsidRPr="0007202E" w:rsidTr="007B22C1">
        <w:trPr>
          <w:trHeight w:val="317"/>
        </w:trPr>
        <w:tc>
          <w:tcPr>
            <w:tcW w:w="363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 w:rsidRPr="005E621D">
              <w:rPr>
                <w:rFonts w:ascii="Arial" w:hAnsi="Arial" w:cs="Arial"/>
                <w:sz w:val="20"/>
                <w:szCs w:val="20"/>
              </w:rPr>
              <w:t>ESP, ABS, EDS, ASR, EBV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7B22C1">
        <w:trPr>
          <w:trHeight w:val="317"/>
        </w:trPr>
        <w:tc>
          <w:tcPr>
            <w:tcW w:w="363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5E621D">
              <w:rPr>
                <w:rFonts w:ascii="Arial" w:hAnsi="Arial" w:cs="Arial"/>
                <w:sz w:val="20"/>
                <w:szCs w:val="20"/>
              </w:rPr>
              <w:t>ultikolizní</w:t>
            </w:r>
            <w:proofErr w:type="spellEnd"/>
            <w:r w:rsidRPr="005E621D">
              <w:rPr>
                <w:rFonts w:ascii="Arial" w:hAnsi="Arial" w:cs="Arial"/>
                <w:sz w:val="20"/>
                <w:szCs w:val="20"/>
              </w:rPr>
              <w:t xml:space="preserve"> brzda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7B22C1">
        <w:trPr>
          <w:trHeight w:val="317"/>
        </w:trPr>
        <w:tc>
          <w:tcPr>
            <w:tcW w:w="363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5E621D">
              <w:rPr>
                <w:rFonts w:ascii="Arial" w:hAnsi="Arial" w:cs="Arial"/>
                <w:sz w:val="20"/>
                <w:szCs w:val="20"/>
              </w:rPr>
              <w:t>aterie s alternátor se zvýšenou kapacitou 520A (92Ah) a alternátor 250A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6623C8">
        <w:trPr>
          <w:trHeight w:val="317"/>
        </w:trPr>
        <w:tc>
          <w:tcPr>
            <w:tcW w:w="363" w:type="dxa"/>
            <w:shd w:val="clear" w:color="auto" w:fill="auto"/>
            <w:noWrap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5E621D">
              <w:rPr>
                <w:rFonts w:ascii="Arial" w:hAnsi="Arial" w:cs="Arial"/>
                <w:sz w:val="20"/>
                <w:szCs w:val="20"/>
              </w:rPr>
              <w:t>esílené odpružení, tlumiče a stabilizátory vpředu a vzadu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6623C8">
        <w:trPr>
          <w:trHeight w:val="317"/>
        </w:trPr>
        <w:tc>
          <w:tcPr>
            <w:tcW w:w="363" w:type="dxa"/>
            <w:shd w:val="clear" w:color="auto" w:fill="auto"/>
            <w:noWrap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5E621D">
              <w:rPr>
                <w:rFonts w:ascii="Arial" w:hAnsi="Arial" w:cs="Arial"/>
                <w:sz w:val="20"/>
                <w:szCs w:val="20"/>
              </w:rPr>
              <w:t>esílená přední náprava (nosné zatížení 2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E621D">
              <w:rPr>
                <w:rFonts w:ascii="Arial" w:hAnsi="Arial" w:cs="Arial"/>
                <w:sz w:val="20"/>
                <w:szCs w:val="20"/>
              </w:rPr>
              <w:t>100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621D">
              <w:rPr>
                <w:rFonts w:ascii="Arial" w:hAnsi="Arial" w:cs="Arial"/>
                <w:sz w:val="20"/>
                <w:szCs w:val="20"/>
              </w:rPr>
              <w:t>kg)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6623C8">
        <w:trPr>
          <w:trHeight w:val="317"/>
        </w:trPr>
        <w:tc>
          <w:tcPr>
            <w:tcW w:w="363" w:type="dxa"/>
            <w:shd w:val="clear" w:color="auto" w:fill="auto"/>
            <w:noWrap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 w:rsidRPr="005E621D">
              <w:rPr>
                <w:rFonts w:ascii="Arial" w:hAnsi="Arial" w:cs="Arial"/>
                <w:sz w:val="20"/>
                <w:szCs w:val="20"/>
              </w:rPr>
              <w:t>Odpružené sedadlo řidiče s možností nastavení tuhosti odpružení v závislosti na hmotnosti řidiče.</w:t>
            </w:r>
          </w:p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 w:rsidRPr="005E621D">
              <w:rPr>
                <w:rFonts w:ascii="Arial" w:hAnsi="Arial" w:cs="Arial"/>
                <w:sz w:val="20"/>
                <w:szCs w:val="20"/>
              </w:rPr>
              <w:t>Bederní opěrky el. stavitelné ve čtyřech směrech, masážní funkce, stavitelný sklon a hloubka sedáku. Výškově nastavitelné + loketní opěrky na obou stranách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6623C8">
        <w:trPr>
          <w:trHeight w:val="317"/>
        </w:trPr>
        <w:tc>
          <w:tcPr>
            <w:tcW w:w="363" w:type="dxa"/>
            <w:shd w:val="clear" w:color="auto" w:fill="auto"/>
            <w:noWrap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 w:rsidRPr="005E621D">
              <w:rPr>
                <w:rFonts w:ascii="Arial" w:hAnsi="Arial" w:cs="Arial"/>
                <w:sz w:val="20"/>
                <w:szCs w:val="20"/>
              </w:rPr>
              <w:t>Sedadlo spolujezdce – dvojsedadlo s úložným prostorem pod ním a s vyklápěcím stolkem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E62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6623C8">
        <w:trPr>
          <w:trHeight w:val="317"/>
        </w:trPr>
        <w:tc>
          <w:tcPr>
            <w:tcW w:w="363" w:type="dxa"/>
            <w:shd w:val="clear" w:color="auto" w:fill="auto"/>
            <w:noWrap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 w:rsidRPr="005E621D">
              <w:rPr>
                <w:rFonts w:ascii="Arial" w:hAnsi="Arial" w:cs="Arial"/>
                <w:sz w:val="20"/>
                <w:szCs w:val="20"/>
              </w:rPr>
              <w:t xml:space="preserve">Vyhřívané sedadlo řidiče i spolujezdce samostatně regulovatelná. 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6623C8">
        <w:trPr>
          <w:trHeight w:val="317"/>
        </w:trPr>
        <w:tc>
          <w:tcPr>
            <w:tcW w:w="363" w:type="dxa"/>
            <w:shd w:val="clear" w:color="auto" w:fill="auto"/>
            <w:noWrap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 w:rsidRPr="005E621D">
              <w:rPr>
                <w:rFonts w:ascii="Arial" w:hAnsi="Arial" w:cs="Arial"/>
                <w:sz w:val="20"/>
                <w:szCs w:val="20"/>
              </w:rPr>
              <w:t>Přední nárazník vozu šedý, bez lakované lišty s integrovanými schůdky na obou stranách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6623C8">
        <w:trPr>
          <w:trHeight w:val="317"/>
        </w:trPr>
        <w:tc>
          <w:tcPr>
            <w:tcW w:w="363" w:type="dxa"/>
            <w:shd w:val="clear" w:color="auto" w:fill="auto"/>
            <w:noWrap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5E621D">
              <w:rPr>
                <w:rFonts w:ascii="Arial" w:hAnsi="Arial" w:cs="Arial"/>
                <w:sz w:val="20"/>
                <w:szCs w:val="20"/>
              </w:rPr>
              <w:t>apače nečistot vpředu a vzadu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6623C8">
        <w:trPr>
          <w:trHeight w:val="317"/>
        </w:trPr>
        <w:tc>
          <w:tcPr>
            <w:tcW w:w="363" w:type="dxa"/>
            <w:shd w:val="clear" w:color="auto" w:fill="auto"/>
            <w:noWrap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5E621D">
              <w:rPr>
                <w:rFonts w:ascii="Arial" w:hAnsi="Arial" w:cs="Arial"/>
                <w:sz w:val="20"/>
                <w:szCs w:val="20"/>
              </w:rPr>
              <w:t>ez označení typu vozu a motoru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6623C8">
        <w:trPr>
          <w:trHeight w:val="317"/>
        </w:trPr>
        <w:tc>
          <w:tcPr>
            <w:tcW w:w="363" w:type="dxa"/>
            <w:shd w:val="clear" w:color="auto" w:fill="auto"/>
            <w:noWrap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5E621D">
              <w:rPr>
                <w:rFonts w:ascii="Arial" w:hAnsi="Arial" w:cs="Arial"/>
                <w:sz w:val="20"/>
                <w:szCs w:val="20"/>
              </w:rPr>
              <w:t>ělící přepážka s obložením bez okna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6623C8">
        <w:trPr>
          <w:trHeight w:val="317"/>
        </w:trPr>
        <w:tc>
          <w:tcPr>
            <w:tcW w:w="363" w:type="dxa"/>
            <w:shd w:val="clear" w:color="auto" w:fill="auto"/>
            <w:noWrap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5E621D">
              <w:rPr>
                <w:rFonts w:ascii="Arial" w:hAnsi="Arial" w:cs="Arial"/>
                <w:sz w:val="20"/>
                <w:szCs w:val="20"/>
              </w:rPr>
              <w:t>ruhý akumulátor s dělícím relé (95Ah/450A) s monitorováním stavu druhé baterie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6623C8">
        <w:trPr>
          <w:trHeight w:val="317"/>
        </w:trPr>
        <w:tc>
          <w:tcPr>
            <w:tcW w:w="363" w:type="dxa"/>
            <w:shd w:val="clear" w:color="auto" w:fill="auto"/>
            <w:noWrap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5E621D">
              <w:rPr>
                <w:rFonts w:ascii="Arial" w:hAnsi="Arial" w:cs="Arial"/>
                <w:sz w:val="20"/>
                <w:szCs w:val="20"/>
              </w:rPr>
              <w:t>vě dodatečné 12V elektrické zásuvky</w:t>
            </w:r>
          </w:p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5E621D">
              <w:rPr>
                <w:rFonts w:ascii="Arial" w:hAnsi="Arial" w:cs="Arial"/>
                <w:sz w:val="20"/>
                <w:szCs w:val="20"/>
              </w:rPr>
              <w:t>1x vpředu na palubní desce, 1x v rámu sedadla řidiče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6623C8">
        <w:trPr>
          <w:trHeight w:val="317"/>
        </w:trPr>
        <w:tc>
          <w:tcPr>
            <w:tcW w:w="363" w:type="dxa"/>
            <w:shd w:val="clear" w:color="auto" w:fill="auto"/>
            <w:noWrap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5E621D">
              <w:rPr>
                <w:rFonts w:ascii="Arial" w:hAnsi="Arial" w:cs="Arial"/>
                <w:sz w:val="20"/>
                <w:szCs w:val="20"/>
              </w:rPr>
              <w:t>umová podlaha v kabině řidiče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6623C8">
        <w:trPr>
          <w:trHeight w:val="317"/>
        </w:trPr>
        <w:tc>
          <w:tcPr>
            <w:tcW w:w="363" w:type="dxa"/>
            <w:shd w:val="clear" w:color="auto" w:fill="auto"/>
            <w:noWrap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5E621D">
              <w:rPr>
                <w:rFonts w:ascii="Arial" w:hAnsi="Arial" w:cs="Arial"/>
                <w:sz w:val="20"/>
                <w:szCs w:val="20"/>
              </w:rPr>
              <w:t xml:space="preserve">elefonní rozhraní </w:t>
            </w:r>
            <w:proofErr w:type="spellStart"/>
            <w:r w:rsidRPr="005E621D">
              <w:rPr>
                <w:rFonts w:ascii="Arial" w:hAnsi="Arial" w:cs="Arial"/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6623C8">
        <w:trPr>
          <w:trHeight w:val="317"/>
        </w:trPr>
        <w:tc>
          <w:tcPr>
            <w:tcW w:w="363" w:type="dxa"/>
            <w:shd w:val="clear" w:color="auto" w:fill="auto"/>
            <w:noWrap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59" w:type="dxa"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ozhraní pro připojení úpravců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472508" w:rsidRDefault="0057556F" w:rsidP="0057556F">
            <w:pPr>
              <w:pStyle w:val="Odstavecseseznamem"/>
              <w:numPr>
                <w:ilvl w:val="0"/>
                <w:numId w:val="1"/>
              </w:numPr>
              <w:ind w:left="281" w:hanging="2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72508">
              <w:rPr>
                <w:rFonts w:ascii="Arial" w:hAnsi="Arial" w:cs="Arial"/>
                <w:sz w:val="20"/>
                <w:szCs w:val="20"/>
              </w:rPr>
              <w:t>vorkovnice pro připojení externích přístrojů, pod obložením A – sloupku vpravo dole</w:t>
            </w:r>
          </w:p>
          <w:p w:rsidR="0057556F" w:rsidRPr="00472508" w:rsidRDefault="0057556F" w:rsidP="0057556F">
            <w:pPr>
              <w:pStyle w:val="Odstavecseseznamem"/>
              <w:numPr>
                <w:ilvl w:val="0"/>
                <w:numId w:val="1"/>
              </w:numPr>
              <w:ind w:left="281" w:hanging="2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472508">
              <w:rPr>
                <w:rFonts w:ascii="Arial" w:hAnsi="Arial" w:cs="Arial"/>
                <w:sz w:val="20"/>
                <w:szCs w:val="20"/>
              </w:rPr>
              <w:t>rogramovatelná jednotka pod palubní deskou na straně spolujezdce</w:t>
            </w:r>
          </w:p>
          <w:p w:rsidR="0057556F" w:rsidRPr="00472508" w:rsidRDefault="0057556F" w:rsidP="0057556F">
            <w:pPr>
              <w:pStyle w:val="Odstavecseseznamem"/>
              <w:numPr>
                <w:ilvl w:val="0"/>
                <w:numId w:val="1"/>
              </w:numPr>
              <w:ind w:left="281" w:hanging="2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472508">
              <w:rPr>
                <w:rFonts w:ascii="Arial" w:hAnsi="Arial" w:cs="Arial"/>
                <w:sz w:val="20"/>
                <w:szCs w:val="20"/>
              </w:rPr>
              <w:t>ez telematiky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CD1D23">
        <w:trPr>
          <w:trHeight w:val="317"/>
        </w:trPr>
        <w:tc>
          <w:tcPr>
            <w:tcW w:w="363" w:type="dxa"/>
            <w:shd w:val="clear" w:color="auto" w:fill="auto"/>
            <w:noWrap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59" w:type="dxa"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472508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472508">
              <w:rPr>
                <w:rFonts w:ascii="Arial" w:hAnsi="Arial" w:cs="Arial"/>
                <w:sz w:val="20"/>
                <w:szCs w:val="20"/>
              </w:rPr>
              <w:t xml:space="preserve">otoučové brzdy vpředu 16“ 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CD1D23">
        <w:trPr>
          <w:trHeight w:val="317"/>
        </w:trPr>
        <w:tc>
          <w:tcPr>
            <w:tcW w:w="363" w:type="dxa"/>
            <w:shd w:val="clear" w:color="auto" w:fill="auto"/>
            <w:noWrap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9" w:type="dxa"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472508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72508">
              <w:rPr>
                <w:rFonts w:ascii="Arial" w:hAnsi="Arial" w:cs="Arial"/>
                <w:sz w:val="20"/>
                <w:szCs w:val="20"/>
              </w:rPr>
              <w:t>ervotronic</w:t>
            </w:r>
            <w:proofErr w:type="spellEnd"/>
            <w:r w:rsidRPr="00472508">
              <w:rPr>
                <w:rFonts w:ascii="Arial" w:hAnsi="Arial" w:cs="Arial"/>
                <w:sz w:val="20"/>
                <w:szCs w:val="20"/>
              </w:rPr>
              <w:t xml:space="preserve"> - servořízení závislé na rychlosti jízdy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CD1D23">
        <w:trPr>
          <w:trHeight w:val="317"/>
        </w:trPr>
        <w:tc>
          <w:tcPr>
            <w:tcW w:w="363" w:type="dxa"/>
            <w:shd w:val="clear" w:color="auto" w:fill="auto"/>
            <w:noWrap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59" w:type="dxa"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472508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 w:rsidRPr="00472508">
              <w:rPr>
                <w:rFonts w:ascii="Arial" w:hAnsi="Arial" w:cs="Arial"/>
                <w:sz w:val="20"/>
                <w:szCs w:val="20"/>
              </w:rPr>
              <w:t>zesílené nářadí a zvedák s nosností do 3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472508">
              <w:rPr>
                <w:rFonts w:ascii="Arial" w:hAnsi="Arial" w:cs="Arial"/>
                <w:sz w:val="20"/>
                <w:szCs w:val="20"/>
              </w:rPr>
              <w:t>500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2508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CD1D23">
        <w:trPr>
          <w:trHeight w:val="283"/>
        </w:trPr>
        <w:tc>
          <w:tcPr>
            <w:tcW w:w="363" w:type="dxa"/>
            <w:vMerge w:val="restart"/>
            <w:shd w:val="clear" w:color="auto" w:fill="auto"/>
            <w:noWrap/>
            <w:hideMark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59" w:type="dxa"/>
            <w:vMerge w:val="restart"/>
            <w:shd w:val="clear" w:color="auto" w:fill="auto"/>
            <w:noWrap/>
            <w:hideMark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sada kol z výroby včetně letních pneumatik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5E621D">
              <w:rPr>
                <w:rFonts w:ascii="Arial" w:hAnsi="Arial" w:cs="Arial"/>
                <w:sz w:val="20"/>
                <w:szCs w:val="20"/>
              </w:rPr>
              <w:t>riginální kola ocelová 16“ (235/65/R16) C115/113R se sníženým valivým odporem  ET60 zatížení 1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E621D">
              <w:rPr>
                <w:rFonts w:ascii="Arial" w:hAnsi="Arial" w:cs="Arial"/>
                <w:sz w:val="20"/>
                <w:szCs w:val="20"/>
              </w:rPr>
              <w:t>200</w:t>
            </w:r>
            <w:r>
              <w:rPr>
                <w:rFonts w:ascii="Arial" w:hAnsi="Arial" w:cs="Arial"/>
                <w:sz w:val="20"/>
                <w:szCs w:val="20"/>
              </w:rPr>
              <w:t> k</w:t>
            </w:r>
            <w:r w:rsidRPr="005E621D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CD1D23">
        <w:trPr>
          <w:trHeight w:val="283"/>
        </w:trPr>
        <w:tc>
          <w:tcPr>
            <w:tcW w:w="363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vMerge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 w:rsidRPr="005E621D">
              <w:rPr>
                <w:rFonts w:ascii="Arial" w:hAnsi="Arial" w:cs="Arial"/>
                <w:sz w:val="20"/>
                <w:szCs w:val="20"/>
              </w:rPr>
              <w:t>rezervní kolo plnohodnotné ocelové 16“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CD1D23">
        <w:trPr>
          <w:trHeight w:val="283"/>
        </w:trPr>
        <w:tc>
          <w:tcPr>
            <w:tcW w:w="363" w:type="dxa"/>
            <w:shd w:val="clear" w:color="auto" w:fill="auto"/>
            <w:noWrap/>
            <w:hideMark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59" w:type="dxa"/>
            <w:shd w:val="clear" w:color="auto" w:fill="auto"/>
            <w:noWrap/>
            <w:hideMark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druhá sada kol včetně zimních pneumatik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5E621D">
              <w:rPr>
                <w:rFonts w:ascii="Arial" w:hAnsi="Arial" w:cs="Arial"/>
                <w:sz w:val="20"/>
                <w:szCs w:val="20"/>
              </w:rPr>
              <w:t>riginální kol ocelových (235/65/R16) C115/113R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CD1D23">
        <w:trPr>
          <w:trHeight w:val="283"/>
        </w:trPr>
        <w:tc>
          <w:tcPr>
            <w:tcW w:w="363" w:type="dxa"/>
            <w:shd w:val="clear" w:color="auto" w:fill="auto"/>
            <w:noWrap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59" w:type="dxa"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E621D">
              <w:rPr>
                <w:rFonts w:ascii="Arial" w:hAnsi="Arial" w:cs="Arial"/>
                <w:sz w:val="20"/>
                <w:szCs w:val="20"/>
              </w:rPr>
              <w:t>tředové kryty kol pro ocelová kola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CD1D23">
        <w:trPr>
          <w:trHeight w:val="283"/>
        </w:trPr>
        <w:tc>
          <w:tcPr>
            <w:tcW w:w="363" w:type="dxa"/>
            <w:shd w:val="clear" w:color="auto" w:fill="auto"/>
            <w:noWrap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59" w:type="dxa"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5E621D">
              <w:rPr>
                <w:rFonts w:ascii="Arial" w:hAnsi="Arial" w:cs="Arial"/>
                <w:sz w:val="20"/>
                <w:szCs w:val="20"/>
              </w:rPr>
              <w:t>ažné oko vpředu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CD1D23">
        <w:trPr>
          <w:trHeight w:val="283"/>
        </w:trPr>
        <w:tc>
          <w:tcPr>
            <w:tcW w:w="363" w:type="dxa"/>
            <w:shd w:val="clear" w:color="auto" w:fill="auto"/>
            <w:noWrap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259" w:type="dxa"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</w:t>
            </w:r>
            <w:r w:rsidRPr="005E621D">
              <w:rPr>
                <w:rFonts w:ascii="Arial" w:hAnsi="Arial" w:cs="Arial"/>
                <w:sz w:val="20"/>
                <w:szCs w:val="20"/>
              </w:rPr>
              <w:t>chytná oka v podlaze nákl. prostoru (12 ok)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CD1D23">
        <w:trPr>
          <w:trHeight w:val="283"/>
        </w:trPr>
        <w:tc>
          <w:tcPr>
            <w:tcW w:w="363" w:type="dxa"/>
            <w:shd w:val="clear" w:color="auto" w:fill="auto"/>
            <w:noWrap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259" w:type="dxa"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 xml:space="preserve">kategorie </w:t>
            </w:r>
            <w:proofErr w:type="spellStart"/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pneu</w:t>
            </w:r>
            <w:proofErr w:type="spellEnd"/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 xml:space="preserve"> dle nařízení EU č. 1222/2009 (</w:t>
            </w:r>
            <w:proofErr w:type="spellStart"/>
            <w:proofErr w:type="gramStart"/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en.štítek</w:t>
            </w:r>
            <w:proofErr w:type="spellEnd"/>
            <w:proofErr w:type="gramEnd"/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 w:rsidRPr="005E621D">
              <w:rPr>
                <w:rFonts w:ascii="Arial" w:hAnsi="Arial" w:cs="Arial"/>
                <w:sz w:val="20"/>
                <w:szCs w:val="20"/>
              </w:rPr>
              <w:t>brzdění za mokra - kategorie A, spotřeba paliva - kategorie A, B, C podle vhodnosti k typu nabízeného automobilu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0F307A">
        <w:trPr>
          <w:trHeight w:val="283"/>
        </w:trPr>
        <w:tc>
          <w:tcPr>
            <w:tcW w:w="363" w:type="dxa"/>
            <w:shd w:val="clear" w:color="auto" w:fill="auto"/>
            <w:noWrap/>
            <w:hideMark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2259" w:type="dxa"/>
            <w:shd w:val="clear" w:color="auto" w:fill="auto"/>
            <w:noWrap/>
            <w:hideMark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5E621D">
              <w:rPr>
                <w:rFonts w:ascii="Arial" w:hAnsi="Arial" w:cs="Arial"/>
                <w:sz w:val="20"/>
                <w:szCs w:val="20"/>
              </w:rPr>
              <w:t>entrální zamykání s dálkovým ovládáním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0F307A">
        <w:trPr>
          <w:trHeight w:val="283"/>
        </w:trPr>
        <w:tc>
          <w:tcPr>
            <w:tcW w:w="363" w:type="dxa"/>
            <w:shd w:val="clear" w:color="auto" w:fill="auto"/>
            <w:noWrap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259" w:type="dxa"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abezpečení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5E621D">
              <w:rPr>
                <w:rFonts w:ascii="Arial" w:hAnsi="Arial" w:cs="Arial"/>
                <w:sz w:val="20"/>
                <w:szCs w:val="20"/>
              </w:rPr>
              <w:t>lektronický imobilizér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7556F" w:rsidRPr="0007202E" w:rsidTr="000F307A">
        <w:trPr>
          <w:trHeight w:val="283"/>
        </w:trPr>
        <w:tc>
          <w:tcPr>
            <w:tcW w:w="363" w:type="dxa"/>
            <w:shd w:val="clear" w:color="auto" w:fill="auto"/>
            <w:noWrap/>
            <w:hideMark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59" w:type="dxa"/>
            <w:shd w:val="clear" w:color="auto" w:fill="auto"/>
            <w:noWrap/>
            <w:hideMark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zabezpečení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zámek řadicí páky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57556F" w:rsidRPr="0007202E" w:rsidTr="000F307A">
        <w:trPr>
          <w:trHeight w:val="283"/>
        </w:trPr>
        <w:tc>
          <w:tcPr>
            <w:tcW w:w="363" w:type="dxa"/>
            <w:shd w:val="clear" w:color="auto" w:fill="auto"/>
            <w:noWrap/>
            <w:hideMark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259" w:type="dxa"/>
            <w:shd w:val="clear" w:color="auto" w:fill="auto"/>
            <w:noWrap/>
            <w:hideMark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zabezpečení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E621D">
              <w:rPr>
                <w:rFonts w:ascii="Arial" w:hAnsi="Arial" w:cs="Arial"/>
                <w:sz w:val="20"/>
                <w:szCs w:val="20"/>
              </w:rPr>
              <w:t>larm s ostrahou vnitřního prostoru</w:t>
            </w:r>
          </w:p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E621D">
              <w:rPr>
                <w:rFonts w:ascii="Arial" w:hAnsi="Arial" w:cs="Arial"/>
                <w:sz w:val="20"/>
                <w:szCs w:val="20"/>
              </w:rPr>
              <w:t>enzor naklonění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57556F" w:rsidRPr="0007202E" w:rsidTr="000F307A">
        <w:trPr>
          <w:trHeight w:val="283"/>
        </w:trPr>
        <w:tc>
          <w:tcPr>
            <w:tcW w:w="363" w:type="dxa"/>
            <w:shd w:val="clear" w:color="auto" w:fill="auto"/>
            <w:noWrap/>
            <w:hideMark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259" w:type="dxa"/>
            <w:shd w:val="clear" w:color="auto" w:fill="auto"/>
            <w:noWrap/>
            <w:hideMark/>
          </w:tcPr>
          <w:p w:rsidR="0057556F" w:rsidRPr="001A5570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5570">
              <w:rPr>
                <w:rFonts w:ascii="Arial" w:hAnsi="Arial" w:cs="Arial"/>
                <w:color w:val="000000"/>
                <w:sz w:val="20"/>
                <w:szCs w:val="20"/>
              </w:rPr>
              <w:t>záruka na vozidlo (bez vestavby)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7556F" w:rsidRPr="001A5570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 w:rsidRPr="001A5570">
              <w:rPr>
                <w:rFonts w:ascii="Arial" w:hAnsi="Arial" w:cs="Arial"/>
                <w:sz w:val="20"/>
                <w:szCs w:val="20"/>
              </w:rPr>
              <w:t xml:space="preserve"> 5 let / 150 000 km 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57556F" w:rsidRPr="0007202E" w:rsidTr="000F307A">
        <w:trPr>
          <w:trHeight w:val="283"/>
        </w:trPr>
        <w:tc>
          <w:tcPr>
            <w:tcW w:w="363" w:type="dxa"/>
            <w:shd w:val="clear" w:color="auto" w:fill="auto"/>
            <w:noWrap/>
            <w:hideMark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259" w:type="dxa"/>
            <w:shd w:val="clear" w:color="auto" w:fill="auto"/>
            <w:noWrap/>
            <w:hideMark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objem palivové nádrže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 w:rsidRPr="005E621D">
              <w:rPr>
                <w:rFonts w:ascii="Arial" w:hAnsi="Arial" w:cs="Arial"/>
                <w:sz w:val="20"/>
                <w:szCs w:val="20"/>
              </w:rPr>
              <w:t>≥ 75 l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ANO, 75 l</w:t>
            </w:r>
          </w:p>
        </w:tc>
      </w:tr>
      <w:tr w:rsidR="0057556F" w:rsidRPr="0007202E" w:rsidTr="000F307A">
        <w:trPr>
          <w:trHeight w:val="283"/>
        </w:trPr>
        <w:tc>
          <w:tcPr>
            <w:tcW w:w="363" w:type="dxa"/>
            <w:shd w:val="clear" w:color="auto" w:fill="auto"/>
            <w:noWrap/>
            <w:hideMark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259" w:type="dxa"/>
            <w:shd w:val="clear" w:color="auto" w:fill="auto"/>
            <w:noWrap/>
            <w:hideMark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 xml:space="preserve">objem </w:t>
            </w:r>
            <w:proofErr w:type="spellStart"/>
            <w:proofErr w:type="gramStart"/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zavaz</w:t>
            </w:r>
            <w:proofErr w:type="spellEnd"/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  <w:proofErr w:type="gramEnd"/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nákl. prostoru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 w:rsidRPr="005E621D">
              <w:rPr>
                <w:rFonts w:ascii="Arial" w:hAnsi="Arial" w:cs="Arial"/>
                <w:sz w:val="20"/>
                <w:szCs w:val="20"/>
              </w:rPr>
              <w:t>≥ 13 600 l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ANO, 13 600 l</w:t>
            </w:r>
          </w:p>
        </w:tc>
      </w:tr>
      <w:tr w:rsidR="0057556F" w:rsidRPr="0007202E" w:rsidTr="000F307A">
        <w:trPr>
          <w:trHeight w:val="283"/>
        </w:trPr>
        <w:tc>
          <w:tcPr>
            <w:tcW w:w="363" w:type="dxa"/>
            <w:shd w:val="clear" w:color="auto" w:fill="auto"/>
            <w:noWrap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59" w:type="dxa"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 xml:space="preserve">motnost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5E621D">
              <w:rPr>
                <w:rFonts w:ascii="Arial" w:hAnsi="Arial" w:cs="Arial"/>
                <w:sz w:val="20"/>
                <w:szCs w:val="20"/>
              </w:rPr>
              <w:t>elková hmotnost vozidla 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621D">
              <w:rPr>
                <w:rFonts w:ascii="Arial" w:hAnsi="Arial" w:cs="Arial"/>
                <w:sz w:val="20"/>
                <w:szCs w:val="20"/>
              </w:rPr>
              <w:t>500 kg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 </w:t>
            </w:r>
          </w:p>
        </w:tc>
      </w:tr>
      <w:tr w:rsidR="0057556F" w:rsidRPr="0007202E" w:rsidTr="000F307A">
        <w:trPr>
          <w:trHeight w:val="283"/>
        </w:trPr>
        <w:tc>
          <w:tcPr>
            <w:tcW w:w="363" w:type="dxa"/>
            <w:shd w:val="clear" w:color="auto" w:fill="auto"/>
            <w:noWrap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259" w:type="dxa"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délka nákladového prostoru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 w:rsidRPr="005E621D">
              <w:rPr>
                <w:rFonts w:ascii="Arial" w:hAnsi="Arial" w:cs="Arial"/>
                <w:sz w:val="20"/>
                <w:szCs w:val="20"/>
              </w:rPr>
              <w:t xml:space="preserve">≥ </w:t>
            </w:r>
            <w:r>
              <w:rPr>
                <w:rFonts w:ascii="Arial" w:hAnsi="Arial" w:cs="Arial"/>
                <w:sz w:val="20"/>
                <w:szCs w:val="20"/>
              </w:rPr>
              <w:t>3 450</w:t>
            </w:r>
            <w:r w:rsidRPr="005E621D"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ANO, 4 300 mm</w:t>
            </w:r>
          </w:p>
        </w:tc>
      </w:tr>
      <w:tr w:rsidR="0057556F" w:rsidRPr="0007202E" w:rsidTr="000F307A">
        <w:trPr>
          <w:trHeight w:val="283"/>
        </w:trPr>
        <w:tc>
          <w:tcPr>
            <w:tcW w:w="363" w:type="dxa"/>
            <w:shd w:val="clear" w:color="auto" w:fill="auto"/>
            <w:noWrap/>
            <w:hideMark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59" w:type="dxa"/>
            <w:shd w:val="clear" w:color="auto" w:fill="auto"/>
            <w:noWrap/>
            <w:hideMark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rozvor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 w:rsidRPr="005E621D">
              <w:rPr>
                <w:rFonts w:ascii="Arial" w:hAnsi="Arial" w:cs="Arial"/>
                <w:sz w:val="20"/>
                <w:szCs w:val="20"/>
              </w:rPr>
              <w:t>≥ 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621D">
              <w:rPr>
                <w:rFonts w:ascii="Arial" w:hAnsi="Arial" w:cs="Arial"/>
                <w:sz w:val="20"/>
                <w:szCs w:val="20"/>
              </w:rPr>
              <w:t>490 mm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ANO, 4 490 mm</w:t>
            </w:r>
          </w:p>
        </w:tc>
      </w:tr>
      <w:tr w:rsidR="0057556F" w:rsidRPr="0007202E" w:rsidTr="000F307A">
        <w:trPr>
          <w:trHeight w:val="283"/>
        </w:trPr>
        <w:tc>
          <w:tcPr>
            <w:tcW w:w="363" w:type="dxa"/>
            <w:shd w:val="clear" w:color="auto" w:fill="auto"/>
            <w:noWrap/>
            <w:hideMark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59" w:type="dxa"/>
            <w:shd w:val="clear" w:color="auto" w:fill="auto"/>
            <w:noWrap/>
            <w:hideMark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 xml:space="preserve">celková délka 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 w:rsidRPr="005E621D">
              <w:rPr>
                <w:rFonts w:ascii="Arial" w:hAnsi="Arial" w:cs="Arial"/>
                <w:sz w:val="20"/>
                <w:szCs w:val="20"/>
              </w:rPr>
              <w:t>≥ 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621D">
              <w:rPr>
                <w:rFonts w:ascii="Arial" w:hAnsi="Arial" w:cs="Arial"/>
                <w:sz w:val="20"/>
                <w:szCs w:val="20"/>
              </w:rPr>
              <w:t>835 mm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ANO, 6 836 mm</w:t>
            </w:r>
          </w:p>
        </w:tc>
      </w:tr>
      <w:tr w:rsidR="0057556F" w:rsidRPr="0007202E" w:rsidTr="000F307A">
        <w:trPr>
          <w:trHeight w:val="283"/>
        </w:trPr>
        <w:tc>
          <w:tcPr>
            <w:tcW w:w="363" w:type="dxa"/>
            <w:shd w:val="clear" w:color="auto" w:fill="auto"/>
            <w:noWrap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59" w:type="dxa"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 xml:space="preserve">celková délka včetně </w:t>
            </w:r>
            <w:proofErr w:type="spellStart"/>
            <w:proofErr w:type="gramStart"/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taž.zařízení</w:t>
            </w:r>
            <w:proofErr w:type="spellEnd"/>
            <w:proofErr w:type="gramEnd"/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 xml:space="preserve"> ±0,8%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 w:rsidRPr="005E621D">
              <w:rPr>
                <w:rFonts w:ascii="Arial" w:hAnsi="Arial" w:cs="Arial"/>
                <w:sz w:val="20"/>
                <w:szCs w:val="20"/>
              </w:rPr>
              <w:t>≤ 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621D">
              <w:rPr>
                <w:rFonts w:ascii="Arial" w:hAnsi="Arial" w:cs="Arial"/>
                <w:sz w:val="20"/>
                <w:szCs w:val="20"/>
              </w:rPr>
              <w:t>010 mm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ANO, 7 008 mm</w:t>
            </w:r>
          </w:p>
        </w:tc>
      </w:tr>
      <w:tr w:rsidR="0057556F" w:rsidRPr="0007202E" w:rsidTr="000F307A">
        <w:trPr>
          <w:trHeight w:val="283"/>
        </w:trPr>
        <w:tc>
          <w:tcPr>
            <w:tcW w:w="363" w:type="dxa"/>
            <w:shd w:val="clear" w:color="auto" w:fill="auto"/>
            <w:noWrap/>
            <w:hideMark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59" w:type="dxa"/>
            <w:shd w:val="clear" w:color="auto" w:fill="auto"/>
            <w:noWrap/>
            <w:hideMark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výška v nákladovém prostoru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 w:rsidRPr="005E621D">
              <w:rPr>
                <w:rFonts w:ascii="Arial" w:hAnsi="Arial" w:cs="Arial"/>
                <w:sz w:val="20"/>
                <w:szCs w:val="20"/>
              </w:rPr>
              <w:t>≥ 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621D">
              <w:rPr>
                <w:rFonts w:ascii="Arial" w:hAnsi="Arial" w:cs="Arial"/>
                <w:sz w:val="20"/>
                <w:szCs w:val="20"/>
              </w:rPr>
              <w:t>855 mm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ANO, 1 861 mm</w:t>
            </w:r>
          </w:p>
        </w:tc>
      </w:tr>
      <w:tr w:rsidR="0057556F" w:rsidRPr="0007202E" w:rsidTr="005F5F5F">
        <w:trPr>
          <w:trHeight w:val="283"/>
        </w:trPr>
        <w:tc>
          <w:tcPr>
            <w:tcW w:w="363" w:type="dxa"/>
            <w:shd w:val="clear" w:color="auto" w:fill="auto"/>
            <w:noWrap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9" w:type="dxa"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bezpečnost dle metodiky Euro NCAP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 w:rsidRPr="005E621D">
              <w:rPr>
                <w:rFonts w:ascii="Arial" w:hAnsi="Arial" w:cs="Arial"/>
                <w:sz w:val="20"/>
                <w:szCs w:val="20"/>
              </w:rPr>
              <w:t>≥  4 hvězdy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ANO, 4****</w:t>
            </w:r>
          </w:p>
        </w:tc>
      </w:tr>
      <w:tr w:rsidR="0057556F" w:rsidRPr="0007202E" w:rsidTr="005F5F5F">
        <w:trPr>
          <w:trHeight w:val="283"/>
        </w:trPr>
        <w:tc>
          <w:tcPr>
            <w:tcW w:w="363" w:type="dxa"/>
            <w:shd w:val="clear" w:color="auto" w:fill="auto"/>
            <w:noWrap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59" w:type="dxa"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další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 w:rsidRPr="005E621D">
              <w:rPr>
                <w:rFonts w:ascii="Arial" w:hAnsi="Arial" w:cs="Arial"/>
                <w:sz w:val="20"/>
                <w:szCs w:val="20"/>
              </w:rPr>
              <w:t>dodání vozidla včetně: požadované dokumentace, manuálu, 2 funkčních klíčů, min. 10l PHM, povinné výbavy + 3ks reflexních vest, lékárnička a výstražný trojúhelník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57556F" w:rsidRPr="0007202E" w:rsidTr="005F5F5F">
        <w:trPr>
          <w:trHeight w:val="283"/>
        </w:trPr>
        <w:tc>
          <w:tcPr>
            <w:tcW w:w="363" w:type="dxa"/>
            <w:shd w:val="clear" w:color="auto" w:fill="auto"/>
            <w:noWrap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59" w:type="dxa"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ředání vozidla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Pr="005E621D">
              <w:rPr>
                <w:rFonts w:ascii="Arial" w:hAnsi="Arial" w:cs="Arial"/>
                <w:sz w:val="20"/>
                <w:szCs w:val="20"/>
              </w:rPr>
              <w:t>místě firmy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57556F" w:rsidRPr="0007202E" w:rsidTr="005F5F5F">
        <w:trPr>
          <w:trHeight w:val="283"/>
        </w:trPr>
        <w:tc>
          <w:tcPr>
            <w:tcW w:w="363" w:type="dxa"/>
            <w:shd w:val="clear" w:color="auto" w:fill="auto"/>
            <w:noWrap/>
          </w:tcPr>
          <w:p w:rsidR="0057556F" w:rsidRPr="005E621D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59" w:type="dxa"/>
            <w:shd w:val="clear" w:color="auto" w:fill="auto"/>
            <w:noWrap/>
          </w:tcPr>
          <w:p w:rsidR="0057556F" w:rsidRPr="005E621D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5E621D">
              <w:rPr>
                <w:rFonts w:ascii="Arial" w:hAnsi="Arial" w:cs="Arial"/>
                <w:color w:val="000000"/>
                <w:sz w:val="20"/>
                <w:szCs w:val="20"/>
              </w:rPr>
              <w:t>ervis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7556F" w:rsidRPr="005E621D" w:rsidRDefault="0057556F" w:rsidP="0057556F">
            <w:pPr>
              <w:rPr>
                <w:rFonts w:ascii="Arial" w:hAnsi="Arial" w:cs="Arial"/>
                <w:sz w:val="20"/>
                <w:szCs w:val="20"/>
              </w:rPr>
            </w:pPr>
            <w:r w:rsidRPr="005E621D">
              <w:rPr>
                <w:rFonts w:ascii="Arial" w:hAnsi="Arial" w:cs="Arial"/>
                <w:sz w:val="20"/>
                <w:szCs w:val="20"/>
              </w:rPr>
              <w:t>Prodejce je povinen zajistit autorizovaný servis od firmy vlastníka vozidla do dojezdové vzdálenosti max.</w:t>
            </w:r>
            <w:r>
              <w:rPr>
                <w:rFonts w:ascii="Arial" w:hAnsi="Arial" w:cs="Arial"/>
                <w:sz w:val="20"/>
                <w:szCs w:val="20"/>
              </w:rPr>
              <w:t xml:space="preserve"> 30</w:t>
            </w:r>
            <w:r w:rsidRPr="005E621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5E621D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57556F" w:rsidRPr="0007202E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ANO, 22,6 km</w:t>
            </w:r>
          </w:p>
        </w:tc>
      </w:tr>
      <w:tr w:rsidR="0057556F" w:rsidRPr="0007202E" w:rsidTr="001C326B">
        <w:trPr>
          <w:trHeight w:val="283"/>
        </w:trPr>
        <w:tc>
          <w:tcPr>
            <w:tcW w:w="363" w:type="dxa"/>
            <w:shd w:val="clear" w:color="auto" w:fill="auto"/>
            <w:noWrap/>
          </w:tcPr>
          <w:p w:rsidR="0057556F" w:rsidRPr="0007202E" w:rsidRDefault="0057556F" w:rsidP="00575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944" w:type="dxa"/>
            <w:gridSpan w:val="2"/>
            <w:shd w:val="clear" w:color="auto" w:fill="auto"/>
            <w:noWrap/>
          </w:tcPr>
          <w:p w:rsidR="0057556F" w:rsidRPr="00D36813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D36813">
              <w:rPr>
                <w:rFonts w:ascii="Arial" w:hAnsi="Arial" w:cs="Arial"/>
                <w:color w:val="000000"/>
                <w:sz w:val="20"/>
                <w:szCs w:val="20"/>
              </w:rPr>
              <w:t>alší vhodné vybavení či parametry nabízené uchazečem zahrnut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Pr="00D36813">
              <w:rPr>
                <w:rFonts w:ascii="Arial" w:hAnsi="Arial" w:cs="Arial"/>
                <w:color w:val="000000"/>
                <w:sz w:val="20"/>
                <w:szCs w:val="20"/>
              </w:rPr>
              <w:t xml:space="preserve"> v nabídkové ceně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4" w:type="dxa"/>
            <w:shd w:val="clear" w:color="auto" w:fill="FFFF00"/>
          </w:tcPr>
          <w:p w:rsidR="0057556F" w:rsidRPr="0007202E" w:rsidRDefault="0057556F" w:rsidP="00575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006F0" w:rsidRDefault="00A006F0" w:rsidP="00A006F0">
      <w:pPr>
        <w:spacing w:before="120" w:after="120"/>
        <w:jc w:val="both"/>
        <w:rPr>
          <w:rFonts w:ascii="Arial" w:hAnsi="Arial"/>
          <w:bCs/>
        </w:rPr>
      </w:pPr>
    </w:p>
    <w:p w:rsidR="00A006F0" w:rsidRPr="00237BE7" w:rsidRDefault="00A006F0" w:rsidP="00A006F0">
      <w:pPr>
        <w:spacing w:before="120" w:after="120"/>
        <w:jc w:val="both"/>
        <w:rPr>
          <w:rFonts w:ascii="Arial" w:hAnsi="Arial"/>
          <w:bCs/>
          <w:sz w:val="22"/>
          <w:u w:val="single"/>
        </w:rPr>
      </w:pPr>
      <w:r w:rsidRPr="00237BE7">
        <w:rPr>
          <w:rFonts w:ascii="Arial" w:hAnsi="Arial"/>
          <w:bCs/>
          <w:sz w:val="22"/>
          <w:u w:val="single"/>
        </w:rPr>
        <w:t>Vysvětlivky:</w:t>
      </w:r>
    </w:p>
    <w:p w:rsidR="00A006F0" w:rsidRPr="00237BE7" w:rsidRDefault="00A006F0" w:rsidP="00A006F0">
      <w:pPr>
        <w:spacing w:before="120" w:after="120"/>
        <w:jc w:val="both"/>
        <w:rPr>
          <w:rFonts w:ascii="Arial" w:hAnsi="Arial"/>
          <w:bCs/>
          <w:sz w:val="22"/>
        </w:rPr>
      </w:pPr>
      <w:r w:rsidRPr="00237BE7"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>p</w:t>
      </w:r>
      <w:r w:rsidRPr="00237BE7">
        <w:rPr>
          <w:rFonts w:ascii="Arial" w:hAnsi="Arial" w:cs="Arial"/>
          <w:sz w:val="20"/>
          <w:szCs w:val="20"/>
        </w:rPr>
        <w:t>řevodovka: do počtu převodových stupňů se nezapočítává zpětný chod</w:t>
      </w:r>
    </w:p>
    <w:p w:rsidR="00A006F0" w:rsidRDefault="00A006F0" w:rsidP="00A006F0">
      <w:pPr>
        <w:spacing w:before="120" w:after="120"/>
        <w:jc w:val="both"/>
        <w:rPr>
          <w:rFonts w:ascii="Arial" w:hAnsi="Arial"/>
          <w:bCs/>
        </w:rPr>
      </w:pPr>
    </w:p>
    <w:p w:rsidR="00A006F0" w:rsidRDefault="00A006F0" w:rsidP="00A006F0">
      <w:pPr>
        <w:spacing w:before="120" w:after="120"/>
        <w:jc w:val="both"/>
        <w:rPr>
          <w:rFonts w:ascii="Arial" w:hAnsi="Arial"/>
          <w:bCs/>
        </w:rPr>
      </w:pPr>
    </w:p>
    <w:p w:rsidR="00A006F0" w:rsidRDefault="00A006F0" w:rsidP="00A006F0">
      <w:pPr>
        <w:spacing w:before="120" w:after="120"/>
        <w:jc w:val="both"/>
        <w:rPr>
          <w:rFonts w:ascii="Arial" w:hAnsi="Arial"/>
          <w:bCs/>
        </w:rPr>
      </w:pPr>
    </w:p>
    <w:p w:rsidR="00A006F0" w:rsidRDefault="00A006F0" w:rsidP="00A006F0">
      <w:pPr>
        <w:spacing w:before="120" w:after="120"/>
        <w:jc w:val="both"/>
        <w:rPr>
          <w:rFonts w:ascii="Arial" w:hAnsi="Arial"/>
          <w:bCs/>
        </w:rPr>
      </w:pPr>
    </w:p>
    <w:p w:rsidR="00A006F0" w:rsidRDefault="00A006F0" w:rsidP="00A006F0">
      <w:pPr>
        <w:spacing w:before="120" w:after="120"/>
        <w:jc w:val="both"/>
        <w:rPr>
          <w:rFonts w:ascii="Arial" w:hAnsi="Arial"/>
          <w:bCs/>
        </w:rPr>
      </w:pPr>
    </w:p>
    <w:p w:rsidR="006B57B3" w:rsidRDefault="006B57B3">
      <w:pPr>
        <w:spacing w:after="160" w:line="259" w:lineRule="auto"/>
        <w:rPr>
          <w:rFonts w:ascii="Arial" w:hAnsi="Arial"/>
          <w:b/>
          <w:bCs/>
          <w:sz w:val="28"/>
          <w:u w:val="single"/>
        </w:rPr>
      </w:pPr>
      <w:r>
        <w:rPr>
          <w:rFonts w:ascii="Arial" w:hAnsi="Arial"/>
          <w:b/>
          <w:bCs/>
          <w:sz w:val="28"/>
          <w:u w:val="single"/>
        </w:rPr>
        <w:br w:type="page"/>
      </w:r>
    </w:p>
    <w:p w:rsidR="00A006F0" w:rsidRDefault="00A006F0" w:rsidP="00A006F0">
      <w:pPr>
        <w:spacing w:before="120" w:after="120"/>
        <w:jc w:val="both"/>
        <w:rPr>
          <w:rFonts w:ascii="Arial" w:hAnsi="Arial"/>
          <w:b/>
          <w:bCs/>
          <w:sz w:val="28"/>
          <w:u w:val="single"/>
        </w:rPr>
      </w:pPr>
      <w:r w:rsidRPr="00C90D31">
        <w:rPr>
          <w:rFonts w:ascii="Arial" w:hAnsi="Arial"/>
          <w:b/>
          <w:bCs/>
          <w:sz w:val="28"/>
          <w:u w:val="single"/>
        </w:rPr>
        <w:lastRenderedPageBreak/>
        <w:t>Seznam stanovišť vozidel</w:t>
      </w:r>
    </w:p>
    <w:p w:rsidR="00A006F0" w:rsidRDefault="00A006F0" w:rsidP="00A006F0">
      <w:pPr>
        <w:spacing w:before="120" w:after="120"/>
        <w:jc w:val="both"/>
        <w:rPr>
          <w:rFonts w:ascii="Arial" w:hAnsi="Arial"/>
          <w:b/>
          <w:bCs/>
          <w:sz w:val="28"/>
          <w:u w:val="single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9"/>
        <w:gridCol w:w="5103"/>
      </w:tblGrid>
      <w:tr w:rsidR="00A006F0" w:rsidRPr="00C90D31" w:rsidTr="003E4871">
        <w:trPr>
          <w:trHeight w:val="345"/>
        </w:trPr>
        <w:tc>
          <w:tcPr>
            <w:tcW w:w="3979" w:type="dxa"/>
            <w:shd w:val="clear" w:color="auto" w:fill="D9D9D9"/>
            <w:noWrap/>
            <w:vAlign w:val="bottom"/>
            <w:hideMark/>
          </w:tcPr>
          <w:p w:rsidR="00A006F0" w:rsidRPr="00C90D31" w:rsidRDefault="00A006F0" w:rsidP="003E4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5103" w:type="dxa"/>
            <w:shd w:val="clear" w:color="auto" w:fill="D9D9D9"/>
            <w:noWrap/>
            <w:vAlign w:val="bottom"/>
            <w:hideMark/>
          </w:tcPr>
          <w:p w:rsidR="00A006F0" w:rsidRPr="00C90D31" w:rsidRDefault="00A006F0" w:rsidP="003E48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0D31">
              <w:rPr>
                <w:rFonts w:ascii="Arial" w:hAnsi="Arial" w:cs="Arial"/>
                <w:b/>
                <w:bCs/>
                <w:sz w:val="20"/>
                <w:szCs w:val="20"/>
              </w:rPr>
              <w:t>Adresa</w:t>
            </w:r>
          </w:p>
        </w:tc>
      </w:tr>
      <w:tr w:rsidR="00A006F0" w:rsidRPr="00C90D31" w:rsidTr="003E4871">
        <w:trPr>
          <w:trHeight w:val="255"/>
        </w:trPr>
        <w:tc>
          <w:tcPr>
            <w:tcW w:w="3979" w:type="dxa"/>
            <w:shd w:val="clear" w:color="auto" w:fill="auto"/>
            <w:noWrap/>
            <w:vAlign w:val="bottom"/>
            <w:hideMark/>
          </w:tcPr>
          <w:p w:rsidR="00A006F0" w:rsidRPr="00C90D31" w:rsidRDefault="00A006F0" w:rsidP="003E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Administrativní Budova (AB)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A006F0" w:rsidRPr="00C90D31" w:rsidRDefault="00A006F0" w:rsidP="003E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Veltruská, 748, 278 01 Kralupy nad Vltavou</w:t>
            </w:r>
          </w:p>
        </w:tc>
      </w:tr>
      <w:tr w:rsidR="00A006F0" w:rsidRPr="00C90D31" w:rsidTr="003E4871">
        <w:trPr>
          <w:trHeight w:val="255"/>
        </w:trPr>
        <w:tc>
          <w:tcPr>
            <w:tcW w:w="3979" w:type="dxa"/>
            <w:shd w:val="clear" w:color="auto" w:fill="auto"/>
            <w:noWrap/>
            <w:vAlign w:val="bottom"/>
          </w:tcPr>
          <w:p w:rsidR="00A006F0" w:rsidRPr="00C90D31" w:rsidRDefault="00A006F0" w:rsidP="003E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Centrální Tankoviště Ropy (CTR)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A006F0" w:rsidRPr="00C90D31" w:rsidRDefault="00A006F0" w:rsidP="003E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Nelahozeves</w:t>
            </w:r>
          </w:p>
        </w:tc>
      </w:tr>
    </w:tbl>
    <w:p w:rsidR="00A006F0" w:rsidRPr="00C90D31" w:rsidRDefault="00A006F0" w:rsidP="00A006F0">
      <w:pPr>
        <w:spacing w:before="120" w:after="120"/>
        <w:jc w:val="both"/>
        <w:rPr>
          <w:rFonts w:ascii="Arial" w:hAnsi="Arial"/>
          <w:b/>
          <w:bCs/>
          <w:sz w:val="28"/>
          <w:u w:val="single"/>
        </w:rPr>
      </w:pPr>
    </w:p>
    <w:p w:rsidR="00A006F0" w:rsidRDefault="00A006F0" w:rsidP="00A006F0">
      <w:pPr>
        <w:spacing w:before="120" w:after="120"/>
        <w:jc w:val="both"/>
        <w:rPr>
          <w:rFonts w:ascii="Arial" w:hAnsi="Arial"/>
          <w:bCs/>
        </w:rPr>
      </w:pPr>
    </w:p>
    <w:p w:rsidR="00A006F0" w:rsidRDefault="00A006F0" w:rsidP="00A006F0"/>
    <w:p w:rsidR="00A006F0" w:rsidRPr="00101DD3" w:rsidRDefault="00A006F0" w:rsidP="00A006F0"/>
    <w:p w:rsidR="000E3719" w:rsidRDefault="000E3719"/>
    <w:sectPr w:rsidR="000E37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8AC" w:rsidRDefault="00B708AC" w:rsidP="00A006F0">
      <w:r>
        <w:separator/>
      </w:r>
    </w:p>
  </w:endnote>
  <w:endnote w:type="continuationSeparator" w:id="0">
    <w:p w:rsidR="00B708AC" w:rsidRDefault="00B708AC" w:rsidP="00A0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38B" w:rsidRDefault="000E2380" w:rsidP="000E6FC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6138B" w:rsidRDefault="00C32604" w:rsidP="000E6FC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38B" w:rsidRDefault="000E2380" w:rsidP="000E6FC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7556F">
      <w:rPr>
        <w:rStyle w:val="slostrnky"/>
        <w:noProof/>
      </w:rPr>
      <w:t>1</w:t>
    </w:r>
    <w:r>
      <w:rPr>
        <w:rStyle w:val="slostrnky"/>
      </w:rPr>
      <w:fldChar w:fldCharType="end"/>
    </w:r>
  </w:p>
  <w:p w:rsidR="0086138B" w:rsidRDefault="00C32604" w:rsidP="000E6FCA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905" w:rsidRDefault="007F39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8AC" w:rsidRDefault="00B708AC" w:rsidP="00A006F0">
      <w:r>
        <w:separator/>
      </w:r>
    </w:p>
  </w:footnote>
  <w:footnote w:type="continuationSeparator" w:id="0">
    <w:p w:rsidR="00B708AC" w:rsidRDefault="00B708AC" w:rsidP="00A00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905" w:rsidRDefault="007F39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6FA" w:rsidRPr="005116FA" w:rsidRDefault="005116FA" w:rsidP="005116FA">
    <w:pPr>
      <w:pStyle w:val="Zhlav"/>
      <w:jc w:val="right"/>
      <w:rPr>
        <w:rFonts w:ascii="Arial" w:hAnsi="Arial" w:cs="Arial"/>
        <w:sz w:val="20"/>
        <w:szCs w:val="20"/>
      </w:rPr>
    </w:pPr>
    <w:r w:rsidRPr="005116FA">
      <w:rPr>
        <w:rFonts w:ascii="Arial" w:hAnsi="Arial" w:cs="Arial"/>
        <w:sz w:val="20"/>
        <w:szCs w:val="20"/>
      </w:rPr>
      <w:t xml:space="preserve">Příloha č. 1 </w:t>
    </w:r>
    <w:r w:rsidR="00DC2667">
      <w:rPr>
        <w:rFonts w:ascii="Arial" w:hAnsi="Arial" w:cs="Arial"/>
        <w:sz w:val="20"/>
        <w:szCs w:val="20"/>
      </w:rPr>
      <w:t xml:space="preserve">k </w:t>
    </w:r>
    <w:r w:rsidR="007F3905" w:rsidRPr="007F3905">
      <w:rPr>
        <w:rFonts w:ascii="Arial" w:hAnsi="Arial" w:cs="Arial"/>
        <w:sz w:val="20"/>
        <w:szCs w:val="20"/>
      </w:rPr>
      <w:t>00936/INV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905" w:rsidRDefault="007F39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B68FD"/>
    <w:multiLevelType w:val="hybridMultilevel"/>
    <w:tmpl w:val="83B084D2"/>
    <w:lvl w:ilvl="0" w:tplc="096A7CEA">
      <w:start w:val="2"/>
      <w:numFmt w:val="bullet"/>
      <w:lvlText w:val="-"/>
      <w:lvlJc w:val="left"/>
      <w:pPr>
        <w:ind w:left="720" w:hanging="360"/>
      </w:pPr>
      <w:rPr>
        <w:rFonts w:ascii="Verdana" w:eastAsia="NSimSu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F0"/>
    <w:rsid w:val="00003132"/>
    <w:rsid w:val="0001430D"/>
    <w:rsid w:val="0004294B"/>
    <w:rsid w:val="00042956"/>
    <w:rsid w:val="000501D3"/>
    <w:rsid w:val="00051169"/>
    <w:rsid w:val="00052CC0"/>
    <w:rsid w:val="00055B22"/>
    <w:rsid w:val="000578C4"/>
    <w:rsid w:val="000B4F45"/>
    <w:rsid w:val="000C46D6"/>
    <w:rsid w:val="000E2380"/>
    <w:rsid w:val="000E3719"/>
    <w:rsid w:val="0010716A"/>
    <w:rsid w:val="00107A69"/>
    <w:rsid w:val="001111C2"/>
    <w:rsid w:val="00112DEE"/>
    <w:rsid w:val="00145A91"/>
    <w:rsid w:val="00154A54"/>
    <w:rsid w:val="001550BC"/>
    <w:rsid w:val="00155CD6"/>
    <w:rsid w:val="00157738"/>
    <w:rsid w:val="0017166E"/>
    <w:rsid w:val="0017671E"/>
    <w:rsid w:val="001771AD"/>
    <w:rsid w:val="00180042"/>
    <w:rsid w:val="00180A0B"/>
    <w:rsid w:val="001A2E4A"/>
    <w:rsid w:val="001A4329"/>
    <w:rsid w:val="001A5570"/>
    <w:rsid w:val="001C0774"/>
    <w:rsid w:val="001C326B"/>
    <w:rsid w:val="001E07FB"/>
    <w:rsid w:val="001E7D39"/>
    <w:rsid w:val="001F0A3B"/>
    <w:rsid w:val="001F4A2B"/>
    <w:rsid w:val="002002E5"/>
    <w:rsid w:val="002007A3"/>
    <w:rsid w:val="0023140F"/>
    <w:rsid w:val="00231C74"/>
    <w:rsid w:val="00252EAA"/>
    <w:rsid w:val="00264D35"/>
    <w:rsid w:val="00282949"/>
    <w:rsid w:val="00284D37"/>
    <w:rsid w:val="002866C5"/>
    <w:rsid w:val="00287933"/>
    <w:rsid w:val="00287BB4"/>
    <w:rsid w:val="002A0738"/>
    <w:rsid w:val="002A1DA8"/>
    <w:rsid w:val="002A2BC9"/>
    <w:rsid w:val="002A365A"/>
    <w:rsid w:val="002D2CB4"/>
    <w:rsid w:val="002F41EA"/>
    <w:rsid w:val="003025BD"/>
    <w:rsid w:val="00306F5E"/>
    <w:rsid w:val="00315512"/>
    <w:rsid w:val="00323346"/>
    <w:rsid w:val="00345144"/>
    <w:rsid w:val="00346E9E"/>
    <w:rsid w:val="00357FB1"/>
    <w:rsid w:val="00386658"/>
    <w:rsid w:val="00390422"/>
    <w:rsid w:val="003904FD"/>
    <w:rsid w:val="003B6124"/>
    <w:rsid w:val="003B753B"/>
    <w:rsid w:val="003D4CAF"/>
    <w:rsid w:val="003E43E8"/>
    <w:rsid w:val="003E6AF8"/>
    <w:rsid w:val="004203F6"/>
    <w:rsid w:val="00433658"/>
    <w:rsid w:val="00450B1B"/>
    <w:rsid w:val="0045160A"/>
    <w:rsid w:val="004579E7"/>
    <w:rsid w:val="00472508"/>
    <w:rsid w:val="00484B4E"/>
    <w:rsid w:val="004B3BA8"/>
    <w:rsid w:val="004C37DF"/>
    <w:rsid w:val="004D161C"/>
    <w:rsid w:val="004D7BCF"/>
    <w:rsid w:val="004E204F"/>
    <w:rsid w:val="004F2DBB"/>
    <w:rsid w:val="005116FA"/>
    <w:rsid w:val="00512541"/>
    <w:rsid w:val="0051307F"/>
    <w:rsid w:val="00526EA6"/>
    <w:rsid w:val="0053380A"/>
    <w:rsid w:val="00557782"/>
    <w:rsid w:val="00566324"/>
    <w:rsid w:val="0057556F"/>
    <w:rsid w:val="00581FD0"/>
    <w:rsid w:val="005854BD"/>
    <w:rsid w:val="00590EEA"/>
    <w:rsid w:val="005B058A"/>
    <w:rsid w:val="005C6650"/>
    <w:rsid w:val="005D390C"/>
    <w:rsid w:val="005D5E88"/>
    <w:rsid w:val="005E1C81"/>
    <w:rsid w:val="005E3607"/>
    <w:rsid w:val="005E621D"/>
    <w:rsid w:val="005F40BB"/>
    <w:rsid w:val="00622F56"/>
    <w:rsid w:val="00627FEB"/>
    <w:rsid w:val="00630FFB"/>
    <w:rsid w:val="00644FA9"/>
    <w:rsid w:val="00656279"/>
    <w:rsid w:val="00661E0E"/>
    <w:rsid w:val="00670FAD"/>
    <w:rsid w:val="00680E20"/>
    <w:rsid w:val="00685933"/>
    <w:rsid w:val="00687D09"/>
    <w:rsid w:val="006A7393"/>
    <w:rsid w:val="006B57B3"/>
    <w:rsid w:val="006F0A8B"/>
    <w:rsid w:val="007174DF"/>
    <w:rsid w:val="00727070"/>
    <w:rsid w:val="0073173D"/>
    <w:rsid w:val="007365CF"/>
    <w:rsid w:val="0073750B"/>
    <w:rsid w:val="0074150F"/>
    <w:rsid w:val="007422CF"/>
    <w:rsid w:val="00762787"/>
    <w:rsid w:val="007639A1"/>
    <w:rsid w:val="007641D4"/>
    <w:rsid w:val="00765F45"/>
    <w:rsid w:val="007A745E"/>
    <w:rsid w:val="007B469D"/>
    <w:rsid w:val="007C47EE"/>
    <w:rsid w:val="007D4BD9"/>
    <w:rsid w:val="007E0540"/>
    <w:rsid w:val="007E2138"/>
    <w:rsid w:val="007E644A"/>
    <w:rsid w:val="007E7DD1"/>
    <w:rsid w:val="007F3905"/>
    <w:rsid w:val="00807004"/>
    <w:rsid w:val="0080778B"/>
    <w:rsid w:val="00812302"/>
    <w:rsid w:val="00824F3C"/>
    <w:rsid w:val="00833AAB"/>
    <w:rsid w:val="00853E7F"/>
    <w:rsid w:val="008611D6"/>
    <w:rsid w:val="0086367A"/>
    <w:rsid w:val="00866B48"/>
    <w:rsid w:val="008701B2"/>
    <w:rsid w:val="008822C5"/>
    <w:rsid w:val="00885833"/>
    <w:rsid w:val="008B5A05"/>
    <w:rsid w:val="008C2C6F"/>
    <w:rsid w:val="008C45C5"/>
    <w:rsid w:val="008D158C"/>
    <w:rsid w:val="00936C97"/>
    <w:rsid w:val="00945A16"/>
    <w:rsid w:val="00994ACD"/>
    <w:rsid w:val="009A5D37"/>
    <w:rsid w:val="009A64FF"/>
    <w:rsid w:val="009A6A15"/>
    <w:rsid w:val="009B52B4"/>
    <w:rsid w:val="009C0620"/>
    <w:rsid w:val="009C0744"/>
    <w:rsid w:val="009C37AE"/>
    <w:rsid w:val="009C38A0"/>
    <w:rsid w:val="009D527C"/>
    <w:rsid w:val="009E4291"/>
    <w:rsid w:val="009F37ED"/>
    <w:rsid w:val="009F4DCC"/>
    <w:rsid w:val="009F50D5"/>
    <w:rsid w:val="00A006F0"/>
    <w:rsid w:val="00A021E6"/>
    <w:rsid w:val="00A1071B"/>
    <w:rsid w:val="00A13DBB"/>
    <w:rsid w:val="00A41585"/>
    <w:rsid w:val="00A54571"/>
    <w:rsid w:val="00A619FF"/>
    <w:rsid w:val="00A62DEE"/>
    <w:rsid w:val="00A6359E"/>
    <w:rsid w:val="00A76650"/>
    <w:rsid w:val="00A7770D"/>
    <w:rsid w:val="00A87E8C"/>
    <w:rsid w:val="00A93A5F"/>
    <w:rsid w:val="00AA1D13"/>
    <w:rsid w:val="00AA36B0"/>
    <w:rsid w:val="00AA3AF6"/>
    <w:rsid w:val="00AB403D"/>
    <w:rsid w:val="00AD5900"/>
    <w:rsid w:val="00AE718C"/>
    <w:rsid w:val="00AF0FC4"/>
    <w:rsid w:val="00B01B40"/>
    <w:rsid w:val="00B103CA"/>
    <w:rsid w:val="00B1694E"/>
    <w:rsid w:val="00B30873"/>
    <w:rsid w:val="00B34337"/>
    <w:rsid w:val="00B34D50"/>
    <w:rsid w:val="00B40ED9"/>
    <w:rsid w:val="00B67AF5"/>
    <w:rsid w:val="00B708AC"/>
    <w:rsid w:val="00B81BD9"/>
    <w:rsid w:val="00B8774C"/>
    <w:rsid w:val="00BB012A"/>
    <w:rsid w:val="00BB0442"/>
    <w:rsid w:val="00BB1350"/>
    <w:rsid w:val="00BB6861"/>
    <w:rsid w:val="00BC055B"/>
    <w:rsid w:val="00BC6CB9"/>
    <w:rsid w:val="00BD4152"/>
    <w:rsid w:val="00C014EF"/>
    <w:rsid w:val="00C32604"/>
    <w:rsid w:val="00C9776A"/>
    <w:rsid w:val="00CA1E68"/>
    <w:rsid w:val="00CB6365"/>
    <w:rsid w:val="00CB6EBE"/>
    <w:rsid w:val="00CB7A4F"/>
    <w:rsid w:val="00CC2413"/>
    <w:rsid w:val="00CD50D5"/>
    <w:rsid w:val="00D14B0C"/>
    <w:rsid w:val="00D2500F"/>
    <w:rsid w:val="00D36813"/>
    <w:rsid w:val="00D47AB4"/>
    <w:rsid w:val="00D518B8"/>
    <w:rsid w:val="00D571B0"/>
    <w:rsid w:val="00D95A17"/>
    <w:rsid w:val="00DA41C8"/>
    <w:rsid w:val="00DC1E3D"/>
    <w:rsid w:val="00DC2667"/>
    <w:rsid w:val="00DC50ED"/>
    <w:rsid w:val="00DD7A80"/>
    <w:rsid w:val="00DE5177"/>
    <w:rsid w:val="00DF0F51"/>
    <w:rsid w:val="00E03F67"/>
    <w:rsid w:val="00E06A6D"/>
    <w:rsid w:val="00E12C67"/>
    <w:rsid w:val="00E17BD5"/>
    <w:rsid w:val="00E22ABA"/>
    <w:rsid w:val="00E23A46"/>
    <w:rsid w:val="00E24104"/>
    <w:rsid w:val="00E24E60"/>
    <w:rsid w:val="00E27698"/>
    <w:rsid w:val="00E57150"/>
    <w:rsid w:val="00E657AC"/>
    <w:rsid w:val="00E668DE"/>
    <w:rsid w:val="00E905D1"/>
    <w:rsid w:val="00E90E9D"/>
    <w:rsid w:val="00EA6465"/>
    <w:rsid w:val="00EB01DD"/>
    <w:rsid w:val="00EB320D"/>
    <w:rsid w:val="00ED58B1"/>
    <w:rsid w:val="00EF1C93"/>
    <w:rsid w:val="00F0789C"/>
    <w:rsid w:val="00F211B7"/>
    <w:rsid w:val="00F25692"/>
    <w:rsid w:val="00F42E0E"/>
    <w:rsid w:val="00F5204A"/>
    <w:rsid w:val="00F73A9E"/>
    <w:rsid w:val="00F74341"/>
    <w:rsid w:val="00F92399"/>
    <w:rsid w:val="00F94F16"/>
    <w:rsid w:val="00FA3B2E"/>
    <w:rsid w:val="00FB12D1"/>
    <w:rsid w:val="00FB68A7"/>
    <w:rsid w:val="00FD0897"/>
    <w:rsid w:val="00FD15B0"/>
    <w:rsid w:val="00FD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5646A-B5E6-4DFC-B3FC-FAA99443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06F0"/>
    <w:pPr>
      <w:spacing w:after="0" w:line="240" w:lineRule="auto"/>
    </w:pPr>
    <w:rPr>
      <w:rFonts w:ascii="Times New Roman" w:eastAsia="NSimSu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A006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006F0"/>
    <w:rPr>
      <w:rFonts w:ascii="Times New Roman" w:eastAsia="NSimSu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A006F0"/>
  </w:style>
  <w:style w:type="paragraph" w:styleId="Textpoznpodarou">
    <w:name w:val="footnote text"/>
    <w:basedOn w:val="Normln"/>
    <w:link w:val="TextpoznpodarouChar"/>
    <w:semiHidden/>
    <w:rsid w:val="00A006F0"/>
    <w:rPr>
      <w:rFonts w:eastAsia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06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006F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B4F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4F45"/>
    <w:rPr>
      <w:rFonts w:ascii="Times New Roman" w:eastAsia="NSimSu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D50D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74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5E"/>
    <w:rPr>
      <w:rFonts w:ascii="Segoe UI" w:eastAsia="NSimSu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DC522-72D3-4774-848C-BD5CC7993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983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ČR, a.s.</Company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Soukup Milan</dc:creator>
  <cp:lastModifiedBy>Kateřina Nývltová</cp:lastModifiedBy>
  <cp:revision>2</cp:revision>
  <cp:lastPrinted>2021-03-18T14:27:00Z</cp:lastPrinted>
  <dcterms:created xsi:type="dcterms:W3CDTF">2021-04-09T11:58:00Z</dcterms:created>
  <dcterms:modified xsi:type="dcterms:W3CDTF">2021-04-09T11:58:00Z</dcterms:modified>
</cp:coreProperties>
</file>