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D5B88" w14:textId="78452A95" w:rsidR="008D2908" w:rsidRPr="00F17E05" w:rsidRDefault="008A5ED6" w:rsidP="008E5ACD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F17E05">
        <w:rPr>
          <w:b/>
          <w:sz w:val="24"/>
          <w:szCs w:val="24"/>
          <w:u w:val="single"/>
        </w:rPr>
        <w:t>Vybavení pojízdné dílny</w:t>
      </w:r>
      <w:r w:rsidR="00987C85" w:rsidRPr="00F17E05">
        <w:rPr>
          <w:b/>
          <w:sz w:val="24"/>
          <w:szCs w:val="24"/>
          <w:u w:val="single"/>
        </w:rPr>
        <w:t xml:space="preserve"> </w:t>
      </w:r>
      <w:r w:rsidR="009F1370" w:rsidRPr="00F17E05">
        <w:rPr>
          <w:b/>
          <w:sz w:val="24"/>
          <w:szCs w:val="24"/>
          <w:u w:val="single"/>
        </w:rPr>
        <w:t xml:space="preserve">s použitím komponentů </w:t>
      </w:r>
      <w:r w:rsidR="003C4856">
        <w:rPr>
          <w:b/>
          <w:sz w:val="24"/>
          <w:szCs w:val="24"/>
          <w:u w:val="single"/>
        </w:rPr>
        <w:t xml:space="preserve">pro </w:t>
      </w:r>
      <w:r w:rsidR="00ED3F81">
        <w:rPr>
          <w:b/>
          <w:sz w:val="24"/>
          <w:szCs w:val="24"/>
          <w:u w:val="single"/>
        </w:rPr>
        <w:t>efektivní pracovní využití</w:t>
      </w:r>
    </w:p>
    <w:p w14:paraId="6DDD2E98" w14:textId="77777777" w:rsidR="00ED09A1" w:rsidRPr="00F17E05" w:rsidRDefault="00724600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>Vozidlo vybavit variabilním zařízením s poloautomatickou funkcí zvýšení zadní nápravy (měchy)</w:t>
      </w:r>
      <w:r w:rsidR="001D3470" w:rsidRPr="00F17E05">
        <w:rPr>
          <w:sz w:val="20"/>
          <w:szCs w:val="20"/>
        </w:rPr>
        <w:t>.</w:t>
      </w:r>
    </w:p>
    <w:p w14:paraId="59517447" w14:textId="77777777" w:rsidR="00F27CAC" w:rsidRPr="00F17E05" w:rsidRDefault="003142EE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 xml:space="preserve">Podlaha </w:t>
      </w:r>
      <w:r w:rsidR="00ED09A1" w:rsidRPr="00F17E05">
        <w:rPr>
          <w:sz w:val="20"/>
          <w:szCs w:val="20"/>
        </w:rPr>
        <w:t>překližka voděodolná + omyvatelná</w:t>
      </w:r>
      <w:r w:rsidR="000D2ED5" w:rsidRPr="00F17E05">
        <w:rPr>
          <w:sz w:val="20"/>
          <w:szCs w:val="20"/>
        </w:rPr>
        <w:t xml:space="preserve"> (</w:t>
      </w:r>
      <w:proofErr w:type="spellStart"/>
      <w:r w:rsidR="002867E7" w:rsidRPr="00F17E05">
        <w:rPr>
          <w:sz w:val="20"/>
          <w:szCs w:val="20"/>
        </w:rPr>
        <w:t>např</w:t>
      </w:r>
      <w:proofErr w:type="spellEnd"/>
      <w:r w:rsidR="002867E7" w:rsidRPr="00F17E05">
        <w:rPr>
          <w:sz w:val="20"/>
          <w:szCs w:val="20"/>
        </w:rPr>
        <w:t xml:space="preserve"> </w:t>
      </w:r>
      <w:proofErr w:type="spellStart"/>
      <w:r w:rsidR="002867E7" w:rsidRPr="00F17E05">
        <w:rPr>
          <w:sz w:val="20"/>
          <w:szCs w:val="20"/>
        </w:rPr>
        <w:t>Altro</w:t>
      </w:r>
      <w:proofErr w:type="spellEnd"/>
      <w:r w:rsidR="002867E7" w:rsidRPr="00F17E05">
        <w:rPr>
          <w:sz w:val="20"/>
          <w:szCs w:val="20"/>
        </w:rPr>
        <w:t xml:space="preserve"> </w:t>
      </w:r>
      <w:r w:rsidR="000D2ED5" w:rsidRPr="00F17E05">
        <w:rPr>
          <w:sz w:val="20"/>
          <w:szCs w:val="20"/>
        </w:rPr>
        <w:t>hnědá</w:t>
      </w:r>
      <w:r w:rsidR="002867E7" w:rsidRPr="00F17E05">
        <w:rPr>
          <w:sz w:val="20"/>
          <w:szCs w:val="20"/>
        </w:rPr>
        <w:t>/hnědá</w:t>
      </w:r>
      <w:r w:rsidR="000D2ED5" w:rsidRPr="00F17E05">
        <w:rPr>
          <w:sz w:val="20"/>
          <w:szCs w:val="20"/>
        </w:rPr>
        <w:t xml:space="preserve">) </w:t>
      </w:r>
      <w:proofErr w:type="gramStart"/>
      <w:r w:rsidR="000D2ED5" w:rsidRPr="00F17E05">
        <w:rPr>
          <w:sz w:val="20"/>
          <w:szCs w:val="20"/>
        </w:rPr>
        <w:t>12mm</w:t>
      </w:r>
      <w:proofErr w:type="gramEnd"/>
      <w:r w:rsidR="000D2ED5" w:rsidRPr="00F17E05">
        <w:rPr>
          <w:sz w:val="20"/>
          <w:szCs w:val="20"/>
        </w:rPr>
        <w:t xml:space="preserve"> síla</w:t>
      </w:r>
      <w:r w:rsidR="002867E7" w:rsidRPr="00F17E05">
        <w:rPr>
          <w:sz w:val="20"/>
          <w:szCs w:val="20"/>
        </w:rPr>
        <w:t xml:space="preserve">, opatřená nerezovou hranou. </w:t>
      </w:r>
      <w:r w:rsidR="00372702" w:rsidRPr="00F17E05">
        <w:rPr>
          <w:sz w:val="20"/>
          <w:szCs w:val="20"/>
        </w:rPr>
        <w:t>Překližkou bude využit max. prostor podlahy, včetně zakrytí nástupního prostoru bočních schůdků. V tomto místě musí být překližka vyztužena.</w:t>
      </w:r>
    </w:p>
    <w:p w14:paraId="24E6B9C3" w14:textId="77777777" w:rsidR="000D2ED5" w:rsidRPr="00F17E05" w:rsidRDefault="000D2ED5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proofErr w:type="gramStart"/>
      <w:r w:rsidRPr="00F17E05">
        <w:rPr>
          <w:sz w:val="20"/>
          <w:szCs w:val="20"/>
        </w:rPr>
        <w:t>Opláštění  –</w:t>
      </w:r>
      <w:proofErr w:type="gramEnd"/>
      <w:r w:rsidRPr="00F17E05">
        <w:rPr>
          <w:sz w:val="20"/>
          <w:szCs w:val="20"/>
        </w:rPr>
        <w:t xml:space="preserve"> </w:t>
      </w:r>
      <w:r w:rsidR="0093588F" w:rsidRPr="00F17E05">
        <w:rPr>
          <w:sz w:val="20"/>
          <w:szCs w:val="20"/>
        </w:rPr>
        <w:t>zateplení stropu a boků</w:t>
      </w:r>
      <w:r w:rsidR="001D3470" w:rsidRPr="00F17E05">
        <w:rPr>
          <w:sz w:val="20"/>
          <w:szCs w:val="20"/>
        </w:rPr>
        <w:t>.</w:t>
      </w:r>
    </w:p>
    <w:p w14:paraId="42712BE1" w14:textId="77777777" w:rsidR="00372702" w:rsidRPr="00F17E05" w:rsidRDefault="00372702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>Stropní obložení zakrýt omyvatelným materiálem</w:t>
      </w:r>
      <w:r w:rsidR="001D3470" w:rsidRPr="00F17E05">
        <w:rPr>
          <w:sz w:val="20"/>
          <w:szCs w:val="20"/>
        </w:rPr>
        <w:t>.</w:t>
      </w:r>
    </w:p>
    <w:p w14:paraId="0AAD3FDE" w14:textId="77777777" w:rsidR="000D2ED5" w:rsidRPr="00F17E05" w:rsidRDefault="000D2ED5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 xml:space="preserve">Opláštění ALU perforovaným plechem včetně narážecí hrany – převážně u podběhů </w:t>
      </w:r>
      <w:r w:rsidR="00A840F3" w:rsidRPr="00F17E05">
        <w:rPr>
          <w:sz w:val="20"/>
          <w:szCs w:val="20"/>
        </w:rPr>
        <w:t>(plech slza)</w:t>
      </w:r>
      <w:r w:rsidR="001D3470" w:rsidRPr="00F17E05">
        <w:rPr>
          <w:sz w:val="20"/>
          <w:szCs w:val="20"/>
        </w:rPr>
        <w:t>.</w:t>
      </w:r>
    </w:p>
    <w:p w14:paraId="3377D50E" w14:textId="77777777" w:rsidR="000D2ED5" w:rsidRPr="00F17E05" w:rsidRDefault="000D2ED5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 xml:space="preserve">Venkovní zásuvka </w:t>
      </w:r>
      <w:proofErr w:type="gramStart"/>
      <w:r w:rsidRPr="00F17E05">
        <w:rPr>
          <w:sz w:val="20"/>
          <w:szCs w:val="20"/>
        </w:rPr>
        <w:t>230V</w:t>
      </w:r>
      <w:proofErr w:type="gramEnd"/>
      <w:r w:rsidR="00937A8C" w:rsidRPr="00F17E05">
        <w:rPr>
          <w:sz w:val="20"/>
          <w:szCs w:val="20"/>
        </w:rPr>
        <w:t xml:space="preserve"> + rozvody ve vozidle 3ks, vybavit automatickou dobíječkou – zajištění stabilizace všech aku a dobíjení při odstavení vozidla</w:t>
      </w:r>
      <w:r w:rsidR="001D3470" w:rsidRPr="00F17E05">
        <w:rPr>
          <w:sz w:val="20"/>
          <w:szCs w:val="20"/>
        </w:rPr>
        <w:t>.</w:t>
      </w:r>
    </w:p>
    <w:p w14:paraId="173556C6" w14:textId="77777777" w:rsidR="000D2ED5" w:rsidRPr="00F17E05" w:rsidRDefault="000D2ED5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 xml:space="preserve">Zásuvka </w:t>
      </w:r>
      <w:proofErr w:type="gramStart"/>
      <w:r w:rsidRPr="00F17E05">
        <w:rPr>
          <w:sz w:val="20"/>
          <w:szCs w:val="20"/>
        </w:rPr>
        <w:t>12V</w:t>
      </w:r>
      <w:proofErr w:type="gramEnd"/>
      <w:r w:rsidR="00937A8C" w:rsidRPr="00F17E05">
        <w:rPr>
          <w:sz w:val="20"/>
          <w:szCs w:val="20"/>
        </w:rPr>
        <w:t xml:space="preserve"> – 1x </w:t>
      </w:r>
      <w:r w:rsidR="003D44C1" w:rsidRPr="00F17E05">
        <w:rPr>
          <w:sz w:val="20"/>
          <w:szCs w:val="20"/>
        </w:rPr>
        <w:t xml:space="preserve">u bočních posuvných dveří, 1x u zadních křídlových dveří </w:t>
      </w:r>
      <w:r w:rsidR="00733F5F" w:rsidRPr="00F17E05">
        <w:rPr>
          <w:b/>
          <w:color w:val="FF0000"/>
          <w:sz w:val="20"/>
          <w:szCs w:val="20"/>
        </w:rPr>
        <w:t xml:space="preserve">VLEVO </w:t>
      </w:r>
      <w:r w:rsidR="00733F5F" w:rsidRPr="00F17E05">
        <w:rPr>
          <w:color w:val="FF0000"/>
          <w:sz w:val="20"/>
          <w:szCs w:val="20"/>
        </w:rPr>
        <w:t>po směru jízdy 1x</w:t>
      </w:r>
      <w:r w:rsidR="001D3470" w:rsidRPr="00F17E05">
        <w:rPr>
          <w:color w:val="FF0000"/>
          <w:sz w:val="20"/>
          <w:szCs w:val="20"/>
        </w:rPr>
        <w:t>.</w:t>
      </w:r>
    </w:p>
    <w:p w14:paraId="744EB7DA" w14:textId="77777777" w:rsidR="000D2ED5" w:rsidRPr="00F17E05" w:rsidRDefault="000D2ED5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>Rozvod el.</w:t>
      </w:r>
      <w:r w:rsidR="001D3470" w:rsidRPr="00F17E05">
        <w:rPr>
          <w:sz w:val="20"/>
          <w:szCs w:val="20"/>
        </w:rPr>
        <w:t xml:space="preserve"> </w:t>
      </w:r>
      <w:r w:rsidRPr="00F17E05">
        <w:rPr>
          <w:sz w:val="20"/>
          <w:szCs w:val="20"/>
        </w:rPr>
        <w:t>proudu (</w:t>
      </w:r>
      <w:r w:rsidR="00AD496E" w:rsidRPr="00F17E05">
        <w:rPr>
          <w:sz w:val="20"/>
          <w:szCs w:val="20"/>
        </w:rPr>
        <w:t xml:space="preserve">bude upřesněno při montáži </w:t>
      </w:r>
      <w:r w:rsidRPr="00F17E05">
        <w:rPr>
          <w:sz w:val="20"/>
          <w:szCs w:val="20"/>
        </w:rPr>
        <w:t>dle požadavků)</w:t>
      </w:r>
      <w:r w:rsidR="001D3470" w:rsidRPr="00F17E05">
        <w:rPr>
          <w:sz w:val="20"/>
          <w:szCs w:val="20"/>
        </w:rPr>
        <w:t>.</w:t>
      </w:r>
    </w:p>
    <w:p w14:paraId="0AF022CE" w14:textId="77777777" w:rsidR="000D2ED5" w:rsidRPr="00F17E05" w:rsidRDefault="000D2ED5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 xml:space="preserve">LED světlo </w:t>
      </w:r>
      <w:proofErr w:type="gramStart"/>
      <w:r w:rsidR="00BA399F" w:rsidRPr="00F17E05">
        <w:rPr>
          <w:sz w:val="20"/>
          <w:szCs w:val="20"/>
        </w:rPr>
        <w:t>12V</w:t>
      </w:r>
      <w:proofErr w:type="gramEnd"/>
      <w:r w:rsidR="00BA399F" w:rsidRPr="00F17E05">
        <w:rPr>
          <w:sz w:val="20"/>
          <w:szCs w:val="20"/>
        </w:rPr>
        <w:t xml:space="preserve"> přenosné </w:t>
      </w:r>
      <w:r w:rsidRPr="00F17E05">
        <w:rPr>
          <w:sz w:val="20"/>
          <w:szCs w:val="20"/>
        </w:rPr>
        <w:t>(magnetické)</w:t>
      </w:r>
      <w:r w:rsidR="001D3470" w:rsidRPr="00F17E05">
        <w:rPr>
          <w:sz w:val="20"/>
          <w:szCs w:val="20"/>
        </w:rPr>
        <w:t>.</w:t>
      </w:r>
    </w:p>
    <w:p w14:paraId="3973EF03" w14:textId="77777777" w:rsidR="006B26C3" w:rsidRPr="00F17E05" w:rsidRDefault="006B26C3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>LED světlo pevná montáž</w:t>
      </w:r>
      <w:r w:rsidR="00D92FFA" w:rsidRPr="00F17E05">
        <w:rPr>
          <w:sz w:val="20"/>
          <w:szCs w:val="20"/>
        </w:rPr>
        <w:t xml:space="preserve"> nad zadními křídlovými dveřmi 1x</w:t>
      </w:r>
      <w:r w:rsidR="00DD28DB" w:rsidRPr="00F17E05">
        <w:rPr>
          <w:sz w:val="20"/>
          <w:szCs w:val="20"/>
        </w:rPr>
        <w:t xml:space="preserve"> v ose vozu</w:t>
      </w:r>
      <w:r w:rsidR="00D92FFA" w:rsidRPr="00F17E05">
        <w:rPr>
          <w:sz w:val="20"/>
          <w:szCs w:val="20"/>
        </w:rPr>
        <w:t xml:space="preserve">, </w:t>
      </w:r>
      <w:r w:rsidR="00E53189" w:rsidRPr="00F17E05">
        <w:rPr>
          <w:sz w:val="20"/>
          <w:szCs w:val="20"/>
        </w:rPr>
        <w:t>na pravé straně vozidla ve směru jízdy</w:t>
      </w:r>
      <w:r w:rsidR="00DD28DB" w:rsidRPr="00F17E05">
        <w:rPr>
          <w:sz w:val="20"/>
          <w:szCs w:val="20"/>
        </w:rPr>
        <w:t xml:space="preserve"> nad posuvnými dveřmi</w:t>
      </w:r>
      <w:r w:rsidR="001D3470" w:rsidRPr="00F17E05">
        <w:rPr>
          <w:sz w:val="20"/>
          <w:szCs w:val="20"/>
        </w:rPr>
        <w:t>.</w:t>
      </w:r>
    </w:p>
    <w:p w14:paraId="2FA50614" w14:textId="77777777" w:rsidR="000D2ED5" w:rsidRPr="00F17E05" w:rsidRDefault="000D2ED5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 xml:space="preserve">LED </w:t>
      </w:r>
      <w:r w:rsidR="00D5094E" w:rsidRPr="00F17E05">
        <w:rPr>
          <w:sz w:val="20"/>
          <w:szCs w:val="20"/>
        </w:rPr>
        <w:t>kvalitní pásek</w:t>
      </w:r>
      <w:r w:rsidR="00407E73" w:rsidRPr="00F17E05">
        <w:rPr>
          <w:sz w:val="20"/>
          <w:szCs w:val="20"/>
        </w:rPr>
        <w:t xml:space="preserve"> (</w:t>
      </w:r>
      <w:proofErr w:type="gramStart"/>
      <w:r w:rsidR="00407E73" w:rsidRPr="00F17E05">
        <w:rPr>
          <w:sz w:val="20"/>
          <w:szCs w:val="20"/>
        </w:rPr>
        <w:t>4000K</w:t>
      </w:r>
      <w:proofErr w:type="gramEnd"/>
      <w:r w:rsidR="00407E73" w:rsidRPr="00F17E05">
        <w:rPr>
          <w:sz w:val="20"/>
          <w:szCs w:val="20"/>
        </w:rPr>
        <w:t>)</w:t>
      </w:r>
      <w:r w:rsidRPr="00F17E05">
        <w:rPr>
          <w:sz w:val="20"/>
          <w:szCs w:val="20"/>
        </w:rPr>
        <w:t xml:space="preserve"> pevná montáž</w:t>
      </w:r>
      <w:r w:rsidR="00F467FD" w:rsidRPr="00F17E05">
        <w:rPr>
          <w:sz w:val="20"/>
          <w:szCs w:val="20"/>
        </w:rPr>
        <w:t xml:space="preserve"> – na stropě po celé délce nákladového prostoru ve dvou řadách od středové osy vlevo a vpravo nad pracovním prostorem</w:t>
      </w:r>
      <w:r w:rsidR="00407E73" w:rsidRPr="00F17E05">
        <w:rPr>
          <w:sz w:val="20"/>
          <w:szCs w:val="20"/>
        </w:rPr>
        <w:t xml:space="preserve"> s plynulou regulací intenzity světla</w:t>
      </w:r>
      <w:r w:rsidR="001D3470" w:rsidRPr="00F17E05">
        <w:rPr>
          <w:sz w:val="20"/>
          <w:szCs w:val="20"/>
        </w:rPr>
        <w:t>.</w:t>
      </w:r>
    </w:p>
    <w:p w14:paraId="68E70BBF" w14:textId="77777777" w:rsidR="000D2ED5" w:rsidRPr="00F17E05" w:rsidRDefault="000D2ED5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 xml:space="preserve">Měnič napětí </w:t>
      </w:r>
      <w:proofErr w:type="gramStart"/>
      <w:r w:rsidRPr="00F17E05">
        <w:rPr>
          <w:sz w:val="20"/>
          <w:szCs w:val="20"/>
        </w:rPr>
        <w:t>12V</w:t>
      </w:r>
      <w:proofErr w:type="gramEnd"/>
      <w:r w:rsidRPr="00F17E05">
        <w:rPr>
          <w:sz w:val="20"/>
          <w:szCs w:val="20"/>
        </w:rPr>
        <w:t>/230V 2000W</w:t>
      </w:r>
      <w:r w:rsidR="00394543" w:rsidRPr="00F17E05">
        <w:rPr>
          <w:sz w:val="20"/>
          <w:szCs w:val="20"/>
        </w:rPr>
        <w:t xml:space="preserve"> – napájení vozidla rozvody 230V budou umožňovat funkci napájení</w:t>
      </w:r>
      <w:r w:rsidR="001D3470" w:rsidRPr="00F17E05">
        <w:rPr>
          <w:sz w:val="20"/>
          <w:szCs w:val="20"/>
        </w:rPr>
        <w:t>:</w:t>
      </w:r>
    </w:p>
    <w:p w14:paraId="02BAA077" w14:textId="77777777" w:rsidR="00394543" w:rsidRPr="00F17E05" w:rsidRDefault="001D3470" w:rsidP="008E5ACD">
      <w:pPr>
        <w:pStyle w:val="Odstavecseseznamem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>s</w:t>
      </w:r>
      <w:r w:rsidR="00394543" w:rsidRPr="00F17E05">
        <w:rPr>
          <w:sz w:val="20"/>
          <w:szCs w:val="20"/>
        </w:rPr>
        <w:t xml:space="preserve"> vnějším připojením (přes vnější zásuvku </w:t>
      </w:r>
      <w:proofErr w:type="gramStart"/>
      <w:r w:rsidR="00394543" w:rsidRPr="00F17E05">
        <w:rPr>
          <w:sz w:val="20"/>
          <w:szCs w:val="20"/>
        </w:rPr>
        <w:t>230V</w:t>
      </w:r>
      <w:proofErr w:type="gramEnd"/>
      <w:r w:rsidR="00394543" w:rsidRPr="00F17E05">
        <w:rPr>
          <w:sz w:val="20"/>
          <w:szCs w:val="20"/>
        </w:rPr>
        <w:t>)</w:t>
      </w:r>
    </w:p>
    <w:p w14:paraId="4CAAB54B" w14:textId="77777777" w:rsidR="00394543" w:rsidRPr="00F17E05" w:rsidRDefault="001D3470" w:rsidP="008E5ACD">
      <w:pPr>
        <w:pStyle w:val="Odstavecseseznamem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>b</w:t>
      </w:r>
      <w:r w:rsidR="00394543" w:rsidRPr="00F17E05">
        <w:rPr>
          <w:sz w:val="20"/>
          <w:szCs w:val="20"/>
        </w:rPr>
        <w:t xml:space="preserve">ez vnějšího připojení s aktivním napájením z měniče ve vozidle </w:t>
      </w:r>
      <w:r w:rsidR="004E1C8E" w:rsidRPr="00F17E05">
        <w:rPr>
          <w:sz w:val="20"/>
          <w:szCs w:val="20"/>
        </w:rPr>
        <w:t>(PRIORITU MÁ VNĚJŠÍ NAPÁJENÍ)</w:t>
      </w:r>
      <w:r w:rsidRPr="00F17E05">
        <w:rPr>
          <w:sz w:val="20"/>
          <w:szCs w:val="20"/>
        </w:rPr>
        <w:t>.</w:t>
      </w:r>
    </w:p>
    <w:p w14:paraId="4BF9E3B3" w14:textId="77777777" w:rsidR="000D2ED5" w:rsidRPr="00F17E05" w:rsidRDefault="000D2ED5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>Žebřík na zadní dveře</w:t>
      </w:r>
      <w:r w:rsidR="001D3470" w:rsidRPr="00F17E05">
        <w:rPr>
          <w:sz w:val="20"/>
          <w:szCs w:val="20"/>
        </w:rPr>
        <w:t>.</w:t>
      </w:r>
    </w:p>
    <w:p w14:paraId="4CA1389F" w14:textId="77777777" w:rsidR="000D2ED5" w:rsidRPr="00F17E05" w:rsidRDefault="000D2ED5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 xml:space="preserve">Střešní příčník </w:t>
      </w:r>
      <w:r w:rsidR="00C32186" w:rsidRPr="00F17E05">
        <w:rPr>
          <w:sz w:val="20"/>
          <w:szCs w:val="20"/>
        </w:rPr>
        <w:t>4</w:t>
      </w:r>
      <w:r w:rsidR="001D3470" w:rsidRPr="00F17E05">
        <w:rPr>
          <w:sz w:val="20"/>
          <w:szCs w:val="20"/>
        </w:rPr>
        <w:t>x.</w:t>
      </w:r>
    </w:p>
    <w:p w14:paraId="6006097F" w14:textId="77777777" w:rsidR="000D2ED5" w:rsidRPr="00F17E05" w:rsidRDefault="000D2ED5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 xml:space="preserve">Háček do </w:t>
      </w:r>
      <w:proofErr w:type="spellStart"/>
      <w:r w:rsidRPr="00F17E05">
        <w:rPr>
          <w:sz w:val="20"/>
          <w:szCs w:val="20"/>
        </w:rPr>
        <w:t>perfodesky</w:t>
      </w:r>
      <w:proofErr w:type="spellEnd"/>
      <w:r w:rsidR="005743BC" w:rsidRPr="00F17E05">
        <w:rPr>
          <w:sz w:val="20"/>
          <w:szCs w:val="20"/>
        </w:rPr>
        <w:t xml:space="preserve"> 30ks</w:t>
      </w:r>
      <w:r w:rsidR="001D3470" w:rsidRPr="00F17E05">
        <w:rPr>
          <w:sz w:val="20"/>
          <w:szCs w:val="20"/>
        </w:rPr>
        <w:t>.</w:t>
      </w:r>
    </w:p>
    <w:p w14:paraId="62A72FE4" w14:textId="77777777" w:rsidR="000D2ED5" w:rsidRPr="00F17E05" w:rsidRDefault="000D2ED5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>Výsuvná plošina pro elektrocentrálu</w:t>
      </w:r>
      <w:r w:rsidR="00425C2A" w:rsidRPr="00F17E05">
        <w:rPr>
          <w:sz w:val="20"/>
          <w:szCs w:val="20"/>
        </w:rPr>
        <w:t xml:space="preserve"> (umístění za dělící pevnou přepážkou) proti bočním posuvným dveřím</w:t>
      </w:r>
      <w:r w:rsidR="001D3470" w:rsidRPr="00F17E05">
        <w:rPr>
          <w:sz w:val="20"/>
          <w:szCs w:val="20"/>
        </w:rPr>
        <w:t>,</w:t>
      </w:r>
      <w:r w:rsidR="00425C2A" w:rsidRPr="00F17E05">
        <w:rPr>
          <w:sz w:val="20"/>
          <w:szCs w:val="20"/>
        </w:rPr>
        <w:t xml:space="preserve"> aby šla centrála na plošině vysunout</w:t>
      </w:r>
      <w:r w:rsidR="001D3470" w:rsidRPr="00F17E05">
        <w:rPr>
          <w:sz w:val="20"/>
          <w:szCs w:val="20"/>
        </w:rPr>
        <w:t>.</w:t>
      </w:r>
    </w:p>
    <w:p w14:paraId="42E5271A" w14:textId="77777777" w:rsidR="00425C2A" w:rsidRPr="00F17E05" w:rsidRDefault="00425C2A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>Elektrocentrála 15kW</w:t>
      </w:r>
      <w:r w:rsidR="009269C4" w:rsidRPr="00F17E05">
        <w:rPr>
          <w:sz w:val="20"/>
          <w:szCs w:val="20"/>
        </w:rPr>
        <w:t xml:space="preserve"> benzín</w:t>
      </w:r>
      <w:r w:rsidR="001D3470" w:rsidRPr="00F17E05">
        <w:rPr>
          <w:sz w:val="20"/>
          <w:szCs w:val="20"/>
        </w:rPr>
        <w:t>.</w:t>
      </w:r>
    </w:p>
    <w:p w14:paraId="6C19F226" w14:textId="77777777" w:rsidR="00DE2FCF" w:rsidRPr="00F17E05" w:rsidRDefault="000A17A2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>Nezávislé horkovzdušné topení s výkonem min. 4kW</w:t>
      </w:r>
      <w:r w:rsidR="009162DA" w:rsidRPr="00F17E05">
        <w:rPr>
          <w:sz w:val="20"/>
          <w:szCs w:val="20"/>
        </w:rPr>
        <w:t xml:space="preserve"> – zajištěno vyhřívání kabiny řidiče + prostor dílny</w:t>
      </w:r>
      <w:r w:rsidR="001D3470" w:rsidRPr="00F17E05">
        <w:rPr>
          <w:sz w:val="20"/>
          <w:szCs w:val="20"/>
        </w:rPr>
        <w:t>.</w:t>
      </w:r>
    </w:p>
    <w:p w14:paraId="3A6B969D" w14:textId="77777777" w:rsidR="00392595" w:rsidRPr="00F17E05" w:rsidRDefault="009162DA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>V zástavbě rozmístit min 10x oko pro převoz nákladu</w:t>
      </w:r>
      <w:r w:rsidR="001D3470" w:rsidRPr="00F17E05">
        <w:rPr>
          <w:sz w:val="20"/>
          <w:szCs w:val="20"/>
        </w:rPr>
        <w:t>.</w:t>
      </w:r>
    </w:p>
    <w:p w14:paraId="4C7DD3C9" w14:textId="77777777" w:rsidR="00392595" w:rsidRPr="00F17E05" w:rsidRDefault="00392595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 xml:space="preserve">Držák na mýdlo včetně zásobníku </w:t>
      </w:r>
      <w:r w:rsidR="00BA2EEF" w:rsidRPr="00F17E05">
        <w:rPr>
          <w:sz w:val="20"/>
          <w:szCs w:val="20"/>
        </w:rPr>
        <w:t>na zadní levé dveře</w:t>
      </w:r>
      <w:r w:rsidR="001D3470" w:rsidRPr="00F17E05">
        <w:rPr>
          <w:sz w:val="20"/>
          <w:szCs w:val="20"/>
        </w:rPr>
        <w:t>.</w:t>
      </w:r>
    </w:p>
    <w:p w14:paraId="12329C31" w14:textId="77777777" w:rsidR="00392595" w:rsidRPr="00F17E05" w:rsidRDefault="00392595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 xml:space="preserve">Držák na kanystr včetně kanystru </w:t>
      </w:r>
      <w:r w:rsidR="00BA2EEF" w:rsidRPr="00F17E05">
        <w:rPr>
          <w:sz w:val="20"/>
          <w:szCs w:val="20"/>
        </w:rPr>
        <w:t>na zadní levé dveře</w:t>
      </w:r>
      <w:r w:rsidR="001D3470" w:rsidRPr="00F17E05">
        <w:rPr>
          <w:sz w:val="20"/>
          <w:szCs w:val="20"/>
        </w:rPr>
        <w:t>.</w:t>
      </w:r>
    </w:p>
    <w:p w14:paraId="3A9EB2EE" w14:textId="77777777" w:rsidR="00392595" w:rsidRPr="00F17E05" w:rsidRDefault="00392595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>Držák na papírové utěrky</w:t>
      </w:r>
      <w:r w:rsidR="001D3470" w:rsidRPr="00F17E05">
        <w:rPr>
          <w:sz w:val="20"/>
          <w:szCs w:val="20"/>
        </w:rPr>
        <w:t>.</w:t>
      </w:r>
    </w:p>
    <w:p w14:paraId="754337F6" w14:textId="77777777" w:rsidR="008E5ACD" w:rsidRPr="008E5ACD" w:rsidRDefault="008E5ACD" w:rsidP="008E5ACD">
      <w:pPr>
        <w:spacing w:after="0" w:line="240" w:lineRule="auto"/>
        <w:jc w:val="both"/>
        <w:rPr>
          <w:sz w:val="28"/>
          <w:szCs w:val="28"/>
        </w:rPr>
      </w:pPr>
    </w:p>
    <w:p w14:paraId="2EC6E0F6" w14:textId="77777777" w:rsidR="00E34812" w:rsidRPr="00F17E05" w:rsidRDefault="00E34812" w:rsidP="008E5ACD">
      <w:pPr>
        <w:spacing w:after="0" w:line="240" w:lineRule="auto"/>
        <w:jc w:val="both"/>
        <w:rPr>
          <w:sz w:val="24"/>
          <w:szCs w:val="24"/>
        </w:rPr>
      </w:pPr>
      <w:r w:rsidRPr="00F17E05">
        <w:rPr>
          <w:b/>
          <w:sz w:val="24"/>
          <w:szCs w:val="24"/>
        </w:rPr>
        <w:t>Pravá strana</w:t>
      </w:r>
    </w:p>
    <w:p w14:paraId="1EB11C4E" w14:textId="77777777" w:rsidR="00BC2209" w:rsidRPr="00F17E05" w:rsidRDefault="00BC2209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 xml:space="preserve">Záklopka </w:t>
      </w:r>
      <w:r w:rsidR="006B3E77" w:rsidRPr="00F17E05">
        <w:rPr>
          <w:sz w:val="20"/>
          <w:szCs w:val="20"/>
        </w:rPr>
        <w:t>soklová uzavírací spodní úložný prostor regálu</w:t>
      </w:r>
      <w:r w:rsidR="001D3470" w:rsidRPr="00F17E05">
        <w:rPr>
          <w:sz w:val="20"/>
          <w:szCs w:val="20"/>
        </w:rPr>
        <w:t>.</w:t>
      </w:r>
    </w:p>
    <w:p w14:paraId="0B979523" w14:textId="77777777" w:rsidR="00BC2209" w:rsidRPr="00F17E05" w:rsidRDefault="00BC2209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 xml:space="preserve">Regálová konstrukce </w:t>
      </w:r>
      <w:r w:rsidR="004C68CB" w:rsidRPr="00F17E05">
        <w:rPr>
          <w:sz w:val="20"/>
          <w:szCs w:val="20"/>
        </w:rPr>
        <w:t xml:space="preserve">viz příloha </w:t>
      </w:r>
      <w:r w:rsidR="00A07103" w:rsidRPr="00F17E05">
        <w:rPr>
          <w:sz w:val="20"/>
          <w:szCs w:val="20"/>
        </w:rPr>
        <w:t xml:space="preserve">obrázek </w:t>
      </w:r>
      <w:r w:rsidR="004C68CB" w:rsidRPr="00F17E05">
        <w:rPr>
          <w:sz w:val="20"/>
          <w:szCs w:val="20"/>
        </w:rPr>
        <w:t>č.</w:t>
      </w:r>
      <w:r w:rsidR="001D3470" w:rsidRPr="00F17E05">
        <w:rPr>
          <w:sz w:val="20"/>
          <w:szCs w:val="20"/>
        </w:rPr>
        <w:t xml:space="preserve"> </w:t>
      </w:r>
      <w:r w:rsidR="00EC64AE" w:rsidRPr="00F17E05">
        <w:rPr>
          <w:sz w:val="20"/>
          <w:szCs w:val="20"/>
        </w:rPr>
        <w:t>2</w:t>
      </w:r>
      <w:r w:rsidR="002E30E4" w:rsidRPr="00F17E05">
        <w:rPr>
          <w:sz w:val="20"/>
          <w:szCs w:val="20"/>
        </w:rPr>
        <w:t>, pohled A</w:t>
      </w:r>
      <w:r w:rsidR="001D3470" w:rsidRPr="00F17E05">
        <w:rPr>
          <w:sz w:val="20"/>
          <w:szCs w:val="20"/>
        </w:rPr>
        <w:t>.</w:t>
      </w:r>
    </w:p>
    <w:p w14:paraId="5141070D" w14:textId="77777777" w:rsidR="00BC2209" w:rsidRPr="00F17E05" w:rsidRDefault="00BC2209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>Pracovní deska</w:t>
      </w:r>
      <w:r w:rsidR="003705E8" w:rsidRPr="00F17E05">
        <w:rPr>
          <w:sz w:val="20"/>
          <w:szCs w:val="20"/>
        </w:rPr>
        <w:t xml:space="preserve"> tvrdé dřevo</w:t>
      </w:r>
      <w:r w:rsidR="001D3470" w:rsidRPr="00F17E05">
        <w:rPr>
          <w:sz w:val="20"/>
          <w:szCs w:val="20"/>
        </w:rPr>
        <w:t>.</w:t>
      </w:r>
    </w:p>
    <w:p w14:paraId="46B8656C" w14:textId="77777777" w:rsidR="00B241D9" w:rsidRPr="00F17E05" w:rsidRDefault="005A3AD1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 xml:space="preserve">3x zásuvka </w:t>
      </w:r>
      <w:proofErr w:type="gramStart"/>
      <w:r w:rsidR="007B12D9" w:rsidRPr="00F17E05">
        <w:rPr>
          <w:sz w:val="20"/>
          <w:szCs w:val="20"/>
        </w:rPr>
        <w:t>230V</w:t>
      </w:r>
      <w:proofErr w:type="gramEnd"/>
      <w:r w:rsidR="007B12D9" w:rsidRPr="00F17E05">
        <w:rPr>
          <w:sz w:val="20"/>
          <w:szCs w:val="20"/>
        </w:rPr>
        <w:t xml:space="preserve"> </w:t>
      </w:r>
      <w:r w:rsidRPr="00F17E05">
        <w:rPr>
          <w:sz w:val="20"/>
          <w:szCs w:val="20"/>
        </w:rPr>
        <w:t xml:space="preserve">(nad ponkem 2x, u zadních dveří </w:t>
      </w:r>
      <w:r w:rsidR="008658D9" w:rsidRPr="00F17E05">
        <w:rPr>
          <w:b/>
          <w:color w:val="FF0000"/>
          <w:sz w:val="20"/>
          <w:szCs w:val="20"/>
        </w:rPr>
        <w:t>VLEVO</w:t>
      </w:r>
      <w:r w:rsidR="00733F5F" w:rsidRPr="00F17E05">
        <w:rPr>
          <w:b/>
          <w:color w:val="FF0000"/>
          <w:sz w:val="20"/>
          <w:szCs w:val="20"/>
        </w:rPr>
        <w:t xml:space="preserve"> </w:t>
      </w:r>
      <w:r w:rsidR="00733F5F" w:rsidRPr="00F17E05">
        <w:rPr>
          <w:color w:val="FF0000"/>
          <w:sz w:val="20"/>
          <w:szCs w:val="20"/>
        </w:rPr>
        <w:t>po směru jízdy 1x</w:t>
      </w:r>
      <w:r w:rsidRPr="00F17E05">
        <w:rPr>
          <w:sz w:val="20"/>
          <w:szCs w:val="20"/>
        </w:rPr>
        <w:t>)</w:t>
      </w:r>
      <w:r w:rsidR="001D3470" w:rsidRPr="00F17E05">
        <w:rPr>
          <w:sz w:val="20"/>
          <w:szCs w:val="20"/>
        </w:rPr>
        <w:t>.</w:t>
      </w:r>
    </w:p>
    <w:p w14:paraId="2B17C910" w14:textId="77777777" w:rsidR="00BC2209" w:rsidRPr="00F17E05" w:rsidRDefault="00BC2209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 xml:space="preserve">Sklopná deska </w:t>
      </w:r>
      <w:r w:rsidR="00C2065E" w:rsidRPr="00F17E05">
        <w:rPr>
          <w:sz w:val="20"/>
          <w:szCs w:val="20"/>
        </w:rPr>
        <w:t xml:space="preserve">pevnostní se svěrákem </w:t>
      </w:r>
      <w:proofErr w:type="gramStart"/>
      <w:r w:rsidR="00C2065E" w:rsidRPr="00F17E05">
        <w:rPr>
          <w:sz w:val="20"/>
          <w:szCs w:val="20"/>
        </w:rPr>
        <w:t>150mm</w:t>
      </w:r>
      <w:proofErr w:type="gramEnd"/>
      <w:r w:rsidR="001D3470" w:rsidRPr="00F17E05">
        <w:rPr>
          <w:sz w:val="20"/>
          <w:szCs w:val="20"/>
        </w:rPr>
        <w:t>.</w:t>
      </w:r>
      <w:r w:rsidR="00C2065E" w:rsidRPr="00F17E05">
        <w:rPr>
          <w:sz w:val="20"/>
          <w:szCs w:val="20"/>
        </w:rPr>
        <w:t xml:space="preserve"> </w:t>
      </w:r>
    </w:p>
    <w:p w14:paraId="4A8922B5" w14:textId="77777777" w:rsidR="00E34812" w:rsidRPr="00F17E05" w:rsidRDefault="00E34812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>Opláštění regálu perforovaný plech</w:t>
      </w:r>
      <w:r w:rsidR="001D3470" w:rsidRPr="00F17E05">
        <w:rPr>
          <w:sz w:val="20"/>
          <w:szCs w:val="20"/>
        </w:rPr>
        <w:t>.</w:t>
      </w:r>
    </w:p>
    <w:p w14:paraId="0A0566EE" w14:textId="77777777" w:rsidR="008E5ACD" w:rsidRDefault="008E5ACD" w:rsidP="008E5ACD">
      <w:pPr>
        <w:pStyle w:val="Odstavecseseznamem"/>
        <w:spacing w:after="0" w:line="240" w:lineRule="auto"/>
        <w:ind w:left="284" w:hanging="284"/>
        <w:contextualSpacing w:val="0"/>
        <w:jc w:val="both"/>
      </w:pPr>
    </w:p>
    <w:p w14:paraId="0C4A5E87" w14:textId="77777777" w:rsidR="00E34812" w:rsidRPr="00F17E05" w:rsidRDefault="00E34812" w:rsidP="008E5ACD">
      <w:pPr>
        <w:spacing w:after="0" w:line="240" w:lineRule="auto"/>
        <w:jc w:val="both"/>
        <w:rPr>
          <w:b/>
          <w:sz w:val="24"/>
          <w:szCs w:val="24"/>
        </w:rPr>
      </w:pPr>
      <w:r w:rsidRPr="00F17E05">
        <w:rPr>
          <w:b/>
          <w:sz w:val="24"/>
          <w:szCs w:val="24"/>
        </w:rPr>
        <w:t>Levá strana</w:t>
      </w:r>
    </w:p>
    <w:p w14:paraId="1C191F03" w14:textId="77777777" w:rsidR="00E34812" w:rsidRPr="00F17E05" w:rsidRDefault="00C81160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>Záklopka soklová uzavírací spodní úložný prostor regálu</w:t>
      </w:r>
      <w:r w:rsidR="001D3470" w:rsidRPr="00F17E05">
        <w:rPr>
          <w:sz w:val="20"/>
          <w:szCs w:val="20"/>
        </w:rPr>
        <w:t>.</w:t>
      </w:r>
    </w:p>
    <w:p w14:paraId="0AC771E3" w14:textId="77777777" w:rsidR="00E34812" w:rsidRPr="00F17E05" w:rsidRDefault="00E34812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 xml:space="preserve">Regálová konstrukce </w:t>
      </w:r>
      <w:r w:rsidR="00724600" w:rsidRPr="00F17E05">
        <w:rPr>
          <w:sz w:val="20"/>
          <w:szCs w:val="20"/>
        </w:rPr>
        <w:t xml:space="preserve">viz. Příloha </w:t>
      </w:r>
      <w:r w:rsidR="00B55630" w:rsidRPr="00F17E05">
        <w:rPr>
          <w:sz w:val="20"/>
          <w:szCs w:val="20"/>
        </w:rPr>
        <w:t xml:space="preserve">obrázek </w:t>
      </w:r>
      <w:r w:rsidR="00724600" w:rsidRPr="00F17E05">
        <w:rPr>
          <w:sz w:val="20"/>
          <w:szCs w:val="20"/>
        </w:rPr>
        <w:t>č.</w:t>
      </w:r>
      <w:r w:rsidR="001D3470" w:rsidRPr="00F17E05">
        <w:rPr>
          <w:sz w:val="20"/>
          <w:szCs w:val="20"/>
        </w:rPr>
        <w:t xml:space="preserve"> </w:t>
      </w:r>
      <w:r w:rsidR="00EC64AE" w:rsidRPr="00F17E05">
        <w:rPr>
          <w:sz w:val="20"/>
          <w:szCs w:val="20"/>
        </w:rPr>
        <w:t>3</w:t>
      </w:r>
      <w:r w:rsidR="006F3B13" w:rsidRPr="00F17E05">
        <w:rPr>
          <w:sz w:val="20"/>
          <w:szCs w:val="20"/>
        </w:rPr>
        <w:t>, pohled B</w:t>
      </w:r>
      <w:r w:rsidR="001D3470" w:rsidRPr="00F17E05">
        <w:rPr>
          <w:sz w:val="20"/>
          <w:szCs w:val="20"/>
        </w:rPr>
        <w:t>.</w:t>
      </w:r>
    </w:p>
    <w:p w14:paraId="2068C2FF" w14:textId="77777777" w:rsidR="00E34812" w:rsidRPr="00F17E05" w:rsidRDefault="00E34812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>Regálová police na plastové boxy</w:t>
      </w:r>
      <w:r w:rsidR="001D3470" w:rsidRPr="00F17E05">
        <w:rPr>
          <w:sz w:val="20"/>
          <w:szCs w:val="20"/>
        </w:rPr>
        <w:t>.</w:t>
      </w:r>
    </w:p>
    <w:p w14:paraId="6E0D6695" w14:textId="77777777" w:rsidR="00E34812" w:rsidRPr="00F17E05" w:rsidRDefault="00E34812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>Regálová vana s protiskluzovou podložkou a dělícími příčkami</w:t>
      </w:r>
      <w:r w:rsidR="001D3470" w:rsidRPr="00F17E05">
        <w:rPr>
          <w:sz w:val="20"/>
          <w:szCs w:val="20"/>
        </w:rPr>
        <w:t>.</w:t>
      </w:r>
    </w:p>
    <w:p w14:paraId="132559F1" w14:textId="77777777" w:rsidR="005E70E6" w:rsidRPr="00F17E05" w:rsidRDefault="005E70E6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>Výsuv na kufr</w:t>
      </w:r>
      <w:r w:rsidR="001D3470" w:rsidRPr="00F17E05">
        <w:rPr>
          <w:sz w:val="20"/>
          <w:szCs w:val="20"/>
        </w:rPr>
        <w:t>.</w:t>
      </w:r>
    </w:p>
    <w:p w14:paraId="1AF8371D" w14:textId="77777777" w:rsidR="005E70E6" w:rsidRPr="00F17E05" w:rsidRDefault="005E70E6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>Opláštění regálu perforovaný plech</w:t>
      </w:r>
      <w:r w:rsidR="001D3470" w:rsidRPr="00F17E05">
        <w:rPr>
          <w:sz w:val="20"/>
          <w:szCs w:val="20"/>
        </w:rPr>
        <w:t>.</w:t>
      </w:r>
    </w:p>
    <w:p w14:paraId="3F670EBB" w14:textId="77777777" w:rsidR="003F0040" w:rsidRPr="00F17E05" w:rsidRDefault="003F0040" w:rsidP="008E5ACD">
      <w:pPr>
        <w:pStyle w:val="Odstavecseseznamem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</w:p>
    <w:p w14:paraId="6FACE270" w14:textId="77777777" w:rsidR="005E70E6" w:rsidRPr="00F17E05" w:rsidRDefault="00804681" w:rsidP="008E5ACD">
      <w:pPr>
        <w:pStyle w:val="Odstavecseseznamem"/>
        <w:spacing w:after="0" w:line="240" w:lineRule="auto"/>
        <w:ind w:left="284" w:hanging="284"/>
        <w:contextualSpacing w:val="0"/>
        <w:jc w:val="both"/>
        <w:rPr>
          <w:sz w:val="20"/>
          <w:szCs w:val="20"/>
          <w:u w:val="single"/>
        </w:rPr>
      </w:pPr>
      <w:r w:rsidRPr="00F17E05">
        <w:rPr>
          <w:sz w:val="20"/>
          <w:szCs w:val="20"/>
          <w:u w:val="single"/>
        </w:rPr>
        <w:t>Vnější část</w:t>
      </w:r>
      <w:r w:rsidR="00ED09A1" w:rsidRPr="00F17E05">
        <w:rPr>
          <w:sz w:val="20"/>
          <w:szCs w:val="20"/>
          <w:u w:val="single"/>
        </w:rPr>
        <w:t>:</w:t>
      </w:r>
    </w:p>
    <w:p w14:paraId="5677DFF7" w14:textId="77777777" w:rsidR="0078218E" w:rsidRPr="00F17E05" w:rsidRDefault="0078218E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>Držák pro označení převozu nebezpečného nákladu</w:t>
      </w:r>
      <w:r w:rsidR="001C63A1" w:rsidRPr="00F17E05">
        <w:rPr>
          <w:sz w:val="20"/>
          <w:szCs w:val="20"/>
        </w:rPr>
        <w:t xml:space="preserve"> vpředu i vzadu</w:t>
      </w:r>
      <w:r w:rsidR="001D3470" w:rsidRPr="00F17E05">
        <w:rPr>
          <w:sz w:val="20"/>
          <w:szCs w:val="20"/>
        </w:rPr>
        <w:t>.</w:t>
      </w:r>
    </w:p>
    <w:p w14:paraId="4FD7FB8B" w14:textId="77777777" w:rsidR="00ED09A1" w:rsidRPr="00F17E05" w:rsidRDefault="00ED09A1" w:rsidP="008E5ACD">
      <w:pPr>
        <w:pStyle w:val="Odstavecseseznamem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</w:p>
    <w:p w14:paraId="2BD9E428" w14:textId="77777777" w:rsidR="00ED09A1" w:rsidRPr="00F17E05" w:rsidRDefault="00ED09A1" w:rsidP="008E5ACD">
      <w:pPr>
        <w:pStyle w:val="Odstavecseseznamem"/>
        <w:spacing w:after="0" w:line="240" w:lineRule="auto"/>
        <w:ind w:left="284" w:hanging="284"/>
        <w:contextualSpacing w:val="0"/>
        <w:jc w:val="both"/>
        <w:rPr>
          <w:sz w:val="20"/>
          <w:szCs w:val="20"/>
          <w:u w:val="single"/>
        </w:rPr>
      </w:pPr>
      <w:r w:rsidRPr="00F17E05">
        <w:rPr>
          <w:sz w:val="20"/>
          <w:szCs w:val="20"/>
          <w:u w:val="single"/>
        </w:rPr>
        <w:t>Ostatní:</w:t>
      </w:r>
    </w:p>
    <w:p w14:paraId="61129225" w14:textId="77777777" w:rsidR="00ED09A1" w:rsidRPr="00F17E05" w:rsidRDefault="00ED09A1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17E05">
        <w:rPr>
          <w:sz w:val="20"/>
          <w:szCs w:val="20"/>
        </w:rPr>
        <w:t>Zhotovitel musí mít schválení ministerstva dopravy na vestavbu</w:t>
      </w:r>
      <w:r w:rsidR="001D3470" w:rsidRPr="00F17E05">
        <w:rPr>
          <w:sz w:val="20"/>
          <w:szCs w:val="20"/>
        </w:rPr>
        <w:t>.</w:t>
      </w:r>
    </w:p>
    <w:p w14:paraId="207D7773" w14:textId="77777777" w:rsidR="005E70E6" w:rsidRPr="00E34812" w:rsidRDefault="005A3AD1" w:rsidP="008E5AC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</w:pPr>
      <w:r w:rsidRPr="00F17E05">
        <w:rPr>
          <w:sz w:val="20"/>
          <w:szCs w:val="20"/>
        </w:rPr>
        <w:t>Zajištění zápisu vestavby do velkého technického průkazu</w:t>
      </w:r>
      <w:r w:rsidR="001D3470" w:rsidRPr="00F17E05">
        <w:rPr>
          <w:sz w:val="20"/>
          <w:szCs w:val="20"/>
        </w:rPr>
        <w:t>.</w:t>
      </w:r>
    </w:p>
    <w:sectPr w:rsidR="005E70E6" w:rsidRPr="00E34812" w:rsidSect="00F17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E7AA8" w14:textId="77777777" w:rsidR="00580FA0" w:rsidRDefault="00580FA0" w:rsidP="00580FA0">
      <w:pPr>
        <w:spacing w:after="0" w:line="240" w:lineRule="auto"/>
      </w:pPr>
      <w:r>
        <w:separator/>
      </w:r>
    </w:p>
  </w:endnote>
  <w:endnote w:type="continuationSeparator" w:id="0">
    <w:p w14:paraId="44538036" w14:textId="77777777" w:rsidR="00580FA0" w:rsidRDefault="00580FA0" w:rsidP="0058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5D11D" w14:textId="77777777" w:rsidR="00E364C3" w:rsidRDefault="00E364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843168"/>
      <w:docPartObj>
        <w:docPartGallery w:val="Page Numbers (Bottom of Page)"/>
        <w:docPartUnique/>
      </w:docPartObj>
    </w:sdtPr>
    <w:sdtEndPr/>
    <w:sdtContent>
      <w:p w14:paraId="4C97FE7F" w14:textId="77777777" w:rsidR="001D3470" w:rsidRDefault="001D347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B3A8E" w14:textId="77777777" w:rsidR="001D3470" w:rsidRDefault="001D34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DD322" w14:textId="77777777" w:rsidR="00E364C3" w:rsidRDefault="00E364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F5776" w14:textId="77777777" w:rsidR="00580FA0" w:rsidRDefault="00580FA0" w:rsidP="00580FA0">
      <w:pPr>
        <w:spacing w:after="0" w:line="240" w:lineRule="auto"/>
      </w:pPr>
      <w:r>
        <w:separator/>
      </w:r>
    </w:p>
  </w:footnote>
  <w:footnote w:type="continuationSeparator" w:id="0">
    <w:p w14:paraId="5B3E26EE" w14:textId="77777777" w:rsidR="00580FA0" w:rsidRDefault="00580FA0" w:rsidP="00580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7BBDF" w14:textId="77777777" w:rsidR="00E364C3" w:rsidRDefault="00E364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CF948" w14:textId="0DFE6B2E" w:rsidR="00580FA0" w:rsidRDefault="00580FA0" w:rsidP="008E5ACD">
    <w:pPr>
      <w:pStyle w:val="Zhlav"/>
      <w:jc w:val="right"/>
    </w:pPr>
    <w:r>
      <w:t>Příloha č. 2</w:t>
    </w:r>
    <w:r w:rsidR="008E5ACD">
      <w:t xml:space="preserve"> k </w:t>
    </w:r>
    <w:r w:rsidR="00E364C3" w:rsidRPr="00E364C3">
      <w:t>00936/INV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FC43" w14:textId="77777777" w:rsidR="00E364C3" w:rsidRDefault="00E364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7C6"/>
    <w:multiLevelType w:val="hybridMultilevel"/>
    <w:tmpl w:val="CF56A3FC"/>
    <w:lvl w:ilvl="0" w:tplc="751AD2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46ECD"/>
    <w:multiLevelType w:val="hybridMultilevel"/>
    <w:tmpl w:val="2A6E296C"/>
    <w:lvl w:ilvl="0" w:tplc="E276645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D6"/>
    <w:rsid w:val="000A17A2"/>
    <w:rsid w:val="000B5B2A"/>
    <w:rsid w:val="000D2ED5"/>
    <w:rsid w:val="001302ED"/>
    <w:rsid w:val="00143E22"/>
    <w:rsid w:val="001C63A1"/>
    <w:rsid w:val="001D3470"/>
    <w:rsid w:val="002134A0"/>
    <w:rsid w:val="002867E7"/>
    <w:rsid w:val="002E30E4"/>
    <w:rsid w:val="003142EE"/>
    <w:rsid w:val="00367D0B"/>
    <w:rsid w:val="003705E8"/>
    <w:rsid w:val="00372702"/>
    <w:rsid w:val="00376243"/>
    <w:rsid w:val="003822DD"/>
    <w:rsid w:val="00392595"/>
    <w:rsid w:val="00394543"/>
    <w:rsid w:val="003C4856"/>
    <w:rsid w:val="003D44C1"/>
    <w:rsid w:val="003D5125"/>
    <w:rsid w:val="003F0040"/>
    <w:rsid w:val="00407E73"/>
    <w:rsid w:val="00425C2A"/>
    <w:rsid w:val="0046393C"/>
    <w:rsid w:val="0048330C"/>
    <w:rsid w:val="004C68CB"/>
    <w:rsid w:val="004E1C8E"/>
    <w:rsid w:val="005743BC"/>
    <w:rsid w:val="00580FA0"/>
    <w:rsid w:val="005A3AD1"/>
    <w:rsid w:val="005A47EB"/>
    <w:rsid w:val="005E70E6"/>
    <w:rsid w:val="006A5C88"/>
    <w:rsid w:val="006B26C3"/>
    <w:rsid w:val="006B3E77"/>
    <w:rsid w:val="006F3B13"/>
    <w:rsid w:val="00724600"/>
    <w:rsid w:val="00733F5F"/>
    <w:rsid w:val="00737AF0"/>
    <w:rsid w:val="00781DFB"/>
    <w:rsid w:val="0078218E"/>
    <w:rsid w:val="007B12D9"/>
    <w:rsid w:val="00804681"/>
    <w:rsid w:val="008658D9"/>
    <w:rsid w:val="008A5ED6"/>
    <w:rsid w:val="008D2908"/>
    <w:rsid w:val="008E5ACD"/>
    <w:rsid w:val="009162DA"/>
    <w:rsid w:val="009269C4"/>
    <w:rsid w:val="0093588F"/>
    <w:rsid w:val="00937A8C"/>
    <w:rsid w:val="00987C85"/>
    <w:rsid w:val="009919E6"/>
    <w:rsid w:val="009F1370"/>
    <w:rsid w:val="00A07103"/>
    <w:rsid w:val="00A840F3"/>
    <w:rsid w:val="00AD496E"/>
    <w:rsid w:val="00B241D9"/>
    <w:rsid w:val="00B55630"/>
    <w:rsid w:val="00B729AC"/>
    <w:rsid w:val="00BA2EEF"/>
    <w:rsid w:val="00BA399F"/>
    <w:rsid w:val="00BC2209"/>
    <w:rsid w:val="00C130F2"/>
    <w:rsid w:val="00C2065E"/>
    <w:rsid w:val="00C32186"/>
    <w:rsid w:val="00C677EC"/>
    <w:rsid w:val="00C81160"/>
    <w:rsid w:val="00D5094E"/>
    <w:rsid w:val="00D92FFA"/>
    <w:rsid w:val="00DD28DB"/>
    <w:rsid w:val="00DE2FCF"/>
    <w:rsid w:val="00E34812"/>
    <w:rsid w:val="00E364C3"/>
    <w:rsid w:val="00E53189"/>
    <w:rsid w:val="00EC64AE"/>
    <w:rsid w:val="00ED09A1"/>
    <w:rsid w:val="00ED3F81"/>
    <w:rsid w:val="00F17E05"/>
    <w:rsid w:val="00F27CAC"/>
    <w:rsid w:val="00F4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FF18"/>
  <w15:chartTrackingRefBased/>
  <w15:docId w15:val="{D5B83C24-51D5-4E35-BE54-DC2C31AC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7CAC"/>
    <w:pPr>
      <w:ind w:left="720"/>
      <w:contextualSpacing/>
    </w:pPr>
  </w:style>
  <w:style w:type="table" w:styleId="Mkatabulky">
    <w:name w:val="Table Grid"/>
    <w:basedOn w:val="Normlntabulka"/>
    <w:uiPriority w:val="39"/>
    <w:rsid w:val="0013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0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0FA0"/>
  </w:style>
  <w:style w:type="paragraph" w:styleId="Zpat">
    <w:name w:val="footer"/>
    <w:basedOn w:val="Normln"/>
    <w:link w:val="ZpatChar"/>
    <w:uiPriority w:val="99"/>
    <w:unhideWhenUsed/>
    <w:rsid w:val="00580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FA0"/>
  </w:style>
  <w:style w:type="character" w:styleId="Odkaznakoment">
    <w:name w:val="annotation reference"/>
    <w:basedOn w:val="Standardnpsmoodstavce"/>
    <w:uiPriority w:val="99"/>
    <w:semiHidden/>
    <w:unhideWhenUsed/>
    <w:rsid w:val="004639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9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9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9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39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ČR, a.s.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Soukup</dc:creator>
  <cp:keywords/>
  <dc:description/>
  <cp:lastModifiedBy>Kateřina Nývltová</cp:lastModifiedBy>
  <cp:revision>2</cp:revision>
  <cp:lastPrinted>2021-03-18T14:27:00Z</cp:lastPrinted>
  <dcterms:created xsi:type="dcterms:W3CDTF">2021-04-09T11:59:00Z</dcterms:created>
  <dcterms:modified xsi:type="dcterms:W3CDTF">2021-04-09T11:59:00Z</dcterms:modified>
</cp:coreProperties>
</file>