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č. 1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smlouvě o zajišťování pracovnělékařských služeb ze dne 13. 2. 2019 (dále jen „smlouva“),</w:t>
        <w:br/>
        <w:t>uzavřené mezi smluvními stranami</w:t>
      </w:r>
    </w:p>
    <w:tbl>
      <w:tblPr>
        <w:tblOverlap w:val="never"/>
        <w:jc w:val="center"/>
        <w:tblLayout w:type="fixed"/>
      </w:tblPr>
      <w:tblGrid>
        <w:gridCol w:w="2808"/>
        <w:gridCol w:w="6268"/>
      </w:tblGrid>
      <w:tr>
        <w:trPr>
          <w:trHeight w:val="5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20" w:right="0" w:firstLine="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Zdravotnická záchranná služba Jihomoravského kraje, příspěvková organizace</w:t>
            </w:r>
          </w:p>
        </w:tc>
      </w:tr>
      <w:tr>
        <w:trPr>
          <w:trHeight w:val="23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2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Kamenice 798/Id, 625 00 Brno</w:t>
            </w:r>
          </w:p>
        </w:tc>
      </w:tr>
      <w:tr>
        <w:trPr>
          <w:trHeight w:val="82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Jednající: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2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MUDr. Hana Albrechtová, ředitelka 00346292 CZ00346292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2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Krajský soud v Brně sp. zn. Pr 1245</w:t>
            </w:r>
          </w:p>
        </w:tc>
      </w:tr>
    </w:tbl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„zaměstnavatel“) a</w:t>
      </w:r>
    </w:p>
    <w:p>
      <w:pPr>
        <w:widowControl w:val="0"/>
        <w:spacing w:after="2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4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813435</wp:posOffset>
                </wp:positionH>
                <wp:positionV relativeFrom="paragraph">
                  <wp:posOffset>12700</wp:posOffset>
                </wp:positionV>
                <wp:extent cx="1593215" cy="124142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93215" cy="1241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Zastoupená: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(dále jen „poskytovatel“).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4.049999999999997pt;margin-top:1.pt;width:125.45pt;height:97.7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Zastoupená: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(dále jen „poskytovatel“).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ALSANA - lékařské služby s.r.o.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Březová 267, Suchohrdly 669 02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MUDr. Pavlem Kazderou a MUDr. Magdou Kazderovou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045 63 417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CZ04563417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 90409 vedená u Krajského soudu v Brně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ČI. 17 odst. 2 smlouvy se mění a nadále zní takto 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že kterákoliv ze smluvních stran nejpozději 3 měsíce před uplynutím dohodnuté doby určité písemně neoznámí druhé straně, že nemá zájem, aby smluvní vztah nadále pokračoval, prodlužuje se tento smluvní vztah vždy o dalších 6 měsíců.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nejsou tímto dodatkem nijak dotčena.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nabývá platnosti dnem jeho uzavření. Účinnosti nabývá dnem jeho uveřejnění v registru smluv ve smyslu zákona č. 340/2015 Sb. o registru smluv s tím, že toto uveřejnění zajistí zaměstnavatel.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486" w:right="1511" w:bottom="863" w:left="1277" w:header="0" w:footer="435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Dáno ve dvou originálních písemných vyhotoveních, z nichž každá ze smluvních stran obdrží po jednom.</w:t>
      </w:r>
    </w:p>
    <w:p>
      <w:pPr>
        <w:widowControl w:val="0"/>
        <w:spacing w:before="44" w:after="4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86" w:right="0" w:bottom="863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82550" distB="1529080" distL="50800" distR="2206625" simplePos="0" relativeHeight="125829380" behindDoc="0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95250</wp:posOffset>
                </wp:positionV>
                <wp:extent cx="1748790" cy="19431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48790" cy="1943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V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 xml:space="preserve">Brně dne </w:t>
                            </w:r>
                            <w:r>
                              <w:rPr>
                                <w:color w:val="000000"/>
                                <w:spacing w:val="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 9 -03- 2021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3.850000000000001pt;margin-top:7.5pt;width:137.70000000000002pt;height:15.300000000000001pt;z-index:-125829373;mso-wrap-distance-left:4.pt;mso-wrap-distance-top:6.5pt;mso-wrap-distance-right:173.75pt;mso-wrap-distance-bottom:120.40000000000001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Brně dne </w:t>
                      </w:r>
                      <w:r>
                        <w:rPr>
                          <w:color w:val="000000"/>
                          <w:spacing w:val="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 9 -03- 2021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0" distB="1463040" distL="3175635" distR="50800" simplePos="0" relativeHeight="125829382" behindDoc="0" locked="0" layoutInCell="1" allowOverlap="1">
            <wp:simplePos x="0" y="0"/>
            <wp:positionH relativeFrom="page">
              <wp:posOffset>3935730</wp:posOffset>
            </wp:positionH>
            <wp:positionV relativeFrom="paragraph">
              <wp:posOffset>12700</wp:posOffset>
            </wp:positionV>
            <wp:extent cx="780415" cy="341630"/>
            <wp:wrapSquare wrapText="bothSides"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780415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4537075</wp:posOffset>
                </wp:positionH>
                <wp:positionV relativeFrom="paragraph">
                  <wp:posOffset>472440</wp:posOffset>
                </wp:positionV>
                <wp:extent cx="178435" cy="160020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8435" cy="1600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000000"/>
                                <w:spacing w:val="18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000000"/>
                                <w:lang w:val="cs-CZ" w:eastAsia="cs-CZ" w:bidi="cs-CZ"/>
                              </w:rPr>
                              <w:t>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57.25pt;margin-top:37.200000000000003pt;width:14.050000000000001pt;height:12.6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color w:val="000000"/>
                          <w:spacing w:val="18"/>
                          <w:w w:val="100"/>
                          <w:position w:val="0"/>
                          <w:sz w:val="20"/>
                          <w:szCs w:val="20"/>
                          <w:shd w:val="clear" w:color="auto" w:fill="000000"/>
                          <w:lang w:val="cs-CZ" w:eastAsia="cs-CZ" w:bidi="cs-CZ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370205" distB="534670" distL="567690" distR="1353820" simplePos="0" relativeHeight="125829383" behindDoc="0" locked="0" layoutInCell="1" allowOverlap="1">
            <wp:simplePos x="0" y="0"/>
            <wp:positionH relativeFrom="page">
              <wp:posOffset>1327785</wp:posOffset>
            </wp:positionH>
            <wp:positionV relativeFrom="paragraph">
              <wp:posOffset>382905</wp:posOffset>
            </wp:positionV>
            <wp:extent cx="2084705" cy="902335"/>
            <wp:wrapSquare wrapText="bothSides"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2084705" cy="90233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1533525</wp:posOffset>
                </wp:positionH>
                <wp:positionV relativeFrom="paragraph">
                  <wp:posOffset>1402715</wp:posOffset>
                </wp:positionV>
                <wp:extent cx="1241425" cy="415925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41425" cy="4159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Zdravotnická záchranná služba Jihomoravského kraje, p.o.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Kamenice 798/1 d.,625 00 Brno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20.75pt;margin-top:110.45pt;width:97.75pt;height:32.7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Zdravotnická záchranná služba Jihomoravského kraje, p.o.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Kamenice 798/1 d.,625 00 Brno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4509770</wp:posOffset>
                </wp:positionH>
                <wp:positionV relativeFrom="paragraph">
                  <wp:posOffset>1117600</wp:posOffset>
                </wp:positionV>
                <wp:extent cx="802640" cy="18986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2640" cy="1898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poskytovatel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55.10000000000002pt;margin-top:88.pt;width:63.200000000000003pt;height:14.950000000000001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poskytovatel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  <w:rPr>
          <w:sz w:val="11"/>
          <w:szCs w:val="11"/>
        </w:rPr>
      </w:pPr>
      <w:r>
        <w:rPr>
          <w:color w:val="000000"/>
          <w:spacing w:val="25"/>
          <w:w w:val="100"/>
          <w:position w:val="0"/>
          <w:sz w:val="13"/>
          <w:szCs w:val="13"/>
          <w:shd w:val="clear" w:color="auto" w:fill="000000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000000"/>
          <w:lang w:val="cs-CZ" w:eastAsia="cs-CZ" w:bidi="cs-CZ"/>
        </w:rPr>
        <w:t>​............</w:t>
      </w:r>
      <w:r>
        <w:rPr>
          <w:color w:val="000000"/>
          <w:spacing w:val="1"/>
          <w:w w:val="100"/>
          <w:position w:val="0"/>
          <w:sz w:val="13"/>
          <w:szCs w:val="13"/>
          <w:shd w:val="clear" w:color="auto" w:fill="000000"/>
          <w:lang w:val="cs-CZ" w:eastAsia="cs-CZ" w:bidi="cs-CZ"/>
        </w:rPr>
        <w:t>...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3"/>
          <w:w w:val="100"/>
          <w:position w:val="0"/>
          <w:sz w:val="13"/>
          <w:szCs w:val="13"/>
          <w:shd w:val="clear" w:color="auto" w:fill="000000"/>
          <w:lang w:val="cs-CZ" w:eastAsia="cs-CZ" w:bidi="cs-CZ"/>
        </w:rPr>
        <w:t>.</w:t>
      </w:r>
      <w:r>
        <w:rPr>
          <w:color w:val="000000"/>
          <w:spacing w:val="4"/>
          <w:w w:val="100"/>
          <w:position w:val="0"/>
          <w:sz w:val="13"/>
          <w:szCs w:val="13"/>
          <w:shd w:val="clear" w:color="auto" w:fill="000000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1"/>
          <w:w w:val="100"/>
          <w:position w:val="0"/>
          <w:sz w:val="13"/>
          <w:szCs w:val="13"/>
          <w:shd w:val="clear" w:color="auto" w:fill="000000"/>
          <w:lang w:val="cs-CZ" w:eastAsia="cs-CZ" w:bidi="cs-CZ"/>
        </w:rPr>
        <w:t>.............</w:t>
      </w:r>
      <w:r>
        <w:rPr>
          <w:color w:val="000000"/>
          <w:spacing w:val="2"/>
          <w:w w:val="100"/>
          <w:position w:val="0"/>
          <w:sz w:val="13"/>
          <w:szCs w:val="13"/>
          <w:shd w:val="clear" w:color="auto" w:fill="000000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000000"/>
          <w:lang w:val="cs-CZ" w:eastAsia="cs-CZ" w:bidi="cs-CZ"/>
        </w:rPr>
        <w:t>​.....</w:t>
      </w:r>
      <w:r>
        <w:rPr>
          <w:color w:val="000000"/>
          <w:spacing w:val="1"/>
          <w:w w:val="100"/>
          <w:position w:val="0"/>
          <w:sz w:val="13"/>
          <w:szCs w:val="13"/>
          <w:shd w:val="clear" w:color="auto" w:fill="000000"/>
          <w:lang w:val="cs-CZ" w:eastAsia="cs-CZ" w:bidi="cs-CZ"/>
        </w:rPr>
        <w:t>......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4"/>
          <w:w w:val="100"/>
          <w:position w:val="0"/>
          <w:sz w:val="13"/>
          <w:szCs w:val="13"/>
          <w:shd w:val="clear" w:color="auto" w:fill="000000"/>
          <w:lang w:val="cs-CZ" w:eastAsia="cs-CZ" w:bidi="cs-CZ"/>
        </w:rPr>
        <w:t>......</w:t>
      </w:r>
      <w:r>
        <w:rPr>
          <w:color w:val="000000"/>
          <w:spacing w:val="5"/>
          <w:w w:val="100"/>
          <w:position w:val="0"/>
          <w:sz w:val="13"/>
          <w:szCs w:val="13"/>
          <w:shd w:val="clear" w:color="auto" w:fill="000000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br/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000000"/>
          <w:lang w:val="cs-CZ" w:eastAsia="cs-CZ" w:bidi="cs-CZ"/>
        </w:rPr>
        <w:t>​</w:t>
      </w:r>
      <w:r>
        <w:rPr>
          <w:i/>
          <w:iCs/>
          <w:color w:val="000000"/>
          <w:spacing w:val="2"/>
          <w:w w:val="100"/>
          <w:position w:val="0"/>
          <w:sz w:val="13"/>
          <w:szCs w:val="13"/>
          <w:shd w:val="clear" w:color="auto" w:fill="000000"/>
          <w:lang w:val="cs-CZ" w:eastAsia="cs-CZ" w:bidi="cs-CZ"/>
        </w:rPr>
        <w:t>.............</w:t>
      </w:r>
      <w:r>
        <w:rPr>
          <w:i/>
          <w:iCs/>
          <w:color w:val="000000"/>
          <w:spacing w:val="3"/>
          <w:w w:val="100"/>
          <w:position w:val="0"/>
          <w:sz w:val="13"/>
          <w:szCs w:val="13"/>
          <w:shd w:val="clear" w:color="auto" w:fill="000000"/>
          <w:lang w:val="cs-CZ" w:eastAsia="cs-CZ" w:bidi="cs-CZ"/>
        </w:rPr>
        <w:t>.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000000"/>
          <w:lang w:val="cs-CZ" w:eastAsia="cs-CZ" w:bidi="cs-CZ"/>
        </w:rPr>
        <w:t>​....</w:t>
      </w:r>
      <w:r>
        <w:rPr>
          <w:i/>
          <w:iCs/>
          <w:color w:val="000000"/>
          <w:spacing w:val="1"/>
          <w:w w:val="100"/>
          <w:position w:val="0"/>
          <w:sz w:val="13"/>
          <w:szCs w:val="13"/>
          <w:shd w:val="clear" w:color="auto" w:fill="000000"/>
          <w:lang w:val="cs-CZ" w:eastAsia="cs-CZ" w:bidi="cs-CZ"/>
        </w:rPr>
        <w:t>...............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000000"/>
          <w:lang w:val="cs-CZ" w:eastAsia="cs-CZ" w:bidi="cs-CZ"/>
        </w:rPr>
        <w:t>​</w:t>
      </w:r>
      <w:r>
        <w:rPr>
          <w:i/>
          <w:iCs/>
          <w:color w:val="000000"/>
          <w:spacing w:val="3"/>
          <w:w w:val="100"/>
          <w:position w:val="0"/>
          <w:sz w:val="13"/>
          <w:szCs w:val="13"/>
          <w:shd w:val="clear" w:color="auto" w:fill="000000"/>
          <w:lang w:val="cs-CZ" w:eastAsia="cs-CZ" w:bidi="cs-CZ"/>
        </w:rPr>
        <w:t>.......</w:t>
      </w:r>
      <w:r>
        <w:rPr>
          <w:i/>
          <w:iCs/>
          <w:color w:val="000000"/>
          <w:spacing w:val="4"/>
          <w:w w:val="100"/>
          <w:position w:val="0"/>
          <w:sz w:val="13"/>
          <w:szCs w:val="13"/>
          <w:shd w:val="clear" w:color="auto" w:fill="000000"/>
          <w:lang w:val="cs-CZ" w:eastAsia="cs-CZ" w:bidi="cs-CZ"/>
        </w:rPr>
        <w:t>..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br/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000000"/>
          <w:lang w:val="cs-CZ" w:eastAsia="cs-CZ" w:bidi="cs-CZ"/>
        </w:rPr>
        <w:t>​...</w:t>
      </w:r>
      <w:r>
        <w:rPr>
          <w:color w:val="000000"/>
          <w:spacing w:val="1"/>
          <w:w w:val="100"/>
          <w:position w:val="0"/>
          <w:sz w:val="13"/>
          <w:szCs w:val="13"/>
          <w:shd w:val="clear" w:color="auto" w:fill="000000"/>
          <w:lang w:val="cs-CZ" w:eastAsia="cs-CZ" w:bidi="cs-CZ"/>
        </w:rPr>
        <w:t>........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000000"/>
          <w:lang w:val="cs-CZ" w:eastAsia="cs-CZ" w:bidi="cs-CZ"/>
        </w:rPr>
        <w:t>​.........</w:t>
      </w:r>
      <w:r>
        <w:rPr>
          <w:color w:val="000000"/>
          <w:spacing w:val="1"/>
          <w:w w:val="100"/>
          <w:position w:val="0"/>
          <w:sz w:val="13"/>
          <w:szCs w:val="13"/>
          <w:shd w:val="clear" w:color="auto" w:fill="000000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000000"/>
          <w:lang w:val="cs-CZ" w:eastAsia="cs-CZ" w:bidi="cs-CZ"/>
        </w:rPr>
        <w:t>​..............</w:t>
      </w:r>
      <w:r>
        <w:rPr>
          <w:color w:val="000000"/>
          <w:spacing w:val="1"/>
          <w:w w:val="100"/>
          <w:position w:val="0"/>
          <w:sz w:val="13"/>
          <w:szCs w:val="13"/>
          <w:shd w:val="clear" w:color="auto" w:fill="000000"/>
          <w:lang w:val="cs-CZ" w:eastAsia="cs-CZ" w:bidi="cs-CZ"/>
        </w:rPr>
        <w:t>...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br/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1"/>
          <w:w w:val="100"/>
          <w:position w:val="0"/>
          <w:sz w:val="13"/>
          <w:szCs w:val="13"/>
          <w:shd w:val="clear" w:color="auto" w:fill="000000"/>
          <w:lang w:val="cs-CZ" w:eastAsia="cs-CZ" w:bidi="cs-CZ"/>
        </w:rPr>
        <w:t>..............</w:t>
      </w:r>
      <w:r>
        <w:rPr>
          <w:color w:val="000000"/>
          <w:spacing w:val="2"/>
          <w:w w:val="100"/>
          <w:position w:val="0"/>
          <w:sz w:val="13"/>
          <w:szCs w:val="13"/>
          <w:shd w:val="clear" w:color="auto" w:fill="000000"/>
          <w:lang w:val="cs-CZ" w:eastAsia="cs-CZ" w:bidi="cs-CZ"/>
        </w:rPr>
        <w:t>........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000000"/>
          <w:lang w:val="cs-CZ" w:eastAsia="cs-CZ" w:bidi="cs-CZ"/>
        </w:rPr>
        <w:t>​..........​</w:t>
      </w:r>
      <w:r>
        <w:rPr>
          <w:color w:val="000000"/>
          <w:spacing w:val="-7"/>
          <w:w w:val="100"/>
          <w:position w:val="0"/>
          <w:sz w:val="13"/>
          <w:szCs w:val="13"/>
          <w:shd w:val="clear" w:color="auto" w:fill="000000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br/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000000"/>
          <w:lang w:val="cs-CZ" w:eastAsia="cs-CZ" w:bidi="cs-CZ"/>
        </w:rPr>
        <w:t>​.......​.....​</w:t>
      </w:r>
      <w:r>
        <w:rPr>
          <w:color w:val="000000"/>
          <w:spacing w:val="5"/>
          <w:w w:val="100"/>
          <w:position w:val="0"/>
          <w:sz w:val="13"/>
          <w:szCs w:val="13"/>
          <w:shd w:val="clear" w:color="auto" w:fill="000000"/>
          <w:lang w:val="cs-CZ" w:eastAsia="cs-CZ" w:bidi="cs-CZ"/>
        </w:rPr>
        <w:t>...</w:t>
      </w:r>
      <w:r>
        <w:rPr>
          <w:color w:val="000000"/>
          <w:spacing w:val="6"/>
          <w:w w:val="100"/>
          <w:position w:val="0"/>
          <w:sz w:val="13"/>
          <w:szCs w:val="13"/>
          <w:shd w:val="clear" w:color="auto" w:fill="000000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3"/>
          <w:w w:val="100"/>
          <w:position w:val="0"/>
          <w:sz w:val="13"/>
          <w:szCs w:val="13"/>
          <w:shd w:val="clear" w:color="auto" w:fill="000000"/>
          <w:lang w:val="cs-CZ" w:eastAsia="cs-CZ" w:bidi="cs-CZ"/>
        </w:rPr>
        <w:t>..</w:t>
      </w:r>
      <w:r>
        <w:rPr>
          <w:color w:val="000000"/>
          <w:spacing w:val="4"/>
          <w:w w:val="100"/>
          <w:position w:val="0"/>
          <w:sz w:val="13"/>
          <w:szCs w:val="13"/>
          <w:shd w:val="clear" w:color="auto" w:fill="000000"/>
          <w:lang w:val="cs-CZ" w:eastAsia="cs-CZ" w:bidi="cs-CZ"/>
        </w:rPr>
        <w:t>...</w:t>
      </w:r>
      <w:r>
        <w:rPr>
          <w:smallCaps/>
          <w:color w:val="000000"/>
          <w:spacing w:val="0"/>
          <w:w w:val="100"/>
          <w:position w:val="0"/>
          <w:sz w:val="11"/>
          <w:szCs w:val="11"/>
          <w:shd w:val="clear" w:color="auto" w:fill="000000"/>
          <w:lang w:val="cs-CZ" w:eastAsia="cs-CZ" w:bidi="cs-CZ"/>
        </w:rPr>
        <w:t>​</w:t>
      </w:r>
      <w:r>
        <w:rPr>
          <w:smallCaps/>
          <w:color w:val="000000"/>
          <w:spacing w:val="8"/>
          <w:w w:val="100"/>
          <w:position w:val="0"/>
          <w:sz w:val="11"/>
          <w:szCs w:val="11"/>
          <w:shd w:val="clear" w:color="auto" w:fill="000000"/>
          <w:lang w:val="cs-CZ" w:eastAsia="cs-CZ" w:bidi="cs-CZ"/>
        </w:rPr>
        <w:t>..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1487" w:val="left"/>
        </w:tabs>
        <w:bidi w:val="0"/>
        <w:spacing w:before="0" w:after="0"/>
        <w:ind w:left="0" w:right="0" w:firstLine="360"/>
        <w:jc w:val="left"/>
      </w:pPr>
      <w:r>
        <w:rPr>
          <w:color w:val="000000"/>
          <w:spacing w:val="7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8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...........​......</w:t>
      </w:r>
      <w:r>
        <w:rPr>
          <w:color w:val="000000"/>
          <w:spacing w:val="14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15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......</w:t>
      </w: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...</w:t>
      </w:r>
      <w:r>
        <w:rPr>
          <w:color w:val="000000"/>
          <w:spacing w:val="15"/>
          <w:w w:val="100"/>
          <w:position w:val="0"/>
          <w:shd w:val="clear" w:color="auto" w:fill="000000"/>
          <w:lang w:val="cs-CZ" w:eastAsia="cs-CZ" w:bidi="cs-CZ"/>
        </w:rPr>
        <w:t>.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486" w:right="2310" w:bottom="863" w:left="7102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5751195</wp:posOffset>
              </wp:positionH>
              <wp:positionV relativeFrom="page">
                <wp:posOffset>797560</wp:posOffset>
              </wp:positionV>
              <wp:extent cx="544195" cy="9144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419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2021001800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52.85000000000002pt;margin-top:62.800000000000004pt;width:42.850000000000001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2021001800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6">
    <w:name w:val="Záhlaví nebo zápatí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Titulek tabulky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1">
    <w:name w:val="Jiné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4">
    <w:name w:val="Základní text (3)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sz w:val="24"/>
      <w:szCs w:val="24"/>
      <w:u w:val="none"/>
    </w:rPr>
  </w:style>
  <w:style w:type="character" w:customStyle="1" w:styleId="CharStyle17">
    <w:name w:val="Titulek obrázku_"/>
    <w:basedOn w:val="DefaultParagraphFont"/>
    <w:link w:val="Style16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CharStyle21">
    <w:name w:val="Základní text (2)_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5">
    <w:name w:val="Záhlaví nebo zápatí (2)"/>
    <w:basedOn w:val="Normal"/>
    <w:link w:val="CharStyle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Titulek tabulky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10">
    <w:name w:val="Jiné"/>
    <w:basedOn w:val="Normal"/>
    <w:link w:val="CharStyle11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13">
    <w:name w:val="Základní text (3)"/>
    <w:basedOn w:val="Normal"/>
    <w:link w:val="CharStyle14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sz w:val="24"/>
      <w:szCs w:val="24"/>
      <w:u w:val="none"/>
    </w:rPr>
  </w:style>
  <w:style w:type="paragraph" w:customStyle="1" w:styleId="Style16">
    <w:name w:val="Titulek obrázku"/>
    <w:basedOn w:val="Normal"/>
    <w:link w:val="CharStyle17"/>
    <w:pPr>
      <w:widowControl w:val="0"/>
      <w:shd w:val="clear" w:color="auto" w:fill="auto"/>
      <w:spacing w:line="271" w:lineRule="auto"/>
    </w:pPr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5"/>
      <w:szCs w:val="15"/>
      <w:u w:val="none"/>
    </w:rPr>
  </w:style>
  <w:style w:type="paragraph" w:customStyle="1" w:styleId="Style20">
    <w:name w:val="Základní text (2)"/>
    <w:basedOn w:val="Normal"/>
    <w:link w:val="CharStyle21"/>
    <w:pPr>
      <w:widowControl w:val="0"/>
      <w:shd w:val="clear" w:color="auto" w:fill="auto"/>
      <w:spacing w:line="264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22C-6e-20210408111258</dc:title>
  <dc:subject/>
  <dc:creator/>
  <cp:keywords/>
</cp:coreProperties>
</file>