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DBE8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3BA3DBE9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3BA3DBEA" w14:textId="77777777" w:rsidR="00666B1E" w:rsidRDefault="00666B1E" w:rsidP="00666B1E"/>
    <w:p w14:paraId="3BA3DBEE" w14:textId="1180A316" w:rsidR="00666B1E" w:rsidRDefault="00666B1E" w:rsidP="005111BB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</w:t>
      </w:r>
      <w:r w:rsidR="005111BB">
        <w:rPr>
          <w:b/>
          <w:bCs/>
        </w:rPr>
        <w:t>: Školky – Montano, spol. s r. o.</w:t>
      </w:r>
    </w:p>
    <w:p w14:paraId="3BA3DBEF" w14:textId="2DA2D4C9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584ADD">
        <w:rPr>
          <w:b/>
          <w:bCs/>
        </w:rPr>
        <w:t>475 461 31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584ADD" w:rsidRPr="00584AD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584ADD" w:rsidRPr="00584ADD">
        <w:rPr>
          <w:b/>
          <w:bCs/>
        </w:rPr>
        <w:t>CZ47546131</w:t>
      </w:r>
    </w:p>
    <w:p w14:paraId="3BA3DBF0" w14:textId="035039E3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  <w:r w:rsidR="00584ADD">
        <w:rPr>
          <w:b/>
          <w:bCs/>
        </w:rPr>
        <w:t xml:space="preserve"> Městský soud v Praze, vložka C 19229</w:t>
      </w:r>
    </w:p>
    <w:p w14:paraId="3BA3DBF1" w14:textId="77777777" w:rsidR="00666B1E" w:rsidRDefault="00666B1E" w:rsidP="00666B1E">
      <w:pPr>
        <w:pStyle w:val="Zhlav"/>
        <w:tabs>
          <w:tab w:val="left" w:pos="708"/>
        </w:tabs>
      </w:pPr>
    </w:p>
    <w:p w14:paraId="3BA3DBF2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3BA3DBF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3BA3DBF4" w14:textId="7C2FBE97" w:rsidR="00666B1E" w:rsidRPr="00A21EE5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A21EE5">
        <w:rPr>
          <w:b/>
          <w:bCs/>
          <w:sz w:val="22"/>
        </w:rPr>
        <w:t xml:space="preserve"> </w:t>
      </w:r>
      <w:r w:rsidR="00D469EE">
        <w:rPr>
          <w:b/>
          <w:bCs/>
          <w:sz w:val="22"/>
        </w:rPr>
        <w:t>1</w:t>
      </w:r>
      <w:r w:rsidR="00584ADD">
        <w:rPr>
          <w:b/>
          <w:bCs/>
          <w:sz w:val="22"/>
        </w:rPr>
        <w:t>5</w:t>
      </w:r>
      <w:r w:rsidR="00A21EE5">
        <w:rPr>
          <w:b/>
          <w:bCs/>
          <w:sz w:val="22"/>
        </w:rPr>
        <w:t>/0</w:t>
      </w:r>
      <w:r w:rsidR="00584ADD">
        <w:rPr>
          <w:b/>
          <w:bCs/>
          <w:sz w:val="22"/>
        </w:rPr>
        <w:t>1</w:t>
      </w:r>
      <w:r w:rsidR="00A21EE5">
        <w:rPr>
          <w:b/>
          <w:bCs/>
          <w:sz w:val="22"/>
        </w:rPr>
        <w:t>/202</w:t>
      </w:r>
      <w:r w:rsidR="00D469EE">
        <w:rPr>
          <w:b/>
          <w:bCs/>
          <w:sz w:val="22"/>
        </w:rPr>
        <w:t>1</w:t>
      </w:r>
    </w:p>
    <w:p w14:paraId="3BA3DBF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3BA3DBF6" w14:textId="14C4F929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584ADD">
        <w:rPr>
          <w:sz w:val="22"/>
        </w:rPr>
        <w:t xml:space="preserve"> rostliny okrasné a lesní – březen až duben</w:t>
      </w:r>
      <w:r w:rsidR="00F94627">
        <w:rPr>
          <w:sz w:val="22"/>
        </w:rPr>
        <w:t xml:space="preserve"> 202</w:t>
      </w:r>
      <w:r w:rsidR="00D469EE">
        <w:rPr>
          <w:sz w:val="22"/>
        </w:rPr>
        <w:t>1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</w:tblGrid>
      <w:tr w:rsidR="00666B1E" w14:paraId="3BA3DBFC" w14:textId="77777777" w:rsidTr="00666B1E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7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8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9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A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BFB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666B1E" w14:paraId="3BA3DC1C" w14:textId="77777777" w:rsidTr="00666B1E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FBB1" w14:textId="4ED05A0D" w:rsidR="0007051F" w:rsidRDefault="0007051F">
            <w:pPr>
              <w:rPr>
                <w:b/>
                <w:bCs/>
                <w:sz w:val="22"/>
              </w:rPr>
            </w:pPr>
          </w:p>
          <w:p w14:paraId="3BA3DC02" w14:textId="0537F576" w:rsidR="00D205AE" w:rsidRDefault="00D205AE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C03" w14:textId="77777777" w:rsidR="00666B1E" w:rsidRDefault="004721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3BA3DC04" w14:textId="77777777" w:rsidR="00472198" w:rsidRDefault="004721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3BA3DC05" w14:textId="77777777" w:rsidR="006D22D9" w:rsidRDefault="006D22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3BA3DC06" w14:textId="77777777" w:rsidR="006D22D9" w:rsidRDefault="006D22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3BA3DC07" w14:textId="77777777" w:rsidR="006D22D9" w:rsidRDefault="006D22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31A2A500" w14:textId="77777777" w:rsidR="006D22D9" w:rsidRDefault="006D22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47A0B1E4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7AD54DD8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64184563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122AD2CA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0FE55179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30588170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4E6A7543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6521616E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4CA3ADD9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3E514575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4EE27B5C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5D23C203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3FD6E606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32435477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5C0C1C5D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57A91265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0C339B24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215B4405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454D3647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3E28200E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24627FE5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71D1409E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03A8D1BB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136A0E39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66B05A2D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16805667" w14:textId="77777777" w:rsidR="00D205AE" w:rsidRDefault="00D205AE" w:rsidP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  <w:p w14:paraId="3BA3DC08" w14:textId="1E587D58" w:rsidR="00D205AE" w:rsidRDefault="00D205AE" w:rsidP="00D205AE">
            <w:pPr>
              <w:rPr>
                <w:b/>
                <w:bCs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C09" w14:textId="771C6DD9" w:rsidR="00666B1E" w:rsidRDefault="006112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Acer </w:t>
            </w:r>
            <w:proofErr w:type="spellStart"/>
            <w:r>
              <w:rPr>
                <w:b/>
                <w:bCs/>
                <w:sz w:val="22"/>
              </w:rPr>
              <w:t>palm</w:t>
            </w:r>
            <w:proofErr w:type="spellEnd"/>
            <w:r>
              <w:rPr>
                <w:b/>
                <w:bCs/>
                <w:sz w:val="22"/>
              </w:rPr>
              <w:t>. ´</w:t>
            </w:r>
            <w:proofErr w:type="spellStart"/>
            <w:r>
              <w:rPr>
                <w:b/>
                <w:bCs/>
                <w:sz w:val="22"/>
              </w:rPr>
              <w:t>Blood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good</w:t>
            </w:r>
            <w:proofErr w:type="spellEnd"/>
            <w:r>
              <w:rPr>
                <w:b/>
                <w:bCs/>
                <w:sz w:val="22"/>
              </w:rPr>
              <w:t xml:space="preserve"> ´ </w:t>
            </w:r>
          </w:p>
          <w:p w14:paraId="6F83EDB4" w14:textId="77777777" w:rsidR="006D22D9" w:rsidRDefault="00876AE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Acer plat. ´</w:t>
            </w:r>
            <w:proofErr w:type="spellStart"/>
            <w:r>
              <w:rPr>
                <w:b/>
                <w:bCs/>
                <w:sz w:val="22"/>
              </w:rPr>
              <w:t>Crimson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Sentry</w:t>
            </w:r>
            <w:proofErr w:type="spellEnd"/>
            <w:r>
              <w:rPr>
                <w:b/>
                <w:bCs/>
                <w:sz w:val="22"/>
              </w:rPr>
              <w:t xml:space="preserve"> ´</w:t>
            </w:r>
          </w:p>
          <w:p w14:paraId="3293DA46" w14:textId="77777777" w:rsidR="00876AEF" w:rsidRDefault="00876AEF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Amelanchier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lamarckii</w:t>
            </w:r>
            <w:proofErr w:type="spellEnd"/>
          </w:p>
          <w:p w14:paraId="789FDE62" w14:textId="77777777" w:rsidR="00876AEF" w:rsidRDefault="00876AEF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Buddleja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Davidii</w:t>
            </w:r>
            <w:proofErr w:type="spellEnd"/>
            <w:r>
              <w:rPr>
                <w:b/>
                <w:bCs/>
                <w:sz w:val="22"/>
              </w:rPr>
              <w:t xml:space="preserve"> ´Empire Blue ´</w:t>
            </w:r>
          </w:p>
          <w:p w14:paraId="2AA16436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Callicarpa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bodiieri</w:t>
            </w:r>
            <w:proofErr w:type="spellEnd"/>
            <w:r>
              <w:rPr>
                <w:b/>
                <w:bCs/>
                <w:sz w:val="22"/>
              </w:rPr>
              <w:t xml:space="preserve"> ´</w:t>
            </w:r>
            <w:proofErr w:type="spellStart"/>
            <w:r>
              <w:rPr>
                <w:b/>
                <w:bCs/>
                <w:sz w:val="22"/>
              </w:rPr>
              <w:t>Profusion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68FEB141" w14:textId="56ECAA95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Campsis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radicans</w:t>
            </w:r>
            <w:proofErr w:type="spellEnd"/>
            <w:r>
              <w:rPr>
                <w:b/>
                <w:bCs/>
                <w:sz w:val="22"/>
              </w:rPr>
              <w:t xml:space="preserve"> v kultivarech</w:t>
            </w:r>
          </w:p>
          <w:p w14:paraId="1478F75E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Corylus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avellana</w:t>
            </w:r>
            <w:proofErr w:type="spellEnd"/>
          </w:p>
          <w:p w14:paraId="6500C01B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Corylus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avellana</w:t>
            </w:r>
            <w:proofErr w:type="spellEnd"/>
            <w:r>
              <w:rPr>
                <w:b/>
                <w:bCs/>
                <w:sz w:val="22"/>
              </w:rPr>
              <w:t xml:space="preserve"> ´</w:t>
            </w:r>
            <w:proofErr w:type="spellStart"/>
            <w:r>
              <w:rPr>
                <w:b/>
                <w:bCs/>
                <w:sz w:val="22"/>
              </w:rPr>
              <w:t>Twister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7DD3C2C7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Ginko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biloba</w:t>
            </w:r>
            <w:proofErr w:type="spellEnd"/>
          </w:p>
          <w:p w14:paraId="2D0AD608" w14:textId="77777777" w:rsidR="00D205AE" w:rsidRDefault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Ilex </w:t>
            </w:r>
            <w:proofErr w:type="spellStart"/>
            <w:r>
              <w:rPr>
                <w:b/>
                <w:bCs/>
                <w:sz w:val="22"/>
              </w:rPr>
              <w:t>meserveae</w:t>
            </w:r>
            <w:proofErr w:type="spellEnd"/>
            <w:r>
              <w:rPr>
                <w:b/>
                <w:bCs/>
                <w:sz w:val="22"/>
              </w:rPr>
              <w:t xml:space="preserve"> ´Blue </w:t>
            </w:r>
            <w:proofErr w:type="spellStart"/>
            <w:r>
              <w:rPr>
                <w:b/>
                <w:bCs/>
                <w:sz w:val="22"/>
              </w:rPr>
              <w:t>Princess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5CF4EBD5" w14:textId="77777777" w:rsidR="00D205AE" w:rsidRDefault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Ilex </w:t>
            </w:r>
            <w:proofErr w:type="spellStart"/>
            <w:r>
              <w:rPr>
                <w:b/>
                <w:bCs/>
                <w:sz w:val="22"/>
              </w:rPr>
              <w:t>meserveae</w:t>
            </w:r>
            <w:proofErr w:type="spellEnd"/>
            <w:r>
              <w:rPr>
                <w:b/>
                <w:bCs/>
                <w:sz w:val="22"/>
              </w:rPr>
              <w:t xml:space="preserve"> ´</w:t>
            </w:r>
            <w:proofErr w:type="spellStart"/>
            <w:r>
              <w:rPr>
                <w:b/>
                <w:bCs/>
                <w:sz w:val="22"/>
              </w:rPr>
              <w:t>Golden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Princess</w:t>
            </w:r>
            <w:proofErr w:type="spellEnd"/>
          </w:p>
          <w:p w14:paraId="3633BA92" w14:textId="77777777" w:rsidR="00D205AE" w:rsidRDefault="00D205A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Malus </w:t>
            </w:r>
            <w:proofErr w:type="spellStart"/>
            <w:r>
              <w:rPr>
                <w:b/>
                <w:bCs/>
                <w:sz w:val="22"/>
              </w:rPr>
              <w:t>Sylvestris</w:t>
            </w:r>
            <w:proofErr w:type="spellEnd"/>
          </w:p>
          <w:p w14:paraId="23ABD8E5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Physocarpus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opulifolius</w:t>
            </w:r>
            <w:proofErr w:type="spellEnd"/>
            <w:r>
              <w:rPr>
                <w:b/>
                <w:bCs/>
                <w:sz w:val="22"/>
              </w:rPr>
              <w:t xml:space="preserve"> ´</w:t>
            </w:r>
            <w:proofErr w:type="spellStart"/>
            <w:r>
              <w:rPr>
                <w:b/>
                <w:bCs/>
                <w:sz w:val="22"/>
              </w:rPr>
              <w:t>Aurea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665F6E7C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Physocarpus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op.´Zdechovice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6D10F9F4" w14:textId="2532FCA2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Prunus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serrulata</w:t>
            </w:r>
            <w:proofErr w:type="spellEnd"/>
            <w:r>
              <w:rPr>
                <w:b/>
                <w:bCs/>
                <w:sz w:val="22"/>
              </w:rPr>
              <w:t xml:space="preserve"> ´</w:t>
            </w:r>
            <w:proofErr w:type="spellStart"/>
            <w:r>
              <w:rPr>
                <w:b/>
                <w:bCs/>
                <w:sz w:val="22"/>
              </w:rPr>
              <w:t>Kanzan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52562F13" w14:textId="77777777" w:rsidR="00D205AE" w:rsidRDefault="00D205AE" w:rsidP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Prunus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serrulata</w:t>
            </w:r>
            <w:proofErr w:type="spellEnd"/>
            <w:r>
              <w:rPr>
                <w:b/>
                <w:bCs/>
                <w:sz w:val="22"/>
              </w:rPr>
              <w:t xml:space="preserve"> ´</w:t>
            </w:r>
            <w:proofErr w:type="spellStart"/>
            <w:r>
              <w:rPr>
                <w:b/>
                <w:bCs/>
                <w:sz w:val="22"/>
              </w:rPr>
              <w:t>Kanzan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0A455931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Salix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integra</w:t>
            </w:r>
            <w:proofErr w:type="spellEnd"/>
            <w:r>
              <w:rPr>
                <w:b/>
                <w:bCs/>
                <w:sz w:val="22"/>
              </w:rPr>
              <w:t xml:space="preserve"> ´</w:t>
            </w:r>
            <w:proofErr w:type="spellStart"/>
            <w:r>
              <w:rPr>
                <w:b/>
                <w:bCs/>
                <w:sz w:val="22"/>
              </w:rPr>
              <w:t>Hakuro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nishiki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1C1CB665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Wisteria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cv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  <w:p w14:paraId="1C76F5E8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Schisandra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chinensis</w:t>
            </w:r>
            <w:proofErr w:type="spellEnd"/>
          </w:p>
          <w:p w14:paraId="7A926755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Chamaecaparis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pis</w:t>
            </w:r>
            <w:proofErr w:type="spellEnd"/>
            <w:r>
              <w:rPr>
                <w:b/>
                <w:bCs/>
                <w:sz w:val="22"/>
              </w:rPr>
              <w:t>. ´</w:t>
            </w:r>
            <w:proofErr w:type="spellStart"/>
            <w:r>
              <w:rPr>
                <w:b/>
                <w:bCs/>
                <w:sz w:val="22"/>
              </w:rPr>
              <w:t>Fil</w:t>
            </w:r>
            <w:proofErr w:type="spellEnd"/>
            <w:r>
              <w:rPr>
                <w:b/>
                <w:bCs/>
                <w:sz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</w:rPr>
              <w:t>Aurea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501F9A37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Picea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abies´Nidiformis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6DCF7483" w14:textId="77777777" w:rsidR="00D205AE" w:rsidRDefault="00D205A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Picea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glauca</w:t>
            </w:r>
            <w:proofErr w:type="spellEnd"/>
            <w:r>
              <w:rPr>
                <w:b/>
                <w:bCs/>
                <w:sz w:val="22"/>
              </w:rPr>
              <w:t xml:space="preserve"> ´</w:t>
            </w:r>
            <w:proofErr w:type="spellStart"/>
            <w:r>
              <w:rPr>
                <w:b/>
                <w:bCs/>
                <w:sz w:val="22"/>
              </w:rPr>
              <w:t>Conica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6B03DF22" w14:textId="77777777" w:rsidR="00D205AE" w:rsidRDefault="00C22E92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Pinus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cembra</w:t>
            </w:r>
            <w:proofErr w:type="spellEnd"/>
          </w:p>
          <w:p w14:paraId="5D1CAA89" w14:textId="77777777" w:rsidR="00C22E92" w:rsidRDefault="00C22E92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Armeria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mar</w:t>
            </w:r>
            <w:proofErr w:type="spellEnd"/>
            <w:r>
              <w:rPr>
                <w:b/>
                <w:bCs/>
                <w:sz w:val="22"/>
              </w:rPr>
              <w:t>. ´Armanda pink´</w:t>
            </w:r>
          </w:p>
          <w:p w14:paraId="05BD5D95" w14:textId="77777777" w:rsidR="00C22E92" w:rsidRDefault="00C22E92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Cortaderia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sell</w:t>
            </w:r>
            <w:proofErr w:type="spellEnd"/>
            <w:r>
              <w:rPr>
                <w:b/>
                <w:bCs/>
                <w:sz w:val="22"/>
              </w:rPr>
              <w:t xml:space="preserve"> ´Pink </w:t>
            </w:r>
            <w:proofErr w:type="spellStart"/>
            <w:r>
              <w:rPr>
                <w:b/>
                <w:bCs/>
                <w:sz w:val="22"/>
              </w:rPr>
              <w:t>Feather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3FE02B92" w14:textId="77777777" w:rsidR="00C22E92" w:rsidRDefault="00C22E92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Geraniu</w:t>
            </w:r>
            <w:proofErr w:type="spellEnd"/>
            <w:r>
              <w:rPr>
                <w:b/>
                <w:bCs/>
                <w:sz w:val="22"/>
              </w:rPr>
              <w:t xml:space="preserve"> hyb. ´</w:t>
            </w:r>
            <w:proofErr w:type="spellStart"/>
            <w:r>
              <w:rPr>
                <w:b/>
                <w:bCs/>
                <w:sz w:val="22"/>
              </w:rPr>
              <w:t>Jonson</w:t>
            </w:r>
            <w:proofErr w:type="spellEnd"/>
            <w:r>
              <w:rPr>
                <w:b/>
                <w:bCs/>
                <w:sz w:val="22"/>
              </w:rPr>
              <w:t xml:space="preserve"> Blue´</w:t>
            </w:r>
          </w:p>
          <w:p w14:paraId="09F6D8F8" w14:textId="77777777" w:rsidR="00C22E92" w:rsidRDefault="00C22E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Hosta </w:t>
            </w:r>
            <w:proofErr w:type="spellStart"/>
            <w:r>
              <w:rPr>
                <w:b/>
                <w:bCs/>
                <w:sz w:val="22"/>
              </w:rPr>
              <w:t>und</w:t>
            </w:r>
            <w:proofErr w:type="spellEnd"/>
            <w:r>
              <w:rPr>
                <w:b/>
                <w:bCs/>
                <w:sz w:val="22"/>
              </w:rPr>
              <w:t>. ´</w:t>
            </w:r>
            <w:proofErr w:type="spellStart"/>
            <w:r>
              <w:rPr>
                <w:b/>
                <w:bCs/>
                <w:sz w:val="22"/>
              </w:rPr>
              <w:t>Mediovariegata</w:t>
            </w:r>
            <w:proofErr w:type="spellEnd"/>
            <w:r>
              <w:rPr>
                <w:b/>
                <w:bCs/>
                <w:sz w:val="22"/>
              </w:rPr>
              <w:t>´</w:t>
            </w:r>
          </w:p>
          <w:p w14:paraId="367802E5" w14:textId="77777777" w:rsidR="00C22E92" w:rsidRDefault="00C22E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Thymus </w:t>
            </w:r>
            <w:proofErr w:type="spellStart"/>
            <w:r>
              <w:rPr>
                <w:b/>
                <w:bCs/>
                <w:sz w:val="22"/>
              </w:rPr>
              <w:t>serpyllum</w:t>
            </w:r>
            <w:proofErr w:type="spellEnd"/>
          </w:p>
          <w:p w14:paraId="1483E0C1" w14:textId="77777777" w:rsidR="00C22E92" w:rsidRDefault="00C22E92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Chameacyparis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pis</w:t>
            </w:r>
            <w:proofErr w:type="spellEnd"/>
            <w:r>
              <w:rPr>
                <w:b/>
                <w:bCs/>
                <w:sz w:val="22"/>
              </w:rPr>
              <w:t>. ´</w:t>
            </w:r>
            <w:proofErr w:type="spellStart"/>
            <w:r>
              <w:rPr>
                <w:b/>
                <w:bCs/>
                <w:sz w:val="22"/>
              </w:rPr>
              <w:t>Filifera</w:t>
            </w:r>
            <w:proofErr w:type="spellEnd"/>
            <w:r>
              <w:rPr>
                <w:b/>
                <w:bCs/>
                <w:sz w:val="22"/>
              </w:rPr>
              <w:t xml:space="preserve"> A.´</w:t>
            </w:r>
          </w:p>
          <w:p w14:paraId="39F7D520" w14:textId="57427908" w:rsidR="00C22E92" w:rsidRDefault="00C22E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Larix QP 10+</w:t>
            </w:r>
          </w:p>
          <w:p w14:paraId="4D356B01" w14:textId="32BC398F" w:rsidR="00C22E92" w:rsidRDefault="00C22E92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Sorbus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aucuparia</w:t>
            </w:r>
            <w:proofErr w:type="spellEnd"/>
            <w:r>
              <w:rPr>
                <w:b/>
                <w:bCs/>
                <w:sz w:val="22"/>
              </w:rPr>
              <w:t xml:space="preserve"> PK</w:t>
            </w:r>
          </w:p>
          <w:p w14:paraId="79F8E763" w14:textId="2D0F2A28" w:rsidR="0007051F" w:rsidRDefault="0007051F">
            <w:pPr>
              <w:rPr>
                <w:b/>
                <w:bCs/>
                <w:sz w:val="22"/>
              </w:rPr>
            </w:pPr>
            <w:proofErr w:type="spellStart"/>
            <w:r>
              <w:rPr>
                <w:color w:val="000000"/>
              </w:rPr>
              <w:t>Schisandra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chinensis</w:t>
            </w:r>
            <w:proofErr w:type="spellEnd"/>
          </w:p>
          <w:p w14:paraId="3BA3DC0E" w14:textId="0DF33D63" w:rsidR="00C22E92" w:rsidRDefault="00C22E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Doprava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C14" w14:textId="2A1B88AE" w:rsidR="00876AEF" w:rsidRDefault="00876AEF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C1B" w14:textId="7D573A86" w:rsidR="00876AEF" w:rsidRDefault="00876AEF" w:rsidP="00C22E92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3BA3DC1D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3BA3DC1E" w14:textId="77777777" w:rsidR="00666B1E" w:rsidRDefault="00666B1E" w:rsidP="00666B1E">
      <w:pPr>
        <w:rPr>
          <w:b/>
          <w:bCs/>
          <w:sz w:val="22"/>
        </w:rPr>
      </w:pPr>
    </w:p>
    <w:p w14:paraId="3BA3DC1F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3BA3DC20" w14:textId="77777777" w:rsidR="00666B1E" w:rsidRDefault="00666B1E" w:rsidP="00666B1E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3BA3DC21" w14:textId="77777777" w:rsidR="00666B1E" w:rsidRDefault="00666B1E" w:rsidP="00666B1E">
      <w:pPr>
        <w:rPr>
          <w:b/>
          <w:bCs/>
          <w:sz w:val="20"/>
        </w:rPr>
      </w:pPr>
    </w:p>
    <w:p w14:paraId="3BA3DC22" w14:textId="77777777" w:rsidR="00666B1E" w:rsidRDefault="00666B1E" w:rsidP="00666B1E">
      <w:pPr>
        <w:rPr>
          <w:b/>
          <w:bCs/>
          <w:sz w:val="22"/>
        </w:rPr>
      </w:pPr>
    </w:p>
    <w:p w14:paraId="3BA3DC2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3BA3DC24" w14:textId="77777777" w:rsidR="00666B1E" w:rsidRDefault="00666B1E" w:rsidP="00666B1E">
      <w:pPr>
        <w:rPr>
          <w:b/>
          <w:bCs/>
          <w:sz w:val="22"/>
        </w:rPr>
      </w:pPr>
    </w:p>
    <w:p w14:paraId="3BA3DC25" w14:textId="77777777" w:rsidR="00666B1E" w:rsidRDefault="00666B1E" w:rsidP="00666B1E"/>
    <w:p w14:paraId="3BA3DC26" w14:textId="77777777" w:rsidR="00666B1E" w:rsidRDefault="00666B1E" w:rsidP="00666B1E"/>
    <w:p w14:paraId="3BA3DC27" w14:textId="77777777" w:rsidR="00666B1E" w:rsidRDefault="00666B1E" w:rsidP="00666B1E"/>
    <w:p w14:paraId="3BA3DC28" w14:textId="77777777" w:rsidR="00666B1E" w:rsidRDefault="00666B1E" w:rsidP="00666B1E"/>
    <w:p w14:paraId="3BA3DC29" w14:textId="77777777" w:rsidR="00666B1E" w:rsidRDefault="00666B1E" w:rsidP="00666B1E"/>
    <w:p w14:paraId="0D840330" w14:textId="77777777" w:rsidR="00D205AE" w:rsidRDefault="00666B1E" w:rsidP="00666B1E">
      <w:pPr>
        <w:rPr>
          <w:b/>
          <w:bCs/>
          <w:sz w:val="22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</w:p>
    <w:p w14:paraId="3386E40C" w14:textId="77777777" w:rsidR="00D205AE" w:rsidRDefault="00D205AE" w:rsidP="00666B1E">
      <w:pPr>
        <w:rPr>
          <w:b/>
          <w:bCs/>
          <w:sz w:val="22"/>
        </w:rPr>
      </w:pPr>
    </w:p>
    <w:p w14:paraId="3EEC7A61" w14:textId="77777777" w:rsidR="00D205AE" w:rsidRDefault="00D205AE" w:rsidP="00666B1E">
      <w:pPr>
        <w:rPr>
          <w:b/>
          <w:bCs/>
          <w:sz w:val="22"/>
        </w:rPr>
      </w:pPr>
    </w:p>
    <w:p w14:paraId="14669A3F" w14:textId="29EE3837" w:rsidR="00D205AE" w:rsidRDefault="00666B1E" w:rsidP="0007051F">
      <w:pPr>
        <w:ind w:firstLine="708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Předběžná částka </w:t>
      </w:r>
      <w:r w:rsidR="00611288">
        <w:rPr>
          <w:b/>
          <w:bCs/>
          <w:sz w:val="22"/>
        </w:rPr>
        <w:t>bez DPH 8</w:t>
      </w:r>
      <w:r w:rsidR="0007051F">
        <w:rPr>
          <w:b/>
          <w:bCs/>
          <w:sz w:val="22"/>
        </w:rPr>
        <w:t>7 175</w:t>
      </w:r>
      <w:r w:rsidR="006D22D9">
        <w:rPr>
          <w:b/>
          <w:bCs/>
          <w:sz w:val="22"/>
        </w:rPr>
        <w:t xml:space="preserve">,-Kč   </w:t>
      </w:r>
      <w:r w:rsidR="006D22D9">
        <w:rPr>
          <w:b/>
          <w:bCs/>
          <w:sz w:val="22"/>
        </w:rPr>
        <w:tab/>
      </w:r>
    </w:p>
    <w:p w14:paraId="64E1806B" w14:textId="77777777" w:rsidR="00D205AE" w:rsidRDefault="00D205AE" w:rsidP="00666B1E">
      <w:pPr>
        <w:rPr>
          <w:b/>
          <w:bCs/>
          <w:sz w:val="22"/>
        </w:rPr>
      </w:pPr>
    </w:p>
    <w:p w14:paraId="3BA3DC2A" w14:textId="14A41635" w:rsidR="00666B1E" w:rsidRPr="0007051F" w:rsidRDefault="00666B1E" w:rsidP="00666B1E">
      <w:pPr>
        <w:rPr>
          <w:b/>
          <w:bCs/>
          <w:sz w:val="22"/>
          <w:u w:val="single"/>
        </w:rPr>
      </w:pP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</w:t>
      </w:r>
      <w:r w:rsidRPr="0007051F">
        <w:rPr>
          <w:b/>
          <w:bCs/>
          <w:sz w:val="22"/>
          <w:u w:val="single"/>
        </w:rPr>
        <w:t xml:space="preserve">CELKEM </w:t>
      </w:r>
      <w:r w:rsidR="00D205AE" w:rsidRPr="0007051F">
        <w:rPr>
          <w:b/>
          <w:bCs/>
          <w:sz w:val="22"/>
          <w:u w:val="single"/>
        </w:rPr>
        <w:t xml:space="preserve"> </w:t>
      </w:r>
      <w:r w:rsidR="0007051F" w:rsidRPr="0007051F">
        <w:rPr>
          <w:b/>
          <w:bCs/>
          <w:sz w:val="22"/>
          <w:u w:val="single"/>
        </w:rPr>
        <w:t>87 175</w:t>
      </w:r>
      <w:r w:rsidR="00D205AE" w:rsidRPr="0007051F">
        <w:rPr>
          <w:b/>
          <w:bCs/>
          <w:sz w:val="22"/>
          <w:u w:val="single"/>
        </w:rPr>
        <w:t>,- Kč</w:t>
      </w:r>
    </w:p>
    <w:p w14:paraId="3BA3DC2B" w14:textId="77777777" w:rsidR="00666B1E" w:rsidRPr="0007051F" w:rsidRDefault="00666B1E" w:rsidP="00666B1E">
      <w:pPr>
        <w:rPr>
          <w:b/>
          <w:bCs/>
          <w:sz w:val="22"/>
          <w:u w:val="single"/>
        </w:rPr>
      </w:pPr>
    </w:p>
    <w:p w14:paraId="3BA3DC2C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Platební </w:t>
      </w:r>
      <w:proofErr w:type="gramStart"/>
      <w:r>
        <w:rPr>
          <w:b/>
          <w:bCs/>
          <w:sz w:val="22"/>
        </w:rPr>
        <w:t>podmínky</w:t>
      </w:r>
      <w:r w:rsidR="006D22D9">
        <w:rPr>
          <w:b/>
          <w:bCs/>
          <w:sz w:val="22"/>
        </w:rPr>
        <w:t>:  platba</w:t>
      </w:r>
      <w:proofErr w:type="gramEnd"/>
      <w:r w:rsidR="006D22D9">
        <w:rPr>
          <w:b/>
          <w:bCs/>
          <w:sz w:val="22"/>
        </w:rPr>
        <w:t xml:space="preserve"> převodem</w:t>
      </w:r>
    </w:p>
    <w:p w14:paraId="3BA3DC2D" w14:textId="77777777" w:rsidR="00666B1E" w:rsidRDefault="00666B1E" w:rsidP="00666B1E">
      <w:pPr>
        <w:rPr>
          <w:b/>
          <w:bCs/>
          <w:sz w:val="22"/>
        </w:rPr>
      </w:pPr>
    </w:p>
    <w:p w14:paraId="3BA3DC2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3BA3DC2F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3BA3DC30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3BA3DC31" w14:textId="71857FC9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584ADD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tel.:</w:t>
      </w:r>
    </w:p>
    <w:p w14:paraId="3BA3DC32" w14:textId="77777777" w:rsidR="00666B1E" w:rsidRDefault="00666B1E" w:rsidP="00666B1E">
      <w:pPr>
        <w:ind w:left="60"/>
        <w:rPr>
          <w:sz w:val="22"/>
        </w:rPr>
      </w:pPr>
    </w:p>
    <w:p w14:paraId="3BA3DC33" w14:textId="77777777" w:rsidR="00666B1E" w:rsidRDefault="00666B1E" w:rsidP="00666B1E">
      <w:pPr>
        <w:ind w:left="60"/>
        <w:rPr>
          <w:sz w:val="22"/>
        </w:rPr>
      </w:pPr>
    </w:p>
    <w:p w14:paraId="3BA3DC34" w14:textId="3CA29DF8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3BA3DC35" w14:textId="459316E6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3BA3DC36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3BA3DC37" wp14:editId="3BA3DC38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D90CA" w14:textId="77777777" w:rsidR="006F7F37" w:rsidRDefault="006F7F37" w:rsidP="00AB32F6">
      <w:r>
        <w:separator/>
      </w:r>
    </w:p>
  </w:endnote>
  <w:endnote w:type="continuationSeparator" w:id="0">
    <w:p w14:paraId="592E0454" w14:textId="77777777" w:rsidR="006F7F37" w:rsidRDefault="006F7F37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DC3E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BA3DC41" wp14:editId="3BA3DC42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F938C" w14:textId="77777777" w:rsidR="006F7F37" w:rsidRDefault="006F7F37" w:rsidP="00AB32F6">
      <w:r>
        <w:separator/>
      </w:r>
    </w:p>
  </w:footnote>
  <w:footnote w:type="continuationSeparator" w:id="0">
    <w:p w14:paraId="3349B35E" w14:textId="77777777" w:rsidR="006F7F37" w:rsidRDefault="006F7F37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DC3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BA3DC3F" wp14:editId="3BA3DC4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7051F"/>
    <w:rsid w:val="001A1EBB"/>
    <w:rsid w:val="001A4D6B"/>
    <w:rsid w:val="00201B40"/>
    <w:rsid w:val="00224BCD"/>
    <w:rsid w:val="0022595F"/>
    <w:rsid w:val="003278C9"/>
    <w:rsid w:val="00472198"/>
    <w:rsid w:val="00503602"/>
    <w:rsid w:val="005111BB"/>
    <w:rsid w:val="00560C0A"/>
    <w:rsid w:val="00584ADD"/>
    <w:rsid w:val="005C7F5B"/>
    <w:rsid w:val="00611288"/>
    <w:rsid w:val="00665A42"/>
    <w:rsid w:val="00666B1E"/>
    <w:rsid w:val="006D22D9"/>
    <w:rsid w:val="006E3749"/>
    <w:rsid w:val="006F7F37"/>
    <w:rsid w:val="007D45B9"/>
    <w:rsid w:val="00835E31"/>
    <w:rsid w:val="00876AEF"/>
    <w:rsid w:val="00922FBB"/>
    <w:rsid w:val="00932F4C"/>
    <w:rsid w:val="009C7E4C"/>
    <w:rsid w:val="00A21EE5"/>
    <w:rsid w:val="00A81464"/>
    <w:rsid w:val="00AB32F6"/>
    <w:rsid w:val="00AF32B3"/>
    <w:rsid w:val="00C22E92"/>
    <w:rsid w:val="00D205AE"/>
    <w:rsid w:val="00D469EE"/>
    <w:rsid w:val="00D46B47"/>
    <w:rsid w:val="00D554AE"/>
    <w:rsid w:val="00D743DF"/>
    <w:rsid w:val="00D90ED7"/>
    <w:rsid w:val="00D93C1F"/>
    <w:rsid w:val="00DB0119"/>
    <w:rsid w:val="00E67504"/>
    <w:rsid w:val="00F66219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A3DBE8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7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2</cp:revision>
  <cp:lastPrinted>2019-05-10T08:21:00Z</cp:lastPrinted>
  <dcterms:created xsi:type="dcterms:W3CDTF">2021-04-09T09:09:00Z</dcterms:created>
  <dcterms:modified xsi:type="dcterms:W3CDTF">2021-04-09T09:09:00Z</dcterms:modified>
</cp:coreProperties>
</file>