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24" w:rsidRDefault="00D20D24" w:rsidP="00D20D24">
      <w:pPr>
        <w:spacing w:before="360"/>
        <w:jc w:val="center"/>
        <w:rPr>
          <w:rFonts w:ascii="Tahoma" w:hAnsi="Tahoma" w:cs="Tahoma"/>
          <w:b/>
          <w:caps/>
          <w:color w:val="000000"/>
          <w:sz w:val="28"/>
          <w:szCs w:val="28"/>
        </w:rPr>
      </w:pPr>
      <w:r w:rsidRPr="00B05A6B">
        <w:rPr>
          <w:rFonts w:ascii="Tahoma" w:hAnsi="Tahoma" w:cs="Tahoma"/>
          <w:b/>
          <w:caps/>
          <w:color w:val="000000"/>
          <w:sz w:val="28"/>
          <w:szCs w:val="28"/>
        </w:rPr>
        <w:t xml:space="preserve">DODATEK Č. </w:t>
      </w:r>
      <w:r>
        <w:rPr>
          <w:rFonts w:ascii="Tahoma" w:hAnsi="Tahoma" w:cs="Tahoma"/>
          <w:b/>
          <w:caps/>
          <w:color w:val="000000"/>
          <w:sz w:val="28"/>
          <w:szCs w:val="28"/>
        </w:rPr>
        <w:t>4</w:t>
      </w:r>
      <w:r w:rsidRPr="00B05A6B">
        <w:rPr>
          <w:rFonts w:ascii="Tahoma" w:hAnsi="Tahoma" w:cs="Tahoma"/>
          <w:b/>
          <w:caps/>
          <w:color w:val="000000"/>
          <w:sz w:val="28"/>
          <w:szCs w:val="28"/>
        </w:rPr>
        <w:t xml:space="preserve"> KE SMLOUVĚ O DÍLO</w:t>
      </w:r>
    </w:p>
    <w:p w:rsidR="00D20D24" w:rsidRDefault="00D20D24" w:rsidP="00D20D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D20D24" w:rsidRPr="00A045E6" w:rsidRDefault="00D20D24" w:rsidP="00D20D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D20D24" w:rsidRDefault="00D20D24" w:rsidP="00D20D24">
      <w:pPr>
        <w:numPr>
          <w:ilvl w:val="12"/>
          <w:numId w:val="0"/>
        </w:numPr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  Střední zdravotnická škola a Vyšší odborná škola zdravotnická, Ostrava,</w:t>
      </w:r>
    </w:p>
    <w:p w:rsidR="00D20D24" w:rsidRPr="00467E01" w:rsidRDefault="00D20D24" w:rsidP="00D20D24">
      <w:pPr>
        <w:numPr>
          <w:ilvl w:val="12"/>
          <w:numId w:val="0"/>
        </w:numPr>
        <w:ind w:firstLine="357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příspěvková organizace</w:t>
      </w:r>
    </w:p>
    <w:p w:rsidR="00D20D24" w:rsidRDefault="00D20D24" w:rsidP="00D20D24">
      <w:pPr>
        <w:numPr>
          <w:ilvl w:val="12"/>
          <w:numId w:val="0"/>
        </w:numPr>
        <w:ind w:left="2835" w:hanging="2478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Jeremenkova 754/2, 703 00</w:t>
      </w:r>
      <w:r w:rsidR="00EE726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Ostrava</w:t>
      </w:r>
      <w:r w:rsidR="00EE726D">
        <w:rPr>
          <w:rFonts w:ascii="Tahoma" w:hAnsi="Tahoma" w:cs="Tahoma"/>
          <w:sz w:val="22"/>
          <w:szCs w:val="22"/>
        </w:rPr>
        <w:t xml:space="preserve"> - Vítkovice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</w:p>
    <w:p w:rsidR="00D20D24" w:rsidRPr="00467E01" w:rsidRDefault="00D20D24" w:rsidP="00D20D24">
      <w:pPr>
        <w:numPr>
          <w:ilvl w:val="12"/>
          <w:numId w:val="0"/>
        </w:numPr>
        <w:ind w:left="2835" w:hanging="2478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XXXXXXXXXXXXXXXXXXXXXXXXXXXXX</w:t>
      </w:r>
    </w:p>
    <w:p w:rsidR="00D20D24" w:rsidRDefault="00D20D24" w:rsidP="00D20D24">
      <w:pPr>
        <w:numPr>
          <w:ilvl w:val="12"/>
          <w:numId w:val="0"/>
        </w:numPr>
        <w:tabs>
          <w:tab w:val="left" w:pos="2835"/>
        </w:tabs>
        <w:ind w:left="2977" w:hanging="26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00600920</w:t>
      </w:r>
    </w:p>
    <w:p w:rsidR="00D20D24" w:rsidRPr="00467E01" w:rsidRDefault="00D20D24" w:rsidP="00D20D24">
      <w:pPr>
        <w:numPr>
          <w:ilvl w:val="12"/>
          <w:numId w:val="0"/>
        </w:numPr>
        <w:tabs>
          <w:tab w:val="left" w:pos="2835"/>
        </w:tabs>
        <w:ind w:left="2977" w:hanging="26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467E01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  <w:t>CZ00600920</w:t>
      </w:r>
    </w:p>
    <w:p w:rsidR="00D20D24" w:rsidRPr="00467E01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</w:t>
      </w:r>
    </w:p>
    <w:p w:rsidR="00D20D24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</w:t>
      </w:r>
    </w:p>
    <w:p w:rsidR="00D20D24" w:rsidRPr="006870D9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ab/>
      </w:r>
    </w:p>
    <w:p w:rsidR="00D20D24" w:rsidRPr="006870D9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6870D9">
        <w:rPr>
          <w:rFonts w:ascii="Tahoma" w:hAnsi="Tahoma" w:cs="Tahoma"/>
          <w:sz w:val="22"/>
          <w:szCs w:val="22"/>
        </w:rPr>
        <w:t xml:space="preserve"> Osoba oprávněná jednat ve věcech technických:</w:t>
      </w:r>
    </w:p>
    <w:p w:rsidR="00D20D24" w:rsidRPr="006870D9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6870D9"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XXXXXXXXXXXXXXXXXXXXXXXXXXX</w:t>
      </w:r>
    </w:p>
    <w:p w:rsidR="00D20D24" w:rsidRPr="006870D9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6870D9">
        <w:rPr>
          <w:rFonts w:ascii="Tahoma" w:hAnsi="Tahoma" w:cs="Tahoma"/>
          <w:sz w:val="22"/>
          <w:szCs w:val="22"/>
        </w:rPr>
        <w:t xml:space="preserve"> Osoba oprávněná jednat ve věcech ekonomických:</w:t>
      </w:r>
    </w:p>
    <w:p w:rsidR="00D20D24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6870D9"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XXXXXXXXXXXXXXXXXXXXXXXXXXX</w:t>
      </w:r>
    </w:p>
    <w:p w:rsidR="00D20D24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</w:p>
    <w:p w:rsidR="00D20D24" w:rsidRPr="00467E01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D20D24" w:rsidRDefault="00D20D24" w:rsidP="00D20D24">
      <w:pPr>
        <w:spacing w:before="240"/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D20D24" w:rsidRPr="0069710E" w:rsidRDefault="00D20D24" w:rsidP="00D20D24">
      <w:pPr>
        <w:ind w:left="2835" w:hanging="2835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 </w:t>
      </w:r>
      <w:r w:rsidRPr="0069710E">
        <w:rPr>
          <w:rFonts w:ascii="Tahoma" w:hAnsi="Tahoma" w:cs="Tahoma"/>
          <w:b/>
          <w:sz w:val="22"/>
          <w:szCs w:val="22"/>
        </w:rPr>
        <w:t>Ing. David Sýkora, Ph.D.</w:t>
      </w:r>
    </w:p>
    <w:p w:rsidR="00D20D24" w:rsidRPr="00A045E6" w:rsidRDefault="00D20D24" w:rsidP="00D20D24">
      <w:pPr>
        <w:numPr>
          <w:ilvl w:val="12"/>
          <w:numId w:val="0"/>
        </w:numPr>
        <w:tabs>
          <w:tab w:val="left" w:pos="2835"/>
        </w:tabs>
        <w:ind w:left="2977" w:hanging="26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Podevsí</w:t>
      </w:r>
      <w:proofErr w:type="spellEnd"/>
      <w:r>
        <w:rPr>
          <w:rFonts w:ascii="Tahoma" w:hAnsi="Tahoma" w:cs="Tahoma"/>
          <w:sz w:val="22"/>
          <w:szCs w:val="22"/>
        </w:rPr>
        <w:t xml:space="preserve"> 415/15, 725 28 Ostrava – Hošťálkovice</w:t>
      </w:r>
    </w:p>
    <w:p w:rsidR="00D20D24" w:rsidRPr="00A045E6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XXXXXXXXXXXXXXXXXXXXXXX</w:t>
      </w:r>
    </w:p>
    <w:p w:rsidR="00D20D24" w:rsidRPr="009834A0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9834A0">
        <w:rPr>
          <w:rFonts w:ascii="Tahoma" w:hAnsi="Tahoma" w:cs="Tahoma"/>
          <w:sz w:val="22"/>
          <w:szCs w:val="22"/>
        </w:rPr>
        <w:t>02487209</w:t>
      </w:r>
    </w:p>
    <w:p w:rsidR="00D20D24" w:rsidRPr="009834A0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CZ8</w:t>
      </w:r>
      <w:r w:rsidRPr="009834A0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10</w:t>
      </w:r>
      <w:r w:rsidRPr="009834A0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84137</w:t>
      </w:r>
    </w:p>
    <w:p w:rsidR="00D20D24" w:rsidRPr="00A045E6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XXXXXXXXXXXXXXXXXXXXXXX</w:t>
      </w:r>
    </w:p>
    <w:p w:rsidR="00D20D24" w:rsidRPr="00A045E6" w:rsidRDefault="00D20D24" w:rsidP="00D20D24">
      <w:pPr>
        <w:numPr>
          <w:ilvl w:val="12"/>
          <w:numId w:val="0"/>
        </w:numPr>
        <w:tabs>
          <w:tab w:val="left" w:pos="2835"/>
        </w:tabs>
        <w:ind w:left="35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EE726D">
        <w:rPr>
          <w:rFonts w:ascii="Tahoma" w:hAnsi="Tahoma" w:cs="Tahoma"/>
          <w:sz w:val="22"/>
          <w:szCs w:val="22"/>
        </w:rPr>
        <w:t>XXXXXXXXXXXXXXXXXXXXXXX</w:t>
      </w:r>
    </w:p>
    <w:p w:rsidR="00D20D24" w:rsidRPr="00A045E6" w:rsidRDefault="00D20D24" w:rsidP="00D20D24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</w:p>
    <w:p w:rsidR="00D20D24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D20D24" w:rsidRDefault="00D20D24" w:rsidP="00D20D24">
      <w:pPr>
        <w:numPr>
          <w:ilvl w:val="12"/>
          <w:numId w:val="0"/>
        </w:numPr>
        <w:ind w:left="357"/>
        <w:contextualSpacing/>
        <w:jc w:val="both"/>
        <w:rPr>
          <w:rFonts w:ascii="Tahoma" w:hAnsi="Tahoma" w:cs="Tahoma"/>
          <w:iCs/>
          <w:sz w:val="22"/>
          <w:szCs w:val="22"/>
        </w:rPr>
      </w:pPr>
    </w:p>
    <w:p w:rsidR="00D20D24" w:rsidRDefault="00D20D24" w:rsidP="00D20D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br/>
      </w:r>
      <w:r w:rsidRPr="00B05A6B">
        <w:rPr>
          <w:rFonts w:ascii="Tahoma" w:hAnsi="Tahoma" w:cs="Tahoma"/>
          <w:b/>
          <w:sz w:val="22"/>
          <w:szCs w:val="22"/>
        </w:rPr>
        <w:t>Předmět dodatku smlouvy</w:t>
      </w:r>
    </w:p>
    <w:p w:rsidR="00D20D24" w:rsidRPr="00A045E6" w:rsidRDefault="00D20D24" w:rsidP="00D20D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ČÁST B</w:t>
      </w:r>
    </w:p>
    <w:p w:rsidR="00D20D24" w:rsidRPr="00E04086" w:rsidRDefault="00D20D24" w:rsidP="00D20D24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05A6B">
        <w:rPr>
          <w:rFonts w:ascii="Tahoma" w:hAnsi="Tahoma" w:cs="Tahoma"/>
          <w:sz w:val="22"/>
          <w:szCs w:val="22"/>
        </w:rPr>
        <w:t xml:space="preserve">Smluvní strany uzavřely dne </w:t>
      </w:r>
      <w:r>
        <w:rPr>
          <w:rFonts w:ascii="Tahoma" w:hAnsi="Tahoma" w:cs="Tahoma"/>
          <w:sz w:val="22"/>
          <w:szCs w:val="22"/>
        </w:rPr>
        <w:t>27</w:t>
      </w:r>
      <w:r w:rsidRPr="00B05A6B">
        <w:rPr>
          <w:rFonts w:ascii="Tahoma" w:hAnsi="Tahoma" w:cs="Tahoma"/>
          <w:sz w:val="22"/>
          <w:szCs w:val="22"/>
        </w:rPr>
        <w:t>. 4. 20</w:t>
      </w:r>
      <w:r>
        <w:rPr>
          <w:rFonts w:ascii="Tahoma" w:hAnsi="Tahoma" w:cs="Tahoma"/>
          <w:sz w:val="22"/>
          <w:szCs w:val="22"/>
        </w:rPr>
        <w:t>20</w:t>
      </w:r>
      <w:r w:rsidRPr="00B05A6B">
        <w:rPr>
          <w:rFonts w:ascii="Tahoma" w:hAnsi="Tahoma" w:cs="Tahoma"/>
          <w:sz w:val="22"/>
          <w:szCs w:val="22"/>
        </w:rPr>
        <w:t xml:space="preserve"> Smlouvu </w:t>
      </w:r>
      <w:r>
        <w:rPr>
          <w:rFonts w:ascii="Tahoma" w:hAnsi="Tahoma" w:cs="Tahoma"/>
          <w:sz w:val="22"/>
          <w:szCs w:val="22"/>
        </w:rPr>
        <w:t>na zhotovení projektové dokumentace</w:t>
      </w:r>
      <w:r w:rsidRPr="00B05A6B">
        <w:rPr>
          <w:rFonts w:ascii="Tahoma" w:hAnsi="Tahoma" w:cs="Tahoma"/>
          <w:sz w:val="22"/>
          <w:szCs w:val="22"/>
        </w:rPr>
        <w:t xml:space="preserve"> </w:t>
      </w:r>
      <w:r w:rsidRPr="00E04086">
        <w:rPr>
          <w:rFonts w:ascii="Tahoma" w:hAnsi="Tahoma" w:cs="Tahoma"/>
          <w:sz w:val="22"/>
          <w:szCs w:val="22"/>
        </w:rPr>
        <w:t>(dále jen „smlouva“), jejímž předmětem je zpracování projektové dokumentace „Rekonstrukce nádvoří“ (dále jen „stavba“) a projednat ji s dotčenými orgány státní správy a účastníky územního a stavebního řízení</w:t>
      </w:r>
      <w:r>
        <w:rPr>
          <w:rFonts w:ascii="Tahoma" w:hAnsi="Tahoma" w:cs="Tahoma"/>
          <w:sz w:val="22"/>
          <w:szCs w:val="22"/>
        </w:rPr>
        <w:t xml:space="preserve"> (dále jen „dílo“).</w:t>
      </w:r>
    </w:p>
    <w:p w:rsidR="00D20D24" w:rsidRDefault="00D20D24" w:rsidP="00D20D24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756094">
        <w:rPr>
          <w:rFonts w:ascii="Tahoma" w:hAnsi="Tahoma" w:cs="Tahoma"/>
          <w:sz w:val="22"/>
          <w:szCs w:val="22"/>
        </w:rPr>
        <w:t xml:space="preserve">Průběh prováděného díla ovlivňují opatření spojená s COVID 19, dochází k prodloužení termínů potřebných pro vyřízení stanovisek dotčených orgánů státní správy. </w:t>
      </w:r>
      <w:r>
        <w:rPr>
          <w:rFonts w:ascii="Tahoma" w:hAnsi="Tahoma" w:cs="Tahoma"/>
          <w:sz w:val="22"/>
          <w:szCs w:val="22"/>
        </w:rPr>
        <w:t>N</w:t>
      </w:r>
      <w:r w:rsidRPr="00756094">
        <w:rPr>
          <w:rFonts w:ascii="Tahoma" w:hAnsi="Tahoma" w:cs="Tahoma"/>
          <w:sz w:val="22"/>
          <w:szCs w:val="22"/>
        </w:rPr>
        <w:t xml:space="preserve">ejsou dodrženy lhůty pro vydání stanovisek, vzhledem k dlouhým nemocenským a </w:t>
      </w:r>
      <w:r>
        <w:rPr>
          <w:rFonts w:ascii="Tahoma" w:hAnsi="Tahoma" w:cs="Tahoma"/>
          <w:sz w:val="22"/>
          <w:szCs w:val="22"/>
        </w:rPr>
        <w:t>karanténám</w:t>
      </w:r>
      <w:r w:rsidRPr="00756094">
        <w:rPr>
          <w:rFonts w:ascii="Tahoma" w:hAnsi="Tahoma" w:cs="Tahoma"/>
          <w:sz w:val="22"/>
          <w:szCs w:val="22"/>
        </w:rPr>
        <w:t>.</w:t>
      </w:r>
      <w:r w:rsidRPr="00053840">
        <w:rPr>
          <w:rFonts w:ascii="Tahoma" w:hAnsi="Tahoma" w:cs="Tahoma"/>
          <w:sz w:val="22"/>
          <w:szCs w:val="22"/>
        </w:rPr>
        <w:t xml:space="preserve"> </w:t>
      </w:r>
    </w:p>
    <w:p w:rsidR="00D20D24" w:rsidRDefault="00D20D24" w:rsidP="00D20D24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:rsidR="00D20D24" w:rsidRPr="00053840" w:rsidRDefault="00D20D24" w:rsidP="00D20D24">
      <w:pPr>
        <w:widowControl w:val="0"/>
        <w:numPr>
          <w:ilvl w:val="0"/>
          <w:numId w:val="2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lastRenderedPageBreak/>
        <w:t>dochází tímto dodatkem k</w:t>
      </w:r>
      <w:r>
        <w:rPr>
          <w:rFonts w:ascii="Tahoma" w:hAnsi="Tahoma" w:cs="Tahoma"/>
          <w:sz w:val="22"/>
          <w:szCs w:val="22"/>
        </w:rPr>
        <w:t xml:space="preserve"> prodloužení </w:t>
      </w:r>
      <w:r w:rsidRPr="00756094">
        <w:rPr>
          <w:rFonts w:ascii="Tahoma" w:hAnsi="Tahoma" w:cs="Tahoma"/>
          <w:sz w:val="22"/>
          <w:szCs w:val="22"/>
        </w:rPr>
        <w:t>dodací lhůty pro předání „díla“</w:t>
      </w:r>
      <w:r w:rsidRPr="00053840">
        <w:rPr>
          <w:rFonts w:ascii="Tahoma" w:hAnsi="Tahoma" w:cs="Tahoma"/>
          <w:sz w:val="22"/>
          <w:szCs w:val="22"/>
        </w:rPr>
        <w:t xml:space="preserve">. </w:t>
      </w:r>
    </w:p>
    <w:p w:rsidR="00D20D24" w:rsidRDefault="00D20D24" w:rsidP="00D20D24">
      <w:pPr>
        <w:widowControl w:val="0"/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D20D24" w:rsidRPr="00053840" w:rsidRDefault="00D20D24" w:rsidP="00D20D24">
      <w:pPr>
        <w:widowControl w:val="0"/>
        <w:spacing w:before="120"/>
        <w:ind w:left="360"/>
        <w:jc w:val="both"/>
        <w:rPr>
          <w:rFonts w:ascii="Tahoma" w:hAnsi="Tahoma" w:cs="Tahoma"/>
          <w:iCs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t xml:space="preserve">Článek IV. smlouvy se mění takto: </w:t>
      </w:r>
    </w:p>
    <w:p w:rsidR="00D20D24" w:rsidRPr="00053840" w:rsidRDefault="00D20D24" w:rsidP="00D20D24">
      <w:pPr>
        <w:widowControl w:val="0"/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53840">
        <w:rPr>
          <w:rFonts w:ascii="Tahoma" w:hAnsi="Tahoma" w:cs="Tahoma"/>
          <w:bCs/>
          <w:sz w:val="22"/>
          <w:szCs w:val="22"/>
        </w:rPr>
        <w:t>Zhotov</w:t>
      </w:r>
      <w:r w:rsidRPr="00053840">
        <w:rPr>
          <w:rFonts w:ascii="Tahoma" w:hAnsi="Tahoma" w:cs="Tahoma"/>
          <w:sz w:val="22"/>
          <w:szCs w:val="22"/>
        </w:rPr>
        <w:t>itel</w:t>
      </w:r>
      <w:r w:rsidRPr="00053840">
        <w:rPr>
          <w:rFonts w:ascii="Tahoma" w:hAnsi="Tahoma" w:cs="Tahoma"/>
          <w:b/>
          <w:sz w:val="22"/>
          <w:szCs w:val="22"/>
        </w:rPr>
        <w:t xml:space="preserve"> </w:t>
      </w:r>
      <w:r w:rsidRPr="00053840">
        <w:rPr>
          <w:rFonts w:ascii="Tahoma" w:hAnsi="Tahoma" w:cs="Tahoma"/>
          <w:sz w:val="22"/>
          <w:szCs w:val="22"/>
        </w:rPr>
        <w:t xml:space="preserve">se zavazuje provést </w:t>
      </w:r>
      <w:r>
        <w:rPr>
          <w:b/>
          <w:bCs/>
        </w:rPr>
        <w:t>„</w:t>
      </w:r>
      <w:r w:rsidRPr="00053840">
        <w:rPr>
          <w:rFonts w:ascii="Tahoma" w:hAnsi="Tahoma" w:cs="Tahoma"/>
          <w:sz w:val="22"/>
          <w:szCs w:val="22"/>
        </w:rPr>
        <w:t>dílo</w:t>
      </w:r>
      <w:r>
        <w:rPr>
          <w:b/>
          <w:bCs/>
        </w:rPr>
        <w:t xml:space="preserve">“ </w:t>
      </w:r>
      <w:r w:rsidRPr="00C63D07">
        <w:rPr>
          <w:rFonts w:ascii="Tahoma" w:hAnsi="Tahoma" w:cs="Tahoma"/>
          <w:sz w:val="22"/>
          <w:szCs w:val="22"/>
        </w:rPr>
        <w:t>včetně vyřízeného stavebního povolení</w:t>
      </w:r>
      <w:r>
        <w:rPr>
          <w:b/>
          <w:bCs/>
        </w:rPr>
        <w:t xml:space="preserve"> </w:t>
      </w:r>
      <w:r w:rsidRPr="00053840">
        <w:rPr>
          <w:rFonts w:ascii="Tahoma" w:hAnsi="Tahoma" w:cs="Tahoma"/>
          <w:sz w:val="22"/>
          <w:szCs w:val="22"/>
        </w:rPr>
        <w:t xml:space="preserve">ve lhůtě do </w:t>
      </w:r>
      <w:r>
        <w:rPr>
          <w:rFonts w:ascii="Tahoma" w:hAnsi="Tahoma" w:cs="Tahoma"/>
          <w:sz w:val="22"/>
          <w:szCs w:val="22"/>
        </w:rPr>
        <w:t>31</w:t>
      </w:r>
      <w:r w:rsidRPr="0005384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5</w:t>
      </w:r>
      <w:r w:rsidRPr="00053840">
        <w:rPr>
          <w:rFonts w:ascii="Tahoma" w:hAnsi="Tahoma" w:cs="Tahoma"/>
          <w:sz w:val="22"/>
          <w:szCs w:val="22"/>
        </w:rPr>
        <w:t>. 202</w:t>
      </w:r>
      <w:r>
        <w:rPr>
          <w:rFonts w:ascii="Tahoma" w:hAnsi="Tahoma" w:cs="Tahoma"/>
          <w:sz w:val="22"/>
          <w:szCs w:val="22"/>
        </w:rPr>
        <w:t>1</w:t>
      </w:r>
      <w:r w:rsidRPr="00053840">
        <w:rPr>
          <w:rFonts w:ascii="Tahoma" w:hAnsi="Tahoma" w:cs="Tahoma"/>
          <w:sz w:val="22"/>
          <w:szCs w:val="22"/>
        </w:rPr>
        <w:t xml:space="preserve"> a nejpozději poslední den lhůty dokončené dílo předat objednateli.</w:t>
      </w:r>
    </w:p>
    <w:p w:rsidR="00D20D24" w:rsidRPr="00053840" w:rsidRDefault="00D20D24" w:rsidP="00D20D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53840">
        <w:rPr>
          <w:rFonts w:ascii="Tahoma" w:hAnsi="Tahoma" w:cs="Tahoma"/>
          <w:b/>
          <w:sz w:val="22"/>
          <w:szCs w:val="22"/>
        </w:rPr>
        <w:t>III.</w:t>
      </w:r>
      <w:r w:rsidRPr="00053840">
        <w:rPr>
          <w:rFonts w:ascii="Tahoma" w:hAnsi="Tahoma" w:cs="Tahoma"/>
          <w:b/>
          <w:sz w:val="22"/>
          <w:szCs w:val="22"/>
        </w:rPr>
        <w:br/>
        <w:t>Závěrečná ujednání</w:t>
      </w:r>
    </w:p>
    <w:p w:rsidR="00D20D24" w:rsidRPr="00053840" w:rsidRDefault="00D20D24" w:rsidP="00D20D24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t>Ustanovení smlouvy ze dne 27. 4. 2020 tímto dodatkem neupravená zůstávají v platnosti beze změny.</w:t>
      </w:r>
    </w:p>
    <w:p w:rsidR="00D20D24" w:rsidRPr="00053840" w:rsidRDefault="00D20D24" w:rsidP="00D20D24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t>Tento dodatek je vyhotoven ve dvou stejnopisech s platností originálu, podepsaných oprávněnými zástupci smluvních stran, přičemž objednatel i zhotovitel obdrží po jednom vyhotovení.</w:t>
      </w:r>
    </w:p>
    <w:p w:rsidR="00D20D24" w:rsidRPr="00053840" w:rsidRDefault="00D20D24" w:rsidP="00D20D24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t>Tento dodatek nabývá platnosti dnem jeho podpisu oběma smluvními stranami a účinnosti dnem, kdy vyjádření souhlasu s obsahem návrhu tohoto dodatku dojde druhé smluvní straně.</w:t>
      </w:r>
    </w:p>
    <w:p w:rsidR="00D20D24" w:rsidRPr="00053840" w:rsidRDefault="00D20D24" w:rsidP="00D20D24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t>Na základě platnosti zákona 340/2015 Sb. o zvláštních podmínkách účinnosti některých smluv, uveřejňování těchto smluv a o registru smluv (zákon o registru smluv) bude dodatek smlouvy zveřejněn v Registru smluv na www stránkách Ministerstva vnitra ČR.</w:t>
      </w:r>
    </w:p>
    <w:p w:rsidR="00D20D24" w:rsidRPr="00053840" w:rsidRDefault="00D20D24" w:rsidP="00D20D24">
      <w:pPr>
        <w:numPr>
          <w:ilvl w:val="0"/>
          <w:numId w:val="3"/>
        </w:numPr>
        <w:spacing w:before="120"/>
        <w:rPr>
          <w:rFonts w:ascii="Tahoma" w:hAnsi="Tahoma" w:cs="Tahoma"/>
          <w:sz w:val="22"/>
          <w:szCs w:val="22"/>
        </w:rPr>
      </w:pPr>
      <w:r w:rsidRPr="00053840">
        <w:rPr>
          <w:rFonts w:ascii="Tahoma" w:hAnsi="Tahoma" w:cs="Tahoma"/>
          <w:sz w:val="22"/>
          <w:szCs w:val="22"/>
        </w:rPr>
        <w:t xml:space="preserve">Osobní údaje obsažené v tomto dodatku budou objednatelem zpracovávány pouze pro účely plnění práv a povinností vyplývajících z tohoto dodatku ke smlouvě; k jiným účelům nebudou tyto osobní údaje objednatelem použity. Objednatel při zpracovávání osobních údajů dodržuje platné právní předpisy. Podrobné informace o ochraně osobních údajů jsou uvedeny na oficiálních webových stránkách objednatele: </w:t>
      </w:r>
      <w:hyperlink r:id="rId5" w:history="1">
        <w:r w:rsidRPr="00053840">
          <w:rPr>
            <w:rStyle w:val="Hypertextovodkaz"/>
            <w:rFonts w:ascii="Tahoma" w:hAnsi="Tahoma" w:cs="Tahoma"/>
            <w:sz w:val="22"/>
            <w:szCs w:val="22"/>
          </w:rPr>
          <w:t>www.zdrav-ova.cz</w:t>
        </w:r>
      </w:hyperlink>
      <w:r w:rsidRPr="00053840">
        <w:rPr>
          <w:rFonts w:ascii="Tahoma" w:hAnsi="Tahoma" w:cs="Tahoma"/>
          <w:sz w:val="22"/>
          <w:szCs w:val="22"/>
        </w:rPr>
        <w:t>.</w:t>
      </w:r>
    </w:p>
    <w:p w:rsidR="00D20D24" w:rsidRDefault="00D20D24" w:rsidP="00D20D24">
      <w:pPr>
        <w:pStyle w:val="Smlouva-slo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1305"/>
        <w:gridCol w:w="4177"/>
      </w:tblGrid>
      <w:tr w:rsidR="00D20D24" w:rsidRPr="00053840" w:rsidTr="00B745A1">
        <w:trPr>
          <w:trHeight w:val="2655"/>
        </w:trPr>
        <w:tc>
          <w:tcPr>
            <w:tcW w:w="3514" w:type="dxa"/>
          </w:tcPr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  <w:r w:rsidRPr="00053840">
              <w:rPr>
                <w:rFonts w:ascii="Tahoma" w:hAnsi="Tahoma" w:cs="Tahoma"/>
                <w:sz w:val="22"/>
                <w:szCs w:val="22"/>
              </w:rPr>
              <w:t xml:space="preserve">V Ostravě dne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29.03</w:t>
            </w:r>
            <w:r w:rsidRPr="00053840">
              <w:rPr>
                <w:rFonts w:ascii="Tahoma" w:hAnsi="Tahoma" w:cs="Tahoma"/>
                <w:sz w:val="22"/>
                <w:szCs w:val="22"/>
              </w:rPr>
              <w:t>.202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proofErr w:type="gramEnd"/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  <w:r w:rsidRPr="00053840"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  <w:r w:rsidRPr="00053840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D20D24" w:rsidRPr="00053840" w:rsidRDefault="00EE726D" w:rsidP="00B745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XXXXXXXXXXXXXXXXXXXXXXXX</w:t>
            </w:r>
          </w:p>
        </w:tc>
        <w:tc>
          <w:tcPr>
            <w:tcW w:w="1305" w:type="dxa"/>
          </w:tcPr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77" w:type="dxa"/>
          </w:tcPr>
          <w:p w:rsidR="00D20D24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  <w:r w:rsidRPr="00053840">
              <w:rPr>
                <w:rFonts w:ascii="Tahoma" w:hAnsi="Tahoma" w:cs="Tahoma"/>
                <w:sz w:val="22"/>
                <w:szCs w:val="22"/>
              </w:rPr>
              <w:t xml:space="preserve">V  Ostravě dne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29.03.2021</w:t>
            </w:r>
            <w:proofErr w:type="gramEnd"/>
          </w:p>
          <w:p w:rsidR="00D20D24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20D24" w:rsidRPr="00053840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  <w:r w:rsidRPr="00053840"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D20D24" w:rsidRDefault="00D20D24" w:rsidP="00B745A1">
            <w:pPr>
              <w:rPr>
                <w:rFonts w:ascii="Tahoma" w:hAnsi="Tahoma" w:cs="Tahoma"/>
                <w:sz w:val="22"/>
                <w:szCs w:val="22"/>
              </w:rPr>
            </w:pPr>
            <w:r w:rsidRPr="00053840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EE726D" w:rsidRPr="00053840" w:rsidRDefault="00EE726D" w:rsidP="00B745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XXXXXXXXXXXXXXXXXXXXXX</w:t>
            </w:r>
          </w:p>
        </w:tc>
      </w:tr>
    </w:tbl>
    <w:p w:rsidR="00D208B4" w:rsidRDefault="00D208B4"/>
    <w:sectPr w:rsidR="00D2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4"/>
    <w:rsid w:val="003C505C"/>
    <w:rsid w:val="005726CE"/>
    <w:rsid w:val="00D208B4"/>
    <w:rsid w:val="00D20D24"/>
    <w:rsid w:val="00E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82F"/>
  <w15:chartTrackingRefBased/>
  <w15:docId w15:val="{653A84BD-8C7E-4058-BCEB-223D083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y">
    <w:name w:val="OdstavecSmlouvy"/>
    <w:basedOn w:val="Normln"/>
    <w:rsid w:val="00D20D24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D20D24"/>
    <w:pPr>
      <w:numPr>
        <w:ilvl w:val="12"/>
      </w:numPr>
      <w:ind w:left="357"/>
    </w:pPr>
    <w:rPr>
      <w:szCs w:val="20"/>
    </w:rPr>
  </w:style>
  <w:style w:type="paragraph" w:customStyle="1" w:styleId="CharCharChar">
    <w:name w:val="Char Char Char"/>
    <w:basedOn w:val="Normln"/>
    <w:rsid w:val="00D20D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D20D24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rsid w:val="00D2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-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Křenová</dc:creator>
  <cp:keywords/>
  <dc:description/>
  <cp:lastModifiedBy>Drahomíra Křenová</cp:lastModifiedBy>
  <cp:revision>3</cp:revision>
  <dcterms:created xsi:type="dcterms:W3CDTF">2021-04-09T11:23:00Z</dcterms:created>
  <dcterms:modified xsi:type="dcterms:W3CDTF">2021-04-09T11:33:00Z</dcterms:modified>
</cp:coreProperties>
</file>