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D4F8A" w14:textId="40DD5BDE"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00773919">
        <w:rPr>
          <w:sz w:val="24"/>
        </w:rPr>
        <w:t xml:space="preserve"> </w:t>
      </w:r>
      <w:r w:rsidR="0001250C">
        <w:rPr>
          <w:sz w:val="24"/>
        </w:rPr>
        <w:t>XXX</w:t>
      </w:r>
    </w:p>
    <w:p w14:paraId="63012CA9" w14:textId="279E2C34"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CF518A" w:rsidRPr="00814572">
        <w:rPr>
          <w:sz w:val="24"/>
          <w:szCs w:val="24"/>
        </w:rPr>
        <w:t>občanský zákoník</w:t>
      </w:r>
      <w:r w:rsidR="00CF518A">
        <w:rPr>
          <w:sz w:val="24"/>
          <w:szCs w:val="24"/>
        </w:rPr>
        <w:t xml:space="preserve">, </w:t>
      </w:r>
      <w:r w:rsidR="00CF518A" w:rsidRPr="00EB2D37">
        <w:rPr>
          <w:sz w:val="24"/>
        </w:rPr>
        <w:t>ve znění pozdějších předpisů (dále jen „občanský zákoník“)</w:t>
      </w:r>
    </w:p>
    <w:p w14:paraId="3F1B2CD5" w14:textId="77777777" w:rsidR="00FF46FE" w:rsidRPr="00814572" w:rsidRDefault="00FF46FE" w:rsidP="00B43E25">
      <w:pPr>
        <w:jc w:val="center"/>
        <w:rPr>
          <w:sz w:val="24"/>
          <w:szCs w:val="24"/>
        </w:rPr>
      </w:pPr>
    </w:p>
    <w:p w14:paraId="0B419024" w14:textId="77777777" w:rsidR="00CF518A" w:rsidRPr="00C8496D" w:rsidRDefault="00CF518A" w:rsidP="00CF518A">
      <w:pPr>
        <w:pStyle w:val="Odstavecseseznamem"/>
        <w:spacing w:before="120" w:line="360" w:lineRule="auto"/>
        <w:ind w:left="0"/>
        <w:rPr>
          <w:b/>
          <w:sz w:val="24"/>
          <w:szCs w:val="24"/>
        </w:rPr>
      </w:pPr>
      <w:r w:rsidRPr="00C8496D">
        <w:rPr>
          <w:b/>
          <w:sz w:val="24"/>
          <w:szCs w:val="24"/>
        </w:rPr>
        <w:t xml:space="preserve">Česká průmyslová zdravotní pojišťovna </w:t>
      </w:r>
    </w:p>
    <w:p w14:paraId="6D43610F" w14:textId="77777777" w:rsidR="00CF518A" w:rsidRPr="00AC070F" w:rsidRDefault="00CF518A" w:rsidP="00CF518A">
      <w:pPr>
        <w:spacing w:before="120" w:line="360" w:lineRule="auto"/>
        <w:jc w:val="both"/>
        <w:rPr>
          <w:b/>
          <w:sz w:val="24"/>
          <w:szCs w:val="24"/>
        </w:rPr>
      </w:pPr>
      <w:r w:rsidRPr="00AC070F">
        <w:rPr>
          <w:b/>
          <w:sz w:val="24"/>
          <w:szCs w:val="24"/>
        </w:rPr>
        <w:t>se sídlem:</w:t>
      </w:r>
      <w:r>
        <w:rPr>
          <w:b/>
          <w:sz w:val="24"/>
          <w:szCs w:val="24"/>
        </w:rPr>
        <w:t xml:space="preserve"> </w:t>
      </w:r>
      <w:r w:rsidRPr="00C8496D">
        <w:rPr>
          <w:sz w:val="24"/>
          <w:szCs w:val="24"/>
        </w:rPr>
        <w:t xml:space="preserve">Jeremenkova </w:t>
      </w:r>
      <w:r>
        <w:rPr>
          <w:sz w:val="24"/>
          <w:szCs w:val="24"/>
        </w:rPr>
        <w:t>161/</w:t>
      </w:r>
      <w:r w:rsidRPr="00C8496D">
        <w:rPr>
          <w:sz w:val="24"/>
          <w:szCs w:val="24"/>
        </w:rPr>
        <w:t>11, 703 00 Ostrava – Vítkovice</w:t>
      </w:r>
      <w:r w:rsidRPr="00C8496D">
        <w:rPr>
          <w:sz w:val="24"/>
          <w:szCs w:val="24"/>
        </w:rPr>
        <w:tab/>
      </w:r>
      <w:r w:rsidRPr="00AC070F">
        <w:rPr>
          <w:b/>
          <w:sz w:val="24"/>
          <w:szCs w:val="24"/>
        </w:rPr>
        <w:t xml:space="preserve"> </w:t>
      </w:r>
    </w:p>
    <w:p w14:paraId="4CEF6E31" w14:textId="77777777" w:rsidR="00CF518A" w:rsidRDefault="00CF518A" w:rsidP="00CF518A">
      <w:pPr>
        <w:spacing w:before="120" w:line="360" w:lineRule="auto"/>
        <w:rPr>
          <w:sz w:val="24"/>
          <w:szCs w:val="24"/>
        </w:rPr>
      </w:pPr>
      <w:r w:rsidRPr="00AC070F">
        <w:rPr>
          <w:b/>
          <w:sz w:val="24"/>
          <w:szCs w:val="24"/>
        </w:rPr>
        <w:t>zastoupena:</w:t>
      </w:r>
      <w:r>
        <w:rPr>
          <w:b/>
          <w:sz w:val="24"/>
          <w:szCs w:val="24"/>
        </w:rPr>
        <w:t xml:space="preserve"> </w:t>
      </w:r>
      <w:r w:rsidRPr="00C8496D">
        <w:rPr>
          <w:sz w:val="24"/>
          <w:szCs w:val="24"/>
        </w:rPr>
        <w:t xml:space="preserve">JUDr. Petr Vaněk, Ph.D., generální ředitel </w:t>
      </w:r>
    </w:p>
    <w:p w14:paraId="18631D74" w14:textId="77777777" w:rsidR="00CF518A" w:rsidRDefault="00CF518A" w:rsidP="00CF518A">
      <w:pPr>
        <w:spacing w:before="120" w:line="360" w:lineRule="auto"/>
        <w:rPr>
          <w:sz w:val="24"/>
          <w:szCs w:val="24"/>
        </w:rPr>
      </w:pPr>
      <w:r w:rsidRPr="00D75BCF">
        <w:rPr>
          <w:b/>
          <w:sz w:val="24"/>
          <w:szCs w:val="24"/>
        </w:rPr>
        <w:t>IČO:</w:t>
      </w:r>
      <w:r w:rsidRPr="00D75BCF">
        <w:rPr>
          <w:b/>
          <w:sz w:val="24"/>
          <w:szCs w:val="24"/>
        </w:rPr>
        <w:tab/>
      </w:r>
      <w:r w:rsidRPr="00C8496D">
        <w:rPr>
          <w:sz w:val="24"/>
          <w:szCs w:val="24"/>
        </w:rPr>
        <w:t>47672234</w:t>
      </w:r>
    </w:p>
    <w:p w14:paraId="2D6DA1D7" w14:textId="77777777" w:rsidR="00CF518A" w:rsidRDefault="00CF518A" w:rsidP="00CF518A">
      <w:pPr>
        <w:spacing w:before="120" w:line="360" w:lineRule="auto"/>
        <w:rPr>
          <w:b/>
          <w:sz w:val="24"/>
          <w:szCs w:val="24"/>
        </w:rPr>
      </w:pPr>
      <w:r w:rsidRPr="00087071">
        <w:rPr>
          <w:b/>
          <w:sz w:val="24"/>
          <w:szCs w:val="24"/>
        </w:rPr>
        <w:t>DIČ:</w:t>
      </w:r>
      <w:r>
        <w:rPr>
          <w:sz w:val="24"/>
          <w:szCs w:val="24"/>
        </w:rPr>
        <w:t xml:space="preserve"> není plátce DPH</w:t>
      </w:r>
    </w:p>
    <w:p w14:paraId="61E67F82" w14:textId="77777777" w:rsidR="00CF518A" w:rsidRPr="001511FE" w:rsidRDefault="00CF518A" w:rsidP="00CF518A">
      <w:pPr>
        <w:spacing w:before="120" w:line="360" w:lineRule="auto"/>
        <w:rPr>
          <w:sz w:val="24"/>
          <w:szCs w:val="24"/>
        </w:rPr>
      </w:pPr>
      <w:r w:rsidRPr="00D75BCF">
        <w:rPr>
          <w:b/>
          <w:sz w:val="24"/>
          <w:szCs w:val="24"/>
        </w:rPr>
        <w:t xml:space="preserve">zapsaná v obchodním rejstříku vedeném </w:t>
      </w:r>
      <w:r w:rsidRPr="00C8496D">
        <w:rPr>
          <w:sz w:val="24"/>
          <w:szCs w:val="24"/>
        </w:rPr>
        <w:t>Krajským soudem v Ostravě, sp.</w:t>
      </w:r>
      <w:r>
        <w:rPr>
          <w:sz w:val="24"/>
          <w:szCs w:val="24"/>
        </w:rPr>
        <w:t xml:space="preserve"> </w:t>
      </w:r>
      <w:r w:rsidRPr="00C8496D">
        <w:rPr>
          <w:sz w:val="24"/>
          <w:szCs w:val="24"/>
        </w:rPr>
        <w:t>zn. AXIV, 545</w:t>
      </w:r>
    </w:p>
    <w:p w14:paraId="62B6863A" w14:textId="3C8D78A8" w:rsidR="00CF518A" w:rsidRPr="00D75BCF" w:rsidRDefault="00CF518A" w:rsidP="00CF518A">
      <w:pPr>
        <w:spacing w:before="120"/>
        <w:rPr>
          <w:color w:val="3D3D3D"/>
          <w:sz w:val="24"/>
          <w:szCs w:val="24"/>
        </w:rPr>
      </w:pPr>
      <w:r w:rsidRPr="00D75BCF">
        <w:rPr>
          <w:b/>
          <w:sz w:val="24"/>
          <w:szCs w:val="24"/>
        </w:rPr>
        <w:t>bankovní spojení:</w:t>
      </w:r>
      <w:r w:rsidRPr="00D75BCF">
        <w:rPr>
          <w:color w:val="3D3D3D"/>
          <w:sz w:val="24"/>
          <w:szCs w:val="24"/>
        </w:rPr>
        <w:t xml:space="preserve"> </w:t>
      </w:r>
      <w:r w:rsidR="00911F55">
        <w:rPr>
          <w:color w:val="3D3D3D"/>
          <w:sz w:val="24"/>
          <w:szCs w:val="24"/>
        </w:rPr>
        <w:t>XXX</w:t>
      </w:r>
    </w:p>
    <w:p w14:paraId="0F483D69" w14:textId="5ED2F6F1" w:rsidR="00CF518A" w:rsidRPr="00D75BCF" w:rsidRDefault="00CF518A" w:rsidP="00CF518A">
      <w:pPr>
        <w:spacing w:before="120"/>
        <w:rPr>
          <w:b/>
          <w:sz w:val="24"/>
          <w:szCs w:val="24"/>
        </w:rPr>
      </w:pPr>
      <w:r w:rsidRPr="00D75BCF">
        <w:rPr>
          <w:b/>
          <w:sz w:val="24"/>
          <w:szCs w:val="24"/>
        </w:rPr>
        <w:t xml:space="preserve">číslo účtu: </w:t>
      </w:r>
      <w:r w:rsidR="00911F55">
        <w:rPr>
          <w:sz w:val="24"/>
          <w:szCs w:val="24"/>
        </w:rPr>
        <w:t>XXX</w:t>
      </w:r>
    </w:p>
    <w:p w14:paraId="61688C8E" w14:textId="77777777" w:rsidR="00CF518A" w:rsidRDefault="00CF518A" w:rsidP="00CF518A">
      <w:pPr>
        <w:spacing w:before="120" w:line="312" w:lineRule="auto"/>
        <w:rPr>
          <w:sz w:val="24"/>
          <w:szCs w:val="24"/>
        </w:rPr>
      </w:pPr>
      <w:r w:rsidRPr="00D75BCF">
        <w:rPr>
          <w:sz w:val="24"/>
          <w:szCs w:val="24"/>
        </w:rPr>
        <w:t>(dále jen „</w:t>
      </w:r>
      <w:r w:rsidRPr="00C05896">
        <w:rPr>
          <w:b/>
          <w:sz w:val="24"/>
          <w:szCs w:val="24"/>
        </w:rPr>
        <w:t>Pojišťovna</w:t>
      </w:r>
      <w:r w:rsidRPr="00D75BCF">
        <w:rPr>
          <w:sz w:val="24"/>
          <w:szCs w:val="24"/>
        </w:rPr>
        <w:t>“)</w:t>
      </w:r>
    </w:p>
    <w:p w14:paraId="66A76DCA" w14:textId="7D178B22" w:rsidR="00FF46FE" w:rsidRPr="00D75BCF" w:rsidRDefault="00297959" w:rsidP="003D62AA">
      <w:pPr>
        <w:spacing w:before="120"/>
        <w:rPr>
          <w:sz w:val="24"/>
          <w:szCs w:val="24"/>
        </w:rPr>
      </w:pPr>
      <w:r w:rsidRPr="00D75BCF">
        <w:rPr>
          <w:sz w:val="24"/>
          <w:szCs w:val="24"/>
        </w:rPr>
        <w:tab/>
      </w:r>
    </w:p>
    <w:p w14:paraId="402BD8BE" w14:textId="77777777" w:rsidR="00FF46FE" w:rsidRPr="00D75BCF" w:rsidRDefault="00FF46FE">
      <w:pPr>
        <w:spacing w:before="120" w:line="312" w:lineRule="auto"/>
        <w:jc w:val="center"/>
        <w:rPr>
          <w:b/>
          <w:sz w:val="24"/>
          <w:szCs w:val="24"/>
        </w:rPr>
      </w:pPr>
      <w:r w:rsidRPr="00D75BCF">
        <w:rPr>
          <w:b/>
          <w:sz w:val="24"/>
          <w:szCs w:val="24"/>
        </w:rPr>
        <w:t>a</w:t>
      </w:r>
    </w:p>
    <w:p w14:paraId="6D26BC40" w14:textId="77777777" w:rsidR="0083311B" w:rsidRPr="00A363A9" w:rsidRDefault="0083311B" w:rsidP="0083311B">
      <w:pPr>
        <w:spacing w:before="120" w:line="312" w:lineRule="auto"/>
        <w:rPr>
          <w:b/>
          <w:sz w:val="24"/>
          <w:szCs w:val="24"/>
        </w:rPr>
      </w:pPr>
      <w:r w:rsidRPr="00A363A9">
        <w:rPr>
          <w:b/>
          <w:sz w:val="24"/>
          <w:szCs w:val="24"/>
        </w:rPr>
        <w:t>Novartis Europharm Limited</w:t>
      </w:r>
    </w:p>
    <w:p w14:paraId="0210CB2E" w14:textId="77777777" w:rsidR="0083311B" w:rsidRPr="00A363A9" w:rsidRDefault="00FC21AB" w:rsidP="0083311B">
      <w:pPr>
        <w:spacing w:before="120" w:line="312" w:lineRule="auto"/>
        <w:rPr>
          <w:sz w:val="24"/>
          <w:szCs w:val="24"/>
        </w:rPr>
      </w:pPr>
      <w:r>
        <w:rPr>
          <w:b/>
          <w:sz w:val="24"/>
          <w:szCs w:val="24"/>
        </w:rPr>
        <w:t>se s</w:t>
      </w:r>
      <w:r w:rsidR="0083311B" w:rsidRPr="00FC21AB">
        <w:rPr>
          <w:b/>
          <w:sz w:val="24"/>
          <w:szCs w:val="24"/>
        </w:rPr>
        <w:t>ídl</w:t>
      </w:r>
      <w:r>
        <w:rPr>
          <w:b/>
          <w:sz w:val="24"/>
          <w:szCs w:val="24"/>
        </w:rPr>
        <w:t>em</w:t>
      </w:r>
      <w:r w:rsidR="0083311B" w:rsidRPr="00FC21AB">
        <w:rPr>
          <w:b/>
          <w:sz w:val="24"/>
          <w:szCs w:val="24"/>
        </w:rPr>
        <w:t>:</w:t>
      </w:r>
      <w:r w:rsidR="0083311B" w:rsidRPr="00A363A9">
        <w:rPr>
          <w:sz w:val="24"/>
          <w:szCs w:val="24"/>
        </w:rPr>
        <w:t xml:space="preserve"> Vista Building, Elm Park, Merrion Road, D04A9N6 Dublin 4, Irsko</w:t>
      </w:r>
    </w:p>
    <w:p w14:paraId="594F54CA" w14:textId="77777777" w:rsidR="0083311B" w:rsidRPr="00A363A9" w:rsidRDefault="00FC21AB" w:rsidP="0083311B">
      <w:pPr>
        <w:spacing w:before="120" w:line="312" w:lineRule="auto"/>
        <w:rPr>
          <w:sz w:val="24"/>
          <w:szCs w:val="24"/>
        </w:rPr>
      </w:pPr>
      <w:r>
        <w:rPr>
          <w:b/>
          <w:sz w:val="24"/>
          <w:szCs w:val="24"/>
        </w:rPr>
        <w:t>z</w:t>
      </w:r>
      <w:r w:rsidR="0083311B" w:rsidRPr="00FC21AB">
        <w:rPr>
          <w:b/>
          <w:sz w:val="24"/>
          <w:szCs w:val="24"/>
        </w:rPr>
        <w:t xml:space="preserve">apsaná v obchodním rejstříku </w:t>
      </w:r>
      <w:r w:rsidR="006F5393">
        <w:rPr>
          <w:b/>
          <w:sz w:val="24"/>
          <w:szCs w:val="24"/>
        </w:rPr>
        <w:t>společností</w:t>
      </w:r>
      <w:r w:rsidR="006F5393" w:rsidRPr="00254F57">
        <w:rPr>
          <w:b/>
          <w:sz w:val="24"/>
          <w:szCs w:val="24"/>
        </w:rPr>
        <w:t xml:space="preserve"> </w:t>
      </w:r>
      <w:r w:rsidR="006F5393">
        <w:rPr>
          <w:b/>
          <w:sz w:val="24"/>
          <w:szCs w:val="24"/>
        </w:rPr>
        <w:t>(</w:t>
      </w:r>
      <w:r w:rsidR="006F5393" w:rsidRPr="00DD5BED">
        <w:rPr>
          <w:b/>
          <w:i/>
          <w:sz w:val="24"/>
          <w:szCs w:val="24"/>
        </w:rPr>
        <w:t>Companies Registration Office Ireland</w:t>
      </w:r>
      <w:r w:rsidR="006F5393">
        <w:rPr>
          <w:b/>
          <w:sz w:val="24"/>
          <w:szCs w:val="24"/>
        </w:rPr>
        <w:t xml:space="preserve">) </w:t>
      </w:r>
      <w:r w:rsidR="006F5393" w:rsidRPr="00254F57">
        <w:rPr>
          <w:sz w:val="24"/>
          <w:szCs w:val="24"/>
        </w:rPr>
        <w:t xml:space="preserve"> </w:t>
      </w:r>
      <w:r w:rsidRPr="00FC21AB">
        <w:rPr>
          <w:b/>
          <w:sz w:val="24"/>
          <w:szCs w:val="24"/>
        </w:rPr>
        <w:t>vedeném</w:t>
      </w:r>
      <w:r>
        <w:rPr>
          <w:sz w:val="24"/>
          <w:szCs w:val="24"/>
        </w:rPr>
        <w:t xml:space="preserve"> pod reg. č. </w:t>
      </w:r>
      <w:r w:rsidR="0083311B" w:rsidRPr="00A363A9">
        <w:rPr>
          <w:sz w:val="24"/>
          <w:szCs w:val="24"/>
        </w:rPr>
        <w:t>617523</w:t>
      </w:r>
    </w:p>
    <w:p w14:paraId="5374A240" w14:textId="77777777" w:rsidR="0083311B" w:rsidRPr="00A363A9" w:rsidRDefault="00FC21AB" w:rsidP="0083311B">
      <w:pPr>
        <w:spacing w:before="120" w:line="312" w:lineRule="auto"/>
        <w:rPr>
          <w:sz w:val="24"/>
          <w:szCs w:val="24"/>
        </w:rPr>
      </w:pPr>
      <w:r>
        <w:rPr>
          <w:b/>
          <w:sz w:val="24"/>
          <w:szCs w:val="24"/>
        </w:rPr>
        <w:br/>
      </w:r>
      <w:r w:rsidRPr="00FC21AB">
        <w:rPr>
          <w:b/>
          <w:sz w:val="24"/>
          <w:szCs w:val="24"/>
        </w:rPr>
        <w:t>z</w:t>
      </w:r>
      <w:r w:rsidR="0083311B" w:rsidRPr="00FC21AB">
        <w:rPr>
          <w:b/>
          <w:sz w:val="24"/>
          <w:szCs w:val="24"/>
        </w:rPr>
        <w:t>astoupen</w:t>
      </w:r>
      <w:r w:rsidRPr="00FC21AB">
        <w:rPr>
          <w:b/>
          <w:sz w:val="24"/>
          <w:szCs w:val="24"/>
        </w:rPr>
        <w:t>á</w:t>
      </w:r>
      <w:r>
        <w:rPr>
          <w:sz w:val="24"/>
          <w:szCs w:val="24"/>
        </w:rPr>
        <w:t xml:space="preserve"> na základě plné moci ze dne </w:t>
      </w:r>
      <w:r w:rsidR="005F082F">
        <w:rPr>
          <w:sz w:val="24"/>
          <w:szCs w:val="24"/>
        </w:rPr>
        <w:t>22.5.2018</w:t>
      </w:r>
      <w:r>
        <w:rPr>
          <w:sz w:val="24"/>
          <w:szCs w:val="24"/>
        </w:rPr>
        <w:t xml:space="preserve"> společností</w:t>
      </w:r>
      <w:r w:rsidR="0083311B" w:rsidRPr="00A363A9">
        <w:rPr>
          <w:sz w:val="24"/>
          <w:szCs w:val="24"/>
        </w:rPr>
        <w:t xml:space="preserve">       </w:t>
      </w:r>
    </w:p>
    <w:p w14:paraId="3C814C10" w14:textId="77777777" w:rsidR="0083311B" w:rsidRPr="00FC21AB" w:rsidRDefault="0083311B" w:rsidP="0083311B">
      <w:pPr>
        <w:spacing w:before="120" w:line="312" w:lineRule="auto"/>
        <w:rPr>
          <w:b/>
          <w:sz w:val="24"/>
          <w:szCs w:val="24"/>
        </w:rPr>
      </w:pPr>
      <w:r w:rsidRPr="00FC21AB">
        <w:rPr>
          <w:b/>
          <w:sz w:val="24"/>
          <w:szCs w:val="24"/>
        </w:rPr>
        <w:t>Novartis s.r.o.</w:t>
      </w:r>
    </w:p>
    <w:p w14:paraId="474FE159" w14:textId="77777777" w:rsidR="0083311B" w:rsidRPr="00A363A9" w:rsidRDefault="00FC21AB" w:rsidP="0083311B">
      <w:pPr>
        <w:spacing w:before="120" w:line="312" w:lineRule="auto"/>
        <w:rPr>
          <w:sz w:val="24"/>
          <w:szCs w:val="24"/>
        </w:rPr>
      </w:pPr>
      <w:r w:rsidRPr="00FC21AB">
        <w:rPr>
          <w:b/>
          <w:sz w:val="24"/>
          <w:szCs w:val="24"/>
        </w:rPr>
        <w:t>se sí</w:t>
      </w:r>
      <w:r w:rsidR="0083311B" w:rsidRPr="00FC21AB">
        <w:rPr>
          <w:b/>
          <w:sz w:val="24"/>
          <w:szCs w:val="24"/>
        </w:rPr>
        <w:t>dl</w:t>
      </w:r>
      <w:r w:rsidRPr="00FC21AB">
        <w:rPr>
          <w:b/>
          <w:sz w:val="24"/>
          <w:szCs w:val="24"/>
        </w:rPr>
        <w:t>em</w:t>
      </w:r>
      <w:r w:rsidR="0083311B" w:rsidRPr="00FC21AB">
        <w:rPr>
          <w:b/>
          <w:sz w:val="24"/>
          <w:szCs w:val="24"/>
        </w:rPr>
        <w:t>:</w:t>
      </w:r>
      <w:r w:rsidR="0083311B" w:rsidRPr="00A363A9">
        <w:rPr>
          <w:sz w:val="24"/>
          <w:szCs w:val="24"/>
        </w:rPr>
        <w:t xml:space="preserve"> Na Pankráci 1724/129, Praha 4 – Nusle, PSČ 14000, Česká republika</w:t>
      </w:r>
    </w:p>
    <w:p w14:paraId="5E84DD82" w14:textId="77777777" w:rsidR="00FC21AB" w:rsidRDefault="00FC21AB" w:rsidP="0083311B">
      <w:pPr>
        <w:spacing w:before="120" w:line="312" w:lineRule="auto"/>
        <w:rPr>
          <w:b/>
          <w:sz w:val="24"/>
          <w:szCs w:val="24"/>
        </w:rPr>
      </w:pPr>
      <w:r w:rsidRPr="00FC21AB">
        <w:rPr>
          <w:b/>
          <w:sz w:val="24"/>
          <w:szCs w:val="24"/>
        </w:rPr>
        <w:t>zastoupená:</w:t>
      </w:r>
      <w:r w:rsidRPr="00A363A9">
        <w:rPr>
          <w:sz w:val="24"/>
          <w:szCs w:val="24"/>
        </w:rPr>
        <w:t xml:space="preserve">   </w:t>
      </w:r>
      <w:r w:rsidRPr="00A363A9">
        <w:rPr>
          <w:sz w:val="24"/>
          <w:szCs w:val="24"/>
        </w:rPr>
        <w:tab/>
        <w:t xml:space="preserve">Carolyn </w:t>
      </w:r>
      <w:r>
        <w:rPr>
          <w:sz w:val="24"/>
          <w:szCs w:val="24"/>
        </w:rPr>
        <w:t xml:space="preserve">Anne </w:t>
      </w:r>
      <w:r w:rsidRPr="00A363A9">
        <w:rPr>
          <w:sz w:val="24"/>
          <w:szCs w:val="24"/>
        </w:rPr>
        <w:t>Sousa, jednatelkou</w:t>
      </w:r>
    </w:p>
    <w:p w14:paraId="2A32BDB0" w14:textId="77777777" w:rsidR="0083311B" w:rsidRPr="00A363A9" w:rsidRDefault="0083311B" w:rsidP="0083311B">
      <w:pPr>
        <w:spacing w:before="120" w:line="312" w:lineRule="auto"/>
        <w:rPr>
          <w:sz w:val="24"/>
          <w:szCs w:val="24"/>
        </w:rPr>
      </w:pPr>
      <w:r w:rsidRPr="00FC21AB">
        <w:rPr>
          <w:b/>
          <w:sz w:val="24"/>
          <w:szCs w:val="24"/>
        </w:rPr>
        <w:t>IČO:</w:t>
      </w:r>
      <w:r w:rsidRPr="00A363A9">
        <w:rPr>
          <w:sz w:val="24"/>
          <w:szCs w:val="24"/>
        </w:rPr>
        <w:tab/>
        <w:t>645</w:t>
      </w:r>
      <w:r w:rsidR="00FC21AB">
        <w:rPr>
          <w:sz w:val="24"/>
          <w:szCs w:val="24"/>
        </w:rPr>
        <w:t xml:space="preserve"> </w:t>
      </w:r>
      <w:r w:rsidRPr="00A363A9">
        <w:rPr>
          <w:sz w:val="24"/>
          <w:szCs w:val="24"/>
        </w:rPr>
        <w:t>75</w:t>
      </w:r>
      <w:r w:rsidR="00FC21AB">
        <w:rPr>
          <w:sz w:val="24"/>
          <w:szCs w:val="24"/>
        </w:rPr>
        <w:t xml:space="preserve"> </w:t>
      </w:r>
      <w:r w:rsidRPr="00A363A9">
        <w:rPr>
          <w:sz w:val="24"/>
          <w:szCs w:val="24"/>
        </w:rPr>
        <w:t>977</w:t>
      </w:r>
    </w:p>
    <w:p w14:paraId="77A3CD45" w14:textId="77777777" w:rsidR="0083311B" w:rsidRPr="00A363A9" w:rsidRDefault="0083311B" w:rsidP="0083311B">
      <w:pPr>
        <w:spacing w:before="120" w:line="312" w:lineRule="auto"/>
        <w:rPr>
          <w:sz w:val="24"/>
          <w:szCs w:val="24"/>
        </w:rPr>
      </w:pPr>
      <w:r w:rsidRPr="00FC21AB">
        <w:rPr>
          <w:b/>
          <w:sz w:val="24"/>
          <w:szCs w:val="24"/>
        </w:rPr>
        <w:t>DIČ:</w:t>
      </w:r>
      <w:r w:rsidRPr="00A363A9">
        <w:rPr>
          <w:sz w:val="24"/>
          <w:szCs w:val="24"/>
        </w:rPr>
        <w:t xml:space="preserve"> CZ</w:t>
      </w:r>
      <w:r w:rsidR="00FC21AB">
        <w:rPr>
          <w:sz w:val="24"/>
          <w:szCs w:val="24"/>
        </w:rPr>
        <w:t xml:space="preserve"> </w:t>
      </w:r>
      <w:r w:rsidRPr="00A363A9">
        <w:rPr>
          <w:sz w:val="24"/>
          <w:szCs w:val="24"/>
        </w:rPr>
        <w:t>645</w:t>
      </w:r>
      <w:r w:rsidR="00FC21AB">
        <w:rPr>
          <w:sz w:val="24"/>
          <w:szCs w:val="24"/>
        </w:rPr>
        <w:t xml:space="preserve"> </w:t>
      </w:r>
      <w:r w:rsidRPr="00A363A9">
        <w:rPr>
          <w:sz w:val="24"/>
          <w:szCs w:val="24"/>
        </w:rPr>
        <w:t>75</w:t>
      </w:r>
      <w:r w:rsidR="00FC21AB">
        <w:rPr>
          <w:sz w:val="24"/>
          <w:szCs w:val="24"/>
        </w:rPr>
        <w:t xml:space="preserve"> </w:t>
      </w:r>
      <w:r w:rsidRPr="00A363A9">
        <w:rPr>
          <w:sz w:val="24"/>
          <w:szCs w:val="24"/>
        </w:rPr>
        <w:t>977</w:t>
      </w:r>
    </w:p>
    <w:p w14:paraId="6206C314" w14:textId="77777777" w:rsidR="00FC21AB" w:rsidRPr="00A363A9" w:rsidRDefault="00FC21AB" w:rsidP="00FC21AB">
      <w:pPr>
        <w:spacing w:before="120" w:line="312" w:lineRule="auto"/>
        <w:rPr>
          <w:sz w:val="24"/>
          <w:szCs w:val="24"/>
        </w:rPr>
      </w:pPr>
      <w:r w:rsidRPr="00FC21AB">
        <w:rPr>
          <w:b/>
          <w:sz w:val="24"/>
          <w:szCs w:val="24"/>
        </w:rPr>
        <w:t>zapsaná v obchodním rejstříku vedeném</w:t>
      </w:r>
      <w:r w:rsidRPr="00A363A9">
        <w:rPr>
          <w:sz w:val="24"/>
          <w:szCs w:val="24"/>
        </w:rPr>
        <w:t xml:space="preserve"> Městsk</w:t>
      </w:r>
      <w:r>
        <w:rPr>
          <w:sz w:val="24"/>
          <w:szCs w:val="24"/>
        </w:rPr>
        <w:t>ým</w:t>
      </w:r>
      <w:r w:rsidRPr="00A363A9">
        <w:rPr>
          <w:sz w:val="24"/>
          <w:szCs w:val="24"/>
        </w:rPr>
        <w:t xml:space="preserve"> soud</w:t>
      </w:r>
      <w:r>
        <w:rPr>
          <w:sz w:val="24"/>
          <w:szCs w:val="24"/>
        </w:rPr>
        <w:t>em</w:t>
      </w:r>
      <w:r w:rsidRPr="00A363A9">
        <w:rPr>
          <w:sz w:val="24"/>
          <w:szCs w:val="24"/>
        </w:rPr>
        <w:t xml:space="preserve"> v Praze, sp. zn. C 41352</w:t>
      </w:r>
    </w:p>
    <w:p w14:paraId="3876CF93" w14:textId="080D4F23" w:rsidR="0083311B" w:rsidRPr="00A363A9" w:rsidRDefault="00FC21AB" w:rsidP="0083311B">
      <w:pPr>
        <w:spacing w:before="120" w:line="312" w:lineRule="auto"/>
        <w:rPr>
          <w:sz w:val="24"/>
          <w:szCs w:val="24"/>
        </w:rPr>
      </w:pPr>
      <w:r w:rsidRPr="00FC21AB">
        <w:rPr>
          <w:b/>
          <w:sz w:val="24"/>
          <w:szCs w:val="24"/>
        </w:rPr>
        <w:t>b</w:t>
      </w:r>
      <w:r w:rsidR="0083311B" w:rsidRPr="00FC21AB">
        <w:rPr>
          <w:b/>
          <w:sz w:val="24"/>
          <w:szCs w:val="24"/>
        </w:rPr>
        <w:t>ankovní spojení:</w:t>
      </w:r>
      <w:r w:rsidR="0083311B" w:rsidRPr="00A363A9">
        <w:rPr>
          <w:sz w:val="24"/>
          <w:szCs w:val="24"/>
        </w:rPr>
        <w:t xml:space="preserve"> </w:t>
      </w:r>
      <w:r w:rsidR="00911F55">
        <w:rPr>
          <w:sz w:val="24"/>
          <w:szCs w:val="24"/>
        </w:rPr>
        <w:t>XXX</w:t>
      </w:r>
      <w:r w:rsidR="0083311B" w:rsidRPr="00A363A9">
        <w:rPr>
          <w:sz w:val="24"/>
          <w:szCs w:val="24"/>
        </w:rPr>
        <w:t xml:space="preserve"> </w:t>
      </w:r>
    </w:p>
    <w:p w14:paraId="4106172A" w14:textId="096CF1DA" w:rsidR="0083311B" w:rsidRPr="00A363A9" w:rsidRDefault="00FC21AB" w:rsidP="0083311B">
      <w:pPr>
        <w:spacing w:before="120" w:line="312" w:lineRule="auto"/>
        <w:rPr>
          <w:sz w:val="24"/>
          <w:szCs w:val="24"/>
        </w:rPr>
      </w:pPr>
      <w:r>
        <w:rPr>
          <w:b/>
          <w:sz w:val="24"/>
          <w:szCs w:val="24"/>
        </w:rPr>
        <w:t>číslo účtu:</w:t>
      </w:r>
      <w:r>
        <w:rPr>
          <w:sz w:val="24"/>
          <w:szCs w:val="24"/>
        </w:rPr>
        <w:t xml:space="preserve"> </w:t>
      </w:r>
      <w:r w:rsidR="00911F55">
        <w:rPr>
          <w:sz w:val="24"/>
          <w:szCs w:val="24"/>
        </w:rPr>
        <w:t>XXX</w:t>
      </w:r>
    </w:p>
    <w:p w14:paraId="21B37B27" w14:textId="77777777"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7D885949" w14:textId="77777777" w:rsidR="00FF46FE" w:rsidRPr="00D75BCF" w:rsidRDefault="00FF46FE" w:rsidP="003D62AA">
      <w:pPr>
        <w:spacing w:before="120"/>
        <w:rPr>
          <w:sz w:val="24"/>
          <w:szCs w:val="24"/>
        </w:rPr>
      </w:pPr>
      <w:r w:rsidRPr="00D75BCF">
        <w:rPr>
          <w:sz w:val="24"/>
          <w:szCs w:val="24"/>
        </w:rPr>
        <w:lastRenderedPageBreak/>
        <w:t>(společně dále jen „smluvní strany“)</w:t>
      </w:r>
    </w:p>
    <w:p w14:paraId="72D648B7"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21B096C8"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0E954BB4" w14:textId="678DF665" w:rsidR="00297959" w:rsidRPr="0001250C" w:rsidRDefault="00297959" w:rsidP="00297959">
      <w:pPr>
        <w:tabs>
          <w:tab w:val="left" w:pos="3857"/>
          <w:tab w:val="center" w:pos="4536"/>
        </w:tabs>
        <w:spacing w:before="240"/>
        <w:jc w:val="center"/>
        <w:rPr>
          <w:b/>
          <w:smallCaps/>
          <w:sz w:val="24"/>
          <w:szCs w:val="24"/>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01250C" w:rsidRPr="0001250C">
        <w:rPr>
          <w:b/>
          <w:smallCaps/>
          <w:sz w:val="24"/>
          <w:szCs w:val="24"/>
        </w:rPr>
        <w:t>XXX</w:t>
      </w:r>
      <w:r w:rsidR="00E50416" w:rsidRPr="0001250C">
        <w:rPr>
          <w:b/>
          <w:smallCaps/>
          <w:sz w:val="24"/>
          <w:szCs w:val="24"/>
        </w:rPr>
        <w:t xml:space="preserve"> </w:t>
      </w:r>
    </w:p>
    <w:p w14:paraId="1085F217"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7DA50A95"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3F93F91B" w14:textId="77777777" w:rsidR="00940E33" w:rsidRPr="00C73F21" w:rsidRDefault="00940E33" w:rsidP="00297959">
      <w:pPr>
        <w:tabs>
          <w:tab w:val="left" w:pos="3857"/>
          <w:tab w:val="center" w:pos="4536"/>
        </w:tabs>
        <w:jc w:val="center"/>
        <w:rPr>
          <w:b/>
          <w:sz w:val="24"/>
        </w:rPr>
      </w:pPr>
    </w:p>
    <w:p w14:paraId="2AC847C4"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r w:rsidR="00C31495">
        <w:rPr>
          <w:sz w:val="24"/>
          <w:szCs w:val="24"/>
        </w:rPr>
        <w:t xml:space="preserve"> </w:t>
      </w:r>
    </w:p>
    <w:p w14:paraId="60760491"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2A9A0AC4"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729BBDBE"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5BCB193C" w14:textId="77777777" w:rsidR="00297959" w:rsidRDefault="00297959" w:rsidP="007A5F08">
      <w:pPr>
        <w:tabs>
          <w:tab w:val="left" w:pos="3857"/>
          <w:tab w:val="center" w:pos="4536"/>
        </w:tabs>
        <w:jc w:val="center"/>
        <w:rPr>
          <w:b/>
          <w:sz w:val="24"/>
          <w:szCs w:val="24"/>
        </w:rPr>
      </w:pPr>
    </w:p>
    <w:p w14:paraId="1993EC57" w14:textId="77777777" w:rsidR="006848A7" w:rsidRPr="00814572" w:rsidRDefault="006848A7" w:rsidP="007A5F08">
      <w:pPr>
        <w:tabs>
          <w:tab w:val="left" w:pos="3857"/>
          <w:tab w:val="center" w:pos="4536"/>
        </w:tabs>
        <w:jc w:val="center"/>
        <w:rPr>
          <w:b/>
          <w:sz w:val="24"/>
          <w:szCs w:val="24"/>
        </w:rPr>
      </w:pPr>
    </w:p>
    <w:p w14:paraId="5ADE7B67"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2431084B"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0817F1FA"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19AAB74C" w14:textId="77777777" w:rsidR="00783699" w:rsidRPr="00783699" w:rsidRDefault="00783699" w:rsidP="00783699">
      <w:pPr>
        <w:pStyle w:val="Odstavecseseznamem"/>
        <w:spacing w:before="120"/>
        <w:ind w:left="284"/>
        <w:jc w:val="both"/>
        <w:rPr>
          <w:sz w:val="24"/>
          <w:szCs w:val="24"/>
        </w:rPr>
      </w:pPr>
    </w:p>
    <w:p w14:paraId="4546B048"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43E5938C" w14:textId="77777777" w:rsidR="005612F4" w:rsidRDefault="005612F4" w:rsidP="00F10027">
      <w:pPr>
        <w:jc w:val="center"/>
        <w:rPr>
          <w:b/>
          <w:sz w:val="24"/>
          <w:szCs w:val="24"/>
        </w:rPr>
      </w:pPr>
    </w:p>
    <w:p w14:paraId="595A3015" w14:textId="77777777" w:rsidR="00F10027" w:rsidRDefault="00F10027" w:rsidP="00F10027">
      <w:pPr>
        <w:jc w:val="center"/>
        <w:rPr>
          <w:b/>
          <w:sz w:val="24"/>
          <w:szCs w:val="24"/>
        </w:rPr>
      </w:pPr>
    </w:p>
    <w:p w14:paraId="73F387BE" w14:textId="77777777" w:rsidR="00FF46FE" w:rsidRPr="00814572" w:rsidRDefault="00FF46FE" w:rsidP="00280F1A">
      <w:pPr>
        <w:spacing w:before="120"/>
        <w:jc w:val="center"/>
        <w:rPr>
          <w:b/>
          <w:sz w:val="24"/>
          <w:szCs w:val="24"/>
        </w:rPr>
      </w:pPr>
      <w:r w:rsidRPr="00814572">
        <w:rPr>
          <w:b/>
          <w:sz w:val="24"/>
          <w:szCs w:val="24"/>
        </w:rPr>
        <w:t>Článek Ia.</w:t>
      </w:r>
    </w:p>
    <w:p w14:paraId="60AB765D" w14:textId="77777777" w:rsidR="00FF46FE" w:rsidRPr="00814572" w:rsidRDefault="00FF46FE" w:rsidP="00741BEE">
      <w:pPr>
        <w:jc w:val="center"/>
        <w:rPr>
          <w:b/>
          <w:sz w:val="24"/>
          <w:szCs w:val="24"/>
        </w:rPr>
      </w:pPr>
      <w:r w:rsidRPr="00814572">
        <w:rPr>
          <w:b/>
          <w:sz w:val="24"/>
          <w:szCs w:val="24"/>
        </w:rPr>
        <w:t>Definice pojmů</w:t>
      </w:r>
    </w:p>
    <w:p w14:paraId="2CE8AED2"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75876A61" w14:textId="77777777" w:rsidR="00335FD1" w:rsidRPr="00CE0A7F" w:rsidRDefault="00DE3559" w:rsidP="00335FD1">
      <w:pPr>
        <w:pStyle w:val="Odstavecseseznamem"/>
        <w:numPr>
          <w:ilvl w:val="0"/>
          <w:numId w:val="18"/>
        </w:numPr>
        <w:overflowPunct/>
        <w:autoSpaceDE/>
        <w:autoSpaceDN/>
        <w:adjustRightInd/>
        <w:spacing w:before="120"/>
        <w:ind w:left="709" w:hanging="426"/>
        <w:jc w:val="both"/>
        <w:textAlignment w:val="auto"/>
        <w:rPr>
          <w:sz w:val="24"/>
          <w:szCs w:val="24"/>
        </w:rPr>
      </w:pPr>
      <w:r w:rsidRPr="00CE0A7F">
        <w:rPr>
          <w:b/>
          <w:sz w:val="24"/>
          <w:szCs w:val="24"/>
        </w:rPr>
        <w:t>Přípravke</w:t>
      </w:r>
      <w:r w:rsidRPr="00814572">
        <w:rPr>
          <w:b/>
          <w:sz w:val="24"/>
          <w:szCs w:val="24"/>
        </w:rPr>
        <w:t>m</w:t>
      </w:r>
      <w:r w:rsidRPr="00CE0A7F">
        <w:rPr>
          <w:b/>
          <w:sz w:val="24"/>
          <w:szCs w:val="24"/>
        </w:rPr>
        <w:t xml:space="preserve"> </w:t>
      </w:r>
      <w:r w:rsidR="004347B6" w:rsidRPr="00CE0A7F">
        <w:rPr>
          <w:sz w:val="24"/>
          <w:szCs w:val="24"/>
        </w:rPr>
        <w:t>léčiv</w:t>
      </w:r>
      <w:r w:rsidR="0017586E" w:rsidRPr="00CE0A7F">
        <w:rPr>
          <w:sz w:val="24"/>
          <w:szCs w:val="24"/>
        </w:rPr>
        <w:t>ý</w:t>
      </w:r>
      <w:r w:rsidR="004347B6" w:rsidRPr="00CE0A7F">
        <w:rPr>
          <w:sz w:val="24"/>
          <w:szCs w:val="24"/>
        </w:rPr>
        <w:t xml:space="preserve"> </w:t>
      </w:r>
      <w:r w:rsidR="0017586E" w:rsidRPr="00CE0A7F">
        <w:rPr>
          <w:sz w:val="24"/>
          <w:szCs w:val="24"/>
        </w:rPr>
        <w:t xml:space="preserve">přípravek uvedený </w:t>
      </w:r>
      <w:r w:rsidRPr="00CE0A7F">
        <w:rPr>
          <w:sz w:val="24"/>
          <w:szCs w:val="24"/>
        </w:rPr>
        <w:t>v</w:t>
      </w:r>
      <w:r w:rsidR="00B87B83" w:rsidRPr="00CE0A7F">
        <w:rPr>
          <w:sz w:val="24"/>
          <w:szCs w:val="24"/>
        </w:rPr>
        <w:t xml:space="preserve"> Příloze č. 1 </w:t>
      </w:r>
      <w:r w:rsidRPr="00CE0A7F">
        <w:rPr>
          <w:sz w:val="24"/>
          <w:szCs w:val="24"/>
        </w:rPr>
        <w:t>této Smlouvy</w:t>
      </w:r>
      <w:r w:rsidR="00F82725" w:rsidRPr="00CE0A7F">
        <w:rPr>
          <w:sz w:val="24"/>
          <w:szCs w:val="24"/>
        </w:rPr>
        <w:t xml:space="preserve"> </w:t>
      </w:r>
      <w:r w:rsidR="00987E59" w:rsidRPr="00CE0A7F">
        <w:rPr>
          <w:sz w:val="24"/>
          <w:szCs w:val="24"/>
        </w:rPr>
        <w:t>uhrazený Poskytovateli</w:t>
      </w:r>
      <w:r w:rsidR="00950421" w:rsidRPr="00CE0A7F">
        <w:rPr>
          <w:sz w:val="24"/>
          <w:szCs w:val="24"/>
        </w:rPr>
        <w:t xml:space="preserve"> pod kódem SÚ</w:t>
      </w:r>
      <w:r w:rsidR="00F82725" w:rsidRPr="00CE0A7F">
        <w:rPr>
          <w:sz w:val="24"/>
          <w:szCs w:val="24"/>
        </w:rPr>
        <w:t>KL</w:t>
      </w:r>
      <w:r w:rsidR="00335FD1">
        <w:rPr>
          <w:sz w:val="24"/>
          <w:szCs w:val="24"/>
        </w:rPr>
        <w:t>;</w:t>
      </w:r>
    </w:p>
    <w:p w14:paraId="6708FF00"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5F2B9544"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lastRenderedPageBreak/>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260A2B9E" w14:textId="77777777" w:rsidR="00335DF0"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57F1C5E6" w14:textId="77777777" w:rsidR="009C6BAD" w:rsidRPr="00210DBF" w:rsidRDefault="009C6BAD" w:rsidP="009C6BAD">
      <w:pPr>
        <w:pStyle w:val="Odstavecseseznamem"/>
        <w:numPr>
          <w:ilvl w:val="0"/>
          <w:numId w:val="5"/>
        </w:numPr>
        <w:spacing w:before="120"/>
        <w:jc w:val="both"/>
        <w:textAlignment w:val="auto"/>
        <w:rPr>
          <w:sz w:val="24"/>
          <w:szCs w:val="24"/>
        </w:rPr>
      </w:pPr>
      <w:r w:rsidRPr="00210DBF">
        <w:rPr>
          <w:b/>
          <w:sz w:val="24"/>
          <w:szCs w:val="24"/>
        </w:rPr>
        <w:t xml:space="preserve">Limitem </w:t>
      </w:r>
      <w:r w:rsidRPr="00210DBF">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7141FDAA" w14:textId="77777777"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14:paraId="0BAD5F4B"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152D6F87"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0B1C5920" w14:textId="77777777" w:rsidR="009A14BF" w:rsidRDefault="009A14BF" w:rsidP="00F10027">
      <w:pPr>
        <w:rPr>
          <w:b/>
          <w:sz w:val="24"/>
        </w:rPr>
      </w:pPr>
    </w:p>
    <w:p w14:paraId="5993D440" w14:textId="77777777" w:rsidR="00F10027" w:rsidRPr="00C73F21" w:rsidRDefault="00F10027" w:rsidP="00F10027">
      <w:pPr>
        <w:rPr>
          <w:b/>
          <w:sz w:val="24"/>
        </w:rPr>
      </w:pPr>
    </w:p>
    <w:p w14:paraId="17427ADC" w14:textId="77777777" w:rsidR="00FF46FE" w:rsidRPr="00814572" w:rsidRDefault="00FF46FE" w:rsidP="00280F1A">
      <w:pPr>
        <w:spacing w:before="120"/>
        <w:jc w:val="center"/>
        <w:rPr>
          <w:b/>
          <w:sz w:val="24"/>
          <w:szCs w:val="24"/>
        </w:rPr>
      </w:pPr>
      <w:r w:rsidRPr="00814572">
        <w:rPr>
          <w:b/>
          <w:sz w:val="24"/>
          <w:szCs w:val="24"/>
        </w:rPr>
        <w:t>Článek II.</w:t>
      </w:r>
    </w:p>
    <w:p w14:paraId="6C701B11"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23CB5084"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49DC9CD0" w14:textId="77777777" w:rsidR="009A14BF" w:rsidRDefault="009A14BF" w:rsidP="00F10027">
      <w:pPr>
        <w:jc w:val="center"/>
        <w:rPr>
          <w:b/>
          <w:sz w:val="24"/>
        </w:rPr>
      </w:pPr>
    </w:p>
    <w:p w14:paraId="2F78AEA1" w14:textId="77777777" w:rsidR="00F10027" w:rsidRPr="00C73F21" w:rsidRDefault="00F10027" w:rsidP="00F10027">
      <w:pPr>
        <w:jc w:val="center"/>
        <w:rPr>
          <w:b/>
          <w:sz w:val="24"/>
        </w:rPr>
      </w:pPr>
    </w:p>
    <w:p w14:paraId="43D032E0" w14:textId="77777777" w:rsidR="00FF46FE" w:rsidRPr="00814572" w:rsidRDefault="00FF46FE" w:rsidP="00280F1A">
      <w:pPr>
        <w:spacing w:before="120"/>
        <w:jc w:val="center"/>
        <w:rPr>
          <w:b/>
          <w:sz w:val="24"/>
          <w:szCs w:val="24"/>
        </w:rPr>
      </w:pPr>
      <w:r w:rsidRPr="00814572">
        <w:rPr>
          <w:b/>
          <w:sz w:val="24"/>
          <w:szCs w:val="24"/>
        </w:rPr>
        <w:t>Článek III.</w:t>
      </w:r>
    </w:p>
    <w:p w14:paraId="253C93CB" w14:textId="77777777" w:rsidR="00FF46FE" w:rsidRPr="00814572" w:rsidRDefault="00FF46FE" w:rsidP="007A5F08">
      <w:pPr>
        <w:jc w:val="center"/>
        <w:rPr>
          <w:b/>
          <w:sz w:val="24"/>
          <w:szCs w:val="24"/>
        </w:rPr>
      </w:pPr>
      <w:r w:rsidRPr="00814572">
        <w:rPr>
          <w:b/>
          <w:sz w:val="24"/>
          <w:szCs w:val="24"/>
        </w:rPr>
        <w:t>Práva a povinnosti smluvních stran</w:t>
      </w:r>
    </w:p>
    <w:p w14:paraId="1FFE931D"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045E7424" w14:textId="77777777" w:rsidR="00E56835" w:rsidRPr="00814572" w:rsidRDefault="00E56835" w:rsidP="00E56835">
      <w:pPr>
        <w:pStyle w:val="Odstavecseseznamem"/>
        <w:spacing w:before="120"/>
        <w:ind w:left="283"/>
        <w:contextualSpacing w:val="0"/>
        <w:jc w:val="both"/>
        <w:rPr>
          <w:sz w:val="24"/>
          <w:szCs w:val="24"/>
        </w:rPr>
      </w:pPr>
    </w:p>
    <w:p w14:paraId="369A29D3" w14:textId="77777777"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53434597" w14:textId="77777777" w:rsidR="00E56835" w:rsidRPr="00814572" w:rsidRDefault="00E56835" w:rsidP="0075447A">
      <w:pPr>
        <w:pStyle w:val="Odstavecseseznamem"/>
        <w:ind w:left="283"/>
        <w:jc w:val="both"/>
        <w:rPr>
          <w:sz w:val="24"/>
          <w:szCs w:val="24"/>
        </w:rPr>
      </w:pPr>
    </w:p>
    <w:p w14:paraId="56D185B3" w14:textId="77777777"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w:t>
      </w:r>
      <w:r w:rsidR="00EF10DF" w:rsidRPr="00814572">
        <w:rPr>
          <w:sz w:val="24"/>
          <w:szCs w:val="24"/>
        </w:rPr>
        <w:lastRenderedPageBreak/>
        <w:t xml:space="preserve">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3F0307AF" w14:textId="77777777" w:rsidR="00655171" w:rsidRPr="006F3D63" w:rsidRDefault="00655171" w:rsidP="006F3D63">
      <w:pPr>
        <w:pStyle w:val="Odstavecseseznamem"/>
        <w:rPr>
          <w:sz w:val="24"/>
          <w:szCs w:val="24"/>
        </w:rPr>
      </w:pPr>
    </w:p>
    <w:p w14:paraId="724A8E60" w14:textId="77777777" w:rsidR="0075659F" w:rsidRPr="00F009AD" w:rsidRDefault="00FF46FE" w:rsidP="003D2392">
      <w:pPr>
        <w:numPr>
          <w:ilvl w:val="0"/>
          <w:numId w:val="2"/>
        </w:numPr>
        <w:spacing w:before="120"/>
        <w:ind w:left="284" w:hanging="284"/>
        <w:jc w:val="both"/>
        <w:rPr>
          <w:sz w:val="24"/>
          <w:szCs w:val="24"/>
        </w:rPr>
      </w:pPr>
      <w:r w:rsidRPr="00F009AD">
        <w:rPr>
          <w:sz w:val="24"/>
          <w:szCs w:val="24"/>
        </w:rPr>
        <w:t>Smluvní strany se zavazují důsledně dodržovat obecně závazné právní předpisy a</w:t>
      </w:r>
      <w:r w:rsidRPr="00F009AD">
        <w:rPr>
          <w:color w:val="FF0000"/>
          <w:sz w:val="24"/>
          <w:szCs w:val="24"/>
        </w:rPr>
        <w:t xml:space="preserve"> </w:t>
      </w:r>
      <w:r w:rsidRPr="00F009AD">
        <w:rPr>
          <w:sz w:val="24"/>
          <w:szCs w:val="24"/>
        </w:rPr>
        <w:t>zejména předpisy upravující veřejné zdravotní pojištění a</w:t>
      </w:r>
      <w:r w:rsidR="00BC5896" w:rsidRPr="00F009AD">
        <w:rPr>
          <w:sz w:val="24"/>
          <w:szCs w:val="24"/>
        </w:rPr>
        <w:t xml:space="preserve"> zacházení s</w:t>
      </w:r>
      <w:r w:rsidRPr="00F009AD">
        <w:rPr>
          <w:sz w:val="24"/>
          <w:szCs w:val="24"/>
        </w:rPr>
        <w:t xml:space="preserve"> léčiv</w:t>
      </w:r>
      <w:r w:rsidR="00BC5896" w:rsidRPr="00F009AD">
        <w:rPr>
          <w:sz w:val="24"/>
          <w:szCs w:val="24"/>
        </w:rPr>
        <w:t>ými</w:t>
      </w:r>
      <w:r w:rsidRPr="00F009AD">
        <w:rPr>
          <w:sz w:val="24"/>
          <w:szCs w:val="24"/>
        </w:rPr>
        <w:t xml:space="preserve"> přípravky a smluvní ujednání obsažená v této </w:t>
      </w:r>
      <w:r w:rsidR="00C33180" w:rsidRPr="00F009AD">
        <w:rPr>
          <w:sz w:val="24"/>
          <w:szCs w:val="24"/>
        </w:rPr>
        <w:t>S</w:t>
      </w:r>
      <w:r w:rsidRPr="00F009AD">
        <w:rPr>
          <w:sz w:val="24"/>
          <w:szCs w:val="24"/>
        </w:rPr>
        <w:t>mlouvě.</w:t>
      </w:r>
    </w:p>
    <w:p w14:paraId="3144F5DB" w14:textId="77777777" w:rsidR="006848A7" w:rsidRDefault="006848A7" w:rsidP="009E6E35">
      <w:pPr>
        <w:spacing w:before="120"/>
        <w:ind w:left="284"/>
        <w:jc w:val="both"/>
        <w:rPr>
          <w:sz w:val="24"/>
          <w:szCs w:val="24"/>
        </w:rPr>
      </w:pPr>
    </w:p>
    <w:p w14:paraId="3D98AB80" w14:textId="77777777" w:rsidR="00F10027" w:rsidRDefault="00327225" w:rsidP="00F009AD">
      <w:pPr>
        <w:jc w:val="center"/>
        <w:rPr>
          <w:color w:val="4F81BD" w:themeColor="accent1"/>
          <w:sz w:val="24"/>
          <w:szCs w:val="24"/>
        </w:rPr>
      </w:pPr>
      <w:r w:rsidRPr="007B020E">
        <w:rPr>
          <w:b/>
          <w:sz w:val="24"/>
        </w:rPr>
        <w:t>Článek IV.</w:t>
      </w:r>
    </w:p>
    <w:p w14:paraId="24F81848" w14:textId="77777777" w:rsidR="009C6BAD" w:rsidRPr="00210DBF" w:rsidRDefault="009C6BAD" w:rsidP="009C6BAD">
      <w:pPr>
        <w:jc w:val="center"/>
      </w:pPr>
      <w:r w:rsidRPr="00210DBF">
        <w:rPr>
          <w:b/>
          <w:sz w:val="24"/>
        </w:rPr>
        <w:t>Limit</w:t>
      </w:r>
    </w:p>
    <w:p w14:paraId="5CC84045" w14:textId="77777777" w:rsidR="009C6BAD" w:rsidRPr="00210DBF" w:rsidRDefault="009C6BAD" w:rsidP="009C6BAD">
      <w:pPr>
        <w:numPr>
          <w:ilvl w:val="0"/>
          <w:numId w:val="13"/>
        </w:numPr>
        <w:overflowPunct/>
        <w:autoSpaceDE/>
        <w:autoSpaceDN/>
        <w:adjustRightInd/>
        <w:spacing w:before="120"/>
        <w:ind w:left="284" w:hanging="284"/>
        <w:jc w:val="both"/>
        <w:textAlignment w:val="auto"/>
        <w:rPr>
          <w:sz w:val="24"/>
          <w:szCs w:val="24"/>
        </w:rPr>
      </w:pPr>
      <w:r w:rsidRPr="00210DBF">
        <w:rPr>
          <w:sz w:val="24"/>
          <w:szCs w:val="24"/>
        </w:rPr>
        <w:t xml:space="preserve">Smluvní strany se dohodly, že </w:t>
      </w:r>
      <w:r w:rsidRPr="00210DBF">
        <w:rPr>
          <w:b/>
          <w:sz w:val="24"/>
          <w:szCs w:val="24"/>
        </w:rPr>
        <w:t xml:space="preserve">Limit </w:t>
      </w:r>
      <w:r w:rsidRPr="00210DBF">
        <w:rPr>
          <w:sz w:val="24"/>
          <w:szCs w:val="24"/>
        </w:rPr>
        <w:t xml:space="preserve">za specifikovaná období </w:t>
      </w:r>
      <w:r w:rsidR="002C6CB1" w:rsidRPr="00210DBF">
        <w:rPr>
          <w:sz w:val="24"/>
          <w:szCs w:val="24"/>
        </w:rPr>
        <w:t xml:space="preserve">činí částky uvedené </w:t>
      </w:r>
      <w:r w:rsidRPr="00210DBF">
        <w:rPr>
          <w:sz w:val="24"/>
          <w:szCs w:val="24"/>
        </w:rPr>
        <w:t xml:space="preserve">v Příloze č. 1 této Smlouvy. </w:t>
      </w:r>
    </w:p>
    <w:p w14:paraId="0956872A" w14:textId="77777777" w:rsidR="009C6BAD" w:rsidRPr="00210DBF" w:rsidRDefault="009C6BAD" w:rsidP="009C6BAD">
      <w:pPr>
        <w:numPr>
          <w:ilvl w:val="0"/>
          <w:numId w:val="13"/>
        </w:numPr>
        <w:overflowPunct/>
        <w:autoSpaceDE/>
        <w:autoSpaceDN/>
        <w:adjustRightInd/>
        <w:spacing w:before="120"/>
        <w:ind w:left="284" w:hanging="284"/>
        <w:jc w:val="both"/>
        <w:textAlignment w:val="auto"/>
        <w:rPr>
          <w:sz w:val="24"/>
          <w:szCs w:val="24"/>
        </w:rPr>
      </w:pPr>
      <w:r w:rsidRPr="00210DBF">
        <w:rPr>
          <w:sz w:val="24"/>
          <w:szCs w:val="24"/>
        </w:rPr>
        <w:t xml:space="preserve">Při překročení Limitu poskytne </w:t>
      </w:r>
      <w:r w:rsidRPr="00210DBF">
        <w:rPr>
          <w:sz w:val="24"/>
        </w:rPr>
        <w:t>Držitel Pojišťovně Zpětnou platbu ve výši rozdílu celkových skutečně vykázaných a doložených nákladů (dále jen „</w:t>
      </w:r>
      <w:r w:rsidRPr="00210DBF">
        <w:rPr>
          <w:b/>
          <w:sz w:val="24"/>
        </w:rPr>
        <w:t>Náklady</w:t>
      </w:r>
      <w:r w:rsidRPr="00210DBF">
        <w:rPr>
          <w:sz w:val="24"/>
        </w:rPr>
        <w:t>“) všech pojišťoven sdružených v SZP ČR na léčbu Přípravkem v příslušném období a Limitu dle Přílohy č.</w:t>
      </w:r>
      <w:r w:rsidRPr="00210DBF">
        <w:rPr>
          <w:sz w:val="24"/>
          <w:szCs w:val="24"/>
        </w:rPr>
        <w:t xml:space="preserve"> 1 </w:t>
      </w:r>
      <w:r w:rsidRPr="00210DBF">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578BFF8B" w14:textId="77777777" w:rsidR="009C6BAD" w:rsidRPr="00210DBF" w:rsidRDefault="009C6BAD" w:rsidP="009C6BAD">
      <w:pPr>
        <w:numPr>
          <w:ilvl w:val="0"/>
          <w:numId w:val="13"/>
        </w:numPr>
        <w:overflowPunct/>
        <w:autoSpaceDE/>
        <w:autoSpaceDN/>
        <w:adjustRightInd/>
        <w:spacing w:before="120"/>
        <w:ind w:left="284" w:hanging="284"/>
        <w:jc w:val="both"/>
        <w:textAlignment w:val="auto"/>
        <w:rPr>
          <w:sz w:val="24"/>
          <w:szCs w:val="24"/>
        </w:rPr>
      </w:pPr>
      <w:r w:rsidRPr="00210DBF">
        <w:rPr>
          <w:sz w:val="24"/>
          <w:szCs w:val="24"/>
        </w:rPr>
        <w:t xml:space="preserve">Pro účely výpočtu celkového Limitu a poskytnutí Zpětné platby v souladu s Článkem II. a Článkem V. této Smlouvy je určující den, kdy byl Přípravek Pojišťovnou Poskytovateli uhrazen. </w:t>
      </w:r>
    </w:p>
    <w:p w14:paraId="30D7548F" w14:textId="77777777" w:rsidR="009C6BAD" w:rsidRPr="00210DBF" w:rsidRDefault="009C6BAD" w:rsidP="00F10027">
      <w:pPr>
        <w:jc w:val="both"/>
        <w:rPr>
          <w:sz w:val="24"/>
          <w:szCs w:val="24"/>
        </w:rPr>
      </w:pPr>
    </w:p>
    <w:p w14:paraId="4FD3BC5A" w14:textId="77777777" w:rsidR="00985707" w:rsidRPr="00210DBF" w:rsidRDefault="00985707" w:rsidP="00F10027">
      <w:pPr>
        <w:jc w:val="both"/>
        <w:rPr>
          <w:sz w:val="24"/>
          <w:szCs w:val="24"/>
        </w:rPr>
      </w:pPr>
    </w:p>
    <w:p w14:paraId="08EDB0B3"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21A07B00"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249B7CC7" w14:textId="77777777"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14:paraId="7C0EA698" w14:textId="40687756" w:rsidR="009C6BAD" w:rsidRPr="003D1008" w:rsidRDefault="001A23B4" w:rsidP="00E64209">
      <w:pPr>
        <w:numPr>
          <w:ilvl w:val="0"/>
          <w:numId w:val="8"/>
        </w:numPr>
        <w:overflowPunct/>
        <w:autoSpaceDE/>
        <w:autoSpaceDN/>
        <w:adjustRightInd/>
        <w:spacing w:before="120"/>
        <w:jc w:val="both"/>
        <w:textAlignment w:val="auto"/>
        <w:rPr>
          <w:sz w:val="24"/>
          <w:szCs w:val="24"/>
        </w:rPr>
      </w:pPr>
      <w:r w:rsidRPr="003D1008">
        <w:rPr>
          <w:sz w:val="24"/>
        </w:rPr>
        <w:t>Pojišťovna se zavazuje, že k zajištění průběžného přehledu o nákladech na léčbu Přípravkem poskytne</w:t>
      </w:r>
      <w:r w:rsidR="00C9655F" w:rsidRPr="003D1008">
        <w:rPr>
          <w:sz w:val="24"/>
        </w:rPr>
        <w:t xml:space="preserve"> </w:t>
      </w:r>
      <w:r w:rsidRPr="003D1008">
        <w:rPr>
          <w:sz w:val="24"/>
        </w:rPr>
        <w:t xml:space="preserve">Držiteli </w:t>
      </w:r>
      <w:r w:rsidR="00E64209" w:rsidRPr="003D1008">
        <w:rPr>
          <w:sz w:val="24"/>
        </w:rPr>
        <w:t xml:space="preserve">prostřednictvím SZP ČR vždy po uplynutí kalendářního pololetí </w:t>
      </w:r>
      <w:r w:rsidRPr="003D1008">
        <w:rPr>
          <w:sz w:val="24"/>
        </w:rPr>
        <w:t xml:space="preserve">přehled o celkových nákladech na léčbu Přípravkem, </w:t>
      </w:r>
      <w:r w:rsidR="00C9655F" w:rsidRPr="003D1008">
        <w:rPr>
          <w:sz w:val="24"/>
        </w:rPr>
        <w:t xml:space="preserve">a to </w:t>
      </w:r>
      <w:r w:rsidRPr="003D1008">
        <w:rPr>
          <w:sz w:val="24"/>
        </w:rPr>
        <w:t>za měsíce leden až červen do 1. 10. příslušného kalendářního roku a za měsíce červenec</w:t>
      </w:r>
      <w:r w:rsidR="003D1008">
        <w:rPr>
          <w:sz w:val="24"/>
        </w:rPr>
        <w:t xml:space="preserve"> </w:t>
      </w:r>
      <w:r w:rsidRPr="003D1008">
        <w:rPr>
          <w:sz w:val="24"/>
        </w:rPr>
        <w:t>až prosinec do 1. 4. následujícího kalendářního</w:t>
      </w:r>
      <w:r w:rsidR="00805262">
        <w:rPr>
          <w:sz w:val="24"/>
        </w:rPr>
        <w:t> </w:t>
      </w:r>
      <w:r w:rsidRPr="003D1008">
        <w:rPr>
          <w:sz w:val="24"/>
        </w:rPr>
        <w:t>roku,</w:t>
      </w:r>
      <w:r w:rsidR="00805262">
        <w:rPr>
          <w:sz w:val="24"/>
        </w:rPr>
        <w:t> </w:t>
      </w:r>
      <w:r w:rsidR="00F316EF" w:rsidRPr="003D1008">
        <w:rPr>
          <w:sz w:val="24"/>
        </w:rPr>
        <w:t>a</w:t>
      </w:r>
      <w:r w:rsidR="00805262">
        <w:rPr>
          <w:sz w:val="24"/>
        </w:rPr>
        <w:t> </w:t>
      </w:r>
      <w:r w:rsidR="00F316EF" w:rsidRPr="003D1008">
        <w:rPr>
          <w:sz w:val="24"/>
        </w:rPr>
        <w:t>to</w:t>
      </w:r>
      <w:r w:rsidR="00805262">
        <w:rPr>
          <w:sz w:val="24"/>
        </w:rPr>
        <w:t> </w:t>
      </w:r>
      <w:r w:rsidR="00F316EF" w:rsidRPr="003D1008">
        <w:rPr>
          <w:sz w:val="24"/>
        </w:rPr>
        <w:t>na</w:t>
      </w:r>
      <w:r w:rsidR="00805262">
        <w:rPr>
          <w:sz w:val="24"/>
        </w:rPr>
        <w:t> </w:t>
      </w:r>
      <w:r w:rsidR="00F316EF" w:rsidRPr="003D1008">
        <w:rPr>
          <w:sz w:val="24"/>
        </w:rPr>
        <w:t>e</w:t>
      </w:r>
      <w:r w:rsidR="003F0EFE" w:rsidRPr="003D1008">
        <w:rPr>
          <w:sz w:val="24"/>
        </w:rPr>
        <w:t>-</w:t>
      </w:r>
      <w:r w:rsidR="00F316EF" w:rsidRPr="003D1008">
        <w:rPr>
          <w:sz w:val="24"/>
        </w:rPr>
        <w:t>mailové</w:t>
      </w:r>
      <w:r w:rsidR="00805262">
        <w:rPr>
          <w:sz w:val="24"/>
        </w:rPr>
        <w:t> </w:t>
      </w:r>
      <w:r w:rsidR="009C6BAD" w:rsidRPr="003D1008">
        <w:rPr>
          <w:sz w:val="24"/>
        </w:rPr>
        <w:t>adres</w:t>
      </w:r>
      <w:r w:rsidR="00F316EF" w:rsidRPr="003D1008">
        <w:rPr>
          <w:sz w:val="24"/>
        </w:rPr>
        <w:t>y</w:t>
      </w:r>
      <w:bookmarkStart w:id="0" w:name="_Hlk55240175"/>
      <w:r w:rsidR="00805262">
        <w:rPr>
          <w:sz w:val="24"/>
        </w:rPr>
        <w:t> </w:t>
      </w:r>
      <w:r w:rsidR="0001250C">
        <w:rPr>
          <w:sz w:val="24"/>
        </w:rPr>
        <w:t>XXX</w:t>
      </w:r>
      <w:bookmarkEnd w:id="0"/>
      <w:r w:rsidR="00805262">
        <w:rPr>
          <w:sz w:val="24"/>
          <w:szCs w:val="24"/>
        </w:rPr>
        <w:t>.</w:t>
      </w:r>
    </w:p>
    <w:p w14:paraId="591A2049" w14:textId="77777777" w:rsidR="000A42E7" w:rsidRDefault="000A42E7" w:rsidP="000A42E7">
      <w:pPr>
        <w:overflowPunct/>
        <w:autoSpaceDE/>
        <w:autoSpaceDN/>
        <w:adjustRightInd/>
        <w:jc w:val="both"/>
        <w:textAlignment w:val="auto"/>
        <w:rPr>
          <w:sz w:val="24"/>
          <w:szCs w:val="24"/>
        </w:rPr>
      </w:pPr>
    </w:p>
    <w:p w14:paraId="5A556F27" w14:textId="77777777" w:rsidR="000A42E7" w:rsidRPr="00DC2C8A" w:rsidRDefault="000A42E7" w:rsidP="000A42E7">
      <w:pPr>
        <w:pStyle w:val="Odstavecseseznamem"/>
        <w:numPr>
          <w:ilvl w:val="0"/>
          <w:numId w:val="8"/>
        </w:numPr>
        <w:overflowPunct/>
        <w:autoSpaceDE/>
        <w:autoSpaceDN/>
        <w:adjustRightInd/>
        <w:jc w:val="both"/>
        <w:textAlignment w:val="auto"/>
        <w:rPr>
          <w:sz w:val="24"/>
          <w:szCs w:val="24"/>
        </w:rPr>
      </w:pPr>
      <w:r w:rsidRPr="00DC2C8A">
        <w:rPr>
          <w:sz w:val="24"/>
          <w:szCs w:val="24"/>
        </w:rPr>
        <w:t xml:space="preserve">Přehled </w:t>
      </w:r>
      <w:r w:rsidR="00AD142D" w:rsidRPr="00DC2C8A">
        <w:rPr>
          <w:sz w:val="24"/>
          <w:szCs w:val="24"/>
        </w:rPr>
        <w:t xml:space="preserve">dle čl. V odst. 2 </w:t>
      </w:r>
      <w:r w:rsidRPr="00DC2C8A">
        <w:rPr>
          <w:sz w:val="24"/>
          <w:szCs w:val="24"/>
        </w:rPr>
        <w:t xml:space="preserve">bude obsahovat níže uvedené údaje: </w:t>
      </w:r>
    </w:p>
    <w:p w14:paraId="1A9614D2" w14:textId="77777777" w:rsidR="000A42E7" w:rsidRPr="00DC2C8A" w:rsidRDefault="000A42E7" w:rsidP="000A42E7">
      <w:pPr>
        <w:pStyle w:val="Odstavecseseznamem"/>
        <w:numPr>
          <w:ilvl w:val="0"/>
          <w:numId w:val="20"/>
        </w:numPr>
        <w:overflowPunct/>
        <w:autoSpaceDE/>
        <w:autoSpaceDN/>
        <w:adjustRightInd/>
        <w:ind w:left="851" w:hanging="284"/>
        <w:jc w:val="both"/>
        <w:textAlignment w:val="auto"/>
        <w:rPr>
          <w:sz w:val="24"/>
          <w:szCs w:val="24"/>
        </w:rPr>
      </w:pPr>
      <w:r w:rsidRPr="00DC2C8A">
        <w:rPr>
          <w:sz w:val="24"/>
          <w:szCs w:val="24"/>
        </w:rPr>
        <w:t>název Přípravku;</w:t>
      </w:r>
    </w:p>
    <w:p w14:paraId="21D83C60" w14:textId="47E7636B" w:rsidR="000A42E7" w:rsidRPr="00DC2C8A" w:rsidRDefault="000A42E7" w:rsidP="000A42E7">
      <w:pPr>
        <w:pStyle w:val="Odstavecseseznamem"/>
        <w:numPr>
          <w:ilvl w:val="0"/>
          <w:numId w:val="20"/>
        </w:numPr>
        <w:overflowPunct/>
        <w:autoSpaceDE/>
        <w:autoSpaceDN/>
        <w:adjustRightInd/>
        <w:ind w:left="851" w:hanging="284"/>
        <w:jc w:val="both"/>
        <w:textAlignment w:val="auto"/>
        <w:rPr>
          <w:sz w:val="24"/>
          <w:szCs w:val="24"/>
        </w:rPr>
      </w:pPr>
      <w:r w:rsidRPr="00DC2C8A">
        <w:rPr>
          <w:sz w:val="24"/>
          <w:szCs w:val="24"/>
        </w:rPr>
        <w:t>počet uhrazených balení Přípravku v příslušném fakturačním období;</w:t>
      </w:r>
    </w:p>
    <w:p w14:paraId="7F90FF6B" w14:textId="77777777" w:rsidR="005E30A7" w:rsidRPr="00DC2C8A" w:rsidRDefault="000A42E7" w:rsidP="005E30A7">
      <w:pPr>
        <w:pStyle w:val="Odstavecseseznamem"/>
        <w:numPr>
          <w:ilvl w:val="0"/>
          <w:numId w:val="20"/>
        </w:numPr>
        <w:overflowPunct/>
        <w:autoSpaceDE/>
        <w:autoSpaceDN/>
        <w:adjustRightInd/>
        <w:ind w:left="851" w:hanging="284"/>
        <w:jc w:val="both"/>
        <w:textAlignment w:val="auto"/>
        <w:rPr>
          <w:sz w:val="24"/>
          <w:szCs w:val="24"/>
        </w:rPr>
      </w:pPr>
      <w:r w:rsidRPr="00DC2C8A">
        <w:rPr>
          <w:sz w:val="24"/>
          <w:szCs w:val="24"/>
        </w:rPr>
        <w:t>celková částka Zpětné platby po překročení Limitu, na jejíž úhradu Pojišťovně vznikne právo za příslušné fakturační období za podmínek uvedených v této Smlouvě.</w:t>
      </w:r>
    </w:p>
    <w:p w14:paraId="78A3B630" w14:textId="77777777" w:rsidR="005E30A7" w:rsidRPr="003F0EFE" w:rsidRDefault="005E30A7" w:rsidP="005E30A7">
      <w:pPr>
        <w:widowControl w:val="0"/>
        <w:overflowPunct/>
        <w:autoSpaceDE/>
        <w:autoSpaceDN/>
        <w:adjustRightInd/>
        <w:jc w:val="both"/>
        <w:textAlignment w:val="auto"/>
        <w:rPr>
          <w:sz w:val="24"/>
          <w:szCs w:val="24"/>
        </w:rPr>
      </w:pPr>
    </w:p>
    <w:p w14:paraId="4CB545D9" w14:textId="764FB47D" w:rsidR="00345CDB" w:rsidRPr="0001250C" w:rsidRDefault="009C6BAD" w:rsidP="00CF7968">
      <w:pPr>
        <w:numPr>
          <w:ilvl w:val="0"/>
          <w:numId w:val="8"/>
        </w:numPr>
        <w:spacing w:before="120" w:after="120"/>
        <w:ind w:left="284" w:hanging="284"/>
        <w:jc w:val="both"/>
        <w:rPr>
          <w:sz w:val="24"/>
          <w:szCs w:val="24"/>
        </w:rPr>
      </w:pPr>
      <w:r w:rsidRPr="0001250C">
        <w:rPr>
          <w:sz w:val="24"/>
          <w:szCs w:val="24"/>
        </w:rPr>
        <w:t xml:space="preserve">Zpětná platba bude Držitelem Pojišťovně uhrazena na základě Pojišťovnou vystavených faktur, a </w:t>
      </w:r>
      <w:r w:rsidRPr="0001250C">
        <w:rPr>
          <w:sz w:val="24"/>
        </w:rPr>
        <w:t>to jedenkrát za kalendářní rok.</w:t>
      </w:r>
      <w:r w:rsidR="0001250C">
        <w:rPr>
          <w:sz w:val="24"/>
        </w:rPr>
        <w:t xml:space="preserve"> XXX</w:t>
      </w:r>
      <w:r w:rsidRPr="0001250C">
        <w:rPr>
          <w:sz w:val="24"/>
          <w:szCs w:val="24"/>
        </w:rPr>
        <w:t xml:space="preserve">. Pojišťovna je povinna postupovat v souladu s právními předpisy na ochranu osobních údajů. Faktury vystavené Pojišťovnou budou splatné ve lhůtě </w:t>
      </w:r>
      <w:r w:rsidR="000A42E7" w:rsidRPr="0001250C">
        <w:rPr>
          <w:sz w:val="24"/>
          <w:szCs w:val="24"/>
        </w:rPr>
        <w:t xml:space="preserve">30 </w:t>
      </w:r>
      <w:r w:rsidRPr="0001250C">
        <w:rPr>
          <w:sz w:val="24"/>
          <w:szCs w:val="24"/>
        </w:rPr>
        <w:t>dnů ode dne</w:t>
      </w:r>
      <w:r w:rsidR="001973CF" w:rsidRPr="0001250C">
        <w:rPr>
          <w:sz w:val="24"/>
          <w:szCs w:val="24"/>
        </w:rPr>
        <w:t xml:space="preserve"> jejich</w:t>
      </w:r>
      <w:r w:rsidRPr="0001250C">
        <w:rPr>
          <w:sz w:val="24"/>
          <w:szCs w:val="24"/>
        </w:rPr>
        <w:t xml:space="preserve"> </w:t>
      </w:r>
      <w:r w:rsidR="001973CF" w:rsidRPr="0001250C">
        <w:rPr>
          <w:sz w:val="24"/>
          <w:szCs w:val="24"/>
        </w:rPr>
        <w:t xml:space="preserve">odeslání </w:t>
      </w:r>
      <w:r w:rsidRPr="0001250C">
        <w:rPr>
          <w:sz w:val="24"/>
          <w:szCs w:val="24"/>
        </w:rPr>
        <w:t>elektronicky na adres</w:t>
      </w:r>
      <w:r w:rsidR="00F316EF" w:rsidRPr="0001250C">
        <w:rPr>
          <w:sz w:val="24"/>
          <w:szCs w:val="24"/>
        </w:rPr>
        <w:t>y</w:t>
      </w:r>
      <w:r w:rsidRPr="0001250C">
        <w:rPr>
          <w:sz w:val="24"/>
          <w:szCs w:val="24"/>
        </w:rPr>
        <w:t xml:space="preserve"> </w:t>
      </w:r>
      <w:r w:rsidR="0001250C">
        <w:rPr>
          <w:sz w:val="24"/>
          <w:szCs w:val="24"/>
        </w:rPr>
        <w:t>XXX.</w:t>
      </w:r>
    </w:p>
    <w:p w14:paraId="61456EFF" w14:textId="22F11278"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na e</w:t>
      </w:r>
      <w:r w:rsidR="008A631B">
        <w:rPr>
          <w:sz w:val="24"/>
          <w:szCs w:val="24"/>
        </w:rPr>
        <w:t>-</w:t>
      </w:r>
      <w:r w:rsidRPr="00241C51">
        <w:rPr>
          <w:sz w:val="24"/>
          <w:szCs w:val="24"/>
        </w:rPr>
        <w:t>mailov</w:t>
      </w:r>
      <w:r w:rsidR="00F316EF">
        <w:rPr>
          <w:sz w:val="24"/>
          <w:szCs w:val="24"/>
        </w:rPr>
        <w:t>é</w:t>
      </w:r>
      <w:r w:rsidRPr="00241C51">
        <w:rPr>
          <w:sz w:val="24"/>
          <w:szCs w:val="24"/>
        </w:rPr>
        <w:t xml:space="preserve"> adres</w:t>
      </w:r>
      <w:r w:rsidR="00F316EF">
        <w:rPr>
          <w:sz w:val="24"/>
          <w:szCs w:val="24"/>
        </w:rPr>
        <w:t>y</w:t>
      </w:r>
      <w:r w:rsidRPr="00241C51">
        <w:rPr>
          <w:sz w:val="24"/>
          <w:szCs w:val="24"/>
        </w:rPr>
        <w:t xml:space="preserve"> </w:t>
      </w:r>
      <w:r w:rsidR="00A93665" w:rsidRPr="00A93665">
        <w:rPr>
          <w:sz w:val="24"/>
          <w:szCs w:val="24"/>
        </w:rPr>
        <w:t xml:space="preserve"> </w:t>
      </w:r>
      <w:r w:rsidR="0001250C">
        <w:rPr>
          <w:sz w:val="24"/>
          <w:szCs w:val="24"/>
        </w:rPr>
        <w:t>XXX</w:t>
      </w:r>
      <w:r w:rsidR="00735B3D">
        <w:rPr>
          <w:sz w:val="24"/>
          <w:szCs w:val="24"/>
        </w:rPr>
        <w:t>.</w:t>
      </w:r>
      <w:r w:rsidR="000A42E7" w:rsidRPr="00867D1C" w:rsidDel="00867D1C">
        <w:rPr>
          <w:sz w:val="24"/>
          <w:szCs w:val="24"/>
        </w:rPr>
        <w:t xml:space="preserve"> </w:t>
      </w:r>
      <w:r w:rsidRPr="00867D1C">
        <w:rPr>
          <w:sz w:val="24"/>
          <w:szCs w:val="24"/>
        </w:rPr>
        <w:t>Tyto informace</w:t>
      </w:r>
      <w:r w:rsidRPr="00814572">
        <w:rPr>
          <w:sz w:val="24"/>
          <w:szCs w:val="24"/>
        </w:rPr>
        <w:t xml:space="preserve"> budou podkladem pro provedení fakturace </w:t>
      </w:r>
      <w:r>
        <w:rPr>
          <w:sz w:val="24"/>
          <w:szCs w:val="24"/>
        </w:rPr>
        <w:t>Zpětné platby</w:t>
      </w:r>
      <w:r w:rsidRPr="00814572">
        <w:rPr>
          <w:sz w:val="24"/>
          <w:szCs w:val="24"/>
        </w:rPr>
        <w:t xml:space="preserve">. Bez předložení </w:t>
      </w:r>
      <w:r w:rsidRPr="00814572">
        <w:rPr>
          <w:sz w:val="24"/>
          <w:szCs w:val="24"/>
        </w:rPr>
        <w:lastRenderedPageBreak/>
        <w:t xml:space="preserve">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2AFF1552" w14:textId="04346A70" w:rsidR="00911F55" w:rsidRPr="00911F55" w:rsidRDefault="009C6BAD" w:rsidP="00911F55">
      <w:pPr>
        <w:pStyle w:val="Odstavecseseznamem"/>
        <w:numPr>
          <w:ilvl w:val="0"/>
          <w:numId w:val="8"/>
        </w:numPr>
        <w:spacing w:before="120" w:after="120"/>
        <w:ind w:right="-108"/>
        <w:jc w:val="both"/>
        <w:rPr>
          <w:sz w:val="24"/>
          <w:szCs w:val="24"/>
        </w:rPr>
      </w:pPr>
      <w:r w:rsidRPr="00911F55">
        <w:rPr>
          <w:sz w:val="24"/>
          <w:szCs w:val="24"/>
        </w:rPr>
        <w:t>Držitel je oprávněn před uplynutím lhůty splatnosti</w:t>
      </w:r>
      <w:r w:rsidR="00B168A4" w:rsidRPr="00911F55">
        <w:rPr>
          <w:sz w:val="24"/>
          <w:szCs w:val="24"/>
        </w:rPr>
        <w:t xml:space="preserve">, která činí 30 dní, </w:t>
      </w:r>
      <w:r w:rsidRPr="00911F55">
        <w:rPr>
          <w:sz w:val="24"/>
          <w:szCs w:val="24"/>
        </w:rPr>
        <w:t>vrátit bez zaplacení fakturu, která nebude obsahovat zákonem stanovené náležitosti nebo bude obsahovat nesprávné údaje nebo bude mít jiné vady obsahu podle této Smlouvy. Ve vrácené faktuře musí Držitel vyznačit důvod vrácení.</w:t>
      </w:r>
      <w:r w:rsidR="0001250C" w:rsidRPr="00911F55">
        <w:rPr>
          <w:sz w:val="24"/>
          <w:szCs w:val="24"/>
        </w:rPr>
        <w:t xml:space="preserve"> XXX</w:t>
      </w:r>
      <w:r w:rsidR="00540ACF" w:rsidRPr="00911F55">
        <w:rPr>
          <w:sz w:val="24"/>
          <w:szCs w:val="24"/>
        </w:rPr>
        <w:t>.</w:t>
      </w:r>
      <w:r w:rsidRPr="00911F55">
        <w:rPr>
          <w:sz w:val="24"/>
          <w:szCs w:val="24"/>
        </w:rPr>
        <w:t xml:space="preserve"> </w:t>
      </w:r>
      <w:r w:rsidR="001973CF" w:rsidRPr="00911F55">
        <w:rPr>
          <w:sz w:val="24"/>
          <w:szCs w:val="24"/>
        </w:rPr>
        <w:t xml:space="preserve">Za předpokladu, že se důvod vrácení faktury objektivně ukáže opodstatněným, přestane okamžikem vrácení </w:t>
      </w:r>
      <w:r w:rsidRPr="00911F55">
        <w:rPr>
          <w:sz w:val="24"/>
          <w:szCs w:val="24"/>
        </w:rPr>
        <w:t xml:space="preserve">faktury běžet původní lhůta splatnosti. </w:t>
      </w:r>
      <w:r w:rsidR="001973CF" w:rsidRPr="00911F55">
        <w:rPr>
          <w:sz w:val="24"/>
          <w:szCs w:val="24"/>
        </w:rPr>
        <w:t xml:space="preserve">V takovém případě pak celá </w:t>
      </w:r>
      <w:r w:rsidRPr="00911F55">
        <w:rPr>
          <w:sz w:val="24"/>
          <w:szCs w:val="24"/>
        </w:rPr>
        <w:t xml:space="preserve">30 denní lhůta splatnosti běží znovu ode dne </w:t>
      </w:r>
      <w:r w:rsidR="001973CF" w:rsidRPr="00911F55">
        <w:rPr>
          <w:sz w:val="24"/>
          <w:szCs w:val="24"/>
        </w:rPr>
        <w:t xml:space="preserve">odeslání </w:t>
      </w:r>
      <w:r w:rsidRPr="00911F55">
        <w:rPr>
          <w:sz w:val="24"/>
          <w:szCs w:val="24"/>
        </w:rPr>
        <w:t>opravené nebo nově vyhotovené faktury</w:t>
      </w:r>
      <w:r w:rsidR="00775559" w:rsidRPr="00911F55">
        <w:rPr>
          <w:sz w:val="24"/>
          <w:szCs w:val="24"/>
        </w:rPr>
        <w:t> </w:t>
      </w:r>
      <w:r w:rsidRPr="00911F55">
        <w:rPr>
          <w:sz w:val="24"/>
          <w:szCs w:val="24"/>
        </w:rPr>
        <w:t>elektronicky</w:t>
      </w:r>
      <w:r w:rsidR="00775559" w:rsidRPr="00911F55">
        <w:rPr>
          <w:sz w:val="24"/>
          <w:szCs w:val="24"/>
        </w:rPr>
        <w:t> </w:t>
      </w:r>
      <w:r w:rsidRPr="00911F55">
        <w:rPr>
          <w:sz w:val="24"/>
          <w:szCs w:val="24"/>
        </w:rPr>
        <w:t>na</w:t>
      </w:r>
      <w:r w:rsidR="00775559" w:rsidRPr="00911F55">
        <w:rPr>
          <w:sz w:val="24"/>
          <w:szCs w:val="24"/>
        </w:rPr>
        <w:t> </w:t>
      </w:r>
      <w:r w:rsidRPr="00911F55">
        <w:rPr>
          <w:sz w:val="24"/>
          <w:szCs w:val="24"/>
        </w:rPr>
        <w:t>adresu</w:t>
      </w:r>
      <w:r w:rsidR="00775559" w:rsidRPr="00911F55">
        <w:rPr>
          <w:sz w:val="24"/>
          <w:szCs w:val="24"/>
        </w:rPr>
        <w:t> </w:t>
      </w:r>
      <w:r w:rsidR="0001250C" w:rsidRPr="00911F55">
        <w:rPr>
          <w:sz w:val="24"/>
          <w:szCs w:val="24"/>
        </w:rPr>
        <w:t>XXX</w:t>
      </w:r>
      <w:r w:rsidR="00F009AD" w:rsidRPr="00911F55">
        <w:rPr>
          <w:bCs/>
          <w:sz w:val="24"/>
        </w:rPr>
        <w:t>.</w:t>
      </w:r>
      <w:r w:rsidR="00861461" w:rsidRPr="00911F55">
        <w:rPr>
          <w:bCs/>
          <w:sz w:val="24"/>
        </w:rPr>
        <w:t xml:space="preserve"> </w:t>
      </w:r>
    </w:p>
    <w:p w14:paraId="45A57DE8" w14:textId="6847F140" w:rsidR="002E6A26" w:rsidRPr="00911F55" w:rsidRDefault="002E6A26" w:rsidP="00911F55">
      <w:pPr>
        <w:pStyle w:val="Odstavecseseznamem"/>
        <w:numPr>
          <w:ilvl w:val="0"/>
          <w:numId w:val="8"/>
        </w:numPr>
        <w:spacing w:before="120" w:after="120"/>
        <w:ind w:right="-108"/>
        <w:jc w:val="both"/>
        <w:rPr>
          <w:sz w:val="24"/>
          <w:szCs w:val="24"/>
        </w:rPr>
      </w:pPr>
      <w:r w:rsidRPr="00911F55">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735B3D" w:rsidRPr="00911F55">
        <w:rPr>
          <w:sz w:val="24"/>
          <w:szCs w:val="24"/>
        </w:rPr>
        <w:t>1.</w:t>
      </w:r>
      <w:r w:rsidR="00335FD1" w:rsidRPr="00911F55">
        <w:rPr>
          <w:sz w:val="24"/>
          <w:szCs w:val="24"/>
        </w:rPr>
        <w:t xml:space="preserve"> </w:t>
      </w:r>
      <w:r w:rsidR="00735B3D" w:rsidRPr="00911F55">
        <w:rPr>
          <w:sz w:val="24"/>
          <w:szCs w:val="24"/>
        </w:rPr>
        <w:t>1.</w:t>
      </w:r>
      <w:r w:rsidR="00335FD1" w:rsidRPr="00911F55">
        <w:rPr>
          <w:sz w:val="24"/>
          <w:szCs w:val="24"/>
        </w:rPr>
        <w:t xml:space="preserve"> </w:t>
      </w:r>
      <w:r w:rsidR="00735B3D" w:rsidRPr="00911F55">
        <w:rPr>
          <w:sz w:val="24"/>
          <w:szCs w:val="24"/>
        </w:rPr>
        <w:t>20</w:t>
      </w:r>
      <w:r w:rsidR="00775559" w:rsidRPr="00911F55">
        <w:rPr>
          <w:sz w:val="24"/>
          <w:szCs w:val="24"/>
        </w:rPr>
        <w:t>21</w:t>
      </w:r>
      <w:r w:rsidR="00735B3D" w:rsidRPr="00911F55">
        <w:rPr>
          <w:sz w:val="24"/>
          <w:szCs w:val="24"/>
        </w:rPr>
        <w:t>.</w:t>
      </w:r>
    </w:p>
    <w:p w14:paraId="78DBF822"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29CB1BCD" w14:textId="77777777" w:rsidR="00EA7525" w:rsidRDefault="00EA7525" w:rsidP="00814572">
      <w:pPr>
        <w:pStyle w:val="Stylpravidel"/>
        <w:tabs>
          <w:tab w:val="left" w:pos="381"/>
        </w:tabs>
        <w:spacing w:before="120" w:line="240" w:lineRule="auto"/>
        <w:ind w:left="3"/>
        <w:jc w:val="center"/>
        <w:rPr>
          <w:b/>
          <w:szCs w:val="24"/>
        </w:rPr>
      </w:pPr>
    </w:p>
    <w:p w14:paraId="6FF64D3A" w14:textId="77777777" w:rsidR="00EA7525" w:rsidRDefault="00EA7525" w:rsidP="00814572">
      <w:pPr>
        <w:pStyle w:val="Stylpravidel"/>
        <w:tabs>
          <w:tab w:val="left" w:pos="381"/>
        </w:tabs>
        <w:spacing w:before="120" w:line="240" w:lineRule="auto"/>
        <w:ind w:left="3"/>
        <w:jc w:val="center"/>
        <w:rPr>
          <w:b/>
          <w:szCs w:val="24"/>
        </w:rPr>
      </w:pPr>
    </w:p>
    <w:p w14:paraId="56FDAE65"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5D182A23" w14:textId="77777777" w:rsidR="00B44B70" w:rsidRPr="00814572" w:rsidRDefault="00D46E59" w:rsidP="00E56835">
      <w:pPr>
        <w:jc w:val="center"/>
        <w:rPr>
          <w:b/>
          <w:sz w:val="24"/>
          <w:szCs w:val="24"/>
        </w:rPr>
      </w:pPr>
      <w:r w:rsidRPr="00814572">
        <w:rPr>
          <w:b/>
          <w:sz w:val="24"/>
          <w:szCs w:val="24"/>
        </w:rPr>
        <w:t>Prohlášení</w:t>
      </w:r>
    </w:p>
    <w:p w14:paraId="03156B91" w14:textId="303A95B2" w:rsidR="00B44B70" w:rsidRPr="00F04D33" w:rsidRDefault="001038B8" w:rsidP="00D269C2">
      <w:pPr>
        <w:pStyle w:val="Odstavecseseznamem"/>
        <w:spacing w:before="120"/>
        <w:ind w:left="0"/>
        <w:jc w:val="both"/>
        <w:rPr>
          <w:sz w:val="24"/>
          <w:szCs w:val="24"/>
        </w:rPr>
      </w:pPr>
      <w:r w:rsidRPr="00037ADC">
        <w:rPr>
          <w:sz w:val="24"/>
          <w:szCs w:val="24"/>
        </w:rPr>
        <w:t>Držitel</w:t>
      </w:r>
      <w:r w:rsidR="003200D4" w:rsidRPr="00037ADC">
        <w:rPr>
          <w:sz w:val="24"/>
          <w:szCs w:val="24"/>
        </w:rPr>
        <w:t xml:space="preserve"> uvádí, že, specifikace Přípravku, Předmětné řízení, výše</w:t>
      </w:r>
      <w:r w:rsidR="00B53EC0" w:rsidRPr="00037ADC">
        <w:rPr>
          <w:sz w:val="24"/>
          <w:szCs w:val="24"/>
        </w:rPr>
        <w:t xml:space="preserve"> Limit</w:t>
      </w:r>
      <w:r w:rsidR="003200D4" w:rsidRPr="00037ADC">
        <w:rPr>
          <w:sz w:val="24"/>
          <w:szCs w:val="24"/>
        </w:rPr>
        <w:t>u</w:t>
      </w:r>
      <w:r w:rsidR="00B53EC0" w:rsidRPr="00037ADC">
        <w:rPr>
          <w:sz w:val="24"/>
          <w:szCs w:val="24"/>
        </w:rPr>
        <w:t>, (a to včetně kód</w:t>
      </w:r>
      <w:r w:rsidR="00037ADC">
        <w:rPr>
          <w:sz w:val="24"/>
          <w:szCs w:val="24"/>
        </w:rPr>
        <w:t>u</w:t>
      </w:r>
      <w:r w:rsidR="00B53EC0" w:rsidRPr="00037ADC">
        <w:rPr>
          <w:sz w:val="24"/>
          <w:szCs w:val="24"/>
        </w:rPr>
        <w:t xml:space="preserve"> SÚKLu, název Přípravku, indikace)</w:t>
      </w:r>
      <w:r w:rsidR="006F5393" w:rsidRPr="00037ADC">
        <w:rPr>
          <w:sz w:val="24"/>
          <w:szCs w:val="24"/>
        </w:rPr>
        <w:t xml:space="preserve">, </w:t>
      </w:r>
      <w:r w:rsidR="00B53EC0" w:rsidRPr="00037ADC">
        <w:rPr>
          <w:sz w:val="24"/>
          <w:szCs w:val="24"/>
        </w:rPr>
        <w:t>to vše specifikované Přílohou č. 1 této Smlouvy</w:t>
      </w:r>
      <w:r w:rsidR="00331904" w:rsidRPr="00037ADC">
        <w:rPr>
          <w:sz w:val="24"/>
          <w:szCs w:val="24"/>
        </w:rPr>
        <w:t>,</w:t>
      </w:r>
      <w:r w:rsidR="00B44B70" w:rsidRPr="00037ADC">
        <w:rPr>
          <w:sz w:val="24"/>
          <w:szCs w:val="24"/>
        </w:rPr>
        <w:t xml:space="preserve"> za kterých se zavazuje dodávat </w:t>
      </w:r>
      <w:r w:rsidR="004347B6" w:rsidRPr="00037ADC">
        <w:rPr>
          <w:sz w:val="24"/>
          <w:szCs w:val="24"/>
        </w:rPr>
        <w:t xml:space="preserve">Přípravek </w:t>
      </w:r>
      <w:r w:rsidR="00B44B70" w:rsidRPr="00037ADC">
        <w:rPr>
          <w:sz w:val="24"/>
          <w:szCs w:val="24"/>
        </w:rPr>
        <w:t xml:space="preserve">pro </w:t>
      </w:r>
      <w:r w:rsidR="00962197" w:rsidRPr="00037ADC">
        <w:rPr>
          <w:sz w:val="24"/>
          <w:szCs w:val="24"/>
        </w:rPr>
        <w:t xml:space="preserve">poskytování </w:t>
      </w:r>
      <w:r w:rsidR="00744298" w:rsidRPr="00037ADC">
        <w:rPr>
          <w:sz w:val="24"/>
          <w:szCs w:val="24"/>
        </w:rPr>
        <w:t xml:space="preserve">zdravotní </w:t>
      </w:r>
      <w:r w:rsidR="00962197" w:rsidRPr="00037ADC">
        <w:rPr>
          <w:sz w:val="24"/>
          <w:szCs w:val="24"/>
        </w:rPr>
        <w:t>péče na území Č</w:t>
      </w:r>
      <w:r w:rsidR="008A056E" w:rsidRPr="00037ADC">
        <w:rPr>
          <w:sz w:val="24"/>
          <w:szCs w:val="24"/>
        </w:rPr>
        <w:t>eské republiky</w:t>
      </w:r>
      <w:r w:rsidR="00F856B5" w:rsidRPr="00037ADC">
        <w:rPr>
          <w:sz w:val="24"/>
          <w:szCs w:val="24"/>
        </w:rPr>
        <w:t>,</w:t>
      </w:r>
      <w:r w:rsidR="00210DBF" w:rsidRPr="00037ADC">
        <w:rPr>
          <w:sz w:val="24"/>
          <w:szCs w:val="24"/>
        </w:rPr>
        <w:t xml:space="preserve"> </w:t>
      </w:r>
      <w:r w:rsidR="00B44B70" w:rsidRPr="00037ADC">
        <w:rPr>
          <w:sz w:val="24"/>
          <w:szCs w:val="24"/>
        </w:rPr>
        <w:t>považuje za informace významné ve smyslu zákonné definice obchodního tajemství (§ 504</w:t>
      </w:r>
      <w:r w:rsidR="007728BD" w:rsidRPr="00037ADC">
        <w:rPr>
          <w:sz w:val="24"/>
          <w:szCs w:val="24"/>
        </w:rPr>
        <w:t xml:space="preserve"> zákona č. 89/2012 Sb., </w:t>
      </w:r>
      <w:r w:rsidR="00CA34C7" w:rsidRPr="00037ADC">
        <w:rPr>
          <w:sz w:val="24"/>
          <w:szCs w:val="24"/>
        </w:rPr>
        <w:t xml:space="preserve">občanský </w:t>
      </w:r>
      <w:r w:rsidR="00E429B2" w:rsidRPr="00037ADC">
        <w:rPr>
          <w:sz w:val="24"/>
          <w:szCs w:val="24"/>
        </w:rPr>
        <w:t>záko</w:t>
      </w:r>
      <w:r w:rsidR="00091628" w:rsidRPr="00037ADC">
        <w:rPr>
          <w:sz w:val="24"/>
          <w:szCs w:val="24"/>
        </w:rPr>
        <w:t>ník</w:t>
      </w:r>
      <w:r w:rsidR="00B44B70" w:rsidRPr="00037ADC">
        <w:rPr>
          <w:sz w:val="24"/>
          <w:szCs w:val="24"/>
        </w:rPr>
        <w:t>), neboť všeobecný přístup</w:t>
      </w:r>
      <w:r w:rsidR="00B44B70" w:rsidRPr="00F04D33">
        <w:rPr>
          <w:sz w:val="24"/>
          <w:szCs w:val="24"/>
        </w:rPr>
        <w:t xml:space="preserve">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67CC4DE6" w14:textId="77777777" w:rsidR="00BE6063" w:rsidRPr="00814572" w:rsidRDefault="00BE6063" w:rsidP="00D92F6D">
      <w:pPr>
        <w:pStyle w:val="Odstavecseseznamem"/>
        <w:tabs>
          <w:tab w:val="left" w:pos="2947"/>
        </w:tabs>
        <w:spacing w:before="120"/>
        <w:ind w:left="283"/>
        <w:jc w:val="both"/>
        <w:rPr>
          <w:sz w:val="24"/>
          <w:szCs w:val="24"/>
        </w:rPr>
      </w:pPr>
    </w:p>
    <w:p w14:paraId="23D5618D" w14:textId="77777777" w:rsidR="006848A7" w:rsidRPr="007B020E" w:rsidRDefault="006848A7" w:rsidP="007B020E">
      <w:pPr>
        <w:pStyle w:val="Odstavecseseznamem"/>
        <w:spacing w:before="120"/>
        <w:ind w:left="283"/>
        <w:jc w:val="both"/>
      </w:pPr>
    </w:p>
    <w:p w14:paraId="4C0C2567"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0903CFB1" w14:textId="77777777" w:rsidR="00E56835" w:rsidRPr="00814572" w:rsidRDefault="00E56835" w:rsidP="00E56835">
      <w:pPr>
        <w:pStyle w:val="Odstavecseseznamem"/>
        <w:ind w:left="0"/>
        <w:jc w:val="center"/>
        <w:rPr>
          <w:b/>
          <w:sz w:val="24"/>
          <w:szCs w:val="24"/>
        </w:rPr>
      </w:pPr>
      <w:r w:rsidRPr="00814572">
        <w:rPr>
          <w:b/>
          <w:sz w:val="24"/>
          <w:szCs w:val="24"/>
        </w:rPr>
        <w:t>Závazek o mlčenlivosti</w:t>
      </w:r>
    </w:p>
    <w:p w14:paraId="724362A9"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1E2CD16D" w14:textId="77777777"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31904">
        <w:rPr>
          <w:sz w:val="24"/>
          <w:szCs w:val="24"/>
        </w:rPr>
        <w:t>specifikaci Přípravku</w:t>
      </w:r>
      <w:r w:rsidR="00696A71">
        <w:rPr>
          <w:sz w:val="24"/>
          <w:szCs w:val="24"/>
        </w:rPr>
        <w:t xml:space="preserve"> včetně kódu SÚKL, Předmětné řízení, výši Limitu</w:t>
      </w:r>
      <w:r w:rsidR="003C0481" w:rsidRPr="00AE1E52">
        <w:rPr>
          <w:sz w:val="24"/>
          <w:szCs w:val="24"/>
        </w:rPr>
        <w:t>,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386B08F5" w14:textId="77777777"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lastRenderedPageBreak/>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w:t>
      </w:r>
      <w:r w:rsidR="00F7293D">
        <w:rPr>
          <w:sz w:val="24"/>
          <w:szCs w:val="24"/>
        </w:rPr>
        <w:t>, Předmětné řízení, výši Limitu</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7D4367FB"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1DF9053E"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754AD524"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52DFBA11"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6BF1FEE8"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3DCCF73A"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7B354A1A"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w:t>
      </w:r>
      <w:r w:rsidRPr="00983210">
        <w:rPr>
          <w:sz w:val="24"/>
          <w:szCs w:val="24"/>
        </w:rPr>
        <w:lastRenderedPageBreak/>
        <w:t xml:space="preserve">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4668C613"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3C839FD8" w14:textId="77777777" w:rsidR="00243B9F" w:rsidRDefault="00243B9F" w:rsidP="00243B9F">
      <w:pPr>
        <w:pStyle w:val="Odstavecseseznamem"/>
        <w:rPr>
          <w:sz w:val="24"/>
          <w:szCs w:val="24"/>
        </w:rPr>
      </w:pPr>
    </w:p>
    <w:p w14:paraId="2097EC40" w14:textId="77777777" w:rsidR="006848A7" w:rsidRPr="00F91C7D" w:rsidRDefault="006848A7" w:rsidP="00243B9F">
      <w:pPr>
        <w:pStyle w:val="Odstavecseseznamem"/>
        <w:rPr>
          <w:sz w:val="24"/>
          <w:szCs w:val="24"/>
        </w:rPr>
      </w:pPr>
    </w:p>
    <w:p w14:paraId="7F4F115D" w14:textId="77777777" w:rsidR="006032EA" w:rsidRDefault="006032EA" w:rsidP="00100BFD">
      <w:pPr>
        <w:tabs>
          <w:tab w:val="left" w:pos="804"/>
        </w:tabs>
        <w:jc w:val="center"/>
        <w:rPr>
          <w:b/>
          <w:sz w:val="24"/>
          <w:szCs w:val="24"/>
        </w:rPr>
      </w:pPr>
      <w:r w:rsidRPr="00814572">
        <w:rPr>
          <w:b/>
          <w:sz w:val="24"/>
          <w:szCs w:val="24"/>
        </w:rPr>
        <w:t xml:space="preserve">Článek </w:t>
      </w:r>
      <w:r w:rsidR="00331904">
        <w:rPr>
          <w:b/>
          <w:sz w:val="24"/>
          <w:szCs w:val="24"/>
        </w:rPr>
        <w:t>VIII</w:t>
      </w:r>
      <w:r w:rsidRPr="00814572">
        <w:rPr>
          <w:b/>
          <w:sz w:val="24"/>
          <w:szCs w:val="24"/>
        </w:rPr>
        <w:t>.</w:t>
      </w:r>
    </w:p>
    <w:p w14:paraId="175A0CE1" w14:textId="77777777" w:rsidR="0023615E" w:rsidRPr="00814572" w:rsidRDefault="004F5386" w:rsidP="0023615E">
      <w:pPr>
        <w:jc w:val="center"/>
        <w:rPr>
          <w:b/>
          <w:sz w:val="24"/>
          <w:szCs w:val="24"/>
        </w:rPr>
      </w:pPr>
      <w:r>
        <w:rPr>
          <w:b/>
          <w:sz w:val="24"/>
          <w:szCs w:val="24"/>
        </w:rPr>
        <w:t>  Sankční ujednání</w:t>
      </w:r>
    </w:p>
    <w:p w14:paraId="74ACE362" w14:textId="26A10F27" w:rsidR="005A5F32" w:rsidRPr="00335FD1" w:rsidRDefault="0023615E" w:rsidP="00E474E6">
      <w:pPr>
        <w:pStyle w:val="Stylpravidel"/>
        <w:numPr>
          <w:ilvl w:val="0"/>
          <w:numId w:val="21"/>
        </w:numPr>
        <w:spacing w:before="120" w:line="276" w:lineRule="auto"/>
        <w:ind w:left="426"/>
      </w:pPr>
      <w:r w:rsidRPr="00814572">
        <w:rPr>
          <w:szCs w:val="24"/>
        </w:rPr>
        <w:t>Smluvní strany se dohodly</w:t>
      </w:r>
      <w:r w:rsidR="005A5F32">
        <w:rPr>
          <w:szCs w:val="24"/>
        </w:rPr>
        <w:t>, že pokud</w:t>
      </w:r>
      <w:r w:rsidR="00E474E6">
        <w:rPr>
          <w:szCs w:val="24"/>
        </w:rPr>
        <w:t xml:space="preserve"> </w:t>
      </w:r>
      <w:r w:rsidR="005A5F32" w:rsidRPr="00335FD1">
        <w:t xml:space="preserve">Držitel poruší ustanovení </w:t>
      </w:r>
      <w:r w:rsidR="007E21A9" w:rsidRPr="00335FD1">
        <w:t>Článku</w:t>
      </w:r>
      <w:r w:rsidR="00CA34C7" w:rsidRPr="00335FD1">
        <w:t xml:space="preserve"> </w:t>
      </w:r>
      <w:r w:rsidR="005A5F32" w:rsidRPr="00335FD1">
        <w:t xml:space="preserve">III. odst. 2 této Smlouvy a nenastalo-li nahlášení podle odst. 3 téhož </w:t>
      </w:r>
      <w:r w:rsidR="00354002" w:rsidRPr="00335FD1">
        <w:t>č</w:t>
      </w:r>
      <w:r w:rsidR="005A5F32" w:rsidRPr="00335FD1">
        <w:t xml:space="preserve">lánku, je Pojišťovna oprávněna požadovat zaplacení smluvní pokuty </w:t>
      </w:r>
      <w:r w:rsidR="00CF518A">
        <w:rPr>
          <w:b/>
        </w:rPr>
        <w:t>5 000 </w:t>
      </w:r>
      <w:r w:rsidR="005A5F32" w:rsidRPr="00335FD1">
        <w:rPr>
          <w:b/>
        </w:rPr>
        <w:t>Kč</w:t>
      </w:r>
      <w:r w:rsidR="00283A2B" w:rsidRPr="00335FD1">
        <w:t xml:space="preserve"> (</w:t>
      </w:r>
      <w:r w:rsidR="00727536" w:rsidRPr="00335FD1">
        <w:t xml:space="preserve">slovy: </w:t>
      </w:r>
      <w:r w:rsidR="00283A2B" w:rsidRPr="00335FD1">
        <w:t>pět tisíc korun českých)</w:t>
      </w:r>
      <w:r w:rsidR="005A5F32" w:rsidRPr="00335FD1">
        <w:t xml:space="preserve">, </w:t>
      </w:r>
      <w:r w:rsidR="00752DEA" w:rsidRPr="00335FD1">
        <w:t>a to za každý den prodlení</w:t>
      </w:r>
      <w:r w:rsidR="006032EA" w:rsidRPr="00335FD1">
        <w:t>.</w:t>
      </w:r>
    </w:p>
    <w:p w14:paraId="279C2A07" w14:textId="1C6CAFCD" w:rsidR="00CA230F" w:rsidRPr="001A2268" w:rsidRDefault="0023615E" w:rsidP="00E474E6">
      <w:pPr>
        <w:pStyle w:val="Stylpravidel"/>
        <w:numPr>
          <w:ilvl w:val="0"/>
          <w:numId w:val="21"/>
        </w:numPr>
        <w:spacing w:before="120" w:line="276" w:lineRule="auto"/>
        <w:ind w:left="426"/>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F518A">
        <w:rPr>
          <w:b/>
          <w:szCs w:val="24"/>
        </w:rPr>
        <w:t> 000 </w:t>
      </w:r>
      <w:r w:rsidRPr="00100BFD">
        <w:rPr>
          <w:b/>
          <w:szCs w:val="24"/>
        </w:rPr>
        <w:t>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2D051919" w14:textId="77777777" w:rsidR="00DE3559" w:rsidRDefault="00DE3559" w:rsidP="00E474E6">
      <w:pPr>
        <w:pStyle w:val="Stylpravidel"/>
        <w:numPr>
          <w:ilvl w:val="0"/>
          <w:numId w:val="21"/>
        </w:numPr>
        <w:spacing w:before="120" w:line="276" w:lineRule="auto"/>
        <w:ind w:left="426"/>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37A0A3A8" w14:textId="77777777" w:rsidR="008A4195" w:rsidRDefault="008A4195" w:rsidP="00F10027">
      <w:pPr>
        <w:rPr>
          <w:b/>
          <w:sz w:val="24"/>
          <w:szCs w:val="24"/>
        </w:rPr>
      </w:pPr>
    </w:p>
    <w:p w14:paraId="28B33A20" w14:textId="77777777" w:rsidR="00F10027" w:rsidRPr="00814572" w:rsidRDefault="00F10027" w:rsidP="00F10027">
      <w:pPr>
        <w:rPr>
          <w:b/>
          <w:sz w:val="24"/>
          <w:szCs w:val="24"/>
        </w:rPr>
      </w:pPr>
    </w:p>
    <w:p w14:paraId="7EC9AC25" w14:textId="77777777" w:rsidR="00FF46FE" w:rsidRPr="00814572" w:rsidRDefault="00FF46FE" w:rsidP="00280F1A">
      <w:pPr>
        <w:spacing w:before="120"/>
        <w:jc w:val="center"/>
        <w:rPr>
          <w:b/>
          <w:sz w:val="24"/>
          <w:szCs w:val="24"/>
        </w:rPr>
      </w:pPr>
      <w:r w:rsidRPr="00814572">
        <w:rPr>
          <w:b/>
          <w:sz w:val="24"/>
          <w:szCs w:val="24"/>
        </w:rPr>
        <w:t xml:space="preserve">Článek </w:t>
      </w:r>
      <w:r w:rsidR="00331904">
        <w:rPr>
          <w:b/>
          <w:sz w:val="24"/>
          <w:szCs w:val="24"/>
        </w:rPr>
        <w:t>I</w:t>
      </w:r>
      <w:r w:rsidR="00274E3E">
        <w:rPr>
          <w:b/>
          <w:sz w:val="24"/>
          <w:szCs w:val="24"/>
        </w:rPr>
        <w:t>X</w:t>
      </w:r>
      <w:r w:rsidRPr="00814572">
        <w:rPr>
          <w:b/>
          <w:sz w:val="24"/>
          <w:szCs w:val="24"/>
        </w:rPr>
        <w:t>.</w:t>
      </w:r>
    </w:p>
    <w:p w14:paraId="19DE156F"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77E8FEE4" w14:textId="058244E7" w:rsidR="009C6BAD" w:rsidRPr="000B7E3D" w:rsidRDefault="009C6BAD" w:rsidP="009C6BAD">
      <w:pPr>
        <w:numPr>
          <w:ilvl w:val="0"/>
          <w:numId w:val="6"/>
        </w:numPr>
        <w:spacing w:before="120"/>
        <w:jc w:val="both"/>
        <w:rPr>
          <w:sz w:val="24"/>
        </w:rPr>
      </w:pPr>
      <w:r w:rsidRPr="00814572">
        <w:rPr>
          <w:sz w:val="24"/>
          <w:szCs w:val="24"/>
        </w:rPr>
        <w:t xml:space="preserve">Tato Smlouva se uzavírá na dobu </w:t>
      </w:r>
      <w:r w:rsidRPr="00E474E6">
        <w:rPr>
          <w:sz w:val="24"/>
          <w:szCs w:val="24"/>
        </w:rPr>
        <w:t>určitou</w:t>
      </w:r>
      <w:r w:rsidRPr="00D75BCF">
        <w:rPr>
          <w:sz w:val="24"/>
          <w:szCs w:val="24"/>
        </w:rPr>
        <w:t xml:space="preserve">, a </w:t>
      </w:r>
      <w:r w:rsidRPr="00D75BCF">
        <w:rPr>
          <w:sz w:val="24"/>
        </w:rPr>
        <w:t xml:space="preserve">to do </w:t>
      </w:r>
      <w:r w:rsidR="00B30951">
        <w:rPr>
          <w:sz w:val="24"/>
          <w:szCs w:val="24"/>
        </w:rPr>
        <w:t>31.</w:t>
      </w:r>
      <w:r w:rsidR="00E474E6">
        <w:rPr>
          <w:sz w:val="24"/>
          <w:szCs w:val="24"/>
        </w:rPr>
        <w:t xml:space="preserve"> </w:t>
      </w:r>
      <w:r w:rsidR="00B30951">
        <w:rPr>
          <w:sz w:val="24"/>
          <w:szCs w:val="24"/>
        </w:rPr>
        <w:t>12.</w:t>
      </w:r>
      <w:r w:rsidR="00E474E6">
        <w:rPr>
          <w:sz w:val="24"/>
          <w:szCs w:val="24"/>
        </w:rPr>
        <w:t xml:space="preserve"> </w:t>
      </w:r>
      <w:r w:rsidR="009203B2">
        <w:rPr>
          <w:sz w:val="24"/>
          <w:szCs w:val="24"/>
        </w:rPr>
        <w:t>2023</w:t>
      </w:r>
      <w:r>
        <w:rPr>
          <w:sz w:val="24"/>
          <w:szCs w:val="24"/>
        </w:rPr>
        <w:t>.</w:t>
      </w:r>
    </w:p>
    <w:p w14:paraId="40875A2D" w14:textId="77777777" w:rsidR="00494134" w:rsidRPr="00FA6CA7"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w:t>
      </w:r>
      <w:r w:rsidR="00A76B0D">
        <w:rPr>
          <w:sz w:val="24"/>
          <w:szCs w:val="24"/>
        </w:rPr>
        <w:t xml:space="preserve">a potvrdí </w:t>
      </w:r>
      <w:r>
        <w:rPr>
          <w:sz w:val="24"/>
          <w:szCs w:val="24"/>
        </w:rPr>
        <w:t xml:space="preserve">jako závazek substituující </w:t>
      </w:r>
      <w:r w:rsidR="00986D47">
        <w:rPr>
          <w:sz w:val="24"/>
          <w:szCs w:val="24"/>
        </w:rPr>
        <w:t xml:space="preserve">tuto </w:t>
      </w:r>
      <w:r>
        <w:rPr>
          <w:sz w:val="24"/>
          <w:szCs w:val="24"/>
        </w:rPr>
        <w:t xml:space="preserve">Smlouvu, tedy kompenzující objem vynaložených </w:t>
      </w:r>
      <w:r w:rsidRPr="00FA6CA7">
        <w:rPr>
          <w:sz w:val="24"/>
          <w:szCs w:val="24"/>
        </w:rPr>
        <w:t>nákladů Pojišťovny v souvislosti s terapií Přípravkem v obdobném nebo vyšším rozsahu jako tato Smlouva. Výpověď je</w:t>
      </w:r>
      <w:r w:rsidR="00C50526" w:rsidRPr="00FA6CA7">
        <w:rPr>
          <w:sz w:val="24"/>
          <w:szCs w:val="24"/>
        </w:rPr>
        <w:t xml:space="preserve"> v</w:t>
      </w:r>
      <w:r w:rsidRPr="00FA6CA7">
        <w:rPr>
          <w:sz w:val="24"/>
          <w:szCs w:val="24"/>
        </w:rPr>
        <w:t xml:space="preserve"> takovém případě účinná od prvního dne kalendářního měsíce následujícího po doručené písemné výpovědi druhé smluvní straně.</w:t>
      </w:r>
    </w:p>
    <w:p w14:paraId="239B592D" w14:textId="52BB917D" w:rsidR="00D31D07" w:rsidRPr="00FA6CA7" w:rsidRDefault="00D31D07" w:rsidP="00FD084C">
      <w:pPr>
        <w:numPr>
          <w:ilvl w:val="0"/>
          <w:numId w:val="6"/>
        </w:numPr>
        <w:spacing w:before="120"/>
        <w:jc w:val="both"/>
        <w:rPr>
          <w:sz w:val="24"/>
          <w:szCs w:val="24"/>
        </w:rPr>
      </w:pPr>
      <w:r w:rsidRPr="00FA6CA7">
        <w:rPr>
          <w:sz w:val="24"/>
          <w:szCs w:val="24"/>
        </w:rPr>
        <w:t>Smluvní strany se dohodly, že tuto Smlouvu nelze vypovědět do 31. 12. 202</w:t>
      </w:r>
      <w:r w:rsidR="009203B2">
        <w:rPr>
          <w:sz w:val="24"/>
          <w:szCs w:val="24"/>
        </w:rPr>
        <w:t>3</w:t>
      </w:r>
      <w:r w:rsidRPr="00FA6CA7">
        <w:rPr>
          <w:sz w:val="24"/>
          <w:szCs w:val="24"/>
        </w:rPr>
        <w:t xml:space="preserve"> (s výjimkou situace popsané v odst. 2 tohoto Článku)</w:t>
      </w:r>
      <w:r w:rsidR="00226040" w:rsidRPr="00FA6CA7">
        <w:rPr>
          <w:sz w:val="24"/>
          <w:szCs w:val="24"/>
        </w:rPr>
        <w:t>.</w:t>
      </w:r>
    </w:p>
    <w:p w14:paraId="19B8CB3F" w14:textId="77777777" w:rsidR="00453BF4" w:rsidRPr="00FA6CA7" w:rsidRDefault="00BE51C5" w:rsidP="00F466EA">
      <w:pPr>
        <w:pStyle w:val="Odstavecseseznamem"/>
        <w:numPr>
          <w:ilvl w:val="0"/>
          <w:numId w:val="6"/>
        </w:numPr>
        <w:spacing w:before="120" w:after="120"/>
        <w:ind w:left="284" w:hanging="284"/>
        <w:contextualSpacing w:val="0"/>
        <w:jc w:val="both"/>
        <w:rPr>
          <w:sz w:val="24"/>
          <w:szCs w:val="24"/>
        </w:rPr>
      </w:pPr>
      <w:r w:rsidRPr="00FA6CA7">
        <w:rPr>
          <w:sz w:val="24"/>
          <w:szCs w:val="24"/>
        </w:rPr>
        <w:t xml:space="preserve">Smluvní strany jsou oprávněny tuto Smlouvu ukončit i před </w:t>
      </w:r>
      <w:r w:rsidR="009F1026" w:rsidRPr="00FA6CA7">
        <w:rPr>
          <w:sz w:val="24"/>
          <w:szCs w:val="24"/>
        </w:rPr>
        <w:t>skončením její platnosti</w:t>
      </w:r>
      <w:r w:rsidRPr="00FA6CA7">
        <w:rPr>
          <w:sz w:val="24"/>
          <w:szCs w:val="24"/>
        </w:rPr>
        <w:t xml:space="preserve"> dle odst. 1 tohoto </w:t>
      </w:r>
      <w:r w:rsidR="00F76BC8" w:rsidRPr="00FA6CA7">
        <w:rPr>
          <w:sz w:val="24"/>
          <w:szCs w:val="24"/>
        </w:rPr>
        <w:t>č</w:t>
      </w:r>
      <w:r w:rsidRPr="00FA6CA7">
        <w:rPr>
          <w:sz w:val="24"/>
          <w:szCs w:val="24"/>
        </w:rPr>
        <w:t xml:space="preserve">lánku, a to na základě oboustranné dohody o ukončení této Smlouvy. </w:t>
      </w:r>
    </w:p>
    <w:p w14:paraId="6159F6B1" w14:textId="77777777" w:rsidR="009F1026" w:rsidRPr="00FA6CA7" w:rsidRDefault="005C3A2C" w:rsidP="00E662C0">
      <w:pPr>
        <w:pStyle w:val="Odstavecseseznamem"/>
        <w:numPr>
          <w:ilvl w:val="0"/>
          <w:numId w:val="6"/>
        </w:numPr>
        <w:spacing w:before="120" w:after="120"/>
        <w:ind w:hanging="284"/>
        <w:contextualSpacing w:val="0"/>
        <w:jc w:val="both"/>
        <w:textAlignment w:val="auto"/>
        <w:rPr>
          <w:b/>
          <w:sz w:val="24"/>
          <w:szCs w:val="24"/>
        </w:rPr>
      </w:pPr>
      <w:r w:rsidRPr="00FA6CA7">
        <w:rPr>
          <w:sz w:val="24"/>
          <w:szCs w:val="24"/>
        </w:rPr>
        <w:t xml:space="preserve">Nebude-li dohodnuto jinak, ukončením této Smlouvy </w:t>
      </w:r>
      <w:r w:rsidR="00A76B0D" w:rsidRPr="00FA6CA7">
        <w:rPr>
          <w:sz w:val="24"/>
          <w:szCs w:val="24"/>
        </w:rPr>
        <w:t>dle předchozích odstavců tohoto článku</w:t>
      </w:r>
      <w:r w:rsidRPr="00FA6CA7">
        <w:rPr>
          <w:sz w:val="24"/>
          <w:szCs w:val="24"/>
        </w:rPr>
        <w:t xml:space="preserve"> Smlouvy není dotčena povinnost Držitele uhradit Pojišťovně Zpětnou platbu za ty Přípravky, k jejichž podání došlo před ukončením této Smlouvy, jsou-li splněny ostatní podmínky pro poskytnutí Zpětné platby dle této Smlouvy.</w:t>
      </w:r>
    </w:p>
    <w:p w14:paraId="76DF015F" w14:textId="77777777" w:rsidR="00CF518A" w:rsidRDefault="00CF518A" w:rsidP="00192421">
      <w:pPr>
        <w:spacing w:before="120"/>
        <w:jc w:val="center"/>
        <w:rPr>
          <w:b/>
          <w:sz w:val="24"/>
          <w:szCs w:val="24"/>
        </w:rPr>
      </w:pPr>
    </w:p>
    <w:p w14:paraId="5359D717" w14:textId="6B45FBEF" w:rsidR="00FF46FE" w:rsidRPr="00814572" w:rsidRDefault="00FF46FE" w:rsidP="00192421">
      <w:pPr>
        <w:spacing w:before="120"/>
        <w:jc w:val="center"/>
        <w:rPr>
          <w:b/>
          <w:sz w:val="24"/>
          <w:szCs w:val="24"/>
        </w:rPr>
      </w:pPr>
      <w:r w:rsidRPr="00814572">
        <w:rPr>
          <w:b/>
          <w:sz w:val="24"/>
          <w:szCs w:val="24"/>
        </w:rPr>
        <w:lastRenderedPageBreak/>
        <w:t xml:space="preserve">Článek </w:t>
      </w:r>
      <w:r w:rsidR="00814572">
        <w:rPr>
          <w:b/>
          <w:sz w:val="24"/>
          <w:szCs w:val="24"/>
        </w:rPr>
        <w:t>X</w:t>
      </w:r>
      <w:r w:rsidRPr="00814572">
        <w:rPr>
          <w:b/>
          <w:sz w:val="24"/>
          <w:szCs w:val="24"/>
        </w:rPr>
        <w:t>.</w:t>
      </w:r>
    </w:p>
    <w:p w14:paraId="389D71AF"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0B1F28BC"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75C55A73" w14:textId="77777777" w:rsidR="00CF518A" w:rsidRPr="00FB48B0" w:rsidRDefault="00CF518A" w:rsidP="00CF518A">
      <w:pPr>
        <w:numPr>
          <w:ilvl w:val="0"/>
          <w:numId w:val="4"/>
        </w:numPr>
        <w:spacing w:before="120"/>
        <w:ind w:left="567"/>
        <w:jc w:val="both"/>
        <w:rPr>
          <w:sz w:val="24"/>
          <w:szCs w:val="24"/>
        </w:rPr>
      </w:pPr>
      <w:r w:rsidRPr="00A45C91">
        <w:rPr>
          <w:sz w:val="24"/>
          <w:szCs w:val="24"/>
        </w:rPr>
        <w:t xml:space="preserve">Pojišťovna platným výpisem z obchodního rejstříku vedeného </w:t>
      </w:r>
      <w:r w:rsidRPr="00A30EA0">
        <w:rPr>
          <w:sz w:val="24"/>
          <w:szCs w:val="24"/>
        </w:rPr>
        <w:t xml:space="preserve">u </w:t>
      </w:r>
      <w:r w:rsidRPr="00326AC8">
        <w:rPr>
          <w:sz w:val="24"/>
          <w:szCs w:val="24"/>
        </w:rPr>
        <w:t>Krajského soudu v Ostravě, sp.zn. AXIV, 545</w:t>
      </w:r>
    </w:p>
    <w:p w14:paraId="1DD12BF7" w14:textId="77777777" w:rsidR="0075272F" w:rsidRPr="00A363A9" w:rsidRDefault="001572B4" w:rsidP="0075272F">
      <w:pPr>
        <w:numPr>
          <w:ilvl w:val="0"/>
          <w:numId w:val="4"/>
        </w:numPr>
        <w:ind w:left="567"/>
        <w:jc w:val="both"/>
        <w:rPr>
          <w:sz w:val="24"/>
          <w:szCs w:val="24"/>
        </w:rPr>
      </w:pPr>
      <w:r w:rsidRPr="00A45C91">
        <w:rPr>
          <w:sz w:val="24"/>
          <w:szCs w:val="24"/>
        </w:rPr>
        <w:t xml:space="preserve">Držitel </w:t>
      </w:r>
      <w:r w:rsidR="00FF46FE" w:rsidRPr="00A45C91">
        <w:rPr>
          <w:sz w:val="24"/>
          <w:szCs w:val="24"/>
        </w:rPr>
        <w:t xml:space="preserve">platným výpisem z obchodního rejstříku, vedeného </w:t>
      </w:r>
      <w:r w:rsidR="0075272F" w:rsidRPr="00A363A9">
        <w:rPr>
          <w:sz w:val="24"/>
          <w:szCs w:val="24"/>
        </w:rPr>
        <w:t>u Městsk</w:t>
      </w:r>
      <w:r w:rsidR="0075272F">
        <w:rPr>
          <w:sz w:val="24"/>
          <w:szCs w:val="24"/>
        </w:rPr>
        <w:t>ého</w:t>
      </w:r>
      <w:r w:rsidR="0075272F" w:rsidRPr="00A363A9">
        <w:rPr>
          <w:sz w:val="24"/>
          <w:szCs w:val="24"/>
        </w:rPr>
        <w:t xml:space="preserve"> soud</w:t>
      </w:r>
      <w:r w:rsidR="0075272F">
        <w:rPr>
          <w:sz w:val="24"/>
          <w:szCs w:val="24"/>
        </w:rPr>
        <w:t>u</w:t>
      </w:r>
      <w:r w:rsidR="0075272F" w:rsidRPr="00A363A9">
        <w:rPr>
          <w:sz w:val="24"/>
          <w:szCs w:val="24"/>
        </w:rPr>
        <w:t xml:space="preserve"> v Praze, sp. zn. C 41352</w:t>
      </w:r>
    </w:p>
    <w:p w14:paraId="7C90742D" w14:textId="289831AE" w:rsidR="00FF46FE" w:rsidRPr="00814572" w:rsidRDefault="00FF46FE" w:rsidP="00FD084C">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911F55">
        <w:rPr>
          <w:sz w:val="24"/>
          <w:szCs w:val="24"/>
        </w:rPr>
        <w:t xml:space="preserve"> </w:t>
      </w:r>
      <w:r w:rsidR="00CF518A">
        <w:rPr>
          <w:sz w:val="24"/>
          <w:szCs w:val="24"/>
        </w:rPr>
        <w:t>XXX</w:t>
      </w:r>
    </w:p>
    <w:p w14:paraId="4CC5CD32" w14:textId="56ED9EA3" w:rsidR="00FF46FE" w:rsidRPr="009B2F3F" w:rsidRDefault="00FF46FE" w:rsidP="00FD084C">
      <w:pPr>
        <w:numPr>
          <w:ilvl w:val="0"/>
          <w:numId w:val="4"/>
        </w:numPr>
        <w:ind w:left="567"/>
        <w:jc w:val="both"/>
        <w:rPr>
          <w:sz w:val="24"/>
          <w:szCs w:val="24"/>
        </w:rPr>
      </w:pPr>
      <w:r w:rsidRPr="00814572">
        <w:rPr>
          <w:sz w:val="24"/>
          <w:szCs w:val="24"/>
        </w:rPr>
        <w:t xml:space="preserve">Za </w:t>
      </w:r>
      <w:r w:rsidR="001572B4" w:rsidRPr="00814572">
        <w:rPr>
          <w:sz w:val="24"/>
          <w:szCs w:val="24"/>
        </w:rPr>
        <w:t xml:space="preserve">Držitele </w:t>
      </w:r>
      <w:r w:rsidR="007B020E">
        <w:rPr>
          <w:sz w:val="24"/>
          <w:szCs w:val="24"/>
        </w:rPr>
        <w:t>j</w:t>
      </w:r>
      <w:r w:rsidR="00F7293D">
        <w:rPr>
          <w:sz w:val="24"/>
          <w:szCs w:val="24"/>
        </w:rPr>
        <w:t>sou</w:t>
      </w:r>
      <w:r w:rsidRPr="00814572">
        <w:rPr>
          <w:sz w:val="24"/>
          <w:szCs w:val="24"/>
        </w:rPr>
        <w:t xml:space="preserve"> zmocněn</w:t>
      </w:r>
      <w:r w:rsidR="00F7293D">
        <w:rPr>
          <w:sz w:val="24"/>
          <w:szCs w:val="24"/>
        </w:rPr>
        <w:t>i</w:t>
      </w:r>
      <w:r w:rsidRPr="00814572">
        <w:rPr>
          <w:sz w:val="24"/>
          <w:szCs w:val="24"/>
        </w:rPr>
        <w:t xml:space="preserve"> k jednání ve věci plnění této </w:t>
      </w:r>
      <w:r w:rsidR="00C33180" w:rsidRPr="00814572">
        <w:rPr>
          <w:sz w:val="24"/>
          <w:szCs w:val="24"/>
        </w:rPr>
        <w:t>S</w:t>
      </w:r>
      <w:r w:rsidRPr="00814572">
        <w:rPr>
          <w:sz w:val="24"/>
          <w:szCs w:val="24"/>
        </w:rPr>
        <w:t>mlouvy:</w:t>
      </w:r>
      <w:r w:rsidR="00CF25DE">
        <w:rPr>
          <w:sz w:val="24"/>
          <w:szCs w:val="24"/>
        </w:rPr>
        <w:t xml:space="preserve"> </w:t>
      </w:r>
      <w:r w:rsidR="0001250C">
        <w:rPr>
          <w:sz w:val="24"/>
          <w:szCs w:val="24"/>
        </w:rPr>
        <w:t>XXX</w:t>
      </w:r>
      <w:r w:rsidR="009B2F3F">
        <w:rPr>
          <w:sz w:val="24"/>
          <w:szCs w:val="24"/>
        </w:rPr>
        <w:t xml:space="preserve"> </w:t>
      </w:r>
      <w:r w:rsidR="008A631B">
        <w:rPr>
          <w:sz w:val="24"/>
          <w:szCs w:val="24"/>
        </w:rPr>
        <w:t xml:space="preserve"> </w:t>
      </w:r>
    </w:p>
    <w:p w14:paraId="5B5DD1E7" w14:textId="77777777" w:rsidR="005612F4" w:rsidRDefault="005612F4" w:rsidP="00F10027">
      <w:pPr>
        <w:jc w:val="center"/>
        <w:rPr>
          <w:b/>
          <w:sz w:val="24"/>
          <w:szCs w:val="24"/>
        </w:rPr>
      </w:pPr>
    </w:p>
    <w:p w14:paraId="394A637C" w14:textId="77777777" w:rsidR="00F10027" w:rsidRDefault="00F10027" w:rsidP="00F10027">
      <w:pPr>
        <w:jc w:val="center"/>
        <w:rPr>
          <w:b/>
          <w:sz w:val="24"/>
          <w:szCs w:val="24"/>
        </w:rPr>
      </w:pPr>
    </w:p>
    <w:p w14:paraId="75D75A58" w14:textId="06C9B2F2"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Pr="00814572">
        <w:rPr>
          <w:b/>
          <w:sz w:val="24"/>
          <w:szCs w:val="24"/>
        </w:rPr>
        <w:t>.</w:t>
      </w:r>
    </w:p>
    <w:p w14:paraId="61B1DB0D" w14:textId="20A0320E" w:rsidR="00FF46FE" w:rsidRDefault="00FF46FE" w:rsidP="007A5F08">
      <w:pPr>
        <w:jc w:val="center"/>
        <w:rPr>
          <w:b/>
          <w:sz w:val="24"/>
          <w:szCs w:val="24"/>
        </w:rPr>
      </w:pPr>
      <w:r w:rsidRPr="00814572">
        <w:rPr>
          <w:b/>
          <w:sz w:val="24"/>
          <w:szCs w:val="24"/>
        </w:rPr>
        <w:t>Závěrečná ustanovení</w:t>
      </w:r>
    </w:p>
    <w:p w14:paraId="3CAD15BB" w14:textId="77777777" w:rsidR="009203B2" w:rsidRPr="00814572" w:rsidRDefault="009203B2" w:rsidP="007A5F08">
      <w:pPr>
        <w:jc w:val="center"/>
        <w:rPr>
          <w:b/>
          <w:sz w:val="24"/>
          <w:szCs w:val="24"/>
        </w:rPr>
      </w:pPr>
    </w:p>
    <w:p w14:paraId="49D1B384" w14:textId="0DD0093F" w:rsidR="009203B2" w:rsidRPr="009203B2" w:rsidRDefault="009203B2" w:rsidP="00A14C0C">
      <w:pPr>
        <w:pStyle w:val="Odstavecseseznamem"/>
        <w:numPr>
          <w:ilvl w:val="0"/>
          <w:numId w:val="7"/>
        </w:numPr>
        <w:tabs>
          <w:tab w:val="left" w:pos="0"/>
        </w:tabs>
        <w:spacing w:before="120"/>
        <w:jc w:val="both"/>
        <w:rPr>
          <w:sz w:val="24"/>
          <w:szCs w:val="24"/>
        </w:rPr>
      </w:pPr>
      <w:r w:rsidRPr="009203B2">
        <w:rPr>
          <w:sz w:val="24"/>
          <w:szCs w:val="24"/>
        </w:rPr>
        <w:t>Tato Smlouva nabývá platnosti dnem podpisu poslední smluvní stranou a účinnosti zveřejněním Smlouvy v registru smluv. Smluvní strany se výslovně dohodly, že ujednání této Smlouvy se použijí i na právní poměry vzniklé mezi smluvními stranami dle této Smlouvy od 1. 1. 202</w:t>
      </w:r>
      <w:r>
        <w:rPr>
          <w:sz w:val="24"/>
          <w:szCs w:val="24"/>
        </w:rPr>
        <w:t>1</w:t>
      </w:r>
      <w:r w:rsidRPr="009203B2">
        <w:rPr>
          <w:sz w:val="24"/>
          <w:szCs w:val="24"/>
        </w:rPr>
        <w:t xml:space="preserve">, a to s ohledem na rozšíření hrazených indikací Přípravku stanovených ve správním řízení u Státního ústavu pro kontrolu léčiv. </w:t>
      </w:r>
    </w:p>
    <w:p w14:paraId="7A637C4E" w14:textId="1BCE063B"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55A4A78F" w14:textId="77777777"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D31D07">
        <w:rPr>
          <w:sz w:val="24"/>
          <w:szCs w:val="24"/>
        </w:rPr>
        <w:t xml:space="preserve">, </w:t>
      </w:r>
      <w:r w:rsidR="00D31D07" w:rsidRPr="00AF7CD6">
        <w:rPr>
          <w:sz w:val="24"/>
          <w:szCs w:val="24"/>
        </w:rPr>
        <w:t>e</w:t>
      </w:r>
      <w:r w:rsidR="00D31D07">
        <w:rPr>
          <w:sz w:val="24"/>
          <w:szCs w:val="24"/>
        </w:rPr>
        <w:t>-</w:t>
      </w:r>
      <w:r w:rsidR="00D31D07" w:rsidRPr="00AF7CD6">
        <w:rPr>
          <w:sz w:val="24"/>
          <w:szCs w:val="24"/>
        </w:rPr>
        <w:t>mailových adres v této Smlouvě uvedených</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 písm. c) a d) a; u takových změn postačuje oznámení nových skutečností druhé smluvní straně.</w:t>
      </w:r>
    </w:p>
    <w:p w14:paraId="28BCF018"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735385B5"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663D6B69"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5D4E8252"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27EA6233" w14:textId="77777777" w:rsidR="00CF25DE" w:rsidRPr="00A45C91" w:rsidRDefault="00CF25DE" w:rsidP="00FD084C">
      <w:pPr>
        <w:numPr>
          <w:ilvl w:val="0"/>
          <w:numId w:val="7"/>
        </w:numPr>
        <w:spacing w:before="120"/>
        <w:jc w:val="both"/>
        <w:rPr>
          <w:sz w:val="24"/>
          <w:szCs w:val="24"/>
        </w:rPr>
      </w:pPr>
      <w:r w:rsidRPr="00A45C91">
        <w:rPr>
          <w:sz w:val="24"/>
          <w:szCs w:val="24"/>
        </w:rPr>
        <w:lastRenderedPageBreak/>
        <w:t>Ned</w:t>
      </w:r>
      <w:r w:rsidR="00354002">
        <w:rPr>
          <w:sz w:val="24"/>
          <w:szCs w:val="24"/>
        </w:rPr>
        <w:t>ílnou součástí této Smlouvy je následující příloha</w:t>
      </w:r>
      <w:r w:rsidRPr="00A45C91">
        <w:rPr>
          <w:sz w:val="24"/>
          <w:szCs w:val="24"/>
        </w:rPr>
        <w:t>:</w:t>
      </w:r>
    </w:p>
    <w:p w14:paraId="65C61345" w14:textId="77777777" w:rsidR="00E869C8" w:rsidRPr="00C220A5"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C875D6">
        <w:rPr>
          <w:sz w:val="24"/>
          <w:szCs w:val="24"/>
        </w:rPr>
        <w:t>O</w:t>
      </w:r>
      <w:r w:rsidRPr="00C875D6">
        <w:rPr>
          <w:sz w:val="24"/>
          <w:szCs w:val="24"/>
        </w:rPr>
        <w:t>bchodní tajemství</w:t>
      </w:r>
    </w:p>
    <w:p w14:paraId="7ADE289C"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37C8F41D" w14:textId="77777777" w:rsidR="00CE1E05" w:rsidRDefault="00CE1E05" w:rsidP="00CE1E05">
      <w:pPr>
        <w:spacing w:before="120"/>
        <w:ind w:left="283"/>
        <w:jc w:val="both"/>
        <w:rPr>
          <w:sz w:val="24"/>
          <w:szCs w:val="24"/>
        </w:rPr>
      </w:pPr>
    </w:p>
    <w:p w14:paraId="72970F1F" w14:textId="77777777" w:rsidR="00BE5900" w:rsidRPr="00814572" w:rsidRDefault="00BE5900" w:rsidP="007A5F08">
      <w:pPr>
        <w:tabs>
          <w:tab w:val="left" w:pos="5670"/>
        </w:tabs>
        <w:rPr>
          <w:sz w:val="24"/>
          <w:szCs w:val="24"/>
        </w:rPr>
      </w:pPr>
    </w:p>
    <w:p w14:paraId="03BF33A0" w14:textId="77777777" w:rsidR="001C500B" w:rsidRPr="00814572" w:rsidRDefault="001C500B" w:rsidP="001C500B">
      <w:pPr>
        <w:tabs>
          <w:tab w:val="left" w:pos="5245"/>
        </w:tabs>
        <w:rPr>
          <w:sz w:val="24"/>
          <w:szCs w:val="24"/>
        </w:rPr>
      </w:pPr>
      <w:r w:rsidRPr="00814572">
        <w:rPr>
          <w:sz w:val="24"/>
          <w:szCs w:val="24"/>
        </w:rPr>
        <w:t xml:space="preserve">V </w:t>
      </w:r>
      <w:r>
        <w:rPr>
          <w:sz w:val="24"/>
          <w:szCs w:val="24"/>
        </w:rPr>
        <w:t>O</w:t>
      </w:r>
      <w:bookmarkStart w:id="1" w:name="_GoBack"/>
      <w:bookmarkEnd w:id="1"/>
      <w:r>
        <w:rPr>
          <w:sz w:val="24"/>
          <w:szCs w:val="24"/>
        </w:rPr>
        <w:t xml:space="preserve">stravě </w:t>
      </w:r>
      <w:r w:rsidRPr="00814572">
        <w:rPr>
          <w:sz w:val="24"/>
          <w:szCs w:val="24"/>
        </w:rPr>
        <w:t>dne</w:t>
      </w:r>
      <w:r>
        <w:rPr>
          <w:sz w:val="24"/>
          <w:szCs w:val="24"/>
        </w:rPr>
        <w:t xml:space="preserve"> </w:t>
      </w:r>
      <w:r w:rsidRPr="00814572">
        <w:rPr>
          <w:sz w:val="24"/>
          <w:szCs w:val="24"/>
        </w:rPr>
        <w:t xml:space="preserve"> </w:t>
      </w:r>
      <w:r>
        <w:rPr>
          <w:sz w:val="24"/>
          <w:szCs w:val="24"/>
        </w:rPr>
        <w:t>26. 3. 2021</w:t>
      </w:r>
      <w:r w:rsidRPr="00814572">
        <w:rPr>
          <w:sz w:val="24"/>
          <w:szCs w:val="24"/>
        </w:rPr>
        <w:tab/>
        <w:t xml:space="preserve">V </w:t>
      </w:r>
      <w:r>
        <w:rPr>
          <w:sz w:val="24"/>
          <w:szCs w:val="24"/>
        </w:rPr>
        <w:t>Praze</w:t>
      </w:r>
      <w:r w:rsidRPr="00814572">
        <w:rPr>
          <w:sz w:val="24"/>
          <w:szCs w:val="24"/>
        </w:rPr>
        <w:t xml:space="preserve"> dne </w:t>
      </w:r>
      <w:r>
        <w:rPr>
          <w:sz w:val="24"/>
          <w:szCs w:val="24"/>
        </w:rPr>
        <w:t>5. 2. 2021</w:t>
      </w:r>
    </w:p>
    <w:p w14:paraId="3E96A045" w14:textId="77777777" w:rsidR="00BE5900" w:rsidRPr="00814572" w:rsidRDefault="00BE5900" w:rsidP="00BE5900">
      <w:pPr>
        <w:tabs>
          <w:tab w:val="left" w:pos="5245"/>
        </w:tabs>
        <w:spacing w:before="120"/>
        <w:rPr>
          <w:sz w:val="24"/>
          <w:szCs w:val="24"/>
        </w:rPr>
      </w:pPr>
    </w:p>
    <w:p w14:paraId="3A477615" w14:textId="77777777" w:rsidR="00CF518A"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p>
    <w:p w14:paraId="1D86F5CA" w14:textId="217A6FEE" w:rsidR="00B05822" w:rsidRDefault="00CF518A" w:rsidP="00CF518A">
      <w:pPr>
        <w:tabs>
          <w:tab w:val="left" w:pos="5245"/>
        </w:tabs>
        <w:spacing w:before="120"/>
        <w:rPr>
          <w:sz w:val="24"/>
          <w:szCs w:val="24"/>
        </w:rPr>
      </w:pPr>
      <w:r>
        <w:rPr>
          <w:sz w:val="24"/>
          <w:szCs w:val="24"/>
        </w:rPr>
        <w:t>JUDr. Petr Vaněk, Ph.D.</w:t>
      </w:r>
      <w:r w:rsidR="00256DF9">
        <w:rPr>
          <w:sz w:val="24"/>
          <w:szCs w:val="24"/>
        </w:rPr>
        <w:t xml:space="preserve"> </w:t>
      </w:r>
      <w:r>
        <w:rPr>
          <w:sz w:val="24"/>
          <w:szCs w:val="24"/>
        </w:rPr>
        <w:tab/>
      </w:r>
      <w:r w:rsidR="00B05822" w:rsidRPr="00C875D6">
        <w:rPr>
          <w:sz w:val="24"/>
          <w:szCs w:val="24"/>
        </w:rPr>
        <w:t xml:space="preserve">Carolyn </w:t>
      </w:r>
      <w:r w:rsidR="00C875D6">
        <w:rPr>
          <w:sz w:val="24"/>
          <w:szCs w:val="24"/>
        </w:rPr>
        <w:t xml:space="preserve">Anne </w:t>
      </w:r>
      <w:r w:rsidR="00B05822" w:rsidRPr="00C875D6">
        <w:rPr>
          <w:sz w:val="24"/>
          <w:szCs w:val="24"/>
        </w:rPr>
        <w:t>Sousa,</w:t>
      </w:r>
    </w:p>
    <w:p w14:paraId="5D900F5D" w14:textId="12D282D7" w:rsidR="00B05822" w:rsidRDefault="00CF518A" w:rsidP="00CF518A">
      <w:pPr>
        <w:tabs>
          <w:tab w:val="left" w:pos="5245"/>
        </w:tabs>
        <w:spacing w:before="120"/>
        <w:rPr>
          <w:sz w:val="24"/>
          <w:szCs w:val="24"/>
        </w:rPr>
      </w:pPr>
      <w:r>
        <w:rPr>
          <w:sz w:val="24"/>
          <w:szCs w:val="24"/>
        </w:rPr>
        <w:t xml:space="preserve">Generální ředitel </w:t>
      </w:r>
      <w:r>
        <w:rPr>
          <w:sz w:val="24"/>
          <w:szCs w:val="24"/>
        </w:rPr>
        <w:tab/>
      </w:r>
      <w:r w:rsidR="00B05822" w:rsidRPr="00C875D6">
        <w:rPr>
          <w:sz w:val="24"/>
          <w:szCs w:val="24"/>
        </w:rPr>
        <w:t>Jednatelka</w:t>
      </w:r>
    </w:p>
    <w:p w14:paraId="30F21AB8" w14:textId="5EB6D571" w:rsidR="00CF518A" w:rsidRPr="00C875D6" w:rsidRDefault="00CF518A" w:rsidP="00CF518A">
      <w:pPr>
        <w:tabs>
          <w:tab w:val="left" w:pos="5245"/>
        </w:tabs>
        <w:spacing w:before="120"/>
        <w:rPr>
          <w:sz w:val="24"/>
          <w:szCs w:val="24"/>
        </w:rPr>
      </w:pPr>
      <w:r>
        <w:rPr>
          <w:sz w:val="24"/>
          <w:szCs w:val="24"/>
        </w:rPr>
        <w:t>Česká průmyslová zdravotní pojišťovna</w:t>
      </w:r>
      <w:r w:rsidR="008D7FA0">
        <w:rPr>
          <w:sz w:val="24"/>
          <w:szCs w:val="24"/>
        </w:rPr>
        <w:tab/>
      </w:r>
      <w:r w:rsidR="008D7FA0" w:rsidRPr="0061590A">
        <w:rPr>
          <w:sz w:val="24"/>
          <w:szCs w:val="24"/>
        </w:rPr>
        <w:t>Novartis s.r.o.</w:t>
      </w:r>
    </w:p>
    <w:p w14:paraId="7AAA3979" w14:textId="77777777" w:rsidR="00E34D2A" w:rsidRDefault="00E34D2A">
      <w:pPr>
        <w:overflowPunct/>
        <w:autoSpaceDE/>
        <w:autoSpaceDN/>
        <w:adjustRightInd/>
        <w:textAlignment w:val="auto"/>
        <w:rPr>
          <w:sz w:val="24"/>
          <w:szCs w:val="24"/>
        </w:rPr>
      </w:pPr>
    </w:p>
    <w:p w14:paraId="6F6BDD3A" w14:textId="77777777" w:rsidR="006F4769" w:rsidRDefault="006F4769" w:rsidP="006F4769">
      <w:pPr>
        <w:overflowPunct/>
        <w:autoSpaceDE/>
        <w:autoSpaceDN/>
        <w:adjustRightInd/>
        <w:textAlignment w:val="auto"/>
        <w:rPr>
          <w:sz w:val="24"/>
          <w:szCs w:val="24"/>
        </w:rPr>
      </w:pPr>
      <w:r>
        <w:rPr>
          <w:sz w:val="24"/>
          <w:szCs w:val="24"/>
        </w:rPr>
        <w:br w:type="page"/>
      </w:r>
    </w:p>
    <w:p w14:paraId="1812E718" w14:textId="77777777" w:rsidR="006F4769" w:rsidRPr="00C875D6" w:rsidRDefault="006F4769" w:rsidP="006F4769">
      <w:pPr>
        <w:tabs>
          <w:tab w:val="left" w:pos="5245"/>
        </w:tabs>
        <w:spacing w:before="120"/>
        <w:jc w:val="center"/>
        <w:rPr>
          <w:b/>
          <w:sz w:val="24"/>
          <w:szCs w:val="24"/>
        </w:rPr>
      </w:pPr>
      <w:r w:rsidRPr="00C875D6">
        <w:rPr>
          <w:b/>
          <w:sz w:val="24"/>
          <w:szCs w:val="24"/>
        </w:rPr>
        <w:lastRenderedPageBreak/>
        <w:t>OBCHODNÍ TAJEMSTVÍ</w:t>
      </w:r>
    </w:p>
    <w:p w14:paraId="28384249" w14:textId="77777777" w:rsidR="006F4769" w:rsidRPr="002F6CB9" w:rsidRDefault="006F4769" w:rsidP="006F4769">
      <w:pPr>
        <w:pStyle w:val="Zkladntext"/>
        <w:spacing w:after="120"/>
        <w:rPr>
          <w:sz w:val="24"/>
          <w:szCs w:val="24"/>
        </w:rPr>
      </w:pPr>
      <w:r w:rsidRPr="002F6CB9">
        <w:rPr>
          <w:sz w:val="24"/>
          <w:szCs w:val="24"/>
        </w:rPr>
        <w:t xml:space="preserve">PŘÍLOHA Č. </w:t>
      </w:r>
      <w:r>
        <w:rPr>
          <w:sz w:val="24"/>
          <w:szCs w:val="24"/>
        </w:rPr>
        <w:t xml:space="preserve"> </w:t>
      </w:r>
      <w:r w:rsidR="00B30951">
        <w:rPr>
          <w:sz w:val="24"/>
          <w:szCs w:val="24"/>
        </w:rPr>
        <w:t>1</w:t>
      </w:r>
    </w:p>
    <w:p w14:paraId="1153B7B3" w14:textId="2D58DACC"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r w:rsidR="00AC47F2">
        <w:rPr>
          <w:sz w:val="24"/>
          <w:szCs w:val="24"/>
          <w:lang w:eastAsia="en-US"/>
        </w:rPr>
        <w:t xml:space="preserve"> </w:t>
      </w:r>
      <w:r w:rsidR="0001250C">
        <w:rPr>
          <w:sz w:val="24"/>
          <w:szCs w:val="24"/>
          <w:lang w:eastAsia="en-US"/>
        </w:rPr>
        <w:t>XXX</w:t>
      </w:r>
    </w:p>
    <w:p w14:paraId="53BB04F3" w14:textId="5E084C19" w:rsidR="006F4769" w:rsidRPr="002F6CB9" w:rsidRDefault="006F4769" w:rsidP="006F4769">
      <w:pPr>
        <w:pStyle w:val="Zkladntext"/>
        <w:spacing w:after="120"/>
        <w:rPr>
          <w:b w:val="0"/>
          <w:sz w:val="24"/>
          <w:szCs w:val="24"/>
        </w:rPr>
      </w:pPr>
      <w:r w:rsidRPr="002F6CB9">
        <w:rPr>
          <w:b w:val="0"/>
          <w:sz w:val="24"/>
          <w:szCs w:val="24"/>
        </w:rPr>
        <w:t xml:space="preserve">uzavřená dohodou smluvních stran v souladu s ustanovením § 1746 odst. 2 zákona č. 89/2012 Sb., </w:t>
      </w:r>
      <w:r w:rsidR="00CF518A" w:rsidRPr="00124DA7">
        <w:rPr>
          <w:b w:val="0"/>
          <w:sz w:val="24"/>
          <w:szCs w:val="24"/>
        </w:rPr>
        <w:t>občanský zákoník, ve znění pozdějších předpisů (dále jen „občanský zákoník“)</w:t>
      </w:r>
    </w:p>
    <w:p w14:paraId="48B9BD96" w14:textId="77777777" w:rsidR="006F4769" w:rsidRPr="002F6CB9" w:rsidRDefault="006F4769" w:rsidP="006F4769">
      <w:pPr>
        <w:pStyle w:val="Zkladntext"/>
        <w:spacing w:after="120"/>
        <w:rPr>
          <w:b w:val="0"/>
          <w:sz w:val="24"/>
          <w:szCs w:val="24"/>
        </w:rPr>
      </w:pPr>
    </w:p>
    <w:p w14:paraId="18AAFF22" w14:textId="74F97450" w:rsidR="006F4769" w:rsidRDefault="00727536" w:rsidP="00727536">
      <w:pPr>
        <w:pStyle w:val="Odstavecseseznamem"/>
        <w:numPr>
          <w:ilvl w:val="0"/>
          <w:numId w:val="16"/>
        </w:numPr>
        <w:tabs>
          <w:tab w:val="left" w:pos="5245"/>
        </w:tabs>
        <w:spacing w:before="120"/>
        <w:rPr>
          <w:sz w:val="24"/>
          <w:szCs w:val="24"/>
        </w:rPr>
      </w:pPr>
      <w:r>
        <w:rPr>
          <w:sz w:val="24"/>
          <w:szCs w:val="24"/>
        </w:rPr>
        <w:t>Přípravkem dle této Smlouvy se rozumí:</w:t>
      </w:r>
    </w:p>
    <w:p w14:paraId="20F00CA9" w14:textId="77777777" w:rsidR="0097569E" w:rsidRPr="00727536" w:rsidRDefault="0097569E" w:rsidP="0097569E">
      <w:pPr>
        <w:pStyle w:val="Odstavecseseznamem"/>
        <w:tabs>
          <w:tab w:val="left" w:pos="5245"/>
        </w:tabs>
        <w:spacing w:before="120"/>
        <w:rPr>
          <w:sz w:val="24"/>
          <w:szCs w:val="24"/>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2642"/>
        <w:gridCol w:w="4282"/>
      </w:tblGrid>
      <w:tr w:rsidR="006F4769" w:rsidRPr="0097569E" w14:paraId="7C1164E4" w14:textId="77777777" w:rsidTr="0097569E">
        <w:trPr>
          <w:trHeight w:val="559"/>
        </w:trPr>
        <w:tc>
          <w:tcPr>
            <w:tcW w:w="1435" w:type="dxa"/>
            <w:shd w:val="clear" w:color="auto" w:fill="D9D9D9" w:themeFill="background1" w:themeFillShade="D9"/>
          </w:tcPr>
          <w:p w14:paraId="730A7472" w14:textId="2CDB88B8" w:rsidR="006F4769" w:rsidRPr="0097569E" w:rsidRDefault="006F4769" w:rsidP="0097569E">
            <w:pPr>
              <w:tabs>
                <w:tab w:val="left" w:pos="5245"/>
              </w:tabs>
              <w:spacing w:before="120"/>
              <w:jc w:val="center"/>
              <w:rPr>
                <w:b/>
                <w:sz w:val="22"/>
                <w:szCs w:val="22"/>
              </w:rPr>
            </w:pPr>
            <w:r w:rsidRPr="0097569E">
              <w:rPr>
                <w:b/>
                <w:sz w:val="22"/>
                <w:szCs w:val="22"/>
              </w:rPr>
              <w:t>Kód SÚKL</w:t>
            </w:r>
          </w:p>
        </w:tc>
        <w:tc>
          <w:tcPr>
            <w:tcW w:w="2642" w:type="dxa"/>
            <w:shd w:val="clear" w:color="auto" w:fill="D9D9D9" w:themeFill="background1" w:themeFillShade="D9"/>
          </w:tcPr>
          <w:p w14:paraId="732222FC" w14:textId="7D18BEA7" w:rsidR="006F4769" w:rsidRPr="0097569E" w:rsidRDefault="006F4769" w:rsidP="0097569E">
            <w:pPr>
              <w:tabs>
                <w:tab w:val="left" w:pos="5245"/>
              </w:tabs>
              <w:spacing w:before="120"/>
              <w:jc w:val="center"/>
              <w:rPr>
                <w:b/>
                <w:sz w:val="22"/>
                <w:szCs w:val="22"/>
              </w:rPr>
            </w:pPr>
            <w:r w:rsidRPr="0097569E">
              <w:rPr>
                <w:b/>
                <w:sz w:val="22"/>
                <w:szCs w:val="22"/>
              </w:rPr>
              <w:t>Název Přípravku</w:t>
            </w:r>
          </w:p>
        </w:tc>
        <w:tc>
          <w:tcPr>
            <w:tcW w:w="4282" w:type="dxa"/>
            <w:shd w:val="clear" w:color="auto" w:fill="D9D9D9" w:themeFill="background1" w:themeFillShade="D9"/>
          </w:tcPr>
          <w:p w14:paraId="7FA51B33" w14:textId="77777777" w:rsidR="006F4769" w:rsidRPr="0097569E" w:rsidRDefault="006F4769" w:rsidP="0097569E">
            <w:pPr>
              <w:tabs>
                <w:tab w:val="left" w:pos="5245"/>
              </w:tabs>
              <w:spacing w:before="120"/>
              <w:jc w:val="center"/>
              <w:rPr>
                <w:b/>
                <w:sz w:val="22"/>
                <w:szCs w:val="22"/>
              </w:rPr>
            </w:pPr>
            <w:r w:rsidRPr="0097569E">
              <w:rPr>
                <w:b/>
                <w:sz w:val="22"/>
                <w:szCs w:val="22"/>
              </w:rPr>
              <w:t xml:space="preserve">Doplněk názvu </w:t>
            </w:r>
            <w:r w:rsidR="008A631B" w:rsidRPr="0097569E">
              <w:rPr>
                <w:b/>
                <w:sz w:val="22"/>
                <w:szCs w:val="22"/>
              </w:rPr>
              <w:t>Přípravku</w:t>
            </w:r>
          </w:p>
        </w:tc>
      </w:tr>
      <w:tr w:rsidR="00BB66D2" w:rsidRPr="0097569E" w14:paraId="1E302E67" w14:textId="77777777" w:rsidTr="0097569E">
        <w:trPr>
          <w:trHeight w:val="266"/>
        </w:trPr>
        <w:tc>
          <w:tcPr>
            <w:tcW w:w="1435" w:type="dxa"/>
            <w:vAlign w:val="center"/>
          </w:tcPr>
          <w:p w14:paraId="42587849" w14:textId="3998C2BC" w:rsidR="00BB66D2" w:rsidRPr="0097569E" w:rsidRDefault="0001250C" w:rsidP="0097569E">
            <w:pPr>
              <w:tabs>
                <w:tab w:val="left" w:pos="5245"/>
              </w:tabs>
              <w:spacing w:before="120"/>
              <w:jc w:val="center"/>
              <w:rPr>
                <w:sz w:val="24"/>
                <w:szCs w:val="24"/>
              </w:rPr>
            </w:pPr>
            <w:r>
              <w:rPr>
                <w:sz w:val="24"/>
                <w:szCs w:val="24"/>
              </w:rPr>
              <w:t>XXX</w:t>
            </w:r>
          </w:p>
        </w:tc>
        <w:tc>
          <w:tcPr>
            <w:tcW w:w="2642" w:type="dxa"/>
            <w:vAlign w:val="center"/>
          </w:tcPr>
          <w:p w14:paraId="570B734B" w14:textId="52740D64" w:rsidR="00BB66D2" w:rsidRPr="0097569E" w:rsidRDefault="0001250C" w:rsidP="0097569E">
            <w:pPr>
              <w:tabs>
                <w:tab w:val="left" w:pos="5245"/>
              </w:tabs>
              <w:spacing w:before="120"/>
              <w:jc w:val="center"/>
              <w:rPr>
                <w:sz w:val="24"/>
                <w:szCs w:val="24"/>
              </w:rPr>
            </w:pPr>
            <w:r>
              <w:rPr>
                <w:sz w:val="24"/>
                <w:szCs w:val="24"/>
              </w:rPr>
              <w:t>XXX</w:t>
            </w:r>
          </w:p>
        </w:tc>
        <w:tc>
          <w:tcPr>
            <w:tcW w:w="4282" w:type="dxa"/>
            <w:vAlign w:val="center"/>
          </w:tcPr>
          <w:p w14:paraId="6D52D7DD" w14:textId="5DC3FAAE" w:rsidR="00BB66D2" w:rsidRPr="0097569E" w:rsidRDefault="0001250C" w:rsidP="0097569E">
            <w:pPr>
              <w:tabs>
                <w:tab w:val="left" w:pos="5245"/>
              </w:tabs>
              <w:spacing w:before="120"/>
              <w:jc w:val="center"/>
              <w:rPr>
                <w:sz w:val="24"/>
                <w:szCs w:val="24"/>
              </w:rPr>
            </w:pPr>
            <w:r>
              <w:rPr>
                <w:sz w:val="24"/>
                <w:szCs w:val="24"/>
              </w:rPr>
              <w:t>XXX</w:t>
            </w:r>
          </w:p>
        </w:tc>
      </w:tr>
    </w:tbl>
    <w:p w14:paraId="0BF98874" w14:textId="77777777" w:rsidR="00C875D6" w:rsidRPr="0097569E" w:rsidRDefault="00C875D6" w:rsidP="00BB66D2">
      <w:pPr>
        <w:rPr>
          <w:sz w:val="24"/>
          <w:szCs w:val="24"/>
        </w:rPr>
      </w:pPr>
    </w:p>
    <w:p w14:paraId="6BB1F4BC" w14:textId="6A8CBA36" w:rsidR="006F4769" w:rsidRPr="00B6128A" w:rsidRDefault="006F4769" w:rsidP="0095075A">
      <w:pPr>
        <w:overflowPunct/>
        <w:autoSpaceDE/>
        <w:autoSpaceDN/>
        <w:adjustRightInd/>
        <w:textAlignment w:val="auto"/>
        <w:rPr>
          <w:sz w:val="24"/>
        </w:rPr>
      </w:pPr>
    </w:p>
    <w:p w14:paraId="2506BC45" w14:textId="77777777" w:rsidR="006F4769" w:rsidRPr="00F04D33" w:rsidRDefault="006F4769" w:rsidP="006F4769">
      <w:pPr>
        <w:tabs>
          <w:tab w:val="left" w:pos="5245"/>
        </w:tabs>
        <w:spacing w:before="120"/>
        <w:rPr>
          <w:sz w:val="24"/>
          <w:szCs w:val="24"/>
          <w:highlight w:val="green"/>
        </w:rPr>
      </w:pPr>
    </w:p>
    <w:p w14:paraId="0E71732B" w14:textId="77777777" w:rsidR="006F4769" w:rsidRPr="002F6CB9" w:rsidRDefault="006F4769" w:rsidP="006F4769">
      <w:pPr>
        <w:tabs>
          <w:tab w:val="left" w:pos="5245"/>
        </w:tabs>
        <w:spacing w:before="120"/>
        <w:rPr>
          <w:sz w:val="24"/>
          <w:szCs w:val="24"/>
        </w:rPr>
      </w:pPr>
    </w:p>
    <w:p w14:paraId="41B610DF" w14:textId="054C91B6" w:rsidR="00CF518A" w:rsidRPr="00814572" w:rsidRDefault="00CF518A" w:rsidP="00CF518A">
      <w:pPr>
        <w:tabs>
          <w:tab w:val="left" w:pos="5245"/>
        </w:tabs>
        <w:rPr>
          <w:sz w:val="24"/>
          <w:szCs w:val="24"/>
        </w:rPr>
      </w:pPr>
      <w:r w:rsidRPr="00814572">
        <w:rPr>
          <w:sz w:val="24"/>
          <w:szCs w:val="24"/>
        </w:rPr>
        <w:t xml:space="preserve">V </w:t>
      </w:r>
      <w:r>
        <w:rPr>
          <w:sz w:val="24"/>
          <w:szCs w:val="24"/>
        </w:rPr>
        <w:t xml:space="preserve">Ostravě </w:t>
      </w:r>
      <w:r w:rsidRPr="00814572">
        <w:rPr>
          <w:sz w:val="24"/>
          <w:szCs w:val="24"/>
        </w:rPr>
        <w:t>dne</w:t>
      </w:r>
      <w:r>
        <w:rPr>
          <w:sz w:val="24"/>
          <w:szCs w:val="24"/>
        </w:rPr>
        <w:t xml:space="preserve"> </w:t>
      </w:r>
      <w:r w:rsidRPr="00814572">
        <w:rPr>
          <w:sz w:val="24"/>
          <w:szCs w:val="24"/>
        </w:rPr>
        <w:t xml:space="preserve"> </w:t>
      </w:r>
      <w:r w:rsidR="001C500B">
        <w:rPr>
          <w:sz w:val="24"/>
          <w:szCs w:val="24"/>
        </w:rPr>
        <w:t>26. 3. 2021</w:t>
      </w:r>
      <w:r w:rsidRPr="00814572">
        <w:rPr>
          <w:sz w:val="24"/>
          <w:szCs w:val="24"/>
        </w:rPr>
        <w:tab/>
        <w:t xml:space="preserve">V </w:t>
      </w:r>
      <w:r>
        <w:rPr>
          <w:sz w:val="24"/>
          <w:szCs w:val="24"/>
        </w:rPr>
        <w:t>Praze</w:t>
      </w:r>
      <w:r w:rsidRPr="00814572">
        <w:rPr>
          <w:sz w:val="24"/>
          <w:szCs w:val="24"/>
        </w:rPr>
        <w:t xml:space="preserve"> dne </w:t>
      </w:r>
      <w:r w:rsidR="001C500B">
        <w:rPr>
          <w:sz w:val="24"/>
          <w:szCs w:val="24"/>
        </w:rPr>
        <w:t>5. 2. 2021</w:t>
      </w:r>
    </w:p>
    <w:p w14:paraId="00B20293" w14:textId="77777777" w:rsidR="00CF518A" w:rsidRPr="00814572" w:rsidRDefault="00CF518A" w:rsidP="00CF518A">
      <w:pPr>
        <w:tabs>
          <w:tab w:val="left" w:pos="5245"/>
        </w:tabs>
        <w:spacing w:before="120"/>
        <w:rPr>
          <w:sz w:val="24"/>
          <w:szCs w:val="24"/>
        </w:rPr>
      </w:pPr>
    </w:p>
    <w:p w14:paraId="4819606C" w14:textId="77777777" w:rsidR="00CF518A" w:rsidRDefault="00CF518A" w:rsidP="00CF518A">
      <w:pPr>
        <w:tabs>
          <w:tab w:val="left" w:pos="5245"/>
        </w:tabs>
        <w:spacing w:before="120"/>
        <w:rPr>
          <w:sz w:val="24"/>
          <w:szCs w:val="24"/>
        </w:rPr>
      </w:pPr>
      <w:r w:rsidRPr="00814572">
        <w:rPr>
          <w:sz w:val="24"/>
          <w:szCs w:val="24"/>
        </w:rPr>
        <w:t xml:space="preserve">Za Pojišťovnu: </w:t>
      </w:r>
      <w:r w:rsidRPr="00814572">
        <w:rPr>
          <w:sz w:val="24"/>
          <w:szCs w:val="24"/>
        </w:rPr>
        <w:tab/>
        <w:t>Za Držitele:</w:t>
      </w:r>
    </w:p>
    <w:p w14:paraId="1094F0B8" w14:textId="77777777" w:rsidR="00CF518A" w:rsidRDefault="00CF518A" w:rsidP="00CF518A">
      <w:pPr>
        <w:tabs>
          <w:tab w:val="left" w:pos="5245"/>
        </w:tabs>
        <w:spacing w:before="120"/>
        <w:rPr>
          <w:sz w:val="24"/>
          <w:szCs w:val="24"/>
        </w:rPr>
      </w:pPr>
      <w:r>
        <w:rPr>
          <w:sz w:val="24"/>
          <w:szCs w:val="24"/>
        </w:rPr>
        <w:t xml:space="preserve">JUDr. Petr Vaněk, Ph.D. </w:t>
      </w:r>
      <w:r>
        <w:rPr>
          <w:sz w:val="24"/>
          <w:szCs w:val="24"/>
        </w:rPr>
        <w:tab/>
      </w:r>
      <w:r w:rsidRPr="00C875D6">
        <w:rPr>
          <w:sz w:val="24"/>
          <w:szCs w:val="24"/>
        </w:rPr>
        <w:t xml:space="preserve">Carolyn </w:t>
      </w:r>
      <w:r>
        <w:rPr>
          <w:sz w:val="24"/>
          <w:szCs w:val="24"/>
        </w:rPr>
        <w:t xml:space="preserve">Anne </w:t>
      </w:r>
      <w:r w:rsidRPr="00C875D6">
        <w:rPr>
          <w:sz w:val="24"/>
          <w:szCs w:val="24"/>
        </w:rPr>
        <w:t>Sousa,</w:t>
      </w:r>
    </w:p>
    <w:p w14:paraId="3CE38DD9" w14:textId="77777777" w:rsidR="00CF518A" w:rsidRDefault="00CF518A" w:rsidP="00CF518A">
      <w:pPr>
        <w:tabs>
          <w:tab w:val="left" w:pos="5245"/>
        </w:tabs>
        <w:spacing w:before="120"/>
        <w:rPr>
          <w:sz w:val="24"/>
          <w:szCs w:val="24"/>
        </w:rPr>
      </w:pPr>
      <w:r>
        <w:rPr>
          <w:sz w:val="24"/>
          <w:szCs w:val="24"/>
        </w:rPr>
        <w:t xml:space="preserve">Generální ředitel </w:t>
      </w:r>
      <w:r>
        <w:rPr>
          <w:sz w:val="24"/>
          <w:szCs w:val="24"/>
        </w:rPr>
        <w:tab/>
      </w:r>
      <w:r w:rsidRPr="00C875D6">
        <w:rPr>
          <w:sz w:val="24"/>
          <w:szCs w:val="24"/>
        </w:rPr>
        <w:t>Jednatelka</w:t>
      </w:r>
    </w:p>
    <w:p w14:paraId="00C590DB" w14:textId="6B47AA57" w:rsidR="00CF518A" w:rsidRPr="00C875D6" w:rsidRDefault="00CF518A" w:rsidP="00CF518A">
      <w:pPr>
        <w:tabs>
          <w:tab w:val="left" w:pos="5245"/>
        </w:tabs>
        <w:spacing w:before="120"/>
        <w:rPr>
          <w:sz w:val="24"/>
          <w:szCs w:val="24"/>
        </w:rPr>
      </w:pPr>
      <w:r>
        <w:rPr>
          <w:sz w:val="24"/>
          <w:szCs w:val="24"/>
        </w:rPr>
        <w:t>Česká průmyslová zdravotní pojišťovna</w:t>
      </w:r>
      <w:r w:rsidR="008D7FA0">
        <w:rPr>
          <w:sz w:val="24"/>
          <w:szCs w:val="24"/>
        </w:rPr>
        <w:tab/>
      </w:r>
      <w:r w:rsidR="008D7FA0" w:rsidRPr="0061590A">
        <w:rPr>
          <w:sz w:val="24"/>
          <w:szCs w:val="24"/>
        </w:rPr>
        <w:t>Novartis s.r.o.</w:t>
      </w:r>
    </w:p>
    <w:p w14:paraId="0E6606B2" w14:textId="77777777" w:rsidR="006F4769" w:rsidRDefault="006F4769" w:rsidP="006F4769">
      <w:pPr>
        <w:tabs>
          <w:tab w:val="left" w:pos="5245"/>
        </w:tabs>
        <w:spacing w:before="120"/>
        <w:rPr>
          <w:sz w:val="24"/>
          <w:szCs w:val="24"/>
        </w:rPr>
      </w:pPr>
    </w:p>
    <w:p w14:paraId="7B1B9E52" w14:textId="77777777" w:rsidR="00733234" w:rsidRDefault="00733234" w:rsidP="006F4769">
      <w:pPr>
        <w:tabs>
          <w:tab w:val="left" w:pos="5245"/>
        </w:tabs>
        <w:spacing w:before="120"/>
        <w:jc w:val="center"/>
        <w:rPr>
          <w:sz w:val="24"/>
          <w:szCs w:val="24"/>
        </w:rPr>
      </w:pPr>
    </w:p>
    <w:p w14:paraId="6D95B0D0" w14:textId="77777777" w:rsidR="00733234" w:rsidRPr="00733234" w:rsidRDefault="00733234" w:rsidP="00733234">
      <w:pPr>
        <w:rPr>
          <w:sz w:val="24"/>
          <w:szCs w:val="24"/>
        </w:rPr>
      </w:pPr>
    </w:p>
    <w:p w14:paraId="22AD13AD" w14:textId="77777777" w:rsidR="00733234" w:rsidRPr="00733234" w:rsidRDefault="00733234" w:rsidP="00733234">
      <w:pPr>
        <w:rPr>
          <w:sz w:val="24"/>
          <w:szCs w:val="24"/>
        </w:rPr>
      </w:pPr>
    </w:p>
    <w:p w14:paraId="64D88DEA" w14:textId="77777777" w:rsidR="00733234" w:rsidRPr="00733234" w:rsidRDefault="00733234" w:rsidP="00733234">
      <w:pPr>
        <w:rPr>
          <w:sz w:val="24"/>
          <w:szCs w:val="24"/>
        </w:rPr>
      </w:pPr>
    </w:p>
    <w:p w14:paraId="62C94171" w14:textId="77777777" w:rsidR="00733234" w:rsidRPr="00733234" w:rsidRDefault="00733234" w:rsidP="00733234">
      <w:pPr>
        <w:rPr>
          <w:sz w:val="24"/>
          <w:szCs w:val="24"/>
        </w:rPr>
      </w:pPr>
    </w:p>
    <w:p w14:paraId="5DE07A6B" w14:textId="77777777" w:rsidR="00733234" w:rsidRPr="00733234" w:rsidRDefault="00733234" w:rsidP="00733234">
      <w:pPr>
        <w:rPr>
          <w:sz w:val="24"/>
          <w:szCs w:val="24"/>
        </w:rPr>
      </w:pPr>
    </w:p>
    <w:p w14:paraId="07C54A12" w14:textId="77777777" w:rsidR="00733234" w:rsidRPr="00733234" w:rsidRDefault="00733234" w:rsidP="00733234">
      <w:pPr>
        <w:rPr>
          <w:sz w:val="24"/>
          <w:szCs w:val="24"/>
        </w:rPr>
      </w:pPr>
    </w:p>
    <w:p w14:paraId="36B736EF" w14:textId="77777777" w:rsidR="00733234" w:rsidRPr="00733234" w:rsidRDefault="00733234" w:rsidP="00733234">
      <w:pPr>
        <w:rPr>
          <w:sz w:val="24"/>
          <w:szCs w:val="24"/>
        </w:rPr>
      </w:pPr>
    </w:p>
    <w:p w14:paraId="2DC3309D" w14:textId="77777777" w:rsidR="00733234" w:rsidRPr="00733234" w:rsidRDefault="00733234" w:rsidP="00733234">
      <w:pPr>
        <w:rPr>
          <w:sz w:val="24"/>
          <w:szCs w:val="24"/>
        </w:rPr>
      </w:pPr>
    </w:p>
    <w:p w14:paraId="342CBCF2" w14:textId="77777777" w:rsidR="00733234" w:rsidRPr="00733234" w:rsidRDefault="00733234" w:rsidP="00733234">
      <w:pPr>
        <w:rPr>
          <w:sz w:val="24"/>
          <w:szCs w:val="24"/>
        </w:rPr>
      </w:pPr>
    </w:p>
    <w:p w14:paraId="33595573" w14:textId="77777777" w:rsidR="00C35446" w:rsidRPr="00733234" w:rsidRDefault="00C35446" w:rsidP="00733234">
      <w:pPr>
        <w:jc w:val="center"/>
        <w:rPr>
          <w:sz w:val="24"/>
          <w:szCs w:val="24"/>
        </w:rPr>
      </w:pPr>
    </w:p>
    <w:sectPr w:rsidR="00C35446" w:rsidRPr="00733234" w:rsidSect="009414B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9E7F7" w14:textId="77777777" w:rsidR="00561EBE" w:rsidRDefault="00561EBE">
      <w:r>
        <w:separator/>
      </w:r>
    </w:p>
  </w:endnote>
  <w:endnote w:type="continuationSeparator" w:id="0">
    <w:p w14:paraId="490B736E" w14:textId="77777777" w:rsidR="00561EBE" w:rsidRDefault="00561EBE">
      <w:r>
        <w:continuationSeparator/>
      </w:r>
    </w:p>
  </w:endnote>
  <w:endnote w:type="continuationNotice" w:id="1">
    <w:p w14:paraId="6BF0C3A6" w14:textId="77777777" w:rsidR="00561EBE" w:rsidRDefault="00561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842DA" w14:textId="77777777" w:rsidR="008958F0" w:rsidRDefault="008958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516E9" w14:textId="07A915A3"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1C500B">
      <w:rPr>
        <w:rStyle w:val="slostrnky"/>
        <w:noProof/>
      </w:rPr>
      <w:t>10</w:t>
    </w:r>
    <w:r>
      <w:rPr>
        <w:rStyle w:val="slostrnky"/>
      </w:rPr>
      <w:fldChar w:fldCharType="end"/>
    </w:r>
  </w:p>
  <w:p w14:paraId="7F1CD224" w14:textId="77777777" w:rsidR="009E5FFE" w:rsidRDefault="009E5FFE" w:rsidP="0019242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7413B" w14:textId="77777777" w:rsidR="008958F0" w:rsidRDefault="008958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CAC75" w14:textId="77777777" w:rsidR="00561EBE" w:rsidRDefault="00561EBE">
      <w:r>
        <w:separator/>
      </w:r>
    </w:p>
  </w:footnote>
  <w:footnote w:type="continuationSeparator" w:id="0">
    <w:p w14:paraId="3B8B8D9B" w14:textId="77777777" w:rsidR="00561EBE" w:rsidRDefault="00561EBE">
      <w:r>
        <w:continuationSeparator/>
      </w:r>
    </w:p>
  </w:footnote>
  <w:footnote w:type="continuationNotice" w:id="1">
    <w:p w14:paraId="4D68D59F" w14:textId="77777777" w:rsidR="00561EBE" w:rsidRDefault="00561E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16AC9" w14:textId="77777777" w:rsidR="008958F0" w:rsidRDefault="008958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AE5E" w14:textId="77777777" w:rsidR="00025193" w:rsidRPr="00125B85" w:rsidRDefault="00125B85" w:rsidP="00C73F21">
    <w:pPr>
      <w:pStyle w:val="Zhlav"/>
      <w:rPr>
        <w:i/>
      </w:rPr>
    </w:pPr>
    <w:r w:rsidRPr="00125B85">
      <w:rPr>
        <w: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0E22D" w14:textId="77777777" w:rsidR="008958F0" w:rsidRDefault="008958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8D1F63"/>
    <w:multiLevelType w:val="hybridMultilevel"/>
    <w:tmpl w:val="94B429C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1F472AE2"/>
    <w:multiLevelType w:val="hybridMultilevel"/>
    <w:tmpl w:val="451EDD0C"/>
    <w:lvl w:ilvl="0" w:tplc="B7E6A76C">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96711E0"/>
    <w:multiLevelType w:val="hybridMultilevel"/>
    <w:tmpl w:val="BEFC747E"/>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D0679BB"/>
    <w:multiLevelType w:val="hybridMultilevel"/>
    <w:tmpl w:val="5FE438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B34486"/>
    <w:multiLevelType w:val="multilevel"/>
    <w:tmpl w:val="0405001F"/>
    <w:lvl w:ilvl="0">
      <w:start w:val="1"/>
      <w:numFmt w:val="decimal"/>
      <w:lvlText w:val="%1."/>
      <w:lvlJc w:val="left"/>
      <w:pPr>
        <w:ind w:left="2790" w:hanging="360"/>
      </w:pPr>
      <w:rPr>
        <w:rFonts w:hint="default"/>
      </w:rPr>
    </w:lvl>
    <w:lvl w:ilvl="1">
      <w:start w:val="1"/>
      <w:numFmt w:val="decimal"/>
      <w:lvlText w:val="%1.%2."/>
      <w:lvlJc w:val="left"/>
      <w:pPr>
        <w:ind w:left="3222" w:hanging="432"/>
      </w:pPr>
    </w:lvl>
    <w:lvl w:ilvl="2">
      <w:start w:val="1"/>
      <w:numFmt w:val="decimal"/>
      <w:lvlText w:val="%1.%2.%3."/>
      <w:lvlJc w:val="left"/>
      <w:pPr>
        <w:ind w:left="3654" w:hanging="504"/>
      </w:pPr>
    </w:lvl>
    <w:lvl w:ilvl="3">
      <w:start w:val="1"/>
      <w:numFmt w:val="decimal"/>
      <w:lvlText w:val="%1.%2.%3.%4."/>
      <w:lvlJc w:val="left"/>
      <w:pPr>
        <w:ind w:left="4158" w:hanging="648"/>
      </w:pPr>
    </w:lvl>
    <w:lvl w:ilvl="4">
      <w:start w:val="1"/>
      <w:numFmt w:val="decimal"/>
      <w:lvlText w:val="%1.%2.%3.%4.%5."/>
      <w:lvlJc w:val="left"/>
      <w:pPr>
        <w:ind w:left="4662" w:hanging="792"/>
      </w:pPr>
    </w:lvl>
    <w:lvl w:ilvl="5">
      <w:start w:val="1"/>
      <w:numFmt w:val="decimal"/>
      <w:lvlText w:val="%1.%2.%3.%4.%5.%6."/>
      <w:lvlJc w:val="left"/>
      <w:pPr>
        <w:ind w:left="5166" w:hanging="936"/>
      </w:pPr>
    </w:lvl>
    <w:lvl w:ilvl="6">
      <w:start w:val="1"/>
      <w:numFmt w:val="decimal"/>
      <w:lvlText w:val="%1.%2.%3.%4.%5.%6.%7."/>
      <w:lvlJc w:val="left"/>
      <w:pPr>
        <w:ind w:left="5670" w:hanging="1080"/>
      </w:pPr>
    </w:lvl>
    <w:lvl w:ilvl="7">
      <w:start w:val="1"/>
      <w:numFmt w:val="decimal"/>
      <w:lvlText w:val="%1.%2.%3.%4.%5.%6.%7.%8."/>
      <w:lvlJc w:val="left"/>
      <w:pPr>
        <w:ind w:left="6174" w:hanging="1224"/>
      </w:pPr>
    </w:lvl>
    <w:lvl w:ilvl="8">
      <w:start w:val="1"/>
      <w:numFmt w:val="decimal"/>
      <w:lvlText w:val="%1.%2.%3.%4.%5.%6.%7.%8.%9."/>
      <w:lvlJc w:val="left"/>
      <w:pPr>
        <w:ind w:left="6750" w:hanging="1440"/>
      </w:pPr>
    </w:lvl>
  </w:abstractNum>
  <w:abstractNum w:abstractNumId="14" w15:restartNumberingAfterBreak="0">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590C58"/>
    <w:multiLevelType w:val="hybridMultilevel"/>
    <w:tmpl w:val="77E04FA6"/>
    <w:lvl w:ilvl="0" w:tplc="0405000B">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16"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3" w15:restartNumberingAfterBreak="0">
    <w:nsid w:val="7CB158F3"/>
    <w:multiLevelType w:val="hybridMultilevel"/>
    <w:tmpl w:val="027EF4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2"/>
  </w:num>
  <w:num w:numId="2">
    <w:abstractNumId w:val="22"/>
    <w:lvlOverride w:ilvl="0">
      <w:lvl w:ilvl="0">
        <w:start w:val="5"/>
        <w:numFmt w:val="decimal"/>
        <w:lvlText w:val="%1."/>
        <w:legacy w:legacy="1" w:legacySpace="0" w:legacyIndent="283"/>
        <w:lvlJc w:val="left"/>
        <w:pPr>
          <w:ind w:left="283" w:hanging="283"/>
        </w:pPr>
        <w:rPr>
          <w:rFonts w:cs="Times New Roman"/>
        </w:rPr>
      </w:lvl>
    </w:lvlOverride>
  </w:num>
  <w:num w:numId="3">
    <w:abstractNumId w:val="6"/>
  </w:num>
  <w:num w:numId="4">
    <w:abstractNumId w:val="4"/>
  </w:num>
  <w:num w:numId="5">
    <w:abstractNumId w:val="11"/>
  </w:num>
  <w:num w:numId="6">
    <w:abstractNumId w:val="7"/>
  </w:num>
  <w:num w:numId="7">
    <w:abstractNumId w:val="18"/>
  </w:num>
  <w:num w:numId="8">
    <w:abstractNumId w:val="12"/>
  </w:num>
  <w:num w:numId="9">
    <w:abstractNumId w:val="13"/>
  </w:num>
  <w:num w:numId="10">
    <w:abstractNumId w:val="19"/>
  </w:num>
  <w:num w:numId="11">
    <w:abstractNumId w:val="16"/>
  </w:num>
  <w:num w:numId="12">
    <w:abstractNumId w:val="20"/>
  </w:num>
  <w:num w:numId="13">
    <w:abstractNumId w:val="10"/>
  </w:num>
  <w:num w:numId="14">
    <w:abstractNumId w:val="2"/>
  </w:num>
  <w:num w:numId="15">
    <w:abstractNumId w:val="21"/>
  </w:num>
  <w:num w:numId="16">
    <w:abstractNumId w:val="1"/>
  </w:num>
  <w:num w:numId="17">
    <w:abstractNumId w:val="7"/>
    <w:lvlOverride w:ilvl="0">
      <w:startOverride w:val="1"/>
    </w:lvlOverride>
  </w:num>
  <w:num w:numId="18">
    <w:abstractNumId w:val="17"/>
  </w:num>
  <w:num w:numId="19">
    <w:abstractNumId w:val="14"/>
  </w:num>
  <w:num w:numId="20">
    <w:abstractNumId w:val="8"/>
  </w:num>
  <w:num w:numId="21">
    <w:abstractNumId w:val="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5"/>
  </w:num>
  <w:num w:numId="25">
    <w:abstractNumId w:val="2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075D7"/>
    <w:rsid w:val="000105DF"/>
    <w:rsid w:val="0001250C"/>
    <w:rsid w:val="0001331E"/>
    <w:rsid w:val="00014978"/>
    <w:rsid w:val="00015B16"/>
    <w:rsid w:val="00016074"/>
    <w:rsid w:val="00016775"/>
    <w:rsid w:val="00022615"/>
    <w:rsid w:val="0002473A"/>
    <w:rsid w:val="00024D12"/>
    <w:rsid w:val="00024DA1"/>
    <w:rsid w:val="00025193"/>
    <w:rsid w:val="00025740"/>
    <w:rsid w:val="000278B7"/>
    <w:rsid w:val="00031B83"/>
    <w:rsid w:val="00032688"/>
    <w:rsid w:val="00034E73"/>
    <w:rsid w:val="0003520E"/>
    <w:rsid w:val="00037ADC"/>
    <w:rsid w:val="00040502"/>
    <w:rsid w:val="000408A0"/>
    <w:rsid w:val="0004354D"/>
    <w:rsid w:val="000443DD"/>
    <w:rsid w:val="00047E3D"/>
    <w:rsid w:val="00051396"/>
    <w:rsid w:val="0005361D"/>
    <w:rsid w:val="00054275"/>
    <w:rsid w:val="0005778D"/>
    <w:rsid w:val="000642C0"/>
    <w:rsid w:val="00064789"/>
    <w:rsid w:val="000660C9"/>
    <w:rsid w:val="000706C4"/>
    <w:rsid w:val="0007180C"/>
    <w:rsid w:val="00074803"/>
    <w:rsid w:val="00091628"/>
    <w:rsid w:val="00095CF5"/>
    <w:rsid w:val="000A2BE1"/>
    <w:rsid w:val="000A42E7"/>
    <w:rsid w:val="000A70F2"/>
    <w:rsid w:val="000B5594"/>
    <w:rsid w:val="000B7E3D"/>
    <w:rsid w:val="000C1708"/>
    <w:rsid w:val="000C4313"/>
    <w:rsid w:val="000C6732"/>
    <w:rsid w:val="000D35F1"/>
    <w:rsid w:val="000D4CB5"/>
    <w:rsid w:val="000D70FD"/>
    <w:rsid w:val="000E16CE"/>
    <w:rsid w:val="000E21C9"/>
    <w:rsid w:val="000E4F64"/>
    <w:rsid w:val="000E55DB"/>
    <w:rsid w:val="000E7013"/>
    <w:rsid w:val="000F2B95"/>
    <w:rsid w:val="000F4FCA"/>
    <w:rsid w:val="000F6636"/>
    <w:rsid w:val="00100BFD"/>
    <w:rsid w:val="001038B8"/>
    <w:rsid w:val="00103E0F"/>
    <w:rsid w:val="001054DC"/>
    <w:rsid w:val="001105BF"/>
    <w:rsid w:val="00112C0A"/>
    <w:rsid w:val="00112F4E"/>
    <w:rsid w:val="00120603"/>
    <w:rsid w:val="0012222F"/>
    <w:rsid w:val="00123F3A"/>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0BB3"/>
    <w:rsid w:val="00151842"/>
    <w:rsid w:val="001537E8"/>
    <w:rsid w:val="00156CF1"/>
    <w:rsid w:val="001572B4"/>
    <w:rsid w:val="00157B08"/>
    <w:rsid w:val="001617E5"/>
    <w:rsid w:val="00163D3A"/>
    <w:rsid w:val="00166FC7"/>
    <w:rsid w:val="0016777C"/>
    <w:rsid w:val="00170CB9"/>
    <w:rsid w:val="00170F44"/>
    <w:rsid w:val="00172396"/>
    <w:rsid w:val="001746F5"/>
    <w:rsid w:val="0017586E"/>
    <w:rsid w:val="00177A63"/>
    <w:rsid w:val="001802AD"/>
    <w:rsid w:val="001816C3"/>
    <w:rsid w:val="001825A6"/>
    <w:rsid w:val="00182C38"/>
    <w:rsid w:val="001857E7"/>
    <w:rsid w:val="001861B7"/>
    <w:rsid w:val="00191577"/>
    <w:rsid w:val="00191F1F"/>
    <w:rsid w:val="00192421"/>
    <w:rsid w:val="001925B7"/>
    <w:rsid w:val="001973CF"/>
    <w:rsid w:val="001A1C74"/>
    <w:rsid w:val="001A23B4"/>
    <w:rsid w:val="001A29CD"/>
    <w:rsid w:val="001A50E1"/>
    <w:rsid w:val="001A5DB0"/>
    <w:rsid w:val="001A6D6C"/>
    <w:rsid w:val="001B2165"/>
    <w:rsid w:val="001B3047"/>
    <w:rsid w:val="001B4B25"/>
    <w:rsid w:val="001B55CB"/>
    <w:rsid w:val="001C025B"/>
    <w:rsid w:val="001C0E44"/>
    <w:rsid w:val="001C14DE"/>
    <w:rsid w:val="001C500B"/>
    <w:rsid w:val="001C6C16"/>
    <w:rsid w:val="001D2AF4"/>
    <w:rsid w:val="001D4D39"/>
    <w:rsid w:val="001D56C6"/>
    <w:rsid w:val="001E0159"/>
    <w:rsid w:val="001E15EE"/>
    <w:rsid w:val="001E573E"/>
    <w:rsid w:val="001F0A55"/>
    <w:rsid w:val="00200D13"/>
    <w:rsid w:val="00201BDB"/>
    <w:rsid w:val="002035F4"/>
    <w:rsid w:val="00206A9D"/>
    <w:rsid w:val="00210B97"/>
    <w:rsid w:val="00210DBF"/>
    <w:rsid w:val="00214C8F"/>
    <w:rsid w:val="002175FF"/>
    <w:rsid w:val="002238FE"/>
    <w:rsid w:val="0022520E"/>
    <w:rsid w:val="00226040"/>
    <w:rsid w:val="00226B25"/>
    <w:rsid w:val="00226E89"/>
    <w:rsid w:val="00233315"/>
    <w:rsid w:val="00235251"/>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B26"/>
    <w:rsid w:val="00274E3E"/>
    <w:rsid w:val="00276D38"/>
    <w:rsid w:val="00280F1A"/>
    <w:rsid w:val="00281985"/>
    <w:rsid w:val="00283A2B"/>
    <w:rsid w:val="0028468C"/>
    <w:rsid w:val="00287F7A"/>
    <w:rsid w:val="00294C1D"/>
    <w:rsid w:val="002973B9"/>
    <w:rsid w:val="00297848"/>
    <w:rsid w:val="00297959"/>
    <w:rsid w:val="002A1230"/>
    <w:rsid w:val="002A1E7A"/>
    <w:rsid w:val="002A3AD6"/>
    <w:rsid w:val="002B0D9C"/>
    <w:rsid w:val="002B1C96"/>
    <w:rsid w:val="002B47F0"/>
    <w:rsid w:val="002C1408"/>
    <w:rsid w:val="002C33D2"/>
    <w:rsid w:val="002C6537"/>
    <w:rsid w:val="002C6CB1"/>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5D34"/>
    <w:rsid w:val="00312F0A"/>
    <w:rsid w:val="00313100"/>
    <w:rsid w:val="00314128"/>
    <w:rsid w:val="00314E0B"/>
    <w:rsid w:val="00316016"/>
    <w:rsid w:val="0031759E"/>
    <w:rsid w:val="003200D4"/>
    <w:rsid w:val="00327225"/>
    <w:rsid w:val="00331904"/>
    <w:rsid w:val="00335DF0"/>
    <w:rsid w:val="00335FD1"/>
    <w:rsid w:val="00340443"/>
    <w:rsid w:val="003410DD"/>
    <w:rsid w:val="003414D5"/>
    <w:rsid w:val="00342AA3"/>
    <w:rsid w:val="003443C0"/>
    <w:rsid w:val="00345CDB"/>
    <w:rsid w:val="00346DD6"/>
    <w:rsid w:val="00347DAC"/>
    <w:rsid w:val="00347FDE"/>
    <w:rsid w:val="00354002"/>
    <w:rsid w:val="00354AA6"/>
    <w:rsid w:val="00354AC2"/>
    <w:rsid w:val="00366D55"/>
    <w:rsid w:val="003679D6"/>
    <w:rsid w:val="003701D9"/>
    <w:rsid w:val="003701DF"/>
    <w:rsid w:val="003713A4"/>
    <w:rsid w:val="00372E8D"/>
    <w:rsid w:val="00375839"/>
    <w:rsid w:val="0038189A"/>
    <w:rsid w:val="003818BB"/>
    <w:rsid w:val="00381DEF"/>
    <w:rsid w:val="00385AD9"/>
    <w:rsid w:val="003907CB"/>
    <w:rsid w:val="00392054"/>
    <w:rsid w:val="00393BDC"/>
    <w:rsid w:val="003A5150"/>
    <w:rsid w:val="003A515D"/>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1008"/>
    <w:rsid w:val="003D4886"/>
    <w:rsid w:val="003D62AA"/>
    <w:rsid w:val="003D78D5"/>
    <w:rsid w:val="003E1329"/>
    <w:rsid w:val="003E2735"/>
    <w:rsid w:val="003E5A40"/>
    <w:rsid w:val="003E5D1F"/>
    <w:rsid w:val="003E7A12"/>
    <w:rsid w:val="003E7DBF"/>
    <w:rsid w:val="003F0990"/>
    <w:rsid w:val="003F0EFE"/>
    <w:rsid w:val="003F46BA"/>
    <w:rsid w:val="003F5CB0"/>
    <w:rsid w:val="003F79B2"/>
    <w:rsid w:val="00401A07"/>
    <w:rsid w:val="004032F8"/>
    <w:rsid w:val="00405912"/>
    <w:rsid w:val="00410C77"/>
    <w:rsid w:val="004120D9"/>
    <w:rsid w:val="00412532"/>
    <w:rsid w:val="00413016"/>
    <w:rsid w:val="00416102"/>
    <w:rsid w:val="004210CF"/>
    <w:rsid w:val="00424BB9"/>
    <w:rsid w:val="0042646A"/>
    <w:rsid w:val="00427681"/>
    <w:rsid w:val="004347B6"/>
    <w:rsid w:val="00436685"/>
    <w:rsid w:val="004379D9"/>
    <w:rsid w:val="00440337"/>
    <w:rsid w:val="00441639"/>
    <w:rsid w:val="00441E0C"/>
    <w:rsid w:val="0044532B"/>
    <w:rsid w:val="004455F3"/>
    <w:rsid w:val="00446E17"/>
    <w:rsid w:val="004502AD"/>
    <w:rsid w:val="00450905"/>
    <w:rsid w:val="00451A81"/>
    <w:rsid w:val="00451C2E"/>
    <w:rsid w:val="00453BF4"/>
    <w:rsid w:val="00462FE3"/>
    <w:rsid w:val="00467DAA"/>
    <w:rsid w:val="00471E2B"/>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13AF"/>
    <w:rsid w:val="004F5386"/>
    <w:rsid w:val="004F5D4E"/>
    <w:rsid w:val="004F69B1"/>
    <w:rsid w:val="004F6CEC"/>
    <w:rsid w:val="005000A3"/>
    <w:rsid w:val="00500B57"/>
    <w:rsid w:val="00501EC8"/>
    <w:rsid w:val="00502271"/>
    <w:rsid w:val="005061BC"/>
    <w:rsid w:val="00510592"/>
    <w:rsid w:val="00510652"/>
    <w:rsid w:val="00511F8F"/>
    <w:rsid w:val="00512EDC"/>
    <w:rsid w:val="00513C72"/>
    <w:rsid w:val="00513F9D"/>
    <w:rsid w:val="00515067"/>
    <w:rsid w:val="00516739"/>
    <w:rsid w:val="005224E0"/>
    <w:rsid w:val="00525B2E"/>
    <w:rsid w:val="00535D5D"/>
    <w:rsid w:val="00536817"/>
    <w:rsid w:val="00536D21"/>
    <w:rsid w:val="00540ACF"/>
    <w:rsid w:val="005413F3"/>
    <w:rsid w:val="005435C8"/>
    <w:rsid w:val="0054434C"/>
    <w:rsid w:val="005524B7"/>
    <w:rsid w:val="00554B27"/>
    <w:rsid w:val="00555975"/>
    <w:rsid w:val="005601F2"/>
    <w:rsid w:val="005612F4"/>
    <w:rsid w:val="00561EBE"/>
    <w:rsid w:val="00566B33"/>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6988"/>
    <w:rsid w:val="005D055F"/>
    <w:rsid w:val="005D0D06"/>
    <w:rsid w:val="005D4451"/>
    <w:rsid w:val="005D7948"/>
    <w:rsid w:val="005E0946"/>
    <w:rsid w:val="005E0B57"/>
    <w:rsid w:val="005E30A7"/>
    <w:rsid w:val="005F082F"/>
    <w:rsid w:val="005F4583"/>
    <w:rsid w:val="005F6257"/>
    <w:rsid w:val="005F69F9"/>
    <w:rsid w:val="00602E97"/>
    <w:rsid w:val="006032EA"/>
    <w:rsid w:val="006111E2"/>
    <w:rsid w:val="00612E82"/>
    <w:rsid w:val="00612F71"/>
    <w:rsid w:val="00613F22"/>
    <w:rsid w:val="0061576C"/>
    <w:rsid w:val="006158F5"/>
    <w:rsid w:val="00615FC0"/>
    <w:rsid w:val="006205D7"/>
    <w:rsid w:val="006213F3"/>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10"/>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96A71"/>
    <w:rsid w:val="006A00FF"/>
    <w:rsid w:val="006A2099"/>
    <w:rsid w:val="006A2BA9"/>
    <w:rsid w:val="006A4628"/>
    <w:rsid w:val="006B0C42"/>
    <w:rsid w:val="006B1F1E"/>
    <w:rsid w:val="006B7D1D"/>
    <w:rsid w:val="006C43E3"/>
    <w:rsid w:val="006C5EB2"/>
    <w:rsid w:val="006D0310"/>
    <w:rsid w:val="006D3EB2"/>
    <w:rsid w:val="006D4CA4"/>
    <w:rsid w:val="006E3D4E"/>
    <w:rsid w:val="006E73FC"/>
    <w:rsid w:val="006F0B2A"/>
    <w:rsid w:val="006F1AA8"/>
    <w:rsid w:val="006F27BC"/>
    <w:rsid w:val="006F3D63"/>
    <w:rsid w:val="006F4769"/>
    <w:rsid w:val="006F5393"/>
    <w:rsid w:val="006F795C"/>
    <w:rsid w:val="007014C3"/>
    <w:rsid w:val="0070181A"/>
    <w:rsid w:val="00702A0A"/>
    <w:rsid w:val="00702E53"/>
    <w:rsid w:val="00703201"/>
    <w:rsid w:val="007069E3"/>
    <w:rsid w:val="00706B4B"/>
    <w:rsid w:val="0071410F"/>
    <w:rsid w:val="0072369B"/>
    <w:rsid w:val="00724EBA"/>
    <w:rsid w:val="007250BD"/>
    <w:rsid w:val="007253CC"/>
    <w:rsid w:val="00726EF2"/>
    <w:rsid w:val="00727536"/>
    <w:rsid w:val="0073078F"/>
    <w:rsid w:val="00733234"/>
    <w:rsid w:val="007342F8"/>
    <w:rsid w:val="0073455E"/>
    <w:rsid w:val="00735B3D"/>
    <w:rsid w:val="00735F78"/>
    <w:rsid w:val="00741BEE"/>
    <w:rsid w:val="00744298"/>
    <w:rsid w:val="00744E15"/>
    <w:rsid w:val="00747AEE"/>
    <w:rsid w:val="0075272F"/>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919"/>
    <w:rsid w:val="00773CC9"/>
    <w:rsid w:val="00775559"/>
    <w:rsid w:val="00781B41"/>
    <w:rsid w:val="00783699"/>
    <w:rsid w:val="007843AC"/>
    <w:rsid w:val="007850ED"/>
    <w:rsid w:val="00786632"/>
    <w:rsid w:val="00786B7F"/>
    <w:rsid w:val="00787806"/>
    <w:rsid w:val="007919CD"/>
    <w:rsid w:val="007927A8"/>
    <w:rsid w:val="00796707"/>
    <w:rsid w:val="00796F4F"/>
    <w:rsid w:val="00797C91"/>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0EDB"/>
    <w:rsid w:val="007E21A9"/>
    <w:rsid w:val="007E3D16"/>
    <w:rsid w:val="007E5C8B"/>
    <w:rsid w:val="007E60A5"/>
    <w:rsid w:val="007E720A"/>
    <w:rsid w:val="007E76FE"/>
    <w:rsid w:val="007F07D3"/>
    <w:rsid w:val="007F08D9"/>
    <w:rsid w:val="007F2645"/>
    <w:rsid w:val="007F34D4"/>
    <w:rsid w:val="00805262"/>
    <w:rsid w:val="008068FC"/>
    <w:rsid w:val="008122F1"/>
    <w:rsid w:val="00814572"/>
    <w:rsid w:val="00817140"/>
    <w:rsid w:val="008246B2"/>
    <w:rsid w:val="0082607A"/>
    <w:rsid w:val="008309F7"/>
    <w:rsid w:val="0083311B"/>
    <w:rsid w:val="00833D6B"/>
    <w:rsid w:val="00836E4D"/>
    <w:rsid w:val="00843B69"/>
    <w:rsid w:val="00844DC8"/>
    <w:rsid w:val="00851A71"/>
    <w:rsid w:val="00851F7C"/>
    <w:rsid w:val="00857D3F"/>
    <w:rsid w:val="00860723"/>
    <w:rsid w:val="00861461"/>
    <w:rsid w:val="00866B7C"/>
    <w:rsid w:val="00867D1C"/>
    <w:rsid w:val="008717F8"/>
    <w:rsid w:val="00872575"/>
    <w:rsid w:val="00872589"/>
    <w:rsid w:val="00874F56"/>
    <w:rsid w:val="008777E7"/>
    <w:rsid w:val="008805A4"/>
    <w:rsid w:val="008807AD"/>
    <w:rsid w:val="008833CC"/>
    <w:rsid w:val="00883718"/>
    <w:rsid w:val="008853C1"/>
    <w:rsid w:val="00886867"/>
    <w:rsid w:val="00887983"/>
    <w:rsid w:val="0089153E"/>
    <w:rsid w:val="00891929"/>
    <w:rsid w:val="008958F0"/>
    <w:rsid w:val="008962DE"/>
    <w:rsid w:val="008975AD"/>
    <w:rsid w:val="008A056E"/>
    <w:rsid w:val="008A20A2"/>
    <w:rsid w:val="008A32C8"/>
    <w:rsid w:val="008A4195"/>
    <w:rsid w:val="008A631B"/>
    <w:rsid w:val="008B21EF"/>
    <w:rsid w:val="008B567E"/>
    <w:rsid w:val="008B65BF"/>
    <w:rsid w:val="008C1D04"/>
    <w:rsid w:val="008C4113"/>
    <w:rsid w:val="008C4E91"/>
    <w:rsid w:val="008C569A"/>
    <w:rsid w:val="008C713B"/>
    <w:rsid w:val="008D3928"/>
    <w:rsid w:val="008D413E"/>
    <w:rsid w:val="008D7FA0"/>
    <w:rsid w:val="008E1359"/>
    <w:rsid w:val="008E1AD7"/>
    <w:rsid w:val="008E1F26"/>
    <w:rsid w:val="008E4798"/>
    <w:rsid w:val="008E55B9"/>
    <w:rsid w:val="008E703B"/>
    <w:rsid w:val="008F1852"/>
    <w:rsid w:val="008F19B8"/>
    <w:rsid w:val="008F1B5B"/>
    <w:rsid w:val="008F478D"/>
    <w:rsid w:val="008F4A4A"/>
    <w:rsid w:val="008F6150"/>
    <w:rsid w:val="009008E6"/>
    <w:rsid w:val="00904832"/>
    <w:rsid w:val="00905FDC"/>
    <w:rsid w:val="00907807"/>
    <w:rsid w:val="00907CC3"/>
    <w:rsid w:val="0091014D"/>
    <w:rsid w:val="00911F55"/>
    <w:rsid w:val="009133D5"/>
    <w:rsid w:val="00914BBB"/>
    <w:rsid w:val="00914E17"/>
    <w:rsid w:val="00916E50"/>
    <w:rsid w:val="009201CA"/>
    <w:rsid w:val="009203B2"/>
    <w:rsid w:val="00921759"/>
    <w:rsid w:val="00922563"/>
    <w:rsid w:val="00925B49"/>
    <w:rsid w:val="00931181"/>
    <w:rsid w:val="0093223F"/>
    <w:rsid w:val="0093555F"/>
    <w:rsid w:val="00935EF0"/>
    <w:rsid w:val="0093622D"/>
    <w:rsid w:val="009374D9"/>
    <w:rsid w:val="009400B3"/>
    <w:rsid w:val="00940E33"/>
    <w:rsid w:val="009414B4"/>
    <w:rsid w:val="00947932"/>
    <w:rsid w:val="00947F39"/>
    <w:rsid w:val="00950421"/>
    <w:rsid w:val="0095075A"/>
    <w:rsid w:val="00951C19"/>
    <w:rsid w:val="00951F8C"/>
    <w:rsid w:val="00962197"/>
    <w:rsid w:val="0096589C"/>
    <w:rsid w:val="009667EF"/>
    <w:rsid w:val="00967E16"/>
    <w:rsid w:val="0097255E"/>
    <w:rsid w:val="009726B6"/>
    <w:rsid w:val="0097569E"/>
    <w:rsid w:val="00976E01"/>
    <w:rsid w:val="0098234C"/>
    <w:rsid w:val="00982923"/>
    <w:rsid w:val="00983210"/>
    <w:rsid w:val="00984746"/>
    <w:rsid w:val="00985707"/>
    <w:rsid w:val="009865D4"/>
    <w:rsid w:val="00986D47"/>
    <w:rsid w:val="00987E59"/>
    <w:rsid w:val="009902E0"/>
    <w:rsid w:val="009912BA"/>
    <w:rsid w:val="00992327"/>
    <w:rsid w:val="00994908"/>
    <w:rsid w:val="00995CE2"/>
    <w:rsid w:val="00997A0F"/>
    <w:rsid w:val="009A00DD"/>
    <w:rsid w:val="009A14BF"/>
    <w:rsid w:val="009A2863"/>
    <w:rsid w:val="009A38D3"/>
    <w:rsid w:val="009A7917"/>
    <w:rsid w:val="009B24E8"/>
    <w:rsid w:val="009B2B33"/>
    <w:rsid w:val="009B2F3F"/>
    <w:rsid w:val="009B3F95"/>
    <w:rsid w:val="009B56F0"/>
    <w:rsid w:val="009B67CA"/>
    <w:rsid w:val="009B6970"/>
    <w:rsid w:val="009B6BAD"/>
    <w:rsid w:val="009B7ED7"/>
    <w:rsid w:val="009C510F"/>
    <w:rsid w:val="009C6256"/>
    <w:rsid w:val="009C6BAD"/>
    <w:rsid w:val="009C77B9"/>
    <w:rsid w:val="009D1C86"/>
    <w:rsid w:val="009D7763"/>
    <w:rsid w:val="009E1FF5"/>
    <w:rsid w:val="009E3530"/>
    <w:rsid w:val="009E4A94"/>
    <w:rsid w:val="009E5FFE"/>
    <w:rsid w:val="009E6E35"/>
    <w:rsid w:val="009F098D"/>
    <w:rsid w:val="009F1026"/>
    <w:rsid w:val="009F1F86"/>
    <w:rsid w:val="00A01EE9"/>
    <w:rsid w:val="00A03127"/>
    <w:rsid w:val="00A10273"/>
    <w:rsid w:val="00A10835"/>
    <w:rsid w:val="00A13984"/>
    <w:rsid w:val="00A13D8E"/>
    <w:rsid w:val="00A2002D"/>
    <w:rsid w:val="00A2046F"/>
    <w:rsid w:val="00A23EE6"/>
    <w:rsid w:val="00A24403"/>
    <w:rsid w:val="00A25639"/>
    <w:rsid w:val="00A25B42"/>
    <w:rsid w:val="00A25D32"/>
    <w:rsid w:val="00A2631A"/>
    <w:rsid w:val="00A27658"/>
    <w:rsid w:val="00A31E09"/>
    <w:rsid w:val="00A32AA4"/>
    <w:rsid w:val="00A34E02"/>
    <w:rsid w:val="00A354B9"/>
    <w:rsid w:val="00A36AC9"/>
    <w:rsid w:val="00A37A2C"/>
    <w:rsid w:val="00A423CC"/>
    <w:rsid w:val="00A441D5"/>
    <w:rsid w:val="00A45C91"/>
    <w:rsid w:val="00A46298"/>
    <w:rsid w:val="00A50E01"/>
    <w:rsid w:val="00A56B0F"/>
    <w:rsid w:val="00A621EB"/>
    <w:rsid w:val="00A630B7"/>
    <w:rsid w:val="00A637AE"/>
    <w:rsid w:val="00A644F4"/>
    <w:rsid w:val="00A66F6A"/>
    <w:rsid w:val="00A70951"/>
    <w:rsid w:val="00A73946"/>
    <w:rsid w:val="00A76B0D"/>
    <w:rsid w:val="00A81BD0"/>
    <w:rsid w:val="00A81EFC"/>
    <w:rsid w:val="00A82654"/>
    <w:rsid w:val="00A8612A"/>
    <w:rsid w:val="00A87455"/>
    <w:rsid w:val="00A87870"/>
    <w:rsid w:val="00A90D5F"/>
    <w:rsid w:val="00A91CEA"/>
    <w:rsid w:val="00A93665"/>
    <w:rsid w:val="00A967CE"/>
    <w:rsid w:val="00AA1639"/>
    <w:rsid w:val="00AA188A"/>
    <w:rsid w:val="00AA27C2"/>
    <w:rsid w:val="00AA2C14"/>
    <w:rsid w:val="00AA431E"/>
    <w:rsid w:val="00AB455B"/>
    <w:rsid w:val="00AB578E"/>
    <w:rsid w:val="00AB604B"/>
    <w:rsid w:val="00AB7424"/>
    <w:rsid w:val="00AC070F"/>
    <w:rsid w:val="00AC1D0D"/>
    <w:rsid w:val="00AC2477"/>
    <w:rsid w:val="00AC4122"/>
    <w:rsid w:val="00AC44E4"/>
    <w:rsid w:val="00AC47F2"/>
    <w:rsid w:val="00AC4AA0"/>
    <w:rsid w:val="00AD142D"/>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5822"/>
    <w:rsid w:val="00B06469"/>
    <w:rsid w:val="00B07113"/>
    <w:rsid w:val="00B07284"/>
    <w:rsid w:val="00B10024"/>
    <w:rsid w:val="00B12219"/>
    <w:rsid w:val="00B167E2"/>
    <w:rsid w:val="00B168A4"/>
    <w:rsid w:val="00B1787B"/>
    <w:rsid w:val="00B17ED2"/>
    <w:rsid w:val="00B241A8"/>
    <w:rsid w:val="00B24266"/>
    <w:rsid w:val="00B27677"/>
    <w:rsid w:val="00B30721"/>
    <w:rsid w:val="00B30951"/>
    <w:rsid w:val="00B3265F"/>
    <w:rsid w:val="00B32D00"/>
    <w:rsid w:val="00B34AF1"/>
    <w:rsid w:val="00B35695"/>
    <w:rsid w:val="00B36A5B"/>
    <w:rsid w:val="00B37115"/>
    <w:rsid w:val="00B37297"/>
    <w:rsid w:val="00B4007B"/>
    <w:rsid w:val="00B416BF"/>
    <w:rsid w:val="00B4298F"/>
    <w:rsid w:val="00B43E25"/>
    <w:rsid w:val="00B44B70"/>
    <w:rsid w:val="00B46D50"/>
    <w:rsid w:val="00B50EC5"/>
    <w:rsid w:val="00B5185C"/>
    <w:rsid w:val="00B527C1"/>
    <w:rsid w:val="00B52D26"/>
    <w:rsid w:val="00B53EC0"/>
    <w:rsid w:val="00B6128A"/>
    <w:rsid w:val="00B62CAD"/>
    <w:rsid w:val="00B62CB2"/>
    <w:rsid w:val="00B64A24"/>
    <w:rsid w:val="00B64FEA"/>
    <w:rsid w:val="00B707FD"/>
    <w:rsid w:val="00B717E7"/>
    <w:rsid w:val="00B71E62"/>
    <w:rsid w:val="00B73BD2"/>
    <w:rsid w:val="00B80D9A"/>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B66D2"/>
    <w:rsid w:val="00BC03F5"/>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40F"/>
    <w:rsid w:val="00C2287D"/>
    <w:rsid w:val="00C24A16"/>
    <w:rsid w:val="00C26C23"/>
    <w:rsid w:val="00C31495"/>
    <w:rsid w:val="00C33180"/>
    <w:rsid w:val="00C341EB"/>
    <w:rsid w:val="00C34F70"/>
    <w:rsid w:val="00C35324"/>
    <w:rsid w:val="00C35446"/>
    <w:rsid w:val="00C43BB6"/>
    <w:rsid w:val="00C44C55"/>
    <w:rsid w:val="00C4704F"/>
    <w:rsid w:val="00C50526"/>
    <w:rsid w:val="00C509FB"/>
    <w:rsid w:val="00C51021"/>
    <w:rsid w:val="00C57210"/>
    <w:rsid w:val="00C572A7"/>
    <w:rsid w:val="00C61E4A"/>
    <w:rsid w:val="00C62DC9"/>
    <w:rsid w:val="00C67720"/>
    <w:rsid w:val="00C7116F"/>
    <w:rsid w:val="00C73F21"/>
    <w:rsid w:val="00C752EC"/>
    <w:rsid w:val="00C768D8"/>
    <w:rsid w:val="00C82E59"/>
    <w:rsid w:val="00C83CE3"/>
    <w:rsid w:val="00C845EA"/>
    <w:rsid w:val="00C84D20"/>
    <w:rsid w:val="00C875D6"/>
    <w:rsid w:val="00C87E2E"/>
    <w:rsid w:val="00C94132"/>
    <w:rsid w:val="00C9655F"/>
    <w:rsid w:val="00C96788"/>
    <w:rsid w:val="00CA1448"/>
    <w:rsid w:val="00CA1B6B"/>
    <w:rsid w:val="00CA230F"/>
    <w:rsid w:val="00CA34C7"/>
    <w:rsid w:val="00CB11EA"/>
    <w:rsid w:val="00CB206B"/>
    <w:rsid w:val="00CB2DE2"/>
    <w:rsid w:val="00CB3161"/>
    <w:rsid w:val="00CB3A1B"/>
    <w:rsid w:val="00CB5CD0"/>
    <w:rsid w:val="00CB5D0E"/>
    <w:rsid w:val="00CB5D7E"/>
    <w:rsid w:val="00CC0646"/>
    <w:rsid w:val="00CC312F"/>
    <w:rsid w:val="00CC6E95"/>
    <w:rsid w:val="00CD4615"/>
    <w:rsid w:val="00CD4C3F"/>
    <w:rsid w:val="00CD6A3C"/>
    <w:rsid w:val="00CD7C3B"/>
    <w:rsid w:val="00CE0A7F"/>
    <w:rsid w:val="00CE1E05"/>
    <w:rsid w:val="00CE2906"/>
    <w:rsid w:val="00CE2BCC"/>
    <w:rsid w:val="00CE44E9"/>
    <w:rsid w:val="00CE5C52"/>
    <w:rsid w:val="00CE7FAE"/>
    <w:rsid w:val="00CF0B16"/>
    <w:rsid w:val="00CF1D06"/>
    <w:rsid w:val="00CF1F22"/>
    <w:rsid w:val="00CF25DE"/>
    <w:rsid w:val="00CF3199"/>
    <w:rsid w:val="00CF3935"/>
    <w:rsid w:val="00CF4C88"/>
    <w:rsid w:val="00CF518A"/>
    <w:rsid w:val="00D02096"/>
    <w:rsid w:val="00D029A6"/>
    <w:rsid w:val="00D041A0"/>
    <w:rsid w:val="00D101A5"/>
    <w:rsid w:val="00D104CE"/>
    <w:rsid w:val="00D1052E"/>
    <w:rsid w:val="00D1244E"/>
    <w:rsid w:val="00D13875"/>
    <w:rsid w:val="00D13D35"/>
    <w:rsid w:val="00D14D55"/>
    <w:rsid w:val="00D178E9"/>
    <w:rsid w:val="00D21080"/>
    <w:rsid w:val="00D22606"/>
    <w:rsid w:val="00D23154"/>
    <w:rsid w:val="00D23DF8"/>
    <w:rsid w:val="00D24B81"/>
    <w:rsid w:val="00D26673"/>
    <w:rsid w:val="00D269C2"/>
    <w:rsid w:val="00D2729A"/>
    <w:rsid w:val="00D30F19"/>
    <w:rsid w:val="00D31D07"/>
    <w:rsid w:val="00D3486C"/>
    <w:rsid w:val="00D35037"/>
    <w:rsid w:val="00D424C0"/>
    <w:rsid w:val="00D46E59"/>
    <w:rsid w:val="00D52799"/>
    <w:rsid w:val="00D64652"/>
    <w:rsid w:val="00D66B6E"/>
    <w:rsid w:val="00D71DE9"/>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2C8A"/>
    <w:rsid w:val="00DC5005"/>
    <w:rsid w:val="00DC681F"/>
    <w:rsid w:val="00DC72F5"/>
    <w:rsid w:val="00DD28B0"/>
    <w:rsid w:val="00DD39F7"/>
    <w:rsid w:val="00DE05F0"/>
    <w:rsid w:val="00DE3559"/>
    <w:rsid w:val="00DF2AAE"/>
    <w:rsid w:val="00DF3D62"/>
    <w:rsid w:val="00DF4C67"/>
    <w:rsid w:val="00DF6BBD"/>
    <w:rsid w:val="00E00C16"/>
    <w:rsid w:val="00E0586F"/>
    <w:rsid w:val="00E06239"/>
    <w:rsid w:val="00E06B56"/>
    <w:rsid w:val="00E07A81"/>
    <w:rsid w:val="00E20E33"/>
    <w:rsid w:val="00E21C7E"/>
    <w:rsid w:val="00E2501D"/>
    <w:rsid w:val="00E34D2A"/>
    <w:rsid w:val="00E35345"/>
    <w:rsid w:val="00E361AE"/>
    <w:rsid w:val="00E37E3A"/>
    <w:rsid w:val="00E429B2"/>
    <w:rsid w:val="00E4606C"/>
    <w:rsid w:val="00E466BE"/>
    <w:rsid w:val="00E474E6"/>
    <w:rsid w:val="00E47D00"/>
    <w:rsid w:val="00E50416"/>
    <w:rsid w:val="00E55E7B"/>
    <w:rsid w:val="00E55F41"/>
    <w:rsid w:val="00E56835"/>
    <w:rsid w:val="00E62929"/>
    <w:rsid w:val="00E64209"/>
    <w:rsid w:val="00E66325"/>
    <w:rsid w:val="00E7029B"/>
    <w:rsid w:val="00E719BC"/>
    <w:rsid w:val="00E75CC6"/>
    <w:rsid w:val="00E7656F"/>
    <w:rsid w:val="00E76B64"/>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09AD"/>
    <w:rsid w:val="00F019A1"/>
    <w:rsid w:val="00F0350F"/>
    <w:rsid w:val="00F04D33"/>
    <w:rsid w:val="00F05836"/>
    <w:rsid w:val="00F07A3D"/>
    <w:rsid w:val="00F10027"/>
    <w:rsid w:val="00F1163C"/>
    <w:rsid w:val="00F11E68"/>
    <w:rsid w:val="00F14638"/>
    <w:rsid w:val="00F20064"/>
    <w:rsid w:val="00F2325C"/>
    <w:rsid w:val="00F2443F"/>
    <w:rsid w:val="00F316E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293D"/>
    <w:rsid w:val="00F734FF"/>
    <w:rsid w:val="00F74BCB"/>
    <w:rsid w:val="00F754FA"/>
    <w:rsid w:val="00F7611A"/>
    <w:rsid w:val="00F76BC8"/>
    <w:rsid w:val="00F7735C"/>
    <w:rsid w:val="00F82725"/>
    <w:rsid w:val="00F832E0"/>
    <w:rsid w:val="00F856B5"/>
    <w:rsid w:val="00F903F9"/>
    <w:rsid w:val="00F960E5"/>
    <w:rsid w:val="00FA0860"/>
    <w:rsid w:val="00FA104E"/>
    <w:rsid w:val="00FA49FC"/>
    <w:rsid w:val="00FA5877"/>
    <w:rsid w:val="00FA6CA7"/>
    <w:rsid w:val="00FA705F"/>
    <w:rsid w:val="00FB1EF8"/>
    <w:rsid w:val="00FB32EC"/>
    <w:rsid w:val="00FB528F"/>
    <w:rsid w:val="00FB658B"/>
    <w:rsid w:val="00FB65FA"/>
    <w:rsid w:val="00FB770A"/>
    <w:rsid w:val="00FC0EF4"/>
    <w:rsid w:val="00FC197C"/>
    <w:rsid w:val="00FC21AB"/>
    <w:rsid w:val="00FC3C9B"/>
    <w:rsid w:val="00FD084C"/>
    <w:rsid w:val="00FD3237"/>
    <w:rsid w:val="00FD3729"/>
    <w:rsid w:val="00FD407D"/>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253817"/>
  <w15:docId w15:val="{0F6B65B5-3882-4C66-8E09-C880E5CB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Bullet 1"/>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Bullet 1 Char"/>
    <w:link w:val="Odstavecseseznamem"/>
    <w:uiPriority w:val="34"/>
    <w:locked/>
    <w:rsid w:val="00CE0A7F"/>
    <w:rPr>
      <w:sz w:val="20"/>
      <w:szCs w:val="20"/>
    </w:rPr>
  </w:style>
  <w:style w:type="paragraph" w:customStyle="1" w:styleId="l41">
    <w:name w:val="l41"/>
    <w:basedOn w:val="Normln"/>
    <w:rsid w:val="00735B3D"/>
    <w:pPr>
      <w:overflowPunct/>
      <w:autoSpaceDE/>
      <w:autoSpaceDN/>
      <w:adjustRightInd/>
      <w:spacing w:before="144" w:after="144"/>
      <w:jc w:val="both"/>
      <w:textAlignment w:val="auto"/>
    </w:pPr>
    <w:rPr>
      <w:sz w:val="24"/>
      <w:szCs w:val="24"/>
      <w:lang w:val="en-US" w:eastAsia="en-US"/>
    </w:rPr>
  </w:style>
  <w:style w:type="paragraph" w:customStyle="1" w:styleId="l51">
    <w:name w:val="l51"/>
    <w:basedOn w:val="Normln"/>
    <w:rsid w:val="00735B3D"/>
    <w:pPr>
      <w:overflowPunct/>
      <w:autoSpaceDE/>
      <w:autoSpaceDN/>
      <w:adjustRightInd/>
      <w:spacing w:before="144" w:after="144"/>
      <w:jc w:val="both"/>
      <w:textAlignment w:val="auto"/>
    </w:pPr>
    <w:rPr>
      <w:sz w:val="24"/>
      <w:szCs w:val="24"/>
      <w:lang w:val="en-US" w:eastAsia="en-US"/>
    </w:rPr>
  </w:style>
  <w:style w:type="character" w:customStyle="1" w:styleId="normaltextrun">
    <w:name w:val="normaltextrun"/>
    <w:basedOn w:val="Standardnpsmoodstavce"/>
    <w:rsid w:val="008E1359"/>
  </w:style>
  <w:style w:type="character" w:customStyle="1" w:styleId="eop">
    <w:name w:val="eop"/>
    <w:basedOn w:val="Standardnpsmoodstavce"/>
    <w:rsid w:val="008E1359"/>
  </w:style>
  <w:style w:type="character" w:customStyle="1" w:styleId="Nevyeenzmnka1">
    <w:name w:val="Nevyřešená zmínka1"/>
    <w:basedOn w:val="Standardnpsmoodstavce"/>
    <w:uiPriority w:val="99"/>
    <w:semiHidden/>
    <w:unhideWhenUsed/>
    <w:rsid w:val="00861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3254821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10832774">
      <w:bodyDiv w:val="1"/>
      <w:marLeft w:val="0"/>
      <w:marRight w:val="0"/>
      <w:marTop w:val="0"/>
      <w:marBottom w:val="0"/>
      <w:divBdr>
        <w:top w:val="none" w:sz="0" w:space="0" w:color="auto"/>
        <w:left w:val="none" w:sz="0" w:space="0" w:color="auto"/>
        <w:bottom w:val="none" w:sz="0" w:space="0" w:color="auto"/>
        <w:right w:val="none" w:sz="0" w:space="0" w:color="auto"/>
      </w:divBdr>
      <w:divsChild>
        <w:div w:id="1247959101">
          <w:marLeft w:val="0"/>
          <w:marRight w:val="0"/>
          <w:marTop w:val="0"/>
          <w:marBottom w:val="0"/>
          <w:divBdr>
            <w:top w:val="none" w:sz="0" w:space="0" w:color="auto"/>
            <w:left w:val="none" w:sz="0" w:space="0" w:color="auto"/>
            <w:bottom w:val="none" w:sz="0" w:space="0" w:color="auto"/>
            <w:right w:val="none" w:sz="0" w:space="0" w:color="auto"/>
          </w:divBdr>
          <w:divsChild>
            <w:div w:id="285738176">
              <w:marLeft w:val="0"/>
              <w:marRight w:val="0"/>
              <w:marTop w:val="0"/>
              <w:marBottom w:val="0"/>
              <w:divBdr>
                <w:top w:val="none" w:sz="0" w:space="0" w:color="auto"/>
                <w:left w:val="none" w:sz="0" w:space="0" w:color="auto"/>
                <w:bottom w:val="none" w:sz="0" w:space="0" w:color="auto"/>
                <w:right w:val="none" w:sz="0" w:space="0" w:color="auto"/>
              </w:divBdr>
              <w:divsChild>
                <w:div w:id="1902204487">
                  <w:marLeft w:val="0"/>
                  <w:marRight w:val="0"/>
                  <w:marTop w:val="100"/>
                  <w:marBottom w:val="100"/>
                  <w:divBdr>
                    <w:top w:val="none" w:sz="0" w:space="0" w:color="auto"/>
                    <w:left w:val="none" w:sz="0" w:space="0" w:color="auto"/>
                    <w:bottom w:val="none" w:sz="0" w:space="0" w:color="auto"/>
                    <w:right w:val="none" w:sz="0" w:space="0" w:color="auto"/>
                  </w:divBdr>
                  <w:divsChild>
                    <w:div w:id="1645891879">
                      <w:marLeft w:val="0"/>
                      <w:marRight w:val="0"/>
                      <w:marTop w:val="0"/>
                      <w:marBottom w:val="0"/>
                      <w:divBdr>
                        <w:top w:val="none" w:sz="0" w:space="0" w:color="auto"/>
                        <w:left w:val="none" w:sz="0" w:space="0" w:color="auto"/>
                        <w:bottom w:val="none" w:sz="0" w:space="0" w:color="auto"/>
                        <w:right w:val="none" w:sz="0" w:space="0" w:color="auto"/>
                      </w:divBdr>
                      <w:divsChild>
                        <w:div w:id="867378361">
                          <w:marLeft w:val="0"/>
                          <w:marRight w:val="0"/>
                          <w:marTop w:val="0"/>
                          <w:marBottom w:val="0"/>
                          <w:divBdr>
                            <w:top w:val="none" w:sz="0" w:space="0" w:color="auto"/>
                            <w:left w:val="none" w:sz="0" w:space="0" w:color="auto"/>
                            <w:bottom w:val="none" w:sz="0" w:space="0" w:color="auto"/>
                            <w:right w:val="none" w:sz="0" w:space="0" w:color="auto"/>
                          </w:divBdr>
                          <w:divsChild>
                            <w:div w:id="8030368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256667279">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15143593">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97E3FE822A6439200C7DCD91019A2" ma:contentTypeVersion="13" ma:contentTypeDescription="Create a new document." ma:contentTypeScope="" ma:versionID="782b0dbc8ccb3fb11f606cb83d7e06c3">
  <xsd:schema xmlns:xsd="http://www.w3.org/2001/XMLSchema" xmlns:xs="http://www.w3.org/2001/XMLSchema" xmlns:p="http://schemas.microsoft.com/office/2006/metadata/properties" xmlns:ns3="b03b966d-c113-4be3-9181-78cb23cbaf79" xmlns:ns4="a29e1c41-8004-4f69-ba0e-4a5ebc004152" targetNamespace="http://schemas.microsoft.com/office/2006/metadata/properties" ma:root="true" ma:fieldsID="e8ad70286cf8def173002f5b868c1c5e" ns3:_="" ns4:_="">
    <xsd:import namespace="b03b966d-c113-4be3-9181-78cb23cbaf79"/>
    <xsd:import namespace="a29e1c41-8004-4f69-ba0e-4a5ebc0041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b966d-c113-4be3-9181-78cb23cba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e1c41-8004-4f69-ba0e-4a5ebc0041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85492-C8AA-4F3A-837D-F2834CB42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b966d-c113-4be3-9181-78cb23cbaf79"/>
    <ds:schemaRef ds:uri="a29e1c41-8004-4f69-ba0e-4a5ebc004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F8A7F-697D-4B78-8971-5CF7627B1806}">
  <ds:schemaRefs>
    <ds:schemaRef ds:uri="http://schemas.microsoft.com/sharepoint/v3/contenttype/forms"/>
  </ds:schemaRefs>
</ds:datastoreItem>
</file>

<file path=customXml/itemProps3.xml><?xml version="1.0" encoding="utf-8"?>
<ds:datastoreItem xmlns:ds="http://schemas.openxmlformats.org/officeDocument/2006/customXml" ds:itemID="{16080340-585B-4E8C-846F-6093E922CC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3300</Words>
  <Characters>19470</Characters>
  <Application>Microsoft Office Word</Application>
  <DocSecurity>0</DocSecurity>
  <Lines>162</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Balada</dc:creator>
  <cp:keywords/>
  <dc:description/>
  <cp:lastModifiedBy>Hegazy Iva</cp:lastModifiedBy>
  <cp:revision>7</cp:revision>
  <cp:lastPrinted>2020-07-23T13:39:00Z</cp:lastPrinted>
  <dcterms:created xsi:type="dcterms:W3CDTF">2021-01-14T14:55:00Z</dcterms:created>
  <dcterms:modified xsi:type="dcterms:W3CDTF">2021-04-01T09:37:00Z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SetDate">
    <vt:lpwstr>2020-01-22T10:33:28.7494920Z</vt:lpwstr>
  </property>
  <property fmtid="{D5CDD505-2E9C-101B-9397-08002B2CF9AE}" pid="5" name="MSIP_Label_4929bff8-5b33-42aa-95d2-28f72e792cb0_Name">
    <vt:lpwstr>Business Use Only</vt:lpwstr>
  </property>
  <property fmtid="{D5CDD505-2E9C-101B-9397-08002B2CF9AE}" pid="6" name="MSIP_Label_4929bff8-5b33-42aa-95d2-28f72e792cb0_ActionId">
    <vt:lpwstr>b0de0d20-bb98-4ff2-8a66-4867df3b88d6</vt:lpwstr>
  </property>
  <property fmtid="{D5CDD505-2E9C-101B-9397-08002B2CF9AE}" pid="7" name="MSIP_Label_4929bff8-5b33-42aa-95d2-28f72e792cb0_Extended_MSFT_Method">
    <vt:lpwstr>Automatic</vt:lpwstr>
  </property>
  <property fmtid="{D5CDD505-2E9C-101B-9397-08002B2CF9AE}" pid="8" name="Confidentiality">
    <vt:lpwstr>Business Use Only</vt:lpwstr>
  </property>
  <property fmtid="{D5CDD505-2E9C-101B-9397-08002B2CF9AE}" pid="9" name="ContentTypeId">
    <vt:lpwstr>0x01010024897E3FE822A6439200C7DCD91019A2</vt:lpwstr>
  </property>
</Properties>
</file>