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A3" w:rsidRDefault="00325950">
      <w:pPr>
        <w:framePr w:w="15547" w:h="9566" w:hSpace="48" w:vSpace="355" w:wrap="notBeside" w:vAnchor="text" w:hAnchor="text" w:x="49" w:y="11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7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A3" w:rsidRDefault="0032595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3337560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5265" cy="70421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26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5950" w:rsidRPr="00325950" w:rsidRDefault="0032595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325950">
                              <w:rPr>
                                <w:sz w:val="22"/>
                                <w:szCs w:val="22"/>
                              </w:rPr>
                              <w:t xml:space="preserve">Zákres lokalizace opatření - Vytvoření tůně na pozemku obce Hlinná </w:t>
                            </w:r>
                          </w:p>
                          <w:p w:rsidR="006C3EA3" w:rsidRPr="00325950" w:rsidRDefault="0032595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325950">
                              <w:rPr>
                                <w:sz w:val="22"/>
                                <w:szCs w:val="22"/>
                              </w:rPr>
                              <w:t>Příloha č. 2 k Dohodě číslo PPK-8a/53/21</w:t>
                            </w:r>
                          </w:p>
                          <w:p w:rsidR="006C3EA3" w:rsidRPr="00325950" w:rsidRDefault="0032595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325950">
                              <w:rPr>
                                <w:sz w:val="22"/>
                                <w:szCs w:val="22"/>
                              </w:rPr>
                              <w:t>Vytvoření tůně v k. ú. Hlinná, p. p. č. 201/1, o rozměrech 10 x 15 m</w:t>
                            </w:r>
                            <w:r w:rsidRPr="0032595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516.95pt;height:55.45pt;z-index:125829378;visibility:visible;mso-wrap-style:square;mso-wrap-distance-left:0;mso-wrap-distance-top:0;mso-wrap-distance-right:262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" filled="f" stroked="f">
                <v:textbox inset="0,0,0,0">
                  <w:txbxContent>
                    <w:p w:rsidR="00325950" w:rsidRPr="00325950" w:rsidRDefault="0032595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325950">
                        <w:rPr>
                          <w:sz w:val="22"/>
                          <w:szCs w:val="22"/>
                        </w:rPr>
                        <w:t xml:space="preserve">Zákres lokalizace opatření - Vytvoření tůně na pozemku obce Hlinná </w:t>
                      </w:r>
                    </w:p>
                    <w:p w:rsidR="006C3EA3" w:rsidRPr="00325950" w:rsidRDefault="0032595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325950">
                        <w:rPr>
                          <w:sz w:val="22"/>
                          <w:szCs w:val="22"/>
                        </w:rPr>
                        <w:t>Příloha č. 2 k Dohodě číslo PPK-8a/53/21</w:t>
                      </w:r>
                    </w:p>
                    <w:p w:rsidR="006C3EA3" w:rsidRPr="00325950" w:rsidRDefault="0032595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325950">
                        <w:rPr>
                          <w:sz w:val="22"/>
                          <w:szCs w:val="22"/>
                        </w:rPr>
                        <w:t>Vytvoření tůně v k. ú. Hlinná, p. p. č. 201/1, o rozměrech 10 x 15 m</w:t>
                      </w:r>
                      <w:r w:rsidRPr="00325950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525770" simplePos="0" relativeHeight="1258293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6837045</wp:posOffset>
                </wp:positionV>
                <wp:extent cx="4920615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6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EA3" w:rsidRDefault="0032595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Autor: Vladislav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Kopecký Rok: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95pt;margin-top:538.35pt;width:387.45pt;height:13.45pt;z-index:125829380;visibility:visible;mso-wrap-style:square;mso-wrap-distance-left:0;mso-wrap-distance-top:0;mso-wrap-distance-right:435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ZygwEAAAMDAAAOAAAAZHJzL2Uyb0RvYy54bWysUlFLwzAQfhf8DyHvrt2Y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" filled="f" stroked="f">
                <v:textbox inset="0,0,0,0">
                  <w:txbxContent>
                    <w:p w:rsidR="006C3EA3" w:rsidRDefault="00325950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Autor: Vladislav </w:t>
                      </w:r>
                      <w:r>
                        <w:rPr>
                          <w:sz w:val="18"/>
                          <w:szCs w:val="18"/>
                        </w:rPr>
                        <w:t>Kopecký Rok: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 2021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6854825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3EA3">
      <w:pgSz w:w="16840" w:h="11900" w:orient="landscape"/>
      <w:pgMar w:top="443" w:right="649" w:bottom="135" w:left="596" w:header="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5950">
      <w:r>
        <w:separator/>
      </w:r>
    </w:p>
  </w:endnote>
  <w:endnote w:type="continuationSeparator" w:id="0">
    <w:p w:rsidR="00000000" w:rsidRDefault="0032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A3" w:rsidRDefault="006C3EA3"/>
  </w:footnote>
  <w:footnote w:type="continuationSeparator" w:id="0">
    <w:p w:rsidR="006C3EA3" w:rsidRDefault="006C3E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A3"/>
    <w:rsid w:val="00325950"/>
    <w:rsid w:val="006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E226"/>
  <w15:docId w15:val="{00E9FEE3-AB01-499D-BB98-3A6F97BE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2021-04-08T14:38:00Z</dcterms:created>
  <dcterms:modified xsi:type="dcterms:W3CDTF">2021-04-08T14:38:00Z</dcterms:modified>
</cp:coreProperties>
</file>