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8F" w:rsidRPr="003E1DB1" w:rsidRDefault="00990998" w:rsidP="00A03C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Přehled nákladů</w:t>
      </w:r>
    </w:p>
    <w:p w:rsidR="00F21886" w:rsidRPr="00F21886" w:rsidRDefault="00F21886" w:rsidP="00F21886">
      <w:pPr>
        <w:spacing w:before="120" w:after="0" w:line="240" w:lineRule="auto"/>
        <w:jc w:val="both"/>
        <w:rPr>
          <w:rFonts w:eastAsia="Arial Unicode MS" w:cstheme="minorHAnsi"/>
          <w:sz w:val="24"/>
          <w:szCs w:val="24"/>
          <w:lang w:eastAsia="cs-CZ"/>
        </w:rPr>
      </w:pPr>
      <w:r w:rsidRPr="00F21886">
        <w:rPr>
          <w:rFonts w:eastAsia="Arial Unicode MS" w:cstheme="minorHAnsi"/>
          <w:sz w:val="24"/>
          <w:szCs w:val="24"/>
          <w:lang w:eastAsia="cs-CZ"/>
        </w:rPr>
        <w:t xml:space="preserve">Vytvoření tůně v k. ú. Hlinná, p. p. č. 201/1. </w:t>
      </w:r>
    </w:p>
    <w:p w:rsidR="00F21886" w:rsidRPr="00F21886" w:rsidRDefault="00F21886" w:rsidP="00F21886">
      <w:pPr>
        <w:spacing w:before="120" w:after="0" w:line="240" w:lineRule="auto"/>
        <w:jc w:val="both"/>
        <w:rPr>
          <w:rFonts w:eastAsia="Arial Unicode MS" w:cstheme="minorHAnsi"/>
          <w:sz w:val="24"/>
          <w:szCs w:val="24"/>
          <w:lang w:eastAsia="cs-CZ"/>
        </w:rPr>
      </w:pPr>
      <w:r w:rsidRPr="00F21886">
        <w:rPr>
          <w:rFonts w:eastAsia="Arial Unicode MS" w:cstheme="minorHAnsi"/>
          <w:sz w:val="24"/>
          <w:szCs w:val="24"/>
          <w:lang w:eastAsia="cs-CZ"/>
        </w:rPr>
        <w:t>Rozměry tůně 1</w:t>
      </w:r>
      <w:bookmarkStart w:id="0" w:name="_GoBack"/>
      <w:bookmarkEnd w:id="0"/>
      <w:r w:rsidRPr="00F21886">
        <w:rPr>
          <w:rFonts w:eastAsia="Arial Unicode MS" w:cstheme="minorHAnsi"/>
          <w:sz w:val="24"/>
          <w:szCs w:val="24"/>
          <w:lang w:eastAsia="cs-CZ"/>
        </w:rPr>
        <w:t xml:space="preserve">5 x 10 m, </w:t>
      </w:r>
      <w:r>
        <w:rPr>
          <w:rFonts w:eastAsia="Arial Unicode MS" w:cstheme="minorHAnsi"/>
          <w:sz w:val="24"/>
          <w:szCs w:val="24"/>
          <w:lang w:eastAsia="cs-CZ"/>
        </w:rPr>
        <w:t>(</w:t>
      </w:r>
      <w:r w:rsidRPr="00F21886">
        <w:rPr>
          <w:rFonts w:eastAsia="Arial Unicode MS" w:cstheme="minorHAnsi"/>
          <w:sz w:val="24"/>
          <w:szCs w:val="24"/>
          <w:lang w:eastAsia="cs-CZ"/>
        </w:rPr>
        <w:t>nepravidelný tvar</w:t>
      </w:r>
      <w:r>
        <w:rPr>
          <w:rFonts w:eastAsia="Arial Unicode MS" w:cstheme="minorHAnsi"/>
          <w:sz w:val="24"/>
          <w:szCs w:val="24"/>
          <w:lang w:eastAsia="cs-CZ"/>
        </w:rPr>
        <w:t xml:space="preserve"> - snížení </w:t>
      </w:r>
      <w:r w:rsidR="00571527">
        <w:rPr>
          <w:rFonts w:eastAsia="Arial Unicode MS" w:cstheme="minorHAnsi"/>
          <w:sz w:val="24"/>
          <w:szCs w:val="24"/>
          <w:lang w:eastAsia="cs-CZ"/>
        </w:rPr>
        <w:t xml:space="preserve">rozlohy </w:t>
      </w:r>
      <w:r>
        <w:rPr>
          <w:rFonts w:eastAsia="Arial Unicode MS" w:cstheme="minorHAnsi"/>
          <w:sz w:val="24"/>
          <w:szCs w:val="24"/>
          <w:lang w:eastAsia="cs-CZ"/>
        </w:rPr>
        <w:t>o 10 %; 15 m x 10 m = 150 m</w:t>
      </w:r>
      <w:r>
        <w:rPr>
          <w:rFonts w:eastAsia="Arial Unicode MS" w:cstheme="minorHAnsi"/>
          <w:sz w:val="24"/>
          <w:szCs w:val="24"/>
          <w:vertAlign w:val="superscript"/>
          <w:lang w:eastAsia="cs-CZ"/>
        </w:rPr>
        <w:t>2</w:t>
      </w:r>
      <w:r>
        <w:rPr>
          <w:rFonts w:eastAsia="Arial Unicode MS" w:cstheme="minorHAnsi"/>
          <w:sz w:val="24"/>
          <w:szCs w:val="24"/>
          <w:lang w:eastAsia="cs-CZ"/>
        </w:rPr>
        <w:t>, snížení o 10 % = 135 m</w:t>
      </w:r>
      <w:r>
        <w:rPr>
          <w:rFonts w:eastAsia="Arial Unicode MS" w:cstheme="minorHAnsi"/>
          <w:sz w:val="24"/>
          <w:szCs w:val="24"/>
          <w:vertAlign w:val="superscript"/>
          <w:lang w:eastAsia="cs-CZ"/>
        </w:rPr>
        <w:t>2</w:t>
      </w:r>
      <w:r>
        <w:rPr>
          <w:rFonts w:eastAsia="Arial Unicode MS" w:cstheme="minorHAnsi"/>
          <w:sz w:val="24"/>
          <w:szCs w:val="24"/>
          <w:lang w:eastAsia="cs-CZ"/>
        </w:rPr>
        <w:t>)</w:t>
      </w:r>
      <w:r w:rsidRPr="00F21886">
        <w:rPr>
          <w:rFonts w:eastAsia="Arial Unicode MS" w:cstheme="minorHAnsi"/>
          <w:sz w:val="24"/>
          <w:szCs w:val="24"/>
          <w:lang w:eastAsia="cs-CZ"/>
        </w:rPr>
        <w:t>, plocha při max. hladině je 135 m</w:t>
      </w:r>
      <w:r w:rsidRPr="00F21886">
        <w:rPr>
          <w:rFonts w:eastAsia="Arial Unicode MS" w:cstheme="minorHAnsi"/>
          <w:sz w:val="24"/>
          <w:szCs w:val="24"/>
          <w:vertAlign w:val="superscript"/>
          <w:lang w:eastAsia="cs-CZ"/>
        </w:rPr>
        <w:t>2</w:t>
      </w:r>
      <w:r w:rsidRPr="00F21886">
        <w:rPr>
          <w:rFonts w:eastAsia="Arial Unicode MS" w:cstheme="minorHAnsi"/>
          <w:sz w:val="24"/>
          <w:szCs w:val="24"/>
          <w:lang w:eastAsia="cs-CZ"/>
        </w:rPr>
        <w:t xml:space="preserve">, průměrná vrstva výkopku je 1 m. </w:t>
      </w:r>
      <w:r>
        <w:rPr>
          <w:rFonts w:eastAsia="Arial Unicode MS" w:cstheme="minorHAnsi"/>
          <w:sz w:val="24"/>
          <w:szCs w:val="24"/>
          <w:lang w:eastAsia="cs-CZ"/>
        </w:rPr>
        <w:t>O</w:t>
      </w:r>
      <w:r w:rsidRPr="00F21886">
        <w:rPr>
          <w:rFonts w:eastAsia="Arial Unicode MS" w:cstheme="minorHAnsi"/>
          <w:sz w:val="24"/>
          <w:szCs w:val="24"/>
          <w:lang w:eastAsia="cs-CZ"/>
        </w:rPr>
        <w:t>bjem odtěžené zeminy je 135 m</w:t>
      </w:r>
      <w:r w:rsidRPr="00F21886">
        <w:rPr>
          <w:rFonts w:eastAsia="Arial Unicode MS" w:cstheme="minorHAnsi"/>
          <w:sz w:val="24"/>
          <w:szCs w:val="24"/>
          <w:vertAlign w:val="superscript"/>
          <w:lang w:eastAsia="cs-CZ"/>
        </w:rPr>
        <w:t>3</w:t>
      </w:r>
      <w:r w:rsidRPr="00F21886">
        <w:rPr>
          <w:rFonts w:eastAsia="Arial Unicode MS" w:cstheme="minorHAnsi"/>
          <w:sz w:val="24"/>
          <w:szCs w:val="24"/>
          <w:lang w:eastAsia="cs-CZ"/>
        </w:rPr>
        <w:t xml:space="preserve">. Tůň bude tvarována tak, aby vznikly menší prohřáté partie zarůstající litorální vegetací, i hlubší části, které nebudou zarůstat a umožní obojživelníkům přezimování na dně nádrže v nezámrzné hloubce. Zemina bude rozprostřena v bezprostředním okolí tůně tak, aby zarovnala terénní nerovnosti a nepůsobila na pohled rušivě. </w:t>
      </w:r>
    </w:p>
    <w:p w:rsidR="00226DB0" w:rsidRDefault="00226DB0" w:rsidP="00155A80">
      <w:pPr>
        <w:spacing w:after="0" w:line="240" w:lineRule="auto"/>
        <w:rPr>
          <w:rFonts w:ascii="Arial" w:eastAsia="Arial Unicode MS" w:hAnsi="Arial" w:cs="Arial"/>
          <w:szCs w:val="24"/>
          <w:lang w:eastAsia="cs-CZ"/>
        </w:rPr>
      </w:pPr>
    </w:p>
    <w:p w:rsidR="00226DB0" w:rsidRPr="00226DB0" w:rsidRDefault="00226DB0" w:rsidP="00155A80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26DB0">
        <w:rPr>
          <w:rFonts w:eastAsia="Arial Unicode MS" w:cstheme="minorHAnsi"/>
          <w:sz w:val="24"/>
          <w:szCs w:val="24"/>
          <w:lang w:eastAsia="cs-CZ"/>
        </w:rPr>
        <w:t>Opatření bude provedeno v souladu se standardem AOPK: 02 001 Vytváření a obnova tůní.</w:t>
      </w:r>
      <w:r w:rsidR="00390F81" w:rsidRPr="00226DB0">
        <w:rPr>
          <w:rFonts w:cstheme="minorHAnsi"/>
          <w:color w:val="000000"/>
          <w:sz w:val="24"/>
          <w:szCs w:val="24"/>
        </w:rPr>
        <w:t xml:space="preserve"> </w:t>
      </w:r>
    </w:p>
    <w:p w:rsidR="00C62B23" w:rsidRPr="00C62B23" w:rsidRDefault="003E1DB1" w:rsidP="00155A80">
      <w:pPr>
        <w:spacing w:after="0" w:line="240" w:lineRule="auto"/>
        <w:rPr>
          <w:rFonts w:cs="Helv"/>
          <w:color w:val="000000"/>
          <w:sz w:val="24"/>
          <w:szCs w:val="24"/>
          <w:u w:val="single"/>
        </w:rPr>
      </w:pPr>
      <w:r w:rsidRPr="003E1DB1">
        <w:rPr>
          <w:rFonts w:cs="Helv"/>
          <w:color w:val="000000"/>
          <w:sz w:val="24"/>
          <w:szCs w:val="24"/>
        </w:rPr>
        <w:br/>
      </w:r>
      <w:r w:rsidR="00C62B23" w:rsidRPr="00C62B23">
        <w:rPr>
          <w:rFonts w:cs="Helv"/>
          <w:color w:val="000000"/>
          <w:sz w:val="24"/>
          <w:szCs w:val="24"/>
          <w:u w:val="single"/>
        </w:rPr>
        <w:t>Náklady</w:t>
      </w:r>
    </w:p>
    <w:p w:rsidR="006322F0" w:rsidRPr="00571527" w:rsidRDefault="00F21886" w:rsidP="006322F0">
      <w:pPr>
        <w:spacing w:before="120" w:after="0" w:line="240" w:lineRule="auto"/>
        <w:jc w:val="both"/>
        <w:rPr>
          <w:rFonts w:eastAsia="Arial Unicode MS" w:cstheme="minorHAnsi"/>
          <w:sz w:val="24"/>
          <w:szCs w:val="24"/>
          <w:lang w:eastAsia="cs-CZ"/>
        </w:rPr>
      </w:pPr>
      <w:r w:rsidRPr="00571527">
        <w:rPr>
          <w:rFonts w:eastAsia="Arial Unicode MS" w:cstheme="minorHAnsi"/>
          <w:sz w:val="24"/>
          <w:szCs w:val="24"/>
          <w:lang w:eastAsia="cs-CZ"/>
        </w:rPr>
        <w:t>Objem odtěžené zeminy je 135 m</w:t>
      </w:r>
      <w:r w:rsidRPr="00571527">
        <w:rPr>
          <w:rFonts w:eastAsia="Arial Unicode MS" w:cstheme="minorHAnsi"/>
          <w:sz w:val="24"/>
          <w:szCs w:val="24"/>
          <w:vertAlign w:val="superscript"/>
          <w:lang w:eastAsia="cs-CZ"/>
        </w:rPr>
        <w:t>3</w:t>
      </w:r>
      <w:r w:rsidR="00571527">
        <w:rPr>
          <w:rFonts w:eastAsia="Arial Unicode MS" w:cstheme="minorHAnsi"/>
          <w:sz w:val="24"/>
          <w:szCs w:val="24"/>
          <w:lang w:eastAsia="cs-CZ"/>
        </w:rPr>
        <w:t xml:space="preserve">, </w:t>
      </w:r>
      <w:r w:rsidR="005B0597">
        <w:rPr>
          <w:rFonts w:eastAsia="Arial Unicode MS" w:cstheme="minorHAnsi"/>
          <w:sz w:val="24"/>
          <w:szCs w:val="24"/>
          <w:lang w:eastAsia="cs-CZ"/>
        </w:rPr>
        <w:t xml:space="preserve">příspěvek </w:t>
      </w:r>
      <w:r w:rsidR="00571527">
        <w:rPr>
          <w:rFonts w:eastAsia="Arial Unicode MS" w:cstheme="minorHAnsi"/>
          <w:sz w:val="24"/>
          <w:szCs w:val="24"/>
          <w:lang w:eastAsia="cs-CZ"/>
        </w:rPr>
        <w:t>za 1 m</w:t>
      </w:r>
      <w:r w:rsidR="00571527">
        <w:rPr>
          <w:rFonts w:eastAsia="Arial Unicode MS" w:cstheme="minorHAnsi"/>
          <w:sz w:val="24"/>
          <w:szCs w:val="24"/>
          <w:vertAlign w:val="superscript"/>
          <w:lang w:eastAsia="cs-CZ"/>
        </w:rPr>
        <w:t>3</w:t>
      </w:r>
      <w:r w:rsidR="00571527">
        <w:rPr>
          <w:rFonts w:eastAsia="Arial Unicode MS" w:cstheme="minorHAnsi"/>
          <w:sz w:val="24"/>
          <w:szCs w:val="24"/>
          <w:lang w:eastAsia="cs-CZ"/>
        </w:rPr>
        <w:t xml:space="preserve"> odtěžené zeminy je 450,- Kč.</w:t>
      </w:r>
      <w:r w:rsidRPr="00571527">
        <w:rPr>
          <w:rFonts w:eastAsia="Arial Unicode MS" w:cstheme="minorHAnsi"/>
          <w:sz w:val="24"/>
          <w:szCs w:val="24"/>
          <w:lang w:eastAsia="cs-CZ"/>
        </w:rPr>
        <w:t xml:space="preserve"> </w:t>
      </w:r>
      <w:r w:rsidR="006322F0" w:rsidRPr="00571527">
        <w:rPr>
          <w:rFonts w:eastAsia="Arial Unicode MS" w:cstheme="minorHAnsi"/>
          <w:sz w:val="24"/>
          <w:szCs w:val="24"/>
          <w:lang w:eastAsia="cs-CZ"/>
        </w:rPr>
        <w:t xml:space="preserve"> </w:t>
      </w:r>
    </w:p>
    <w:p w:rsidR="006322F0" w:rsidRDefault="006322F0" w:rsidP="005228F4">
      <w:pPr>
        <w:spacing w:after="0" w:line="240" w:lineRule="auto"/>
        <w:rPr>
          <w:rFonts w:cs="Tms Rmn"/>
          <w:i/>
          <w:color w:val="000000"/>
          <w:sz w:val="24"/>
          <w:szCs w:val="24"/>
        </w:rPr>
      </w:pPr>
    </w:p>
    <w:p w:rsidR="00150F93" w:rsidRPr="00150F93" w:rsidRDefault="00F21886" w:rsidP="005228F4">
      <w:pPr>
        <w:spacing w:after="0" w:line="240" w:lineRule="auto"/>
        <w:rPr>
          <w:rFonts w:eastAsia="Arial Unicode MS" w:cstheme="minorHAnsi"/>
          <w:i/>
          <w:sz w:val="24"/>
          <w:szCs w:val="24"/>
          <w:lang w:eastAsia="cs-CZ"/>
        </w:rPr>
      </w:pPr>
      <w:r>
        <w:rPr>
          <w:rFonts w:cstheme="minorHAnsi"/>
          <w:i/>
          <w:color w:val="000000"/>
          <w:sz w:val="24"/>
          <w:szCs w:val="24"/>
        </w:rPr>
        <w:t>135</w:t>
      </w:r>
      <w:r w:rsidR="00150F93" w:rsidRPr="00150F93">
        <w:rPr>
          <w:rFonts w:cstheme="minorHAnsi"/>
          <w:i/>
          <w:color w:val="000000"/>
          <w:sz w:val="24"/>
          <w:szCs w:val="24"/>
        </w:rPr>
        <w:t xml:space="preserve"> </w:t>
      </w:r>
      <w:r w:rsidR="00150F93" w:rsidRPr="00150F93">
        <w:rPr>
          <w:rFonts w:eastAsia="Arial Unicode MS" w:cstheme="minorHAnsi"/>
          <w:i/>
          <w:sz w:val="24"/>
          <w:szCs w:val="24"/>
          <w:lang w:eastAsia="cs-CZ"/>
        </w:rPr>
        <w:t>m</w:t>
      </w:r>
      <w:r w:rsidR="00150F93" w:rsidRPr="00150F93">
        <w:rPr>
          <w:rFonts w:eastAsia="Arial Unicode MS" w:cstheme="minorHAnsi"/>
          <w:i/>
          <w:sz w:val="24"/>
          <w:szCs w:val="24"/>
          <w:vertAlign w:val="superscript"/>
          <w:lang w:eastAsia="cs-CZ"/>
        </w:rPr>
        <w:t xml:space="preserve">3 </w:t>
      </w:r>
      <w:r w:rsidR="00150F93" w:rsidRPr="00150F93">
        <w:rPr>
          <w:rFonts w:eastAsia="Arial Unicode MS" w:cstheme="minorHAnsi"/>
          <w:i/>
          <w:sz w:val="24"/>
          <w:szCs w:val="24"/>
          <w:lang w:eastAsia="cs-CZ"/>
        </w:rPr>
        <w:t>x 450,- Kč/ m</w:t>
      </w:r>
      <w:r w:rsidR="00150F93" w:rsidRPr="00150F93">
        <w:rPr>
          <w:rFonts w:eastAsia="Arial Unicode MS" w:cstheme="minorHAnsi"/>
          <w:i/>
          <w:sz w:val="24"/>
          <w:szCs w:val="24"/>
          <w:vertAlign w:val="superscript"/>
          <w:lang w:eastAsia="cs-CZ"/>
        </w:rPr>
        <w:t>3</w:t>
      </w:r>
      <w:r w:rsidR="00150F93" w:rsidRPr="00150F93">
        <w:rPr>
          <w:rFonts w:eastAsia="Arial Unicode MS" w:cstheme="minorHAnsi"/>
          <w:i/>
          <w:sz w:val="24"/>
          <w:szCs w:val="24"/>
          <w:lang w:eastAsia="cs-CZ"/>
        </w:rPr>
        <w:tab/>
      </w:r>
      <w:r w:rsidR="00150F93" w:rsidRPr="00150F93">
        <w:rPr>
          <w:rFonts w:eastAsia="Arial Unicode MS" w:cstheme="minorHAnsi"/>
          <w:i/>
          <w:sz w:val="24"/>
          <w:szCs w:val="24"/>
          <w:lang w:eastAsia="cs-CZ"/>
        </w:rPr>
        <w:tab/>
      </w:r>
      <w:r w:rsidR="00150F93" w:rsidRPr="00150F93">
        <w:rPr>
          <w:rFonts w:eastAsia="Arial Unicode MS" w:cstheme="minorHAnsi"/>
          <w:i/>
          <w:sz w:val="24"/>
          <w:szCs w:val="24"/>
          <w:lang w:eastAsia="cs-CZ"/>
        </w:rPr>
        <w:tab/>
      </w:r>
      <w:r w:rsidR="00150F93" w:rsidRPr="00150F93">
        <w:rPr>
          <w:rFonts w:eastAsia="Arial Unicode MS" w:cstheme="minorHAnsi"/>
          <w:i/>
          <w:sz w:val="24"/>
          <w:szCs w:val="24"/>
          <w:lang w:eastAsia="cs-CZ"/>
        </w:rPr>
        <w:tab/>
      </w:r>
      <w:r w:rsidR="00150F93" w:rsidRPr="00150F93">
        <w:rPr>
          <w:rFonts w:eastAsia="Arial Unicode MS" w:cstheme="minorHAnsi"/>
          <w:i/>
          <w:sz w:val="24"/>
          <w:szCs w:val="24"/>
          <w:lang w:eastAsia="cs-CZ"/>
        </w:rPr>
        <w:tab/>
      </w:r>
      <w:r w:rsidR="00150F93" w:rsidRPr="00150F93">
        <w:rPr>
          <w:rFonts w:eastAsia="Arial Unicode MS" w:cstheme="minorHAnsi"/>
          <w:i/>
          <w:sz w:val="24"/>
          <w:szCs w:val="24"/>
          <w:lang w:eastAsia="cs-CZ"/>
        </w:rPr>
        <w:tab/>
      </w:r>
      <w:r w:rsidR="00150F93" w:rsidRPr="00150F93">
        <w:rPr>
          <w:rFonts w:eastAsia="Arial Unicode MS" w:cstheme="minorHAnsi"/>
          <w:i/>
          <w:sz w:val="24"/>
          <w:szCs w:val="24"/>
          <w:lang w:eastAsia="cs-CZ"/>
        </w:rPr>
        <w:tab/>
      </w:r>
      <w:r w:rsidR="00150F93" w:rsidRPr="00150F93">
        <w:rPr>
          <w:rFonts w:eastAsia="Arial Unicode MS" w:cstheme="minorHAnsi"/>
          <w:i/>
          <w:sz w:val="24"/>
          <w:szCs w:val="24"/>
          <w:lang w:eastAsia="cs-CZ"/>
        </w:rPr>
        <w:tab/>
      </w:r>
      <w:r>
        <w:rPr>
          <w:rFonts w:eastAsia="Arial Unicode MS" w:cstheme="minorHAnsi"/>
          <w:i/>
          <w:sz w:val="24"/>
          <w:szCs w:val="24"/>
          <w:lang w:eastAsia="cs-CZ"/>
        </w:rPr>
        <w:tab/>
        <w:t>60 750</w:t>
      </w:r>
      <w:r w:rsidR="00150F93" w:rsidRPr="00150F93">
        <w:rPr>
          <w:rFonts w:eastAsia="Arial Unicode MS" w:cstheme="minorHAnsi"/>
          <w:i/>
          <w:sz w:val="24"/>
          <w:szCs w:val="24"/>
          <w:lang w:eastAsia="cs-CZ"/>
        </w:rPr>
        <w:t>,- Kč</w:t>
      </w:r>
    </w:p>
    <w:p w:rsidR="00BC29E6" w:rsidRPr="00D96942" w:rsidRDefault="00A34C96" w:rsidP="00A03C92">
      <w:pPr>
        <w:spacing w:after="0" w:line="240" w:lineRule="auto"/>
        <w:rPr>
          <w:b/>
          <w:spacing w:val="-2"/>
          <w:sz w:val="26"/>
          <w:szCs w:val="26"/>
        </w:rPr>
      </w:pPr>
      <w:r w:rsidRPr="00C62B23">
        <w:rPr>
          <w:rFonts w:cs="Tms Rmn"/>
          <w:i/>
          <w:color w:val="000000"/>
          <w:sz w:val="24"/>
          <w:szCs w:val="24"/>
        </w:rPr>
        <w:br/>
      </w:r>
      <w:r w:rsidR="00BC29E6" w:rsidRPr="00D70616">
        <w:rPr>
          <w:b/>
          <w:spacing w:val="-2"/>
          <w:sz w:val="26"/>
          <w:szCs w:val="26"/>
        </w:rPr>
        <w:t>Celkov</w:t>
      </w:r>
      <w:r w:rsidR="000319C1" w:rsidRPr="00D70616">
        <w:rPr>
          <w:b/>
          <w:spacing w:val="-2"/>
          <w:sz w:val="26"/>
          <w:szCs w:val="26"/>
        </w:rPr>
        <w:t>ý</w:t>
      </w:r>
      <w:r w:rsidR="00BC29E6" w:rsidRPr="00D70616">
        <w:rPr>
          <w:b/>
          <w:spacing w:val="-2"/>
          <w:sz w:val="26"/>
          <w:szCs w:val="26"/>
        </w:rPr>
        <w:t xml:space="preserve"> </w:t>
      </w:r>
      <w:r w:rsidR="000319C1" w:rsidRPr="00D70616">
        <w:rPr>
          <w:b/>
          <w:spacing w:val="-2"/>
          <w:sz w:val="26"/>
          <w:szCs w:val="26"/>
        </w:rPr>
        <w:t>příspěvek</w:t>
      </w:r>
      <w:r w:rsidR="00BC29E6" w:rsidRPr="00D70616">
        <w:rPr>
          <w:b/>
          <w:spacing w:val="-2"/>
          <w:sz w:val="26"/>
          <w:szCs w:val="26"/>
        </w:rPr>
        <w:t xml:space="preserve"> za </w:t>
      </w:r>
      <w:r w:rsidR="00990998" w:rsidRPr="00D70616">
        <w:rPr>
          <w:b/>
          <w:spacing w:val="-2"/>
          <w:sz w:val="26"/>
          <w:szCs w:val="26"/>
        </w:rPr>
        <w:t xml:space="preserve">vytvoření </w:t>
      </w:r>
      <w:r w:rsidR="003E1DB1" w:rsidRPr="00D70616">
        <w:rPr>
          <w:b/>
          <w:spacing w:val="-2"/>
          <w:sz w:val="26"/>
          <w:szCs w:val="26"/>
        </w:rPr>
        <w:t>tůn</w:t>
      </w:r>
      <w:r w:rsidR="00F21886">
        <w:rPr>
          <w:b/>
          <w:spacing w:val="-2"/>
          <w:sz w:val="26"/>
          <w:szCs w:val="26"/>
        </w:rPr>
        <w:t>ě</w:t>
      </w:r>
      <w:r w:rsidR="00150F93">
        <w:rPr>
          <w:b/>
          <w:spacing w:val="-2"/>
          <w:sz w:val="26"/>
          <w:szCs w:val="26"/>
        </w:rPr>
        <w:t xml:space="preserve"> v k. ú. </w:t>
      </w:r>
      <w:r w:rsidR="00F21886">
        <w:rPr>
          <w:b/>
          <w:spacing w:val="-2"/>
          <w:sz w:val="26"/>
          <w:szCs w:val="26"/>
        </w:rPr>
        <w:t>Hlinná</w:t>
      </w:r>
      <w:r w:rsidR="00150F93">
        <w:rPr>
          <w:b/>
          <w:spacing w:val="-2"/>
          <w:sz w:val="26"/>
          <w:szCs w:val="26"/>
        </w:rPr>
        <w:t xml:space="preserve"> </w:t>
      </w:r>
      <w:r w:rsidR="00155A80" w:rsidRPr="00D70616">
        <w:rPr>
          <w:b/>
          <w:spacing w:val="-2"/>
          <w:sz w:val="26"/>
          <w:szCs w:val="26"/>
        </w:rPr>
        <w:t>je</w:t>
      </w:r>
      <w:r w:rsidR="00755429" w:rsidRPr="00D70616">
        <w:rPr>
          <w:b/>
          <w:spacing w:val="-2"/>
          <w:sz w:val="26"/>
          <w:szCs w:val="26"/>
        </w:rPr>
        <w:t xml:space="preserve"> </w:t>
      </w:r>
      <w:r w:rsidR="00F21886">
        <w:rPr>
          <w:b/>
          <w:spacing w:val="-2"/>
          <w:sz w:val="26"/>
          <w:szCs w:val="26"/>
        </w:rPr>
        <w:t>60</w:t>
      </w:r>
      <w:r w:rsidR="00150F93">
        <w:rPr>
          <w:b/>
          <w:spacing w:val="-2"/>
          <w:sz w:val="26"/>
          <w:szCs w:val="26"/>
        </w:rPr>
        <w:t xml:space="preserve"> </w:t>
      </w:r>
      <w:r w:rsidR="00F21886">
        <w:rPr>
          <w:b/>
          <w:spacing w:val="-2"/>
          <w:sz w:val="26"/>
          <w:szCs w:val="26"/>
        </w:rPr>
        <w:t>750</w:t>
      </w:r>
      <w:r w:rsidR="00BC29E6" w:rsidRPr="00D70616">
        <w:rPr>
          <w:b/>
          <w:spacing w:val="-2"/>
          <w:sz w:val="26"/>
          <w:szCs w:val="26"/>
        </w:rPr>
        <w:t>,- Kč.</w:t>
      </w:r>
      <w:r w:rsidR="00BC29E6" w:rsidRPr="00D96942">
        <w:rPr>
          <w:b/>
          <w:spacing w:val="-2"/>
          <w:sz w:val="26"/>
          <w:szCs w:val="26"/>
        </w:rPr>
        <w:t xml:space="preserve">   </w:t>
      </w:r>
    </w:p>
    <w:sectPr w:rsidR="00BC29E6" w:rsidRPr="00D96942" w:rsidSect="00755429">
      <w:head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E8B" w:rsidRDefault="00632E8B" w:rsidP="00A03C92">
      <w:pPr>
        <w:spacing w:after="0" w:line="240" w:lineRule="auto"/>
      </w:pPr>
      <w:r>
        <w:separator/>
      </w:r>
    </w:p>
  </w:endnote>
  <w:endnote w:type="continuationSeparator" w:id="0">
    <w:p w:rsidR="00632E8B" w:rsidRDefault="00632E8B" w:rsidP="00A0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E8B" w:rsidRDefault="00632E8B" w:rsidP="00A03C92">
      <w:pPr>
        <w:spacing w:after="0" w:line="240" w:lineRule="auto"/>
      </w:pPr>
      <w:r>
        <w:separator/>
      </w:r>
    </w:p>
  </w:footnote>
  <w:footnote w:type="continuationSeparator" w:id="0">
    <w:p w:rsidR="00632E8B" w:rsidRDefault="00632E8B" w:rsidP="00A0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D28" w:rsidRPr="00F21886" w:rsidRDefault="00DE1D28">
    <w:pPr>
      <w:pStyle w:val="Zhlav"/>
      <w:rPr>
        <w:rFonts w:cstheme="minorHAnsi"/>
      </w:rPr>
    </w:pPr>
    <w:r w:rsidRPr="00F21886">
      <w:rPr>
        <w:rFonts w:cstheme="minorHAnsi"/>
      </w:rPr>
      <w:t>Příloha č. 1 k </w:t>
    </w:r>
    <w:r w:rsidR="00605167" w:rsidRPr="00F21886">
      <w:rPr>
        <w:rFonts w:cstheme="minorHAnsi"/>
      </w:rPr>
      <w:t>D</w:t>
    </w:r>
    <w:r w:rsidRPr="00F21886">
      <w:rPr>
        <w:rFonts w:cstheme="minorHAnsi"/>
      </w:rPr>
      <w:t>ohodě č. PPK-</w:t>
    </w:r>
    <w:r w:rsidR="00F21886" w:rsidRPr="00F21886">
      <w:rPr>
        <w:rFonts w:cstheme="minorHAnsi"/>
      </w:rPr>
      <w:t>8</w:t>
    </w:r>
    <w:r w:rsidR="00097708" w:rsidRPr="00F21886">
      <w:rPr>
        <w:rFonts w:cstheme="minorHAnsi"/>
      </w:rPr>
      <w:t>a</w:t>
    </w:r>
    <w:r w:rsidR="00605167" w:rsidRPr="00F21886">
      <w:rPr>
        <w:rFonts w:cstheme="minorHAnsi"/>
      </w:rPr>
      <w:t>/53/</w:t>
    </w:r>
    <w:r w:rsidR="00A34C96" w:rsidRPr="00F21886">
      <w:rPr>
        <w:rFonts w:cstheme="minorHAnsi"/>
      </w:rPr>
      <w:t>2</w:t>
    </w:r>
    <w:r w:rsidR="00F21886" w:rsidRPr="00F21886">
      <w:rPr>
        <w:rFonts w:cstheme="minorHAnsi"/>
      </w:rPr>
      <w:t>1, č.</w:t>
    </w:r>
    <w:r w:rsidR="00F21886">
      <w:rPr>
        <w:rFonts w:cstheme="minorHAnsi"/>
      </w:rPr>
      <w:t xml:space="preserve"> </w:t>
    </w:r>
    <w:r w:rsidR="00F21886" w:rsidRPr="00F21886">
      <w:rPr>
        <w:rFonts w:cstheme="minorHAnsi"/>
      </w:rPr>
      <w:t xml:space="preserve">j. </w:t>
    </w:r>
    <w:r w:rsidR="00F21886" w:rsidRPr="00F21886">
      <w:rPr>
        <w:rFonts w:eastAsia="Times New Roman" w:cstheme="minorHAnsi"/>
        <w:bCs/>
        <w:lang w:eastAsia="cs-CZ"/>
      </w:rPr>
      <w:t>02159/UL/21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F4EFB"/>
    <w:multiLevelType w:val="hybridMultilevel"/>
    <w:tmpl w:val="F4D05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777EF"/>
    <w:multiLevelType w:val="hybridMultilevel"/>
    <w:tmpl w:val="748A43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C92"/>
    <w:rsid w:val="00020949"/>
    <w:rsid w:val="0002532E"/>
    <w:rsid w:val="00030AA0"/>
    <w:rsid w:val="000319C1"/>
    <w:rsid w:val="00055AC6"/>
    <w:rsid w:val="000611C1"/>
    <w:rsid w:val="00090C7B"/>
    <w:rsid w:val="00095C1F"/>
    <w:rsid w:val="00097708"/>
    <w:rsid w:val="000A780D"/>
    <w:rsid w:val="00144E16"/>
    <w:rsid w:val="00150F93"/>
    <w:rsid w:val="00155A80"/>
    <w:rsid w:val="00183DCC"/>
    <w:rsid w:val="001A06D5"/>
    <w:rsid w:val="001B0F27"/>
    <w:rsid w:val="001B3BAD"/>
    <w:rsid w:val="001D3DC1"/>
    <w:rsid w:val="00226DB0"/>
    <w:rsid w:val="00262B92"/>
    <w:rsid w:val="002C5797"/>
    <w:rsid w:val="002E6186"/>
    <w:rsid w:val="003449C9"/>
    <w:rsid w:val="00363034"/>
    <w:rsid w:val="003668FA"/>
    <w:rsid w:val="00387505"/>
    <w:rsid w:val="00390F81"/>
    <w:rsid w:val="00395E87"/>
    <w:rsid w:val="003C6F69"/>
    <w:rsid w:val="003E1DB1"/>
    <w:rsid w:val="004000B5"/>
    <w:rsid w:val="0043545D"/>
    <w:rsid w:val="00470A22"/>
    <w:rsid w:val="004C3A80"/>
    <w:rsid w:val="005228F4"/>
    <w:rsid w:val="005443CB"/>
    <w:rsid w:val="00566D0B"/>
    <w:rsid w:val="00571527"/>
    <w:rsid w:val="005A6377"/>
    <w:rsid w:val="005B0597"/>
    <w:rsid w:val="005B4765"/>
    <w:rsid w:val="005C7CDA"/>
    <w:rsid w:val="005E6DF4"/>
    <w:rsid w:val="005F31D4"/>
    <w:rsid w:val="005F34E1"/>
    <w:rsid w:val="00604BFD"/>
    <w:rsid w:val="00605167"/>
    <w:rsid w:val="0060574F"/>
    <w:rsid w:val="00613253"/>
    <w:rsid w:val="006149BD"/>
    <w:rsid w:val="00626949"/>
    <w:rsid w:val="006322F0"/>
    <w:rsid w:val="00632E8B"/>
    <w:rsid w:val="006406CA"/>
    <w:rsid w:val="0067255C"/>
    <w:rsid w:val="006B1B58"/>
    <w:rsid w:val="006F15DF"/>
    <w:rsid w:val="006F5E5E"/>
    <w:rsid w:val="00712040"/>
    <w:rsid w:val="00755429"/>
    <w:rsid w:val="00767257"/>
    <w:rsid w:val="007A72FB"/>
    <w:rsid w:val="007B6715"/>
    <w:rsid w:val="007D0498"/>
    <w:rsid w:val="007E47E2"/>
    <w:rsid w:val="007F2E68"/>
    <w:rsid w:val="00821B95"/>
    <w:rsid w:val="008362D5"/>
    <w:rsid w:val="008442E0"/>
    <w:rsid w:val="00855946"/>
    <w:rsid w:val="00871C84"/>
    <w:rsid w:val="00890316"/>
    <w:rsid w:val="008941FD"/>
    <w:rsid w:val="008C3F23"/>
    <w:rsid w:val="0091168C"/>
    <w:rsid w:val="009138A0"/>
    <w:rsid w:val="009165F9"/>
    <w:rsid w:val="00944020"/>
    <w:rsid w:val="009564B0"/>
    <w:rsid w:val="00963429"/>
    <w:rsid w:val="009738AD"/>
    <w:rsid w:val="00990998"/>
    <w:rsid w:val="00994E1C"/>
    <w:rsid w:val="009B01BE"/>
    <w:rsid w:val="009C4FA6"/>
    <w:rsid w:val="009F014A"/>
    <w:rsid w:val="00A016DA"/>
    <w:rsid w:val="00A026D9"/>
    <w:rsid w:val="00A03C92"/>
    <w:rsid w:val="00A34C96"/>
    <w:rsid w:val="00A510AD"/>
    <w:rsid w:val="00A558CA"/>
    <w:rsid w:val="00A94D2E"/>
    <w:rsid w:val="00AA38AB"/>
    <w:rsid w:val="00AA6EC1"/>
    <w:rsid w:val="00AB0550"/>
    <w:rsid w:val="00AB16AC"/>
    <w:rsid w:val="00AC0281"/>
    <w:rsid w:val="00B13252"/>
    <w:rsid w:val="00B561E0"/>
    <w:rsid w:val="00B767E5"/>
    <w:rsid w:val="00B90FED"/>
    <w:rsid w:val="00BC29E6"/>
    <w:rsid w:val="00BC46E2"/>
    <w:rsid w:val="00BD39D2"/>
    <w:rsid w:val="00C45FC2"/>
    <w:rsid w:val="00C5575F"/>
    <w:rsid w:val="00C62B23"/>
    <w:rsid w:val="00C93CCC"/>
    <w:rsid w:val="00CD5648"/>
    <w:rsid w:val="00CE5BB0"/>
    <w:rsid w:val="00CF0E2B"/>
    <w:rsid w:val="00D05E5B"/>
    <w:rsid w:val="00D2788D"/>
    <w:rsid w:val="00D523A0"/>
    <w:rsid w:val="00D6139A"/>
    <w:rsid w:val="00D70616"/>
    <w:rsid w:val="00D861AA"/>
    <w:rsid w:val="00D96942"/>
    <w:rsid w:val="00DE1D28"/>
    <w:rsid w:val="00E15E2B"/>
    <w:rsid w:val="00E56136"/>
    <w:rsid w:val="00E66433"/>
    <w:rsid w:val="00E908D8"/>
    <w:rsid w:val="00E96109"/>
    <w:rsid w:val="00E96A01"/>
    <w:rsid w:val="00EA1204"/>
    <w:rsid w:val="00EA5046"/>
    <w:rsid w:val="00EB3D15"/>
    <w:rsid w:val="00EE2906"/>
    <w:rsid w:val="00EF127A"/>
    <w:rsid w:val="00EF60B6"/>
    <w:rsid w:val="00F21886"/>
    <w:rsid w:val="00F24BB5"/>
    <w:rsid w:val="00F652CF"/>
    <w:rsid w:val="00F76595"/>
    <w:rsid w:val="00F81AC3"/>
    <w:rsid w:val="00F9578F"/>
    <w:rsid w:val="00F95946"/>
    <w:rsid w:val="00FB137E"/>
    <w:rsid w:val="00FB7584"/>
    <w:rsid w:val="00FC2DF7"/>
    <w:rsid w:val="00FD2B9F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68C1A-2FDD-4CB7-B173-4AB8D772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4F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3C92"/>
  </w:style>
  <w:style w:type="paragraph" w:styleId="Zpat">
    <w:name w:val="footer"/>
    <w:basedOn w:val="Normln"/>
    <w:link w:val="ZpatChar"/>
    <w:uiPriority w:val="99"/>
    <w:unhideWhenUsed/>
    <w:rsid w:val="00A0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3C92"/>
  </w:style>
  <w:style w:type="paragraph" w:styleId="Textbubliny">
    <w:name w:val="Balloon Text"/>
    <w:basedOn w:val="Normln"/>
    <w:link w:val="TextbublinyChar"/>
    <w:uiPriority w:val="99"/>
    <w:semiHidden/>
    <w:unhideWhenUsed/>
    <w:rsid w:val="00A03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C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55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60B76-FE91-4941-BFCC-AA2478DC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Správa CHKO České středohoří</dc:creator>
  <cp:lastModifiedBy>Windows User</cp:lastModifiedBy>
  <cp:revision>2</cp:revision>
  <cp:lastPrinted>2021-04-08T05:30:00Z</cp:lastPrinted>
  <dcterms:created xsi:type="dcterms:W3CDTF">2021-04-08T14:35:00Z</dcterms:created>
  <dcterms:modified xsi:type="dcterms:W3CDTF">2021-04-08T14:35:00Z</dcterms:modified>
</cp:coreProperties>
</file>