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íloha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3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MMN, a.s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O 05421888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sídlem Metyšova 46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514 01 Jilemnice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zastoupen</w:t>
      </w:r>
      <w:r>
        <w:rPr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MUDr. Ji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ím Kalenským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edsedou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edstavenstv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079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Ing. Otou Kre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ím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lenem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edstavenstva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65" w:lineRule="exact"/>
        <w:ind w:left="896" w:right="96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a/ Celková 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onajatých p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osto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–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683,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6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(vým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tná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2021)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b/ Vým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ostoru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onajatéh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dle této náj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mní smlou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–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56,3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18" w:after="0" w:line="302" w:lineRule="exact"/>
        <w:ind w:left="896" w:right="96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c/ Koeficient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odílu na 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ných (rozp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ítávaných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ákladech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podíl dvo</w:t>
      </w:r>
      <w:r>
        <w:rPr sz="22" baseline="0" dirty="0">
          <w:jc w:val="left"/>
          <w:rFonts w:ascii="Calibri" w:hAnsi="Calibri" w:cs="Calibri"/>
          <w:i/>
          <w:i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 výš</w:t>
      </w:r>
      <w:r>
        <w:rPr sz="22" baseline="0" dirty="0">
          <w:jc w:val="left"/>
          <w:rFonts w:ascii="Calibri" w:hAnsi="Calibri" w:cs="Calibri"/>
          <w:i/>
          <w:i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 uvedenýc</w:t>
      </w:r>
      <w:r>
        <w:rPr sz="22" baseline="0" dirty="0">
          <w:jc w:val="left"/>
          <w:rFonts w:ascii="Calibri" w:hAnsi="Calibri" w:cs="Calibri"/>
          <w:i/>
          <w:i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 </w:t>
      </w:r>
      <w:r>
        <w:rPr sz="22" baseline="0" dirty="0">
          <w:jc w:val="left"/>
          <w:rFonts w:ascii="Calibri-Italic" w:hAnsi="Calibri-Italic" w:cs="Calibri-Italic"/>
          <w:i/>
          <w:iCs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ádk</w:t>
      </w:r>
      <w:r>
        <w:rPr sz="22" baseline="0" dirty="0">
          <w:jc w:val="left"/>
          <w:rFonts w:ascii="Calibri-Italic" w:hAnsi="Calibri-Italic" w:cs="Calibri-Italic"/>
          <w:i/>
          <w:iCs/>
          <w:color w:val="000000"/>
          <w:spacing w:val="47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b/</w:t>
      </w:r>
      <w:r>
        <w:rPr sz="22" baseline="0" dirty="0">
          <w:jc w:val="left"/>
          <w:rFonts w:ascii="Calibri" w:hAnsi="Calibri" w:cs="Calibri"/>
          <w:i/>
          <w:iCs/>
          <w:color w:val="000000"/>
          <w:spacing w:val="49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=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0,08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72" w:firstLine="0"/>
      </w:pPr>
      <w:r/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u w:val="single"/>
          <w:color w:val="000000"/>
          <w:spacing w:val="50"/>
          <w:sz w:val="22"/>
          <w:szCs w:val="22"/>
        </w:rPr>
        <w:t>/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Elektrick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energie spo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ných pros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u w:val="single"/>
          <w:color w:val="000000"/>
          <w:spacing w:val="5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eba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ena samostat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ým elek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rem, ná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emce 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podílí na nákladec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dle koeficientu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8" w:after="0" w:line="290" w:lineRule="exact"/>
        <w:ind w:left="896" w:right="872" w:firstLine="0"/>
      </w:pPr>
      <w:r/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2/ Elektrick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 energie pron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jatých prosto</w:t>
      </w:r>
      <w:r>
        <w:rPr sz="22" baseline="0" dirty="0">
          <w:jc w:val="left"/>
          <w:rFonts w:ascii="Calibri" w:hAnsi="Calibri" w:cs="Calibri"/>
          <w:u w:val="single"/>
          <w:color w:val="000000"/>
          <w:spacing w:val="46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 so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ástí 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 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vy, nájemce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uzavírá vlastní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smlouvu o dod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vce 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vybraným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odavatele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elektrické energ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896" w:right="872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eba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ena elekt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904105100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286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7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prostor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umíst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všech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elektrom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 le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 vch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du do budovy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olikliniky.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9" w:after="0" w:line="289" w:lineRule="exact"/>
        <w:ind w:left="896" w:right="872" w:firstLine="0"/>
      </w:pPr>
      <w:r/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3/ Studená vod</w:t>
      </w:r>
      <w:r>
        <w:rPr sz="22" baseline="0" dirty="0">
          <w:jc w:val="left"/>
          <w:rFonts w:ascii="Calibri" w:hAnsi="Calibri" w:cs="Calibri"/>
          <w:u w:val="single"/>
          <w:color w:val="000000"/>
          <w:spacing w:val="47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(spot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ebovaná </w:t>
      </w:r>
      <w:r>
        <w:rPr sz="22" baseline="0" dirty="0">
          <w:jc w:val="left"/>
          <w:rFonts w:ascii="Calibri" w:hAnsi="Calibri" w:cs="Calibri"/>
          <w:u w:val="single"/>
          <w:color w:val="000000"/>
          <w:spacing w:val="48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pronaj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tých i spol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ných prostorec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u w:val="single"/>
          <w:color w:val="000000"/>
          <w:spacing w:val="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jedná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o náklad 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vodné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sto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né, spot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eba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jedním vod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rem 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ným pro cel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objekt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náje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 se podílí 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celkovýc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nákla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ech dle koeficientu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8" w:after="0" w:line="290" w:lineRule="exact"/>
        <w:ind w:left="896" w:right="872" w:firstLine="0"/>
      </w:pPr>
      <w:r/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4/ Teplá 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oda (spot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ebova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á </w:t>
      </w:r>
      <w:r>
        <w:rPr sz="22" baseline="0" dirty="0">
          <w:jc w:val="left"/>
          <w:rFonts w:ascii="Calibri" w:hAnsi="Calibri" w:cs="Calibri"/>
          <w:u w:val="single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onajatých i s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ole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ých prostor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ch</w:t>
      </w:r>
      <w:r>
        <w:rPr sz="22" baseline="0" dirty="0">
          <w:jc w:val="left"/>
          <w:rFonts w:ascii="Calibri" w:hAnsi="Calibri" w:cs="Calibri"/>
          <w:u w:val="single"/>
          <w:color w:val="000000"/>
          <w:spacing w:val="50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jedná se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náklad na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TUV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nájem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se podílí 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celkov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 náklad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 dl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koef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cientu c/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9" w:after="0" w:line="289" w:lineRule="exact"/>
        <w:ind w:left="896" w:right="872" w:firstLine="0"/>
      </w:pPr>
      <w:r/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5/ Tepl</w:t>
      </w:r>
      <w:r>
        <w:rPr sz="22" baseline="0" dirty="0">
          <w:jc w:val="left"/>
          <w:rFonts w:ascii="Calibri" w:hAnsi="Calibri" w:cs="Calibri"/>
          <w:u w:val="single"/>
          <w:color w:val="000000"/>
          <w:spacing w:val="49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(spot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ebova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é </w:t>
      </w:r>
      <w:r>
        <w:rPr sz="22" baseline="0" dirty="0">
          <w:jc w:val="left"/>
          <w:rFonts w:ascii="Calibri" w:hAnsi="Calibri" w:cs="Calibri"/>
          <w:u w:val="single"/>
          <w:color w:val="000000"/>
          <w:spacing w:val="51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ronajatých i s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ole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ých pr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storech</w:t>
      </w:r>
      <w:r>
        <w:rPr sz="22" baseline="0" dirty="0">
          <w:jc w:val="left"/>
          <w:rFonts w:ascii="Calibri" w:hAnsi="Calibri" w:cs="Calibri"/>
          <w:u w:val="single"/>
          <w:color w:val="000000"/>
          <w:spacing w:val="50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zpra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ovává spo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nost ISTA, nákla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tepl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onajatých p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ostorec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 roz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ítávají dl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ební 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ožky 60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00% (spot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eba 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ená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jednotlivýc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otopných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lesech) a zákla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slož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40,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0% vypo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ítané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odle 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lahové plochy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nákladech na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eplo spot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ve spole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 pros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orech se náje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 se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odílí dle koeficie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 c/.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1" w:after="0" w:line="292" w:lineRule="exact"/>
        <w:ind w:left="896" w:right="872" w:firstLine="0"/>
      </w:pPr>
      <w:r/>
      <w:r>
        <w:rPr sz="24" baseline="0" dirty="0">
          <w:jc w:val="left"/>
          <w:rFonts w:ascii="Calibri" w:hAnsi="Calibri" w:cs="Calibri"/>
          <w:u w:val="single"/>
          <w:color w:val="000000"/>
          <w:sz w:val="24"/>
          <w:szCs w:val="24"/>
        </w:rPr>
        <w:t>6/ Odpa</w:t>
      </w:r>
      <w:r>
        <w:rPr sz="24" baseline="0" dirty="0">
          <w:jc w:val="left"/>
          <w:rFonts w:ascii="Calibri" w:hAnsi="Calibri" w:cs="Calibri"/>
          <w:u w:val="single"/>
          <w:color w:val="000000"/>
          <w:spacing w:val="55"/>
          <w:sz w:val="24"/>
          <w:szCs w:val="24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platba z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odvoz a likvidac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komunálníh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odpad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není 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ástí hra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ených slu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spojených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užíváním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 nájmu.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 je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ovinen si zajist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tyto služb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stem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omnice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nad Popelkou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jinou osobou opr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evzetí odpad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Likvidací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ípadných nebe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ných (nap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infe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ních) 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si nájemce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eší in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ividuáln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451" w:lineRule="exact"/>
        <w:ind w:left="896" w:right="872" w:firstLine="0"/>
      </w:pPr>
      <w:r/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7</w:t>
      </w:r>
      <w:r>
        <w:rPr sz="22" baseline="0" dirty="0">
          <w:jc w:val="left"/>
          <w:rFonts w:ascii="Calibri" w:hAnsi="Calibri" w:cs="Calibri"/>
          <w:u w:val="single"/>
          <w:color w:val="000000"/>
          <w:spacing w:val="49"/>
          <w:sz w:val="22"/>
          <w:szCs w:val="22"/>
        </w:rPr>
        <w:t>/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Režijn</w:t>
      </w:r>
      <w:r>
        <w:rPr sz="22" baseline="0" dirty="0">
          <w:jc w:val="left"/>
          <w:rFonts w:ascii="Calibri" w:hAnsi="Calibri" w:cs="Calibri"/>
          <w:u w:val="single"/>
          <w:color w:val="000000"/>
          <w:spacing w:val="49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nákla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u w:val="single"/>
          <w:color w:val="000000"/>
          <w:spacing w:val="51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 se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režijní nákla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spojené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provozem bu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ovy, stan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veno paušál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8/ Úkli</w:t>
      </w:r>
      <w:r>
        <w:rPr sz="22" baseline="0" dirty="0">
          <w:jc w:val="left"/>
          <w:rFonts w:ascii="Calibri" w:hAnsi="Calibri" w:cs="Calibri"/>
          <w:u w:val="single"/>
          <w:color w:val="000000"/>
          <w:spacing w:val="48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u w:val="single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u w:val="single"/>
          <w:color w:val="000000"/>
          <w:sz w:val="22"/>
          <w:szCs w:val="22"/>
        </w:rPr>
        <w:t>ých prosto</w:t>
      </w:r>
      <w:r>
        <w:rPr sz="22" baseline="0" dirty="0">
          <w:jc w:val="left"/>
          <w:rFonts w:ascii="Calibri" w:hAnsi="Calibri" w:cs="Calibri"/>
          <w:u w:val="single"/>
          <w:color w:val="000000"/>
          <w:spacing w:val="48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nájem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se podílí 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celkových 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kladech dle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oeficientu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E1E2A1E5-E24C-4BF5-B536-39D8FCBAE105}"/>
  </w:font>
  <w:font w:name="Calibri-Italic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4" w:fontKey="{1B526BE8-A7BB-446E-AAB2-75B80EA1D67B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6DB482E6-2245-42B4-8199-D8C8F7460F40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3CD258CF-4476-4D41-9578-3FCA6C3995FB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2021-04-08T14:01:17Z</dcterms:created>
  <dcterms:modified xsi:type="dcterms:W3CDTF">2021-04-08T14:01:17Z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