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C" w:rsidRDefault="0032238C" w:rsidP="0032238C">
      <w:pPr>
        <w:pStyle w:val="Nze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ev. č. zhotovitele: 023/13</w:t>
      </w:r>
    </w:p>
    <w:p w:rsidR="0032238C" w:rsidRPr="0032238C" w:rsidRDefault="0032238C" w:rsidP="0032238C">
      <w:pPr>
        <w:pStyle w:val="Nzev"/>
        <w:jc w:val="both"/>
        <w:rPr>
          <w:b w:val="0"/>
          <w:sz w:val="24"/>
          <w:szCs w:val="24"/>
        </w:rPr>
      </w:pPr>
    </w:p>
    <w:p w:rsidR="0032238C" w:rsidRDefault="0032238C" w:rsidP="00F30AEE">
      <w:pPr>
        <w:pStyle w:val="Nzev"/>
        <w:rPr>
          <w:sz w:val="32"/>
          <w:szCs w:val="32"/>
        </w:rPr>
      </w:pPr>
    </w:p>
    <w:p w:rsidR="00077F77" w:rsidRDefault="0032238C" w:rsidP="00F30AEE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1B0E48">
        <w:rPr>
          <w:sz w:val="32"/>
          <w:szCs w:val="32"/>
        </w:rPr>
        <w:t>3</w:t>
      </w:r>
      <w:r w:rsidR="00680A3A" w:rsidRPr="00F30AEE">
        <w:rPr>
          <w:sz w:val="32"/>
          <w:szCs w:val="32"/>
        </w:rPr>
        <w:t xml:space="preserve"> ke S</w:t>
      </w:r>
      <w:r w:rsidR="00077F77" w:rsidRPr="00F30AEE">
        <w:rPr>
          <w:sz w:val="32"/>
          <w:szCs w:val="32"/>
        </w:rPr>
        <w:t>mlouvě o dílo</w:t>
      </w:r>
    </w:p>
    <w:p w:rsidR="00071E2D" w:rsidRDefault="00071E2D" w:rsidP="00F30AEE">
      <w:pPr>
        <w:pStyle w:val="Nzev"/>
        <w:rPr>
          <w:b w:val="0"/>
          <w:sz w:val="24"/>
          <w:szCs w:val="24"/>
        </w:rPr>
      </w:pPr>
    </w:p>
    <w:p w:rsidR="0032238C" w:rsidRPr="0032238C" w:rsidRDefault="0032238C" w:rsidP="00F30AEE">
      <w:pPr>
        <w:pStyle w:val="Nzev"/>
        <w:rPr>
          <w:b w:val="0"/>
          <w:sz w:val="24"/>
          <w:szCs w:val="24"/>
        </w:rPr>
      </w:pPr>
      <w:r w:rsidRPr="0032238C">
        <w:rPr>
          <w:b w:val="0"/>
          <w:sz w:val="24"/>
          <w:szCs w:val="24"/>
        </w:rPr>
        <w:t>uzavřené dne 7. 2. 2013 mezi smluvními stranami</w:t>
      </w:r>
      <w:r>
        <w:rPr>
          <w:b w:val="0"/>
          <w:sz w:val="24"/>
          <w:szCs w:val="24"/>
        </w:rPr>
        <w:t>:</w:t>
      </w:r>
      <w:r w:rsidRPr="0032238C">
        <w:rPr>
          <w:b w:val="0"/>
          <w:sz w:val="24"/>
          <w:szCs w:val="24"/>
        </w:rPr>
        <w:t xml:space="preserve"> </w:t>
      </w:r>
    </w:p>
    <w:p w:rsidR="00077F77" w:rsidRPr="00F30AEE" w:rsidRDefault="00077F77" w:rsidP="00F30AEE">
      <w:pPr>
        <w:rPr>
          <w:sz w:val="22"/>
          <w:szCs w:val="22"/>
        </w:rPr>
      </w:pPr>
    </w:p>
    <w:p w:rsidR="00680A3A" w:rsidRPr="0032238C" w:rsidRDefault="00680A3A" w:rsidP="00071E2D">
      <w:pPr>
        <w:jc w:val="both"/>
        <w:rPr>
          <w:sz w:val="24"/>
          <w:szCs w:val="24"/>
          <w:u w:val="single"/>
        </w:rPr>
      </w:pPr>
    </w:p>
    <w:p w:rsidR="00077F77" w:rsidRDefault="00077F77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  <w:u w:val="single"/>
        </w:rPr>
        <w:t>Zhotovitel:</w:t>
      </w:r>
      <w:r w:rsidRPr="0032238C">
        <w:rPr>
          <w:sz w:val="24"/>
          <w:szCs w:val="24"/>
        </w:rPr>
        <w:tab/>
      </w:r>
    </w:p>
    <w:p w:rsid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>
        <w:rPr>
          <w:b/>
          <w:sz w:val="24"/>
          <w:szCs w:val="24"/>
        </w:rPr>
        <w:tab/>
      </w:r>
      <w:r w:rsidR="00851D17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Povodí Odry, státní podnik</w:t>
      </w:r>
    </w:p>
    <w:p w:rsid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Varenská 3101/49, Moravská Ostrava, 702 00 Ostrava</w:t>
      </w:r>
    </w:p>
    <w:p w:rsidR="00851D17" w:rsidRPr="00851D17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 w:rsidRPr="00851D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 xml:space="preserve">Ing. Jiří </w:t>
      </w:r>
      <w:r>
        <w:rPr>
          <w:sz w:val="24"/>
          <w:szCs w:val="24"/>
        </w:rPr>
        <w:t>Tk</w:t>
      </w:r>
      <w:r w:rsidRPr="00851D17">
        <w:rPr>
          <w:sz w:val="24"/>
          <w:szCs w:val="24"/>
        </w:rPr>
        <w:t>áč, generální ředitel</w:t>
      </w:r>
    </w:p>
    <w:p w:rsidR="00851D17" w:rsidRPr="0032238C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pro věci smluvní: </w:t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>Ing</w:t>
      </w:r>
      <w:r>
        <w:rPr>
          <w:sz w:val="24"/>
          <w:szCs w:val="24"/>
        </w:rPr>
        <w:t xml:space="preserve"> Břetislav Tureček</w:t>
      </w:r>
      <w:r w:rsidRPr="00851D17">
        <w:rPr>
          <w:sz w:val="24"/>
          <w:szCs w:val="24"/>
        </w:rPr>
        <w:t>, technický ředitel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IČ/DIČ:</w:t>
      </w:r>
      <w:r w:rsidRPr="003223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70890021 / CZ70890021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zapsán v obchodním rejstříku Krajského soudu v Ostravě, oddíl A XIV, vložka 584</w:t>
      </w:r>
    </w:p>
    <w:p w:rsidR="00680A3A" w:rsidRPr="0032238C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</w:p>
    <w:p w:rsidR="00077F77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</w:p>
    <w:p w:rsidR="00071E2D" w:rsidRPr="0032238C" w:rsidRDefault="00071E2D" w:rsidP="00071E2D">
      <w:pPr>
        <w:jc w:val="both"/>
        <w:rPr>
          <w:sz w:val="24"/>
          <w:szCs w:val="24"/>
        </w:rPr>
      </w:pPr>
    </w:p>
    <w:p w:rsidR="0032238C" w:rsidRPr="0032238C" w:rsidRDefault="0032238C" w:rsidP="00071E2D">
      <w:pPr>
        <w:jc w:val="both"/>
        <w:rPr>
          <w:sz w:val="24"/>
          <w:szCs w:val="24"/>
          <w:u w:val="single"/>
        </w:rPr>
      </w:pPr>
      <w:r w:rsidRPr="0032238C">
        <w:rPr>
          <w:sz w:val="24"/>
          <w:szCs w:val="24"/>
          <w:u w:val="single"/>
        </w:rPr>
        <w:t>Objednatel:</w:t>
      </w:r>
    </w:p>
    <w:p w:rsidR="0032238C" w:rsidRP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b/>
          <w:sz w:val="24"/>
          <w:szCs w:val="24"/>
        </w:rPr>
        <w:t>MSA, a.s.</w:t>
      </w:r>
    </w:p>
    <w:p w:rsid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 xml:space="preserve">Hlučínská </w:t>
      </w:r>
      <w:proofErr w:type="gramStart"/>
      <w:r w:rsidRPr="0032238C">
        <w:rPr>
          <w:sz w:val="24"/>
          <w:szCs w:val="24"/>
        </w:rPr>
        <w:t>č.p.</w:t>
      </w:r>
      <w:proofErr w:type="gramEnd"/>
      <w:r w:rsidRPr="0032238C">
        <w:rPr>
          <w:sz w:val="24"/>
          <w:szCs w:val="24"/>
        </w:rPr>
        <w:t xml:space="preserve"> 641, 747 22  Dolní Benešov</w:t>
      </w:r>
    </w:p>
    <w:p w:rsidR="001B0E48" w:rsidRPr="0032238C" w:rsidRDefault="001B0E48" w:rsidP="00071E2D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203D1">
        <w:rPr>
          <w:sz w:val="24"/>
          <w:szCs w:val="24"/>
        </w:rPr>
        <w:t>xxx</w:t>
      </w:r>
      <w:proofErr w:type="spellEnd"/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</w:t>
      </w:r>
      <w:r>
        <w:rPr>
          <w:sz w:val="24"/>
          <w:szCs w:val="24"/>
        </w:rPr>
        <w:t xml:space="preserve">/DIČ: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>
        <w:rPr>
          <w:sz w:val="24"/>
          <w:szCs w:val="24"/>
        </w:rPr>
        <w:t>45192278 /</w:t>
      </w:r>
      <w:r w:rsidRPr="0032238C">
        <w:rPr>
          <w:sz w:val="24"/>
          <w:szCs w:val="24"/>
        </w:rPr>
        <w:t xml:space="preserve"> CZ45192278</w:t>
      </w:r>
    </w:p>
    <w:p w:rsidR="00071E2D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zapsaný</w:t>
      </w:r>
      <w:r w:rsidR="00071E2D">
        <w:rPr>
          <w:sz w:val="24"/>
          <w:szCs w:val="24"/>
        </w:rPr>
        <w:t xml:space="preserve"> v obchodním rejstříku </w:t>
      </w:r>
      <w:r w:rsidRPr="0032238C">
        <w:rPr>
          <w:sz w:val="24"/>
          <w:szCs w:val="24"/>
        </w:rPr>
        <w:t xml:space="preserve">Krajského soudu v Ostravě, </w:t>
      </w:r>
      <w:r w:rsidR="00071E2D">
        <w:rPr>
          <w:sz w:val="24"/>
          <w:szCs w:val="24"/>
        </w:rPr>
        <w:t xml:space="preserve">oddíl B, vložka </w:t>
      </w:r>
      <w:r w:rsidRPr="0032238C">
        <w:rPr>
          <w:sz w:val="24"/>
          <w:szCs w:val="24"/>
        </w:rPr>
        <w:t>388</w:t>
      </w:r>
      <w:r w:rsidRPr="0032238C">
        <w:rPr>
          <w:sz w:val="24"/>
          <w:szCs w:val="24"/>
        </w:rPr>
        <w:tab/>
      </w:r>
    </w:p>
    <w:p w:rsidR="00077F77" w:rsidRPr="0032238C" w:rsidRDefault="00077F77" w:rsidP="00F30AEE">
      <w:pPr>
        <w:rPr>
          <w:sz w:val="24"/>
          <w:szCs w:val="24"/>
        </w:rPr>
      </w:pPr>
    </w:p>
    <w:p w:rsidR="006D1DE4" w:rsidRPr="0032238C" w:rsidRDefault="006D1DE4" w:rsidP="00F30AEE">
      <w:pPr>
        <w:rPr>
          <w:sz w:val="24"/>
          <w:szCs w:val="24"/>
        </w:rPr>
      </w:pPr>
    </w:p>
    <w:p w:rsidR="00680A3A" w:rsidRPr="0032238C" w:rsidRDefault="00680A3A" w:rsidP="00F30AEE">
      <w:pPr>
        <w:rPr>
          <w:sz w:val="24"/>
          <w:szCs w:val="24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Preambule</w:t>
      </w: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Vzhledem k tomu, že si smluvní strany přejí změnit některá ujednání </w:t>
      </w: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Smlouvy o dílo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, kterou spolu uzavřely dne 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7. 2. 20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>1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3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 (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evidenční číslo zhotovitele 023/13, 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dále jen „Smlouva“),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uzavírají smluvní strany tento dodatek ke Smlouvě: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</w:t>
      </w:r>
    </w:p>
    <w:p w:rsidR="00680A3A" w:rsidRPr="0032238C" w:rsidRDefault="00680A3A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Předmět dodatku</w:t>
      </w:r>
    </w:p>
    <w:p w:rsidR="00680A3A" w:rsidRPr="0032238C" w:rsidRDefault="00680A3A" w:rsidP="00F30AEE">
      <w:pPr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 w:rsidRPr="0032238C">
        <w:rPr>
          <w:kern w:val="1"/>
          <w:sz w:val="24"/>
          <w:szCs w:val="24"/>
          <w:lang w:bidi="hi-IN"/>
        </w:rPr>
        <w:t xml:space="preserve">Dosavadní znění </w:t>
      </w:r>
      <w:r w:rsidR="00071E2D">
        <w:rPr>
          <w:kern w:val="1"/>
          <w:sz w:val="24"/>
          <w:szCs w:val="24"/>
          <w:lang w:bidi="hi-IN"/>
        </w:rPr>
        <w:t>příloh č. 1 a 2</w:t>
      </w:r>
      <w:r w:rsidRPr="0032238C">
        <w:rPr>
          <w:kern w:val="1"/>
          <w:sz w:val="24"/>
          <w:szCs w:val="24"/>
          <w:lang w:bidi="hi-IN"/>
        </w:rPr>
        <w:t xml:space="preserve"> Smlouvy se</w:t>
      </w:r>
      <w:r w:rsidR="00F30AEE" w:rsidRPr="0032238C">
        <w:rPr>
          <w:kern w:val="1"/>
          <w:sz w:val="24"/>
          <w:szCs w:val="24"/>
          <w:lang w:bidi="hi-IN"/>
        </w:rPr>
        <w:t xml:space="preserve"> </w:t>
      </w:r>
      <w:r w:rsidR="00071E2D">
        <w:rPr>
          <w:kern w:val="1"/>
          <w:sz w:val="24"/>
          <w:szCs w:val="24"/>
          <w:lang w:bidi="hi-IN"/>
        </w:rPr>
        <w:t>nahrazuje zněním uvedených v přílohách tohoto dodatku.</w:t>
      </w:r>
    </w:p>
    <w:p w:rsidR="0098554B" w:rsidRPr="0032238C" w:rsidRDefault="0098554B" w:rsidP="00F30AEE">
      <w:pPr>
        <w:tabs>
          <w:tab w:val="num" w:pos="567"/>
        </w:tabs>
        <w:suppressAutoHyphens/>
        <w:jc w:val="both"/>
        <w:rPr>
          <w:kern w:val="1"/>
          <w:sz w:val="24"/>
          <w:szCs w:val="24"/>
          <w:lang w:bidi="hi-IN"/>
        </w:rPr>
      </w:pPr>
    </w:p>
    <w:p w:rsidR="00680A3A" w:rsidRPr="008F63BF" w:rsidRDefault="00680A3A" w:rsidP="00F30AEE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 xml:space="preserve">Dosavadní znění </w:t>
      </w:r>
      <w:r w:rsidR="008F63BF">
        <w:rPr>
          <w:rFonts w:eastAsia="Lucida Sans Unicode"/>
          <w:kern w:val="1"/>
          <w:sz w:val="24"/>
          <w:szCs w:val="24"/>
          <w:lang w:eastAsia="hi-IN" w:bidi="hi-IN"/>
        </w:rPr>
        <w:t xml:space="preserve">ujednání uvedeného pod písm. c) v čl. II 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Smlouvy s</w:t>
      </w:r>
      <w:r w:rsidR="00F30AEE" w:rsidRPr="0032238C">
        <w:rPr>
          <w:rFonts w:eastAsia="Lucida Sans Unicode"/>
          <w:kern w:val="1"/>
          <w:sz w:val="24"/>
          <w:szCs w:val="24"/>
          <w:lang w:eastAsia="hi-IN" w:bidi="hi-IN"/>
        </w:rPr>
        <w:t xml:space="preserve">e 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nahrazuje zněním:</w:t>
      </w:r>
    </w:p>
    <w:p w:rsidR="006C72B3" w:rsidRPr="006D1DE4" w:rsidRDefault="008F63BF" w:rsidP="006C72B3">
      <w:pPr>
        <w:ind w:left="1134" w:hanging="567"/>
        <w:jc w:val="both"/>
        <w:rPr>
          <w:i/>
          <w:kern w:val="1"/>
          <w:sz w:val="24"/>
          <w:szCs w:val="24"/>
          <w:lang w:bidi="hi-IN"/>
        </w:rPr>
      </w:pPr>
      <w:r w:rsidRPr="006D1DE4">
        <w:rPr>
          <w:i/>
          <w:kern w:val="1"/>
          <w:sz w:val="24"/>
          <w:szCs w:val="24"/>
          <w:lang w:bidi="hi-IN"/>
        </w:rPr>
        <w:t>„c)</w:t>
      </w:r>
      <w:r w:rsidRPr="006D1DE4">
        <w:rPr>
          <w:i/>
          <w:kern w:val="1"/>
          <w:sz w:val="24"/>
          <w:szCs w:val="24"/>
          <w:lang w:bidi="hi-IN"/>
        </w:rPr>
        <w:tab/>
        <w:t xml:space="preserve">Výsledky budou </w:t>
      </w:r>
      <w:r w:rsidR="006D1DE4" w:rsidRPr="006D1DE4">
        <w:rPr>
          <w:i/>
          <w:kern w:val="1"/>
          <w:sz w:val="24"/>
          <w:szCs w:val="24"/>
          <w:lang w:bidi="hi-IN"/>
        </w:rPr>
        <w:t xml:space="preserve">objednateli </w:t>
      </w:r>
      <w:r w:rsidRPr="006D1DE4">
        <w:rPr>
          <w:i/>
          <w:kern w:val="1"/>
          <w:sz w:val="24"/>
          <w:szCs w:val="24"/>
          <w:lang w:bidi="hi-IN"/>
        </w:rPr>
        <w:t xml:space="preserve">doručovány ihned po dokončení rozborů e-mailem na adresu </w:t>
      </w:r>
      <w:hyperlink r:id="rId9" w:history="1">
        <w:proofErr w:type="spellStart"/>
        <w:r w:rsidR="008203D1">
          <w:rPr>
            <w:rStyle w:val="Hypertextovodkaz"/>
            <w:i/>
            <w:kern w:val="1"/>
            <w:sz w:val="24"/>
            <w:szCs w:val="24"/>
            <w:lang w:bidi="hi-IN"/>
          </w:rPr>
          <w:t>xxx</w:t>
        </w:r>
        <w:proofErr w:type="spellEnd"/>
      </w:hyperlink>
      <w:r w:rsidR="008203D1">
        <w:rPr>
          <w:i/>
          <w:kern w:val="1"/>
          <w:sz w:val="24"/>
          <w:szCs w:val="24"/>
          <w:lang w:bidi="hi-IN"/>
        </w:rPr>
        <w:t xml:space="preserve">, </w:t>
      </w:r>
      <w:r w:rsidRPr="006D1DE4">
        <w:rPr>
          <w:i/>
          <w:kern w:val="1"/>
          <w:sz w:val="24"/>
          <w:szCs w:val="24"/>
          <w:lang w:bidi="hi-IN"/>
        </w:rPr>
        <w:t xml:space="preserve">a dále pak </w:t>
      </w:r>
      <w:r w:rsidR="00E624D7" w:rsidRPr="006D1DE4">
        <w:rPr>
          <w:i/>
          <w:kern w:val="1"/>
          <w:sz w:val="24"/>
          <w:szCs w:val="24"/>
          <w:lang w:bidi="hi-IN"/>
        </w:rPr>
        <w:t xml:space="preserve">v listinné podobě společně s fakturou. </w:t>
      </w:r>
      <w:r w:rsidR="006C72B3" w:rsidRPr="006D1DE4">
        <w:rPr>
          <w:i/>
          <w:kern w:val="1"/>
          <w:sz w:val="24"/>
          <w:szCs w:val="24"/>
          <w:lang w:bidi="hi-IN"/>
        </w:rPr>
        <w:t>Objednatel je oprávněn kdykoliv určit zhotoviteli jinou e-mailovou adresu pro zasílání výsledků; zhotovitel je povinen se v takovém případě rozhodnutím objednatele řídit.</w:t>
      </w:r>
    </w:p>
    <w:p w:rsidR="000612FD" w:rsidRDefault="006C72B3" w:rsidP="006D1DE4">
      <w:pPr>
        <w:ind w:left="1134"/>
        <w:jc w:val="both"/>
        <w:rPr>
          <w:kern w:val="1"/>
          <w:sz w:val="24"/>
          <w:szCs w:val="24"/>
          <w:lang w:bidi="hi-IN"/>
        </w:rPr>
      </w:pPr>
      <w:r w:rsidRPr="006D1DE4">
        <w:rPr>
          <w:i/>
          <w:kern w:val="1"/>
          <w:sz w:val="24"/>
          <w:szCs w:val="24"/>
          <w:lang w:bidi="hi-IN"/>
        </w:rPr>
        <w:t>Zástupci pro věci technické se mohou dohodnout na jiné formě předání dat.</w:t>
      </w:r>
      <w:r w:rsidR="00E624D7" w:rsidRPr="006D1DE4">
        <w:rPr>
          <w:i/>
          <w:kern w:val="1"/>
          <w:sz w:val="24"/>
          <w:szCs w:val="24"/>
          <w:lang w:bidi="hi-IN"/>
        </w:rPr>
        <w:t>“</w:t>
      </w:r>
      <w:r w:rsidR="008F63BF">
        <w:rPr>
          <w:kern w:val="1"/>
          <w:sz w:val="24"/>
          <w:szCs w:val="24"/>
          <w:lang w:bidi="hi-IN"/>
        </w:rPr>
        <w:t xml:space="preserve">  </w:t>
      </w:r>
    </w:p>
    <w:p w:rsidR="008F63BF" w:rsidRPr="008F63BF" w:rsidRDefault="008F63BF" w:rsidP="006D1DE4">
      <w:pPr>
        <w:ind w:left="1134"/>
        <w:jc w:val="both"/>
        <w:rPr>
          <w:kern w:val="1"/>
          <w:sz w:val="24"/>
          <w:szCs w:val="24"/>
          <w:lang w:bidi="hi-IN"/>
        </w:rPr>
      </w:pPr>
      <w:r>
        <w:rPr>
          <w:kern w:val="1"/>
          <w:sz w:val="24"/>
          <w:szCs w:val="24"/>
          <w:lang w:bidi="hi-IN"/>
        </w:rPr>
        <w:tab/>
      </w:r>
    </w:p>
    <w:p w:rsidR="000612FD" w:rsidRPr="000612FD" w:rsidRDefault="000612FD" w:rsidP="000612FD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Do článku </w:t>
      </w:r>
      <w:r w:rsidRPr="000612FD">
        <w:rPr>
          <w:rFonts w:eastAsia="Lucida Sans Unicode"/>
          <w:kern w:val="1"/>
          <w:sz w:val="24"/>
          <w:szCs w:val="24"/>
          <w:lang w:eastAsia="hi-IN" w:bidi="hi-IN"/>
        </w:rPr>
        <w:t>III. Cena díla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se doplňuje nové ujednání pod písm. b) ve znění:</w:t>
      </w:r>
    </w:p>
    <w:p w:rsidR="000612FD" w:rsidRPr="00E951B6" w:rsidRDefault="000612FD" w:rsidP="00E951B6">
      <w:pPr>
        <w:tabs>
          <w:tab w:val="num" w:pos="1134"/>
        </w:tabs>
        <w:suppressAutoHyphens/>
        <w:ind w:left="1134" w:hanging="594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722C45">
        <w:rPr>
          <w:i/>
          <w:kern w:val="1"/>
          <w:sz w:val="24"/>
          <w:szCs w:val="24"/>
          <w:lang w:bidi="hi-IN"/>
        </w:rPr>
        <w:lastRenderedPageBreak/>
        <w:t>„</w:t>
      </w:r>
      <w:r w:rsidR="00722C45">
        <w:rPr>
          <w:i/>
          <w:kern w:val="1"/>
          <w:sz w:val="24"/>
          <w:szCs w:val="24"/>
          <w:lang w:bidi="hi-IN"/>
        </w:rPr>
        <w:t>b)</w:t>
      </w:r>
      <w:r w:rsidR="00722C45">
        <w:rPr>
          <w:i/>
          <w:kern w:val="1"/>
          <w:sz w:val="24"/>
          <w:szCs w:val="24"/>
          <w:lang w:bidi="hi-IN"/>
        </w:rPr>
        <w:tab/>
      </w:r>
      <w:r w:rsidRPr="00722C45">
        <w:rPr>
          <w:i/>
          <w:kern w:val="1"/>
          <w:sz w:val="24"/>
          <w:szCs w:val="24"/>
          <w:lang w:bidi="hi-IN"/>
        </w:rPr>
        <w:t>Práce mimo rozsah uvedený v</w:t>
      </w:r>
      <w:r w:rsidR="00E951B6" w:rsidRPr="00722C45">
        <w:rPr>
          <w:i/>
          <w:kern w:val="1"/>
          <w:sz w:val="24"/>
          <w:szCs w:val="24"/>
          <w:lang w:bidi="hi-IN"/>
        </w:rPr>
        <w:t xml:space="preserve"> příloze č. 2 Smlouvy o dílo (ev. č. 023/13) budou fakturovány </w:t>
      </w:r>
      <w:r w:rsidR="00E951B6">
        <w:rPr>
          <w:rFonts w:eastAsia="Lucida Sans Unicode"/>
          <w:i/>
          <w:kern w:val="1"/>
          <w:sz w:val="24"/>
          <w:szCs w:val="24"/>
          <w:lang w:eastAsia="hi-IN" w:bidi="hi-IN"/>
        </w:rPr>
        <w:t>podle aktuálně platného ceníku zhotovitele s uplatněním slevy ve výši 10%.</w:t>
      </w:r>
      <w:r w:rsidR="00A54578">
        <w:rPr>
          <w:rFonts w:eastAsia="Lucida Sans Unicode"/>
          <w:i/>
          <w:kern w:val="1"/>
          <w:sz w:val="24"/>
          <w:szCs w:val="24"/>
          <w:lang w:eastAsia="hi-IN" w:bidi="hi-IN"/>
        </w:rPr>
        <w:t>“</w:t>
      </w:r>
    </w:p>
    <w:p w:rsidR="000612FD" w:rsidRPr="000612FD" w:rsidRDefault="000612FD" w:rsidP="000612FD">
      <w:pPr>
        <w:tabs>
          <w:tab w:val="num" w:pos="567"/>
        </w:tabs>
        <w:suppressAutoHyphens/>
        <w:jc w:val="both"/>
        <w:rPr>
          <w:kern w:val="1"/>
          <w:sz w:val="24"/>
          <w:szCs w:val="24"/>
          <w:lang w:bidi="hi-IN"/>
        </w:rPr>
      </w:pPr>
    </w:p>
    <w:p w:rsidR="00E624D7" w:rsidRPr="006C72B3" w:rsidRDefault="00E624D7" w:rsidP="008F63BF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D</w:t>
      </w:r>
      <w:r w:rsidR="0029178A">
        <w:rPr>
          <w:rFonts w:eastAsia="Lucida Sans Unicode"/>
          <w:kern w:val="1"/>
          <w:sz w:val="24"/>
          <w:szCs w:val="24"/>
          <w:lang w:eastAsia="hi-IN" w:bidi="hi-IN"/>
        </w:rPr>
        <w:t>osavadní znění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29178A">
        <w:rPr>
          <w:rFonts w:eastAsia="Lucida Sans Unicode"/>
          <w:kern w:val="1"/>
          <w:sz w:val="24"/>
          <w:szCs w:val="24"/>
          <w:lang w:eastAsia="hi-IN" w:bidi="hi-IN"/>
        </w:rPr>
        <w:t xml:space="preserve">článku VI Smlouvy </w:t>
      </w:r>
      <w:r w:rsidR="006C72B3">
        <w:rPr>
          <w:rFonts w:eastAsia="Lucida Sans Unicode"/>
          <w:kern w:val="1"/>
          <w:sz w:val="24"/>
          <w:szCs w:val="24"/>
          <w:lang w:eastAsia="hi-IN" w:bidi="hi-IN"/>
        </w:rPr>
        <w:t>u</w:t>
      </w:r>
      <w:r w:rsidR="0029178A">
        <w:rPr>
          <w:rFonts w:eastAsia="Lucida Sans Unicode"/>
          <w:kern w:val="1"/>
          <w:sz w:val="24"/>
          <w:szCs w:val="24"/>
          <w:lang w:eastAsia="hi-IN" w:bidi="hi-IN"/>
        </w:rPr>
        <w:t>vedené</w:t>
      </w:r>
      <w:r w:rsidR="006C72B3">
        <w:rPr>
          <w:rFonts w:eastAsia="Lucida Sans Unicode"/>
          <w:kern w:val="1"/>
          <w:sz w:val="24"/>
          <w:szCs w:val="24"/>
          <w:lang w:eastAsia="hi-IN" w:bidi="hi-IN"/>
        </w:rPr>
        <w:t xml:space="preserve"> pod písm. f) </w:t>
      </w:r>
      <w:r w:rsidR="0029178A" w:rsidRPr="0032238C">
        <w:rPr>
          <w:rFonts w:eastAsia="Lucida Sans Unicode"/>
          <w:kern w:val="1"/>
          <w:sz w:val="24"/>
          <w:szCs w:val="24"/>
          <w:lang w:eastAsia="hi-IN" w:bidi="hi-IN"/>
        </w:rPr>
        <w:t>se nahrazuje zněním</w:t>
      </w:r>
      <w:r w:rsidR="006C72B3">
        <w:rPr>
          <w:rFonts w:eastAsia="Lucida Sans Unicode"/>
          <w:kern w:val="1"/>
          <w:sz w:val="24"/>
          <w:szCs w:val="24"/>
          <w:lang w:eastAsia="hi-IN" w:bidi="hi-IN"/>
        </w:rPr>
        <w:t>:</w:t>
      </w:r>
    </w:p>
    <w:p w:rsidR="006C72B3" w:rsidRPr="00A54578" w:rsidRDefault="006C72B3" w:rsidP="006D1DE4">
      <w:pPr>
        <w:tabs>
          <w:tab w:val="num" w:pos="1134"/>
        </w:tabs>
        <w:suppressAutoHyphens/>
        <w:ind w:left="1134" w:hanging="594"/>
        <w:jc w:val="both"/>
        <w:rPr>
          <w:rFonts w:eastAsia="Lucida Sans Unicode"/>
          <w:bCs/>
          <w:i/>
          <w:kern w:val="1"/>
          <w:sz w:val="24"/>
          <w:szCs w:val="24"/>
          <w:lang w:eastAsia="hi-IN" w:bidi="hi-IN"/>
        </w:rPr>
      </w:pPr>
      <w:r w:rsidRPr="00722C45">
        <w:rPr>
          <w:i/>
          <w:kern w:val="1"/>
          <w:sz w:val="24"/>
          <w:szCs w:val="24"/>
          <w:lang w:bidi="hi-IN"/>
        </w:rPr>
        <w:t>„f)</w:t>
      </w:r>
      <w:r w:rsidRPr="00722C45">
        <w:rPr>
          <w:i/>
          <w:kern w:val="1"/>
          <w:sz w:val="24"/>
          <w:szCs w:val="24"/>
          <w:lang w:bidi="hi-IN"/>
        </w:rPr>
        <w:tab/>
      </w:r>
      <w:r w:rsidRPr="00A54578">
        <w:rPr>
          <w:i/>
          <w:kern w:val="1"/>
          <w:sz w:val="24"/>
          <w:szCs w:val="24"/>
          <w:lang w:bidi="hi-IN"/>
        </w:rPr>
        <w:t>Smluvní strany</w:t>
      </w: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 se zavazují komunikovat spolu ve věcech týkajících se této smlouvy a jejího plnění prostřednictvím následujících pověřených osob:</w:t>
      </w:r>
    </w:p>
    <w:p w:rsidR="006C72B3" w:rsidRPr="00A54578" w:rsidRDefault="006C72B3" w:rsidP="00851D17">
      <w:pPr>
        <w:numPr>
          <w:ilvl w:val="0"/>
          <w:numId w:val="3"/>
        </w:numPr>
        <w:tabs>
          <w:tab w:val="num" w:pos="1134"/>
        </w:tabs>
        <w:suppressAutoHyphens/>
        <w:ind w:left="1134" w:firstLine="0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Za o</w:t>
      </w:r>
      <w:r w:rsidR="006D1DE4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bjednatele: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, tel.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, e-mail: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</w:p>
    <w:p w:rsidR="008203D1" w:rsidRDefault="006C72B3" w:rsidP="006D1DE4">
      <w:pPr>
        <w:numPr>
          <w:ilvl w:val="0"/>
          <w:numId w:val="3"/>
        </w:numPr>
        <w:tabs>
          <w:tab w:val="num" w:pos="1134"/>
        </w:tabs>
        <w:suppressAutoHyphens/>
        <w:ind w:left="1134" w:firstLine="0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Za z</w:t>
      </w:r>
      <w:r w:rsidR="00970CFA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hotovitele: </w:t>
      </w:r>
      <w:proofErr w:type="spellStart"/>
      <w:proofErr w:type="gramStart"/>
      <w:r w:rsidR="00142491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Ing.Jiří</w:t>
      </w:r>
      <w:proofErr w:type="spellEnd"/>
      <w:proofErr w:type="gramEnd"/>
      <w:r w:rsidR="00142491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42491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Jusko</w:t>
      </w:r>
      <w:proofErr w:type="spellEnd"/>
      <w:r w:rsidR="00142491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, </w:t>
      </w: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tel.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, </w:t>
      </w:r>
      <w:bookmarkStart w:id="0" w:name="_GoBack"/>
      <w:bookmarkEnd w:id="0"/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e-mail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</w:p>
    <w:p w:rsidR="006C72B3" w:rsidRPr="00A54578" w:rsidRDefault="00142491" w:rsidP="008203D1">
      <w:pPr>
        <w:suppressAutoHyphens/>
        <w:ind w:left="1134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 Ing. Hana </w:t>
      </w:r>
      <w:proofErr w:type="spellStart"/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Gříbková</w:t>
      </w:r>
      <w:proofErr w:type="spellEnd"/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 tel.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, e-mail </w:t>
      </w:r>
      <w:proofErr w:type="spellStart"/>
      <w:r w:rsidR="008203D1">
        <w:rPr>
          <w:rFonts w:eastAsia="Lucida Sans Unicode"/>
          <w:i/>
          <w:kern w:val="1"/>
          <w:sz w:val="24"/>
          <w:szCs w:val="24"/>
          <w:lang w:eastAsia="hi-IN" w:bidi="hi-IN"/>
        </w:rPr>
        <w:t>xxx</w:t>
      </w:r>
      <w:proofErr w:type="spellEnd"/>
      <w:r w:rsidR="008E49BB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 xml:space="preserve">. </w:t>
      </w:r>
    </w:p>
    <w:p w:rsidR="006C72B3" w:rsidRPr="00A54578" w:rsidRDefault="006D1DE4" w:rsidP="006D1DE4">
      <w:pPr>
        <w:tabs>
          <w:tab w:val="num" w:pos="1134"/>
        </w:tabs>
        <w:suppressAutoHyphens/>
        <w:ind w:left="1134" w:hanging="594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ab/>
      </w:r>
      <w:r w:rsidR="006C72B3"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Kterákoliv smluvní strana je kdykoliv oprávněna nahradit svou pověřenou osobu jinou osobou, a to jednostranně, i bez uzavření dodatku k této smlouvě. Tato změna nabude účinnosti dnem doručení písemného oznámení druhé smluvní straně.</w:t>
      </w:r>
      <w:r w:rsidRPr="00A54578">
        <w:rPr>
          <w:rFonts w:eastAsia="Lucida Sans Unicode"/>
          <w:i/>
          <w:kern w:val="1"/>
          <w:sz w:val="24"/>
          <w:szCs w:val="24"/>
          <w:lang w:eastAsia="hi-IN" w:bidi="hi-IN"/>
        </w:rPr>
        <w:t>“</w:t>
      </w:r>
    </w:p>
    <w:p w:rsidR="006C72B3" w:rsidRPr="00E624D7" w:rsidRDefault="006C72B3" w:rsidP="006C72B3">
      <w:pPr>
        <w:tabs>
          <w:tab w:val="num" w:pos="567"/>
        </w:tabs>
        <w:suppressAutoHyphens/>
        <w:ind w:left="540"/>
        <w:jc w:val="both"/>
        <w:rPr>
          <w:kern w:val="1"/>
          <w:sz w:val="24"/>
          <w:szCs w:val="24"/>
          <w:lang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98554B" w:rsidRDefault="0098554B" w:rsidP="00F30AEE">
      <w:pPr>
        <w:suppressAutoHyphens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6C72B3" w:rsidRPr="0032238C" w:rsidRDefault="006C72B3" w:rsidP="00F30AEE">
      <w:pPr>
        <w:suppressAutoHyphens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II</w:t>
      </w:r>
    </w:p>
    <w:p w:rsidR="0098554B" w:rsidRPr="0032238C" w:rsidRDefault="0098554B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Závěrečná ustanovení</w:t>
      </w:r>
    </w:p>
    <w:p w:rsidR="0098554B" w:rsidRPr="0032238C" w:rsidRDefault="0098554B" w:rsidP="00F30AEE">
      <w:pPr>
        <w:suppressAutoHyphens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II.1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nabývá platnosti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 xml:space="preserve">i účinnosti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podpisem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>zástupců obou smluvních stran.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>II.2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tvoří nedílnou součást Smlouvy.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>II.3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se vyhotovuje ve dvou (2) stejnopisech, z nichž každá smluvní strana obdrží po jednom (1).</w:t>
      </w:r>
    </w:p>
    <w:p w:rsidR="0098554B" w:rsidRDefault="0098554B" w:rsidP="00F30AEE">
      <w:pPr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071E2D" w:rsidRPr="0032238C" w:rsidRDefault="00071E2D" w:rsidP="00F30AEE">
      <w:pPr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Default="00071E2D" w:rsidP="00F30AEE">
      <w:pPr>
        <w:suppressAutoHyphens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71E2D">
        <w:rPr>
          <w:rFonts w:eastAsia="Lucida Sans Unicode"/>
          <w:b/>
          <w:kern w:val="1"/>
          <w:sz w:val="24"/>
          <w:szCs w:val="24"/>
          <w:lang w:eastAsia="hi-IN" w:bidi="hi-IN"/>
        </w:rPr>
        <w:t>Seznam příloh:</w:t>
      </w:r>
    </w:p>
    <w:p w:rsidR="00071E2D" w:rsidRDefault="008F63BF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1)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nové znění Přílohy č. 1 Smlouvy o dílo (ev. č. 023/13)</w:t>
      </w:r>
    </w:p>
    <w:p w:rsidR="00071E2D" w:rsidRPr="00071E2D" w:rsidRDefault="008F63BF" w:rsidP="00071E2D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2) 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>nové znění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Přílohy č. 2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Smlouvy o dílo (ev. č. 023/13)</w:t>
      </w:r>
    </w:p>
    <w:p w:rsidR="00071E2D" w:rsidRPr="00071E2D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071E2D" w:rsidRPr="0032238C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Za zhotovitele: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  <w:t>Za objednatele:</w:t>
      </w:r>
    </w:p>
    <w:p w:rsidR="00071E2D" w:rsidRPr="0032238C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V 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>Ostravě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 xml:space="preserve"> dne </w:t>
      </w:r>
      <w:proofErr w:type="gramStart"/>
      <w:r w:rsidR="001B0E48">
        <w:rPr>
          <w:rFonts w:eastAsia="Lucida Sans Unicode"/>
          <w:kern w:val="1"/>
          <w:sz w:val="24"/>
          <w:szCs w:val="24"/>
          <w:lang w:eastAsia="hi-IN" w:bidi="hi-IN"/>
        </w:rPr>
        <w:t>30.3.2021</w:t>
      </w:r>
      <w:proofErr w:type="gramEnd"/>
      <w:r w:rsidR="001B0E48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  <w:t>V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 Dolním Benešově dne </w:t>
      </w:r>
      <w:r w:rsidR="001B0E48">
        <w:rPr>
          <w:rFonts w:eastAsia="Lucida Sans Unicode"/>
          <w:kern w:val="1"/>
          <w:sz w:val="24"/>
          <w:szCs w:val="24"/>
          <w:lang w:eastAsia="hi-IN" w:bidi="hi-IN"/>
        </w:rPr>
        <w:t>12.3.2021</w:t>
      </w: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8203D1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proofErr w:type="spellStart"/>
      <w:r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  <w:t>xxx</w:t>
      </w:r>
    </w:p>
    <w:p w:rsidR="0098554B" w:rsidRPr="0032238C" w:rsidRDefault="00F30AEE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</w:p>
    <w:p w:rsidR="00071E2D" w:rsidRDefault="00071E2D" w:rsidP="00F30AEE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Ing. </w:t>
      </w:r>
      <w:r w:rsidR="007E69AC">
        <w:rPr>
          <w:rFonts w:eastAsia="Lucida Sans Unicode"/>
          <w:kern w:val="1"/>
          <w:sz w:val="24"/>
          <w:szCs w:val="24"/>
          <w:lang w:eastAsia="hi-IN" w:bidi="hi-IN"/>
        </w:rPr>
        <w:t>Břetislav Tureček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proofErr w:type="spellStart"/>
      <w:r w:rsidR="008203D1"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98554B" w:rsidRPr="0032238C" w:rsidRDefault="00071E2D" w:rsidP="00F30AEE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technický ředitel</w:t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98554B" w:rsidRPr="0032238C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Povodí Odry, státní podnik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4F0851" w:rsidRDefault="00722C45" w:rsidP="002D5176">
      <w:pPr>
        <w:suppressAutoHyphens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br w:type="column"/>
      </w:r>
      <w:r w:rsidR="002D5176" w:rsidRPr="002D5176">
        <w:rPr>
          <w:rFonts w:eastAsia="Lucida Sans Unicode"/>
          <w:b/>
          <w:kern w:val="1"/>
          <w:sz w:val="24"/>
          <w:szCs w:val="24"/>
          <w:lang w:eastAsia="hi-IN" w:bidi="hi-IN"/>
        </w:rPr>
        <w:lastRenderedPageBreak/>
        <w:t>Příloha č. 1</w:t>
      </w:r>
      <w:r w:rsidR="002D5176" w:rsidRPr="002D5176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2D5176" w:rsidRPr="002D5176">
        <w:rPr>
          <w:rFonts w:eastAsia="Lucida Sans Unicode"/>
          <w:b/>
          <w:kern w:val="1"/>
          <w:sz w:val="24"/>
          <w:szCs w:val="24"/>
          <w:lang w:eastAsia="hi-IN" w:bidi="hi-IN"/>
        </w:rPr>
        <w:t>Smlouvy o dílo (ev. č. 023/13)</w:t>
      </w:r>
    </w:p>
    <w:p w:rsidR="002D5176" w:rsidRPr="002D5176" w:rsidRDefault="002D5176" w:rsidP="002D5176">
      <w:pPr>
        <w:suppressAutoHyphens/>
        <w:rPr>
          <w:rFonts w:eastAsia="Lucida Sans Unicode"/>
          <w:b/>
          <w:kern w:val="1"/>
          <w:sz w:val="16"/>
          <w:szCs w:val="16"/>
          <w:lang w:eastAsia="hi-IN" w:bidi="hi-IN"/>
        </w:rPr>
      </w:pPr>
    </w:p>
    <w:p w:rsidR="002D5176" w:rsidRDefault="002D5176">
      <w:r w:rsidRPr="002D5176">
        <w:rPr>
          <w:noProof/>
        </w:rPr>
        <w:drawing>
          <wp:inline distT="0" distB="0" distL="0" distR="0">
            <wp:extent cx="5474970" cy="8595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75" cy="859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76" w:rsidRDefault="002D5176">
      <w:pPr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br w:type="column"/>
      </w:r>
      <w:r>
        <w:rPr>
          <w:rFonts w:eastAsia="Lucida Sans Unicode"/>
          <w:b/>
          <w:kern w:val="1"/>
          <w:sz w:val="24"/>
          <w:szCs w:val="24"/>
          <w:lang w:eastAsia="hi-IN" w:bidi="hi-IN"/>
        </w:rPr>
        <w:lastRenderedPageBreak/>
        <w:t xml:space="preserve">Příloha č. 2 </w:t>
      </w:r>
      <w:r w:rsidRPr="002D5176">
        <w:rPr>
          <w:rFonts w:eastAsia="Lucida Sans Unicode"/>
          <w:b/>
          <w:kern w:val="1"/>
          <w:sz w:val="24"/>
          <w:szCs w:val="24"/>
          <w:lang w:eastAsia="hi-IN" w:bidi="hi-IN"/>
        </w:rPr>
        <w:t>Smlouvy o dílo (ev. č. 023/13)</w:t>
      </w:r>
    </w:p>
    <w:p w:rsidR="00F53B0A" w:rsidRDefault="00F53B0A">
      <w:pPr>
        <w:rPr>
          <w:rFonts w:eastAsia="Lucida Sans Unicode"/>
          <w:b/>
          <w:kern w:val="1"/>
          <w:sz w:val="24"/>
          <w:szCs w:val="24"/>
          <w:lang w:eastAsia="hi-IN" w:bidi="hi-IN"/>
        </w:rPr>
      </w:pPr>
    </w:p>
    <w:p w:rsidR="00F53B0A" w:rsidRDefault="00F53B0A">
      <w:pPr>
        <w:rPr>
          <w:rFonts w:eastAsia="Lucida Sans Unicode"/>
          <w:b/>
          <w:kern w:val="1"/>
          <w:sz w:val="24"/>
          <w:szCs w:val="24"/>
          <w:lang w:eastAsia="hi-IN" w:bidi="hi-IN"/>
        </w:rPr>
      </w:pPr>
    </w:p>
    <w:tbl>
      <w:tblPr>
        <w:tblStyle w:val="Mkatabulky"/>
        <w:tblW w:w="0" w:type="auto"/>
        <w:tblLook w:val="04A0"/>
      </w:tblPr>
      <w:tblGrid>
        <w:gridCol w:w="6880"/>
        <w:gridCol w:w="1840"/>
      </w:tblGrid>
      <w:tr w:rsidR="00F53B0A" w:rsidRPr="00F53B0A" w:rsidTr="00F53B0A">
        <w:trPr>
          <w:trHeight w:val="616"/>
        </w:trPr>
        <w:tc>
          <w:tcPr>
            <w:tcW w:w="6880" w:type="dxa"/>
            <w:hideMark/>
          </w:tcPr>
          <w:p w:rsidR="00F53B0A" w:rsidRPr="00F53B0A" w:rsidRDefault="00F53B0A">
            <w:pPr>
              <w:rPr>
                <w:b/>
                <w:bCs/>
              </w:rPr>
            </w:pPr>
            <w:r w:rsidRPr="00F53B0A">
              <w:rPr>
                <w:b/>
                <w:bCs/>
              </w:rPr>
              <w:t>Odběrné místo (rozsah)</w:t>
            </w:r>
          </w:p>
        </w:tc>
        <w:tc>
          <w:tcPr>
            <w:tcW w:w="1840" w:type="dxa"/>
            <w:hideMark/>
          </w:tcPr>
          <w:p w:rsidR="00F53B0A" w:rsidRPr="00F53B0A" w:rsidRDefault="00F53B0A" w:rsidP="00F53B0A">
            <w:pPr>
              <w:rPr>
                <w:b/>
                <w:bCs/>
              </w:rPr>
            </w:pPr>
            <w:r w:rsidRPr="00F53B0A">
              <w:rPr>
                <w:b/>
                <w:bCs/>
              </w:rPr>
              <w:t>Jednotková cena (bez DPH)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 xml:space="preserve">Odpad - výluh </w:t>
            </w:r>
            <w:proofErr w:type="spellStart"/>
            <w:r w:rsidRPr="00F53B0A">
              <w:t>IIa</w:t>
            </w:r>
            <w:proofErr w:type="spellEnd"/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2 359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Odpad - tabulka 4.1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4 371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ČOV - odtok (ZELENÝ)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1 515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ČOV - odtok (MODRÝ)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1 741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ČOV - nátok (ČERVENÝ)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   534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Dešťová zdrž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   976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Pitná voda - ÚPLNÝ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7 842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Pitná voda - RADIOCHEMICKÝ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1 424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Provozní voda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   295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Teplá voda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1 765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Pitná voda - KRÁCENÝ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1 724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Pitná voda - KRÁCENÝ + pesticidy a chlorečnany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4 816 Kč </w:t>
            </w:r>
          </w:p>
        </w:tc>
      </w:tr>
      <w:tr w:rsidR="00F53B0A" w:rsidRPr="00F53B0A" w:rsidTr="00F53B0A">
        <w:trPr>
          <w:trHeight w:val="315"/>
        </w:trPr>
        <w:tc>
          <w:tcPr>
            <w:tcW w:w="6880" w:type="dxa"/>
            <w:noWrap/>
            <w:hideMark/>
          </w:tcPr>
          <w:p w:rsidR="00F53B0A" w:rsidRPr="00F53B0A" w:rsidRDefault="00F53B0A">
            <w:r w:rsidRPr="00F53B0A">
              <w:t>Odpadní voda - PRODUCENTI</w:t>
            </w:r>
          </w:p>
        </w:tc>
        <w:tc>
          <w:tcPr>
            <w:tcW w:w="1840" w:type="dxa"/>
            <w:noWrap/>
            <w:hideMark/>
          </w:tcPr>
          <w:p w:rsidR="00F53B0A" w:rsidRPr="00F53B0A" w:rsidRDefault="00F53B0A">
            <w:r w:rsidRPr="00F53B0A">
              <w:t xml:space="preserve">            1 881 Kč </w:t>
            </w:r>
          </w:p>
        </w:tc>
      </w:tr>
      <w:tr w:rsidR="00F53B0A" w:rsidRPr="00F53B0A" w:rsidTr="00F53B0A">
        <w:trPr>
          <w:trHeight w:val="301"/>
        </w:trPr>
        <w:tc>
          <w:tcPr>
            <w:tcW w:w="6880" w:type="dxa"/>
            <w:noWrap/>
            <w:hideMark/>
          </w:tcPr>
          <w:p w:rsidR="00F53B0A" w:rsidRPr="00F53B0A" w:rsidRDefault="00F53B0A"/>
        </w:tc>
        <w:tc>
          <w:tcPr>
            <w:tcW w:w="1840" w:type="dxa"/>
            <w:noWrap/>
            <w:hideMark/>
          </w:tcPr>
          <w:p w:rsidR="00F53B0A" w:rsidRPr="00F53B0A" w:rsidRDefault="00F53B0A"/>
        </w:tc>
      </w:tr>
      <w:tr w:rsidR="00F53B0A" w:rsidRPr="00F53B0A" w:rsidTr="00F53B0A">
        <w:trPr>
          <w:trHeight w:val="315"/>
        </w:trPr>
        <w:tc>
          <w:tcPr>
            <w:tcW w:w="8720" w:type="dxa"/>
            <w:gridSpan w:val="2"/>
            <w:vMerge w:val="restart"/>
            <w:hideMark/>
          </w:tcPr>
          <w:p w:rsidR="00F53B0A" w:rsidRPr="00F53B0A" w:rsidRDefault="00F53B0A" w:rsidP="00413DA7">
            <w:r w:rsidRPr="00F53B0A">
              <w:t>Případné práce nad uvedený rozsah budou fakturovány dle platného ceníku zhotovitele s uplatněním slevy ve výši 10%.</w:t>
            </w:r>
          </w:p>
        </w:tc>
      </w:tr>
      <w:tr w:rsidR="00F53B0A" w:rsidRPr="00F53B0A" w:rsidTr="00F53B0A">
        <w:trPr>
          <w:trHeight w:val="464"/>
        </w:trPr>
        <w:tc>
          <w:tcPr>
            <w:tcW w:w="8720" w:type="dxa"/>
            <w:gridSpan w:val="2"/>
            <w:vMerge/>
            <w:hideMark/>
          </w:tcPr>
          <w:p w:rsidR="00F53B0A" w:rsidRPr="00F53B0A" w:rsidRDefault="00F53B0A"/>
        </w:tc>
      </w:tr>
    </w:tbl>
    <w:p w:rsidR="002D5176" w:rsidRPr="002D5176" w:rsidRDefault="002D5176"/>
    <w:sectPr w:rsidR="002D5176" w:rsidRPr="002D5176" w:rsidSect="001B0E4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7B9C"/>
    <w:multiLevelType w:val="multilevel"/>
    <w:tmpl w:val="7D5E0C5A"/>
    <w:lvl w:ilvl="0">
      <w:start w:val="1"/>
      <w:numFmt w:val="decimal"/>
      <w:lvlText w:val="I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54B0CB9"/>
    <w:multiLevelType w:val="multilevel"/>
    <w:tmpl w:val="0F8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>
    <w:nsid w:val="6B2A0348"/>
    <w:multiLevelType w:val="hybridMultilevel"/>
    <w:tmpl w:val="F6D6F85C"/>
    <w:lvl w:ilvl="0" w:tplc="A2BEC3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F77"/>
    <w:rsid w:val="000612FD"/>
    <w:rsid w:val="00071E2D"/>
    <w:rsid w:val="00077F77"/>
    <w:rsid w:val="00142491"/>
    <w:rsid w:val="001B0E48"/>
    <w:rsid w:val="0029178A"/>
    <w:rsid w:val="002D5176"/>
    <w:rsid w:val="0032238C"/>
    <w:rsid w:val="00362EBF"/>
    <w:rsid w:val="003E3CB7"/>
    <w:rsid w:val="00413DA7"/>
    <w:rsid w:val="004F0851"/>
    <w:rsid w:val="005A5B16"/>
    <w:rsid w:val="00680A3A"/>
    <w:rsid w:val="00697091"/>
    <w:rsid w:val="006C72B3"/>
    <w:rsid w:val="006D1DE4"/>
    <w:rsid w:val="00722C45"/>
    <w:rsid w:val="00723075"/>
    <w:rsid w:val="007E69AC"/>
    <w:rsid w:val="008203D1"/>
    <w:rsid w:val="008221E2"/>
    <w:rsid w:val="00851D17"/>
    <w:rsid w:val="008E49BB"/>
    <w:rsid w:val="008F63BF"/>
    <w:rsid w:val="00970CFA"/>
    <w:rsid w:val="0098554B"/>
    <w:rsid w:val="00A54578"/>
    <w:rsid w:val="00BA54C3"/>
    <w:rsid w:val="00E624D7"/>
    <w:rsid w:val="00E951B6"/>
    <w:rsid w:val="00F30AEE"/>
    <w:rsid w:val="00F53B0A"/>
    <w:rsid w:val="00F5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F7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F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77F7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77F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5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5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5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54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F63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3B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5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mailto:lenka.zemanova@m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MsaDocumentEventReceiverItemAdding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MsaDocumentEventReceiverItemUpdating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MsaAttachmentEventReceiverItemAdding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  <Receiver>
    <Name>MsaAttachmentEventReceiverItemUpdating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A příloha" ma:contentTypeID="0x010100EFC7DA70448B46B0B8FB9D27E31640E9000C027B0675F14FDBA5B91A919710A00E0075BC2BB48FC61749B957AAEDA8321695" ma:contentTypeVersion="20" ma:contentTypeDescription="MSA - Základní typ přílohy" ma:contentTypeScope="" ma:versionID="7e8751d1fe0e71d638fbfaa95584117e">
  <xsd:schema xmlns:xsd="http://www.w3.org/2001/XMLSchema" xmlns:xs="http://www.w3.org/2001/XMLSchema" xmlns:p="http://schemas.microsoft.com/office/2006/metadata/properties" xmlns:ns2="d6df22ca-5d5a-42a5-8dfd-acb71d7fa0f3" targetNamespace="http://schemas.microsoft.com/office/2006/metadata/properties" ma:root="true" ma:fieldsID="0a23438d24416a6d53a3ec8b517f017a" ns2:_="">
    <xsd:import namespace="d6df22ca-5d5a-42a5-8dfd-acb71d7fa0f3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MSA_Main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22ca-5d5a-42a5-8dfd-acb71d7fa0f3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MSA_MainAttachment" ma:index="9" nillable="true" ma:displayName="Hlavní příloha" ma:default="0" ma:internalName="MSA_MainAttach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660B-B2E0-413A-8F07-DAF813CE76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B248A6-43D0-4E30-808C-731957D59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C2A61-7A60-4AC7-BF9A-C4218A0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22ca-5d5a-42a5-8dfd-acb71d7f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EB23F-FD19-4729-B9C7-943FFB14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</dc:creator>
  <cp:lastModifiedBy>Groholova</cp:lastModifiedBy>
  <cp:revision>3</cp:revision>
  <cp:lastPrinted>2018-12-11T12:45:00Z</cp:lastPrinted>
  <dcterms:created xsi:type="dcterms:W3CDTF">2021-04-08T06:30:00Z</dcterms:created>
  <dcterms:modified xsi:type="dcterms:W3CDTF">2021-04-08T06:37:00Z</dcterms:modified>
</cp:coreProperties>
</file>