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FE" w:rsidRPr="001B7333" w:rsidRDefault="002D40FE" w:rsidP="002D40FE">
      <w:pPr>
        <w:pStyle w:val="Nzev"/>
        <w:rPr>
          <w:sz w:val="22"/>
          <w:szCs w:val="22"/>
        </w:rPr>
      </w:pPr>
      <w:r w:rsidRPr="001B7333">
        <w:rPr>
          <w:sz w:val="22"/>
          <w:szCs w:val="22"/>
        </w:rPr>
        <w:t>SMLOUVA O DÍLO</w:t>
      </w:r>
    </w:p>
    <w:p w:rsidR="002D40FE" w:rsidRPr="001B7333" w:rsidRDefault="002D40FE" w:rsidP="002D40FE">
      <w:pPr>
        <w:jc w:val="center"/>
        <w:rPr>
          <w:rFonts w:ascii="Arial" w:hAnsi="Arial" w:cs="Arial"/>
          <w:i/>
          <w:iCs/>
          <w:sz w:val="22"/>
          <w:szCs w:val="22"/>
        </w:rPr>
      </w:pPr>
      <w:r w:rsidRPr="001B7333">
        <w:rPr>
          <w:rFonts w:ascii="Arial" w:hAnsi="Arial" w:cs="Arial"/>
          <w:i/>
          <w:iCs/>
          <w:sz w:val="22"/>
          <w:szCs w:val="22"/>
        </w:rPr>
        <w:t>uzavřená ve smyslu §</w:t>
      </w:r>
      <w:r>
        <w:rPr>
          <w:rFonts w:ascii="Arial" w:hAnsi="Arial" w:cs="Arial"/>
          <w:i/>
          <w:iCs/>
          <w:sz w:val="22"/>
          <w:szCs w:val="22"/>
        </w:rPr>
        <w:t xml:space="preserve"> 2586 –</w:t>
      </w:r>
      <w:r w:rsidRPr="001B7333">
        <w:rPr>
          <w:rFonts w:ascii="Arial" w:hAnsi="Arial" w:cs="Arial"/>
          <w:i/>
          <w:iCs/>
          <w:sz w:val="22"/>
          <w:szCs w:val="22"/>
        </w:rPr>
        <w:t>26</w:t>
      </w:r>
      <w:r>
        <w:rPr>
          <w:rFonts w:ascii="Arial" w:hAnsi="Arial" w:cs="Arial"/>
          <w:i/>
          <w:iCs/>
          <w:sz w:val="22"/>
          <w:szCs w:val="22"/>
        </w:rPr>
        <w:t>27</w:t>
      </w:r>
      <w:r w:rsidRPr="001B7333">
        <w:rPr>
          <w:rFonts w:ascii="Arial" w:hAnsi="Arial" w:cs="Arial"/>
          <w:i/>
          <w:iCs/>
          <w:sz w:val="22"/>
          <w:szCs w:val="22"/>
        </w:rPr>
        <w:t xml:space="preserve"> z</w:t>
      </w:r>
      <w:r>
        <w:rPr>
          <w:rFonts w:ascii="Arial" w:hAnsi="Arial" w:cs="Arial"/>
          <w:i/>
          <w:iCs/>
          <w:sz w:val="22"/>
          <w:szCs w:val="22"/>
        </w:rPr>
        <w:t>ákona</w:t>
      </w:r>
      <w:r w:rsidRPr="001B7333">
        <w:rPr>
          <w:rFonts w:ascii="Arial" w:hAnsi="Arial" w:cs="Arial"/>
          <w:i/>
          <w:iCs/>
          <w:sz w:val="22"/>
          <w:szCs w:val="22"/>
        </w:rPr>
        <w:t xml:space="preserve"> č. 89/2012 Sb., občanského zákoníku, v platném znění (dále jen „Smlouva“)</w:t>
      </w:r>
    </w:p>
    <w:p w:rsidR="00C733EF" w:rsidRDefault="00C733EF" w:rsidP="00C733EF">
      <w:pPr>
        <w:pStyle w:val="Nadpis1"/>
        <w:keepLines w:val="0"/>
        <w:ind w:left="720"/>
        <w:jc w:val="center"/>
        <w:rPr>
          <w:rFonts w:ascii="Arial" w:eastAsia="Times New Roman" w:hAnsi="Arial" w:cs="Arial"/>
          <w:bCs w:val="0"/>
          <w:color w:val="auto"/>
          <w:sz w:val="22"/>
          <w:szCs w:val="22"/>
        </w:rPr>
      </w:pPr>
      <w:r>
        <w:rPr>
          <w:rFonts w:ascii="Arial" w:eastAsia="Times New Roman" w:hAnsi="Arial" w:cs="Arial"/>
          <w:bCs w:val="0"/>
          <w:color w:val="auto"/>
          <w:sz w:val="22"/>
          <w:szCs w:val="22"/>
        </w:rPr>
        <w:t>I.</w:t>
      </w:r>
    </w:p>
    <w:p w:rsidR="00C733EF" w:rsidRDefault="00C733EF" w:rsidP="00C733EF">
      <w:pPr>
        <w:pStyle w:val="Nadpis1"/>
        <w:keepLines w:val="0"/>
        <w:spacing w:before="0"/>
        <w:ind w:left="720"/>
        <w:jc w:val="center"/>
        <w:rPr>
          <w:rFonts w:ascii="Arial" w:eastAsia="Times New Roman" w:hAnsi="Arial" w:cs="Arial"/>
          <w:bCs w:val="0"/>
          <w:color w:val="auto"/>
          <w:sz w:val="22"/>
          <w:szCs w:val="22"/>
          <w:u w:val="single"/>
        </w:rPr>
      </w:pPr>
      <w:r>
        <w:rPr>
          <w:rFonts w:ascii="Arial" w:eastAsia="Times New Roman" w:hAnsi="Arial" w:cs="Arial"/>
          <w:bCs w:val="0"/>
          <w:color w:val="auto"/>
          <w:sz w:val="22"/>
          <w:szCs w:val="22"/>
          <w:u w:val="single"/>
        </w:rPr>
        <w:t>SMLUVNÍ STRANY</w:t>
      </w:r>
    </w:p>
    <w:p w:rsidR="00C733EF" w:rsidRDefault="0099330E" w:rsidP="00C733EF">
      <w:pPr>
        <w:pStyle w:val="Odstavecseseznamem"/>
        <w:numPr>
          <w:ilvl w:val="0"/>
          <w:numId w:val="2"/>
        </w:numPr>
        <w:tabs>
          <w:tab w:val="left" w:pos="1418"/>
        </w:tabs>
        <w:spacing w:before="240" w:after="120" w:line="276" w:lineRule="auto"/>
        <w:ind w:left="1020" w:hanging="567"/>
        <w:rPr>
          <w:rFonts w:ascii="Arial" w:hAnsi="Arial" w:cs="Arial"/>
          <w:sz w:val="22"/>
          <w:szCs w:val="22"/>
        </w:rPr>
      </w:pPr>
      <w:r>
        <w:rPr>
          <w:rFonts w:ascii="Arial" w:hAnsi="Arial" w:cs="Arial"/>
          <w:b/>
          <w:bCs/>
          <w:sz w:val="22"/>
          <w:szCs w:val="22"/>
        </w:rPr>
        <w:t>Ptáček, a.s.</w:t>
      </w:r>
      <w:r w:rsidR="00C733EF">
        <w:rPr>
          <w:rFonts w:ascii="Arial" w:hAnsi="Arial" w:cs="Arial"/>
          <w:b/>
          <w:bCs/>
          <w:sz w:val="22"/>
          <w:szCs w:val="22"/>
        </w:rPr>
        <w:t xml:space="preserve"> </w:t>
      </w:r>
    </w:p>
    <w:p w:rsidR="00C733EF" w:rsidRDefault="00C733EF" w:rsidP="00C733EF">
      <w:pPr>
        <w:pStyle w:val="Zpat1"/>
        <w:spacing w:line="276" w:lineRule="auto"/>
        <w:rPr>
          <w:rFonts w:ascii="Arial" w:hAnsi="Arial" w:cs="Arial"/>
          <w:b/>
          <w:bCs/>
          <w:sz w:val="22"/>
          <w:szCs w:val="22"/>
        </w:rPr>
      </w:pPr>
      <w:r>
        <w:rPr>
          <w:rFonts w:ascii="Arial" w:hAnsi="Arial" w:cs="Arial"/>
          <w:sz w:val="22"/>
          <w:szCs w:val="22"/>
        </w:rPr>
        <w:t xml:space="preserve">zapsána v  obchodním rejstříku vedeném </w:t>
      </w:r>
      <w:r w:rsidR="007A1AC7">
        <w:rPr>
          <w:rFonts w:ascii="Arial" w:hAnsi="Arial" w:cs="Arial"/>
          <w:sz w:val="22"/>
          <w:szCs w:val="22"/>
        </w:rPr>
        <w:t xml:space="preserve">Městským </w:t>
      </w:r>
      <w:r>
        <w:rPr>
          <w:rFonts w:ascii="Arial" w:hAnsi="Arial" w:cs="Arial"/>
          <w:sz w:val="22"/>
          <w:szCs w:val="22"/>
        </w:rPr>
        <w:t xml:space="preserve">soudem v  </w:t>
      </w:r>
      <w:r w:rsidR="007A1AC7">
        <w:rPr>
          <w:rFonts w:ascii="Arial" w:hAnsi="Arial" w:cs="Arial"/>
          <w:sz w:val="22"/>
          <w:szCs w:val="22"/>
        </w:rPr>
        <w:t>Praze</w:t>
      </w:r>
      <w:r>
        <w:rPr>
          <w:rFonts w:ascii="Arial" w:hAnsi="Arial" w:cs="Arial"/>
          <w:sz w:val="22"/>
          <w:szCs w:val="22"/>
        </w:rPr>
        <w:t xml:space="preserve">, oddíl </w:t>
      </w:r>
      <w:r w:rsidR="007A1AC7">
        <w:rPr>
          <w:rFonts w:ascii="Arial" w:hAnsi="Arial" w:cs="Arial"/>
          <w:sz w:val="22"/>
          <w:szCs w:val="22"/>
        </w:rPr>
        <w:t>B</w:t>
      </w:r>
      <w:r>
        <w:rPr>
          <w:rFonts w:ascii="Arial" w:hAnsi="Arial" w:cs="Arial"/>
          <w:sz w:val="22"/>
          <w:szCs w:val="22"/>
        </w:rPr>
        <w:t xml:space="preserve">, vložka </w:t>
      </w:r>
      <w:r w:rsidR="007A1AC7">
        <w:rPr>
          <w:rFonts w:ascii="Arial" w:hAnsi="Arial" w:cs="Arial"/>
          <w:sz w:val="22"/>
          <w:szCs w:val="22"/>
        </w:rPr>
        <w:t>13212</w:t>
      </w:r>
    </w:p>
    <w:p w:rsidR="00C733EF" w:rsidRDefault="00C733EF" w:rsidP="00C733EF">
      <w:pPr>
        <w:spacing w:line="276" w:lineRule="auto"/>
        <w:rPr>
          <w:rFonts w:ascii="Arial" w:hAnsi="Arial" w:cs="Arial"/>
          <w:bCs/>
          <w:sz w:val="22"/>
          <w:szCs w:val="22"/>
        </w:rPr>
      </w:pPr>
      <w:r>
        <w:rPr>
          <w:rFonts w:ascii="Arial" w:hAnsi="Arial" w:cs="Arial"/>
          <w:bCs/>
          <w:sz w:val="22"/>
          <w:szCs w:val="22"/>
        </w:rPr>
        <w:t xml:space="preserve">Zastupuje: </w:t>
      </w:r>
      <w:r w:rsidR="00E540F0">
        <w:rPr>
          <w:rFonts w:ascii="Arial" w:hAnsi="Arial" w:cs="Arial"/>
          <w:bCs/>
          <w:sz w:val="22"/>
          <w:szCs w:val="22"/>
        </w:rPr>
        <w:tab/>
      </w:r>
      <w:r w:rsidR="00E540F0">
        <w:rPr>
          <w:rFonts w:ascii="Arial" w:hAnsi="Arial" w:cs="Arial"/>
          <w:bCs/>
          <w:sz w:val="22"/>
          <w:szCs w:val="22"/>
        </w:rPr>
        <w:tab/>
      </w:r>
      <w:r w:rsidR="007A1AC7">
        <w:rPr>
          <w:rFonts w:ascii="Arial" w:hAnsi="Arial" w:cs="Arial"/>
          <w:bCs/>
          <w:sz w:val="22"/>
          <w:szCs w:val="22"/>
        </w:rPr>
        <w:t>Ing. Jan Hubka na základě plné moci</w:t>
      </w:r>
    </w:p>
    <w:p w:rsidR="00C733EF" w:rsidRDefault="00C733EF" w:rsidP="00C733EF">
      <w:pPr>
        <w:spacing w:line="276" w:lineRule="auto"/>
        <w:rPr>
          <w:rFonts w:ascii="Arial" w:hAnsi="Arial" w:cs="Arial"/>
          <w:sz w:val="22"/>
          <w:szCs w:val="22"/>
        </w:rPr>
      </w:pPr>
      <w:r>
        <w:rPr>
          <w:rFonts w:ascii="Arial" w:hAnsi="Arial" w:cs="Arial"/>
          <w:bCs/>
          <w:sz w:val="22"/>
          <w:szCs w:val="22"/>
        </w:rPr>
        <w:t xml:space="preserve">Sídlo:  </w:t>
      </w:r>
      <w:r w:rsidR="00E540F0">
        <w:rPr>
          <w:rFonts w:ascii="Arial" w:hAnsi="Arial" w:cs="Arial"/>
          <w:bCs/>
          <w:sz w:val="22"/>
          <w:szCs w:val="22"/>
        </w:rPr>
        <w:tab/>
      </w:r>
      <w:r w:rsidR="00E540F0">
        <w:rPr>
          <w:rFonts w:ascii="Arial" w:hAnsi="Arial" w:cs="Arial"/>
          <w:bCs/>
          <w:sz w:val="22"/>
          <w:szCs w:val="22"/>
        </w:rPr>
        <w:tab/>
      </w:r>
      <w:r w:rsidR="00E540F0">
        <w:rPr>
          <w:rFonts w:ascii="Arial" w:hAnsi="Arial" w:cs="Arial"/>
          <w:bCs/>
          <w:sz w:val="22"/>
          <w:szCs w:val="22"/>
        </w:rPr>
        <w:tab/>
      </w:r>
      <w:r w:rsidR="007A1AC7">
        <w:rPr>
          <w:rFonts w:ascii="Arial" w:hAnsi="Arial" w:cs="Arial"/>
          <w:bCs/>
          <w:sz w:val="22"/>
          <w:szCs w:val="22"/>
        </w:rPr>
        <w:t>Žitavského 499, 15600, Praha 5 - Zbraslav</w:t>
      </w:r>
    </w:p>
    <w:p w:rsidR="00C733EF" w:rsidRDefault="00C733EF" w:rsidP="00C733EF">
      <w:pPr>
        <w:spacing w:line="276" w:lineRule="auto"/>
        <w:rPr>
          <w:rFonts w:ascii="Arial" w:hAnsi="Arial" w:cs="Arial"/>
          <w:bCs/>
          <w:sz w:val="22"/>
          <w:szCs w:val="22"/>
        </w:rPr>
      </w:pPr>
      <w:r>
        <w:rPr>
          <w:rFonts w:ascii="Arial" w:hAnsi="Arial" w:cs="Arial"/>
          <w:bCs/>
          <w:sz w:val="22"/>
          <w:szCs w:val="22"/>
        </w:rPr>
        <w:t xml:space="preserve">IČO: </w:t>
      </w:r>
      <w:r w:rsidR="00E540F0">
        <w:rPr>
          <w:rFonts w:ascii="Arial" w:hAnsi="Arial" w:cs="Arial"/>
          <w:bCs/>
          <w:sz w:val="22"/>
          <w:szCs w:val="22"/>
        </w:rPr>
        <w:tab/>
      </w:r>
      <w:r w:rsidR="00E540F0">
        <w:rPr>
          <w:rFonts w:ascii="Arial" w:hAnsi="Arial" w:cs="Arial"/>
          <w:bCs/>
          <w:sz w:val="22"/>
          <w:szCs w:val="22"/>
        </w:rPr>
        <w:tab/>
      </w:r>
      <w:r w:rsidR="00E540F0">
        <w:rPr>
          <w:rFonts w:ascii="Arial" w:hAnsi="Arial" w:cs="Arial"/>
          <w:bCs/>
          <w:sz w:val="22"/>
          <w:szCs w:val="22"/>
        </w:rPr>
        <w:tab/>
      </w:r>
      <w:r w:rsidR="007A1AC7">
        <w:rPr>
          <w:rFonts w:ascii="Arial" w:hAnsi="Arial" w:cs="Arial"/>
          <w:bCs/>
          <w:sz w:val="22"/>
          <w:szCs w:val="22"/>
        </w:rPr>
        <w:t>28209320</w:t>
      </w:r>
    </w:p>
    <w:p w:rsidR="00C733EF" w:rsidRDefault="00C733EF" w:rsidP="00C733EF">
      <w:pPr>
        <w:spacing w:line="276" w:lineRule="auto"/>
        <w:rPr>
          <w:rFonts w:ascii="Arial" w:hAnsi="Arial" w:cs="Arial"/>
          <w:bCs/>
          <w:sz w:val="22"/>
          <w:szCs w:val="22"/>
        </w:rPr>
      </w:pPr>
      <w:r>
        <w:rPr>
          <w:rFonts w:ascii="Arial" w:hAnsi="Arial" w:cs="Arial"/>
          <w:bCs/>
          <w:sz w:val="22"/>
          <w:szCs w:val="22"/>
        </w:rPr>
        <w:t>DIČ:</w:t>
      </w:r>
      <w:r w:rsidR="00E540F0">
        <w:rPr>
          <w:rFonts w:ascii="Arial" w:hAnsi="Arial" w:cs="Arial"/>
          <w:bCs/>
          <w:sz w:val="22"/>
          <w:szCs w:val="22"/>
        </w:rPr>
        <w:tab/>
      </w:r>
      <w:r w:rsidR="00E540F0">
        <w:rPr>
          <w:rFonts w:ascii="Arial" w:hAnsi="Arial" w:cs="Arial"/>
          <w:bCs/>
          <w:sz w:val="22"/>
          <w:szCs w:val="22"/>
        </w:rPr>
        <w:tab/>
      </w:r>
      <w:r w:rsidR="00E540F0">
        <w:rPr>
          <w:rFonts w:ascii="Arial" w:hAnsi="Arial" w:cs="Arial"/>
          <w:bCs/>
          <w:sz w:val="22"/>
          <w:szCs w:val="22"/>
        </w:rPr>
        <w:tab/>
      </w:r>
      <w:r w:rsidR="007A1AC7">
        <w:rPr>
          <w:rFonts w:ascii="Arial" w:hAnsi="Arial" w:cs="Arial"/>
          <w:sz w:val="22"/>
          <w:szCs w:val="22"/>
        </w:rPr>
        <w:t>CZ28209320</w:t>
      </w:r>
    </w:p>
    <w:p w:rsidR="00C733EF" w:rsidRDefault="00C733EF" w:rsidP="00C733EF">
      <w:pPr>
        <w:spacing w:line="276" w:lineRule="auto"/>
        <w:rPr>
          <w:rFonts w:ascii="Arial" w:hAnsi="Arial" w:cs="Arial"/>
          <w:bCs/>
          <w:sz w:val="22"/>
          <w:szCs w:val="22"/>
        </w:rPr>
      </w:pPr>
      <w:r>
        <w:rPr>
          <w:rFonts w:ascii="Arial" w:hAnsi="Arial" w:cs="Arial"/>
          <w:bCs/>
          <w:sz w:val="22"/>
          <w:szCs w:val="22"/>
        </w:rPr>
        <w:t xml:space="preserve">Bankovní spojení: </w:t>
      </w:r>
      <w:r w:rsidR="00E540F0">
        <w:rPr>
          <w:rFonts w:ascii="Arial" w:hAnsi="Arial" w:cs="Arial"/>
          <w:bCs/>
          <w:sz w:val="22"/>
          <w:szCs w:val="22"/>
        </w:rPr>
        <w:tab/>
      </w:r>
      <w:r w:rsidR="00576035">
        <w:rPr>
          <w:rFonts w:ascii="Arial" w:hAnsi="Arial" w:cs="Arial"/>
          <w:bCs/>
          <w:sz w:val="22"/>
          <w:szCs w:val="22"/>
        </w:rPr>
        <w:t>XXX</w:t>
      </w:r>
    </w:p>
    <w:p w:rsidR="00C733EF" w:rsidRDefault="00C733EF" w:rsidP="00C733EF">
      <w:pPr>
        <w:spacing w:line="276" w:lineRule="auto"/>
        <w:rPr>
          <w:rFonts w:ascii="Arial" w:hAnsi="Arial" w:cs="Arial"/>
          <w:bCs/>
          <w:sz w:val="22"/>
          <w:szCs w:val="22"/>
        </w:rPr>
      </w:pPr>
      <w:r>
        <w:rPr>
          <w:rFonts w:ascii="Arial" w:hAnsi="Arial" w:cs="Arial"/>
          <w:bCs/>
          <w:sz w:val="22"/>
          <w:szCs w:val="22"/>
        </w:rPr>
        <w:t xml:space="preserve">Č. </w:t>
      </w:r>
      <w:proofErr w:type="spellStart"/>
      <w:r>
        <w:rPr>
          <w:rFonts w:ascii="Arial" w:hAnsi="Arial" w:cs="Arial"/>
          <w:bCs/>
          <w:sz w:val="22"/>
          <w:szCs w:val="22"/>
        </w:rPr>
        <w:t>ú</w:t>
      </w:r>
      <w:proofErr w:type="spellEnd"/>
      <w:r>
        <w:rPr>
          <w:rFonts w:ascii="Arial" w:hAnsi="Arial" w:cs="Arial"/>
          <w:bCs/>
          <w:sz w:val="22"/>
          <w:szCs w:val="22"/>
        </w:rPr>
        <w:t>.:</w:t>
      </w:r>
      <w:r w:rsidR="007A1AC7">
        <w:rPr>
          <w:rFonts w:ascii="Arial" w:hAnsi="Arial" w:cs="Arial"/>
          <w:bCs/>
          <w:sz w:val="22"/>
          <w:szCs w:val="22"/>
        </w:rPr>
        <w:t xml:space="preserve">  </w:t>
      </w:r>
      <w:r w:rsidR="00E540F0">
        <w:rPr>
          <w:rFonts w:ascii="Arial" w:hAnsi="Arial" w:cs="Arial"/>
          <w:bCs/>
          <w:sz w:val="22"/>
          <w:szCs w:val="22"/>
        </w:rPr>
        <w:tab/>
      </w:r>
      <w:r w:rsidR="00E540F0">
        <w:rPr>
          <w:rFonts w:ascii="Arial" w:hAnsi="Arial" w:cs="Arial"/>
          <w:bCs/>
          <w:sz w:val="22"/>
          <w:szCs w:val="22"/>
        </w:rPr>
        <w:tab/>
      </w:r>
      <w:r w:rsidR="00E540F0">
        <w:rPr>
          <w:rFonts w:ascii="Arial" w:hAnsi="Arial" w:cs="Arial"/>
          <w:bCs/>
          <w:sz w:val="22"/>
          <w:szCs w:val="22"/>
        </w:rPr>
        <w:tab/>
      </w:r>
      <w:r w:rsidR="00576035">
        <w:rPr>
          <w:rFonts w:ascii="Arial" w:hAnsi="Arial" w:cs="Arial"/>
          <w:bCs/>
          <w:sz w:val="22"/>
          <w:szCs w:val="22"/>
        </w:rPr>
        <w:t>XXX</w:t>
      </w:r>
    </w:p>
    <w:p w:rsidR="00C733EF" w:rsidRDefault="00C733EF" w:rsidP="00C733EF">
      <w:pPr>
        <w:autoSpaceDE w:val="0"/>
        <w:autoSpaceDN w:val="0"/>
        <w:spacing w:before="120" w:after="360" w:line="276" w:lineRule="auto"/>
        <w:rPr>
          <w:rFonts w:ascii="Arial" w:hAnsi="Arial" w:cs="Arial"/>
          <w:sz w:val="22"/>
          <w:szCs w:val="22"/>
        </w:rPr>
      </w:pPr>
      <w:r>
        <w:rPr>
          <w:rFonts w:ascii="Arial" w:hAnsi="Arial" w:cs="Arial"/>
          <w:sz w:val="22"/>
          <w:szCs w:val="22"/>
        </w:rPr>
        <w:t>(dále jen „</w:t>
      </w:r>
      <w:r w:rsidR="008A0922">
        <w:rPr>
          <w:rFonts w:ascii="Arial" w:hAnsi="Arial" w:cs="Arial"/>
          <w:i/>
          <w:sz w:val="22"/>
          <w:szCs w:val="22"/>
        </w:rPr>
        <w:t>zhotovitel</w:t>
      </w:r>
      <w:r>
        <w:rPr>
          <w:rFonts w:ascii="Arial" w:hAnsi="Arial" w:cs="Arial"/>
          <w:sz w:val="22"/>
          <w:szCs w:val="22"/>
        </w:rPr>
        <w:t>“)</w:t>
      </w:r>
    </w:p>
    <w:p w:rsidR="00C733EF" w:rsidRDefault="00C733EF" w:rsidP="00C733EF">
      <w:pPr>
        <w:spacing w:after="360"/>
        <w:rPr>
          <w:rFonts w:ascii="Arial" w:hAnsi="Arial" w:cs="Arial"/>
          <w:b/>
        </w:rPr>
      </w:pPr>
      <w:r>
        <w:rPr>
          <w:rFonts w:ascii="Arial" w:hAnsi="Arial" w:cs="Arial"/>
          <w:b/>
        </w:rPr>
        <w:t>a</w:t>
      </w:r>
    </w:p>
    <w:p w:rsidR="00C733EF" w:rsidRDefault="00C733EF" w:rsidP="00C733EF">
      <w:pPr>
        <w:pStyle w:val="Odstavecseseznamem"/>
        <w:numPr>
          <w:ilvl w:val="0"/>
          <w:numId w:val="2"/>
        </w:numPr>
        <w:tabs>
          <w:tab w:val="left" w:pos="1418"/>
        </w:tabs>
        <w:spacing w:before="240" w:after="120" w:line="276" w:lineRule="auto"/>
        <w:ind w:left="1020" w:hanging="567"/>
        <w:rPr>
          <w:rFonts w:ascii="Arial" w:hAnsi="Arial" w:cs="Arial"/>
          <w:b/>
          <w:sz w:val="22"/>
          <w:szCs w:val="22"/>
        </w:rPr>
      </w:pPr>
      <w:r>
        <w:rPr>
          <w:rFonts w:ascii="Arial" w:hAnsi="Arial" w:cs="Arial"/>
          <w:b/>
          <w:sz w:val="22"/>
          <w:szCs w:val="22"/>
        </w:rPr>
        <w:t>Česká republika - ZEMĚMĚŘICKÝ ÚŘAD</w:t>
      </w:r>
      <w:bookmarkStart w:id="0" w:name="_GoBack"/>
      <w:bookmarkEnd w:id="0"/>
    </w:p>
    <w:p w:rsidR="00C733EF" w:rsidRDefault="00C733EF" w:rsidP="00C733EF">
      <w:pPr>
        <w:tabs>
          <w:tab w:val="left" w:pos="1276"/>
        </w:tabs>
        <w:spacing w:line="276" w:lineRule="auto"/>
        <w:rPr>
          <w:rFonts w:ascii="Arial" w:hAnsi="Arial" w:cs="Arial"/>
          <w:sz w:val="22"/>
          <w:szCs w:val="22"/>
        </w:rPr>
      </w:pPr>
      <w:r>
        <w:rPr>
          <w:rFonts w:ascii="Arial" w:hAnsi="Arial" w:cs="Arial"/>
          <w:sz w:val="22"/>
          <w:szCs w:val="22"/>
        </w:rPr>
        <w:t>Zastupuje:</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Ing. Karel Brázdil, CSc., ředitel úřadu</w:t>
      </w:r>
    </w:p>
    <w:p w:rsidR="00C733EF" w:rsidRDefault="00C733EF" w:rsidP="00C733EF">
      <w:pPr>
        <w:tabs>
          <w:tab w:val="left" w:pos="851"/>
        </w:tabs>
        <w:spacing w:line="276" w:lineRule="auto"/>
        <w:rPr>
          <w:rFonts w:ascii="Arial" w:hAnsi="Arial" w:cs="Arial"/>
          <w:sz w:val="22"/>
          <w:szCs w:val="22"/>
        </w:rPr>
      </w:pPr>
      <w:r>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t>Pod sídlištěm 1800/9, 182 11 Praha 8 - Kobylisy</w:t>
      </w:r>
    </w:p>
    <w:p w:rsidR="00C733EF" w:rsidRDefault="00C733EF" w:rsidP="00C733EF">
      <w:pPr>
        <w:tabs>
          <w:tab w:val="left" w:pos="1134"/>
        </w:tabs>
        <w:spacing w:line="276" w:lineRule="auto"/>
        <w:rPr>
          <w:rFonts w:ascii="Arial" w:hAnsi="Arial" w:cs="Arial"/>
          <w:sz w:val="22"/>
          <w:szCs w:val="22"/>
        </w:rPr>
      </w:pPr>
      <w:r>
        <w:rPr>
          <w:rFonts w:ascii="Arial" w:hAnsi="Arial" w:cs="Arial"/>
          <w:sz w:val="22"/>
          <w:szCs w:val="22"/>
        </w:rPr>
        <w:t xml:space="preserve">ID datové schránky: </w:t>
      </w:r>
      <w:r>
        <w:rPr>
          <w:rFonts w:ascii="Arial" w:hAnsi="Arial" w:cs="Arial"/>
          <w:sz w:val="22"/>
          <w:szCs w:val="22"/>
        </w:rPr>
        <w:tab/>
        <w:t>6yvadsa</w:t>
      </w:r>
    </w:p>
    <w:p w:rsidR="00C733EF" w:rsidRDefault="00C733EF" w:rsidP="00C733EF">
      <w:pPr>
        <w:tabs>
          <w:tab w:val="left" w:pos="1134"/>
        </w:tabs>
        <w:spacing w:line="276" w:lineRule="auto"/>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60458500</w:t>
      </w:r>
    </w:p>
    <w:p w:rsidR="00C733EF" w:rsidRDefault="00C733EF" w:rsidP="00C733EF">
      <w:pPr>
        <w:spacing w:line="276" w:lineRule="auto"/>
        <w:rPr>
          <w:rFonts w:ascii="Arial" w:hAnsi="Arial" w:cs="Arial"/>
          <w:sz w:val="22"/>
          <w:szCs w:val="22"/>
          <w:u w:val="single"/>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není plátcem</w:t>
      </w:r>
    </w:p>
    <w:p w:rsidR="00C733EF" w:rsidRDefault="00C733EF" w:rsidP="00C733EF">
      <w:pPr>
        <w:spacing w:line="276" w:lineRule="auto"/>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576035">
        <w:rPr>
          <w:rFonts w:ascii="Arial" w:hAnsi="Arial" w:cs="Arial"/>
          <w:sz w:val="22"/>
          <w:szCs w:val="22"/>
        </w:rPr>
        <w:t>XXX</w:t>
      </w:r>
    </w:p>
    <w:p w:rsidR="00C733EF" w:rsidRDefault="00C733EF" w:rsidP="00C733EF">
      <w:pPr>
        <w:spacing w:line="276" w:lineRule="auto"/>
        <w:rPr>
          <w:rFonts w:ascii="Arial" w:hAnsi="Arial" w:cs="Arial"/>
          <w:sz w:val="22"/>
          <w:szCs w:val="22"/>
        </w:rPr>
      </w:pPr>
      <w:r>
        <w:rPr>
          <w:rFonts w:ascii="Arial" w:hAnsi="Arial" w:cs="Arial"/>
          <w:sz w:val="22"/>
          <w:szCs w:val="22"/>
        </w:rPr>
        <w:t xml:space="preserve">Č. </w:t>
      </w:r>
      <w:proofErr w:type="spellStart"/>
      <w:r>
        <w:rPr>
          <w:rFonts w:ascii="Arial" w:hAnsi="Arial" w:cs="Arial"/>
          <w:sz w:val="22"/>
          <w:szCs w:val="22"/>
        </w:rPr>
        <w:t>ú</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576035">
        <w:rPr>
          <w:rFonts w:ascii="Arial" w:hAnsi="Arial" w:cs="Arial"/>
          <w:sz w:val="22"/>
          <w:szCs w:val="22"/>
        </w:rPr>
        <w:t>XXX</w:t>
      </w:r>
      <w:r>
        <w:rPr>
          <w:rFonts w:ascii="Arial" w:hAnsi="Arial" w:cs="Arial"/>
          <w:color w:val="000000"/>
        </w:rPr>
        <w:tab/>
      </w:r>
      <w:r>
        <w:rPr>
          <w:rFonts w:ascii="Arial" w:hAnsi="Arial" w:cs="Arial"/>
          <w:color w:val="000000"/>
        </w:rPr>
        <w:tab/>
      </w:r>
    </w:p>
    <w:p w:rsidR="00C733EF" w:rsidRDefault="00C733EF" w:rsidP="00C733EF">
      <w:pPr>
        <w:pStyle w:val="Zkladntext"/>
        <w:spacing w:before="120" w:after="360"/>
        <w:rPr>
          <w:rFonts w:ascii="Arial" w:hAnsi="Arial" w:cs="Arial"/>
          <w:sz w:val="22"/>
          <w:szCs w:val="22"/>
        </w:rPr>
      </w:pPr>
      <w:r>
        <w:rPr>
          <w:rFonts w:ascii="Arial" w:hAnsi="Arial" w:cs="Arial"/>
          <w:sz w:val="22"/>
          <w:szCs w:val="22"/>
        </w:rPr>
        <w:t>(dále jen „</w:t>
      </w:r>
      <w:r>
        <w:rPr>
          <w:rFonts w:ascii="Arial" w:hAnsi="Arial" w:cs="Arial"/>
          <w:i/>
          <w:sz w:val="22"/>
          <w:szCs w:val="22"/>
        </w:rPr>
        <w:t>objednatel</w:t>
      </w:r>
      <w:r>
        <w:rPr>
          <w:rFonts w:ascii="Arial" w:hAnsi="Arial" w:cs="Arial"/>
          <w:sz w:val="22"/>
          <w:szCs w:val="22"/>
        </w:rPr>
        <w:t>“)</w:t>
      </w:r>
    </w:p>
    <w:p w:rsidR="00C733EF" w:rsidRDefault="00C733EF" w:rsidP="00A67D61">
      <w:pPr>
        <w:spacing w:after="360" w:line="276" w:lineRule="auto"/>
        <w:jc w:val="both"/>
        <w:rPr>
          <w:rFonts w:ascii="Arial" w:hAnsi="Arial" w:cs="Arial"/>
          <w:sz w:val="22"/>
          <w:szCs w:val="22"/>
        </w:rPr>
      </w:pPr>
      <w:r>
        <w:rPr>
          <w:rFonts w:ascii="Arial" w:hAnsi="Arial" w:cs="Arial"/>
          <w:sz w:val="22"/>
          <w:szCs w:val="22"/>
        </w:rPr>
        <w:t>Smluvní strany prohlašují, že údaje, které uvedly v čl. I. odst. 1. a 2. této Smlouvy, jsou platné a že osoby zde uvedené jsou jejich oprávněnými zástupci.</w:t>
      </w:r>
    </w:p>
    <w:p w:rsidR="00A67D61" w:rsidRDefault="002D40FE" w:rsidP="00A67D61">
      <w:pPr>
        <w:spacing w:line="276" w:lineRule="auto"/>
        <w:jc w:val="both"/>
        <w:rPr>
          <w:rFonts w:ascii="Arial" w:hAnsi="Arial" w:cs="Arial"/>
          <w:sz w:val="22"/>
          <w:szCs w:val="22"/>
        </w:rPr>
      </w:pPr>
      <w:r w:rsidRPr="0052653E">
        <w:rPr>
          <w:rFonts w:ascii="Arial" w:hAnsi="Arial" w:cs="Arial"/>
          <w:sz w:val="22"/>
          <w:szCs w:val="22"/>
        </w:rPr>
        <w:t xml:space="preserve">Smluvní strany uzavírají níže uvedeného dne, měsíce a roku dle ustanovení § </w:t>
      </w:r>
      <w:r>
        <w:rPr>
          <w:rFonts w:ascii="Arial" w:hAnsi="Arial" w:cs="Arial"/>
          <w:sz w:val="22"/>
          <w:szCs w:val="22"/>
        </w:rPr>
        <w:t xml:space="preserve">2586 a </w:t>
      </w:r>
      <w:proofErr w:type="spellStart"/>
      <w:r>
        <w:rPr>
          <w:rFonts w:ascii="Arial" w:hAnsi="Arial" w:cs="Arial"/>
          <w:sz w:val="22"/>
          <w:szCs w:val="22"/>
        </w:rPr>
        <w:t>násl</w:t>
      </w:r>
      <w:proofErr w:type="spellEnd"/>
      <w:r>
        <w:rPr>
          <w:rFonts w:ascii="Arial" w:hAnsi="Arial" w:cs="Arial"/>
          <w:sz w:val="22"/>
          <w:szCs w:val="22"/>
        </w:rPr>
        <w:t xml:space="preserve">. občanského zákoníku č. 89/2012 Sb., ve znění pozdějších předpisů, tuto Smlouvu o dílo. </w:t>
      </w:r>
    </w:p>
    <w:p w:rsidR="00A67D61" w:rsidRDefault="00A67D61">
      <w:pPr>
        <w:spacing w:after="200" w:line="276" w:lineRule="auto"/>
        <w:rPr>
          <w:rFonts w:ascii="Arial" w:hAnsi="Arial" w:cs="Arial"/>
          <w:sz w:val="22"/>
          <w:szCs w:val="22"/>
        </w:rPr>
      </w:pPr>
      <w:r>
        <w:rPr>
          <w:rFonts w:ascii="Arial" w:hAnsi="Arial" w:cs="Arial"/>
          <w:sz w:val="22"/>
          <w:szCs w:val="22"/>
        </w:rPr>
        <w:br w:type="page"/>
      </w:r>
    </w:p>
    <w:p w:rsidR="00C733EF" w:rsidRDefault="00C733EF" w:rsidP="00A67D61">
      <w:pPr>
        <w:pStyle w:val="Nadpis51"/>
        <w:numPr>
          <w:ilvl w:val="0"/>
          <w:numId w:val="0"/>
        </w:numPr>
        <w:spacing w:before="360"/>
        <w:jc w:val="center"/>
        <w:rPr>
          <w:rFonts w:eastAsia="Times New Roman"/>
          <w:bCs w:val="0"/>
          <w:kern w:val="0"/>
          <w:sz w:val="22"/>
          <w:szCs w:val="22"/>
          <w:lang w:eastAsia="cs-CZ" w:bidi="ar-SA"/>
        </w:rPr>
      </w:pPr>
      <w:r>
        <w:rPr>
          <w:rFonts w:eastAsia="Times New Roman"/>
          <w:sz w:val="22"/>
          <w:szCs w:val="22"/>
        </w:rPr>
        <w:lastRenderedPageBreak/>
        <w:t>II</w:t>
      </w:r>
      <w:r>
        <w:rPr>
          <w:rFonts w:eastAsia="Times New Roman"/>
          <w:bCs w:val="0"/>
          <w:kern w:val="0"/>
          <w:sz w:val="22"/>
          <w:szCs w:val="22"/>
          <w:lang w:eastAsia="cs-CZ" w:bidi="ar-SA"/>
        </w:rPr>
        <w:t>.</w:t>
      </w:r>
    </w:p>
    <w:p w:rsidR="00C733EF" w:rsidRDefault="00C733EF" w:rsidP="00C733EF">
      <w:pPr>
        <w:pStyle w:val="Nadpis51"/>
        <w:numPr>
          <w:ilvl w:val="0"/>
          <w:numId w:val="0"/>
        </w:numPr>
        <w:spacing w:after="120"/>
        <w:jc w:val="center"/>
        <w:rPr>
          <w:rFonts w:eastAsia="Times New Roman"/>
          <w:bCs w:val="0"/>
          <w:caps/>
          <w:kern w:val="0"/>
          <w:sz w:val="22"/>
          <w:szCs w:val="22"/>
          <w:u w:val="single"/>
          <w:lang w:eastAsia="cs-CZ" w:bidi="ar-SA"/>
        </w:rPr>
      </w:pPr>
      <w:r>
        <w:rPr>
          <w:rFonts w:eastAsia="Times New Roman"/>
          <w:bCs w:val="0"/>
          <w:caps/>
          <w:kern w:val="0"/>
          <w:sz w:val="22"/>
          <w:szCs w:val="22"/>
          <w:u w:val="single"/>
          <w:lang w:eastAsia="cs-CZ" w:bidi="ar-SA"/>
        </w:rPr>
        <w:t>ÚVODNÍ USTANOVENÍ</w:t>
      </w:r>
    </w:p>
    <w:p w:rsidR="00C733EF" w:rsidRDefault="00C733EF" w:rsidP="00E8272E">
      <w:pPr>
        <w:pStyle w:val="Odstavecseseznamem"/>
        <w:numPr>
          <w:ilvl w:val="0"/>
          <w:numId w:val="29"/>
        </w:numPr>
        <w:spacing w:after="240" w:line="276" w:lineRule="auto"/>
        <w:ind w:left="340"/>
        <w:jc w:val="both"/>
        <w:rPr>
          <w:rFonts w:ascii="Arial" w:hAnsi="Arial" w:cs="Arial"/>
          <w:sz w:val="22"/>
          <w:szCs w:val="22"/>
        </w:rPr>
      </w:pPr>
      <w:r>
        <w:rPr>
          <w:rFonts w:ascii="Arial" w:hAnsi="Arial" w:cs="Arial"/>
          <w:sz w:val="22"/>
          <w:szCs w:val="22"/>
        </w:rPr>
        <w:t>Podkladem pro provedení díla dle této Smlouvy je</w:t>
      </w:r>
      <w:r w:rsidR="00DE47C0">
        <w:rPr>
          <w:rFonts w:ascii="Arial" w:hAnsi="Arial" w:cs="Arial"/>
          <w:sz w:val="22"/>
          <w:szCs w:val="22"/>
        </w:rPr>
        <w:t xml:space="preserve"> </w:t>
      </w:r>
      <w:r w:rsidR="00E8272E">
        <w:rPr>
          <w:rFonts w:ascii="Arial" w:hAnsi="Arial" w:cs="Arial"/>
          <w:sz w:val="22"/>
          <w:szCs w:val="22"/>
        </w:rPr>
        <w:t>dokumentace</w:t>
      </w:r>
      <w:r w:rsidR="00692F06">
        <w:rPr>
          <w:rFonts w:ascii="Arial" w:hAnsi="Arial" w:cs="Arial"/>
          <w:sz w:val="22"/>
          <w:szCs w:val="22"/>
        </w:rPr>
        <w:t xml:space="preserve"> bouracích</w:t>
      </w:r>
      <w:r w:rsidR="00E8272E">
        <w:rPr>
          <w:rFonts w:ascii="Arial" w:hAnsi="Arial" w:cs="Arial"/>
          <w:sz w:val="22"/>
          <w:szCs w:val="22"/>
        </w:rPr>
        <w:t xml:space="preserve"> </w:t>
      </w:r>
      <w:r w:rsidR="00692F06">
        <w:rPr>
          <w:rFonts w:ascii="Arial" w:hAnsi="Arial" w:cs="Arial"/>
          <w:sz w:val="22"/>
          <w:szCs w:val="22"/>
        </w:rPr>
        <w:t xml:space="preserve">prací </w:t>
      </w:r>
      <w:r w:rsidR="00E8272E">
        <w:rPr>
          <w:rFonts w:ascii="Arial" w:hAnsi="Arial" w:cs="Arial"/>
          <w:sz w:val="22"/>
          <w:szCs w:val="22"/>
        </w:rPr>
        <w:t>zpracovaná Ing. Alešem Tučkem, ČKAIT – 00110944,</w:t>
      </w:r>
      <w:r w:rsidR="009F6873">
        <w:rPr>
          <w:rFonts w:ascii="Arial" w:hAnsi="Arial" w:cs="Arial"/>
          <w:sz w:val="22"/>
          <w:szCs w:val="22"/>
        </w:rPr>
        <w:t xml:space="preserve"> </w:t>
      </w:r>
      <w:r w:rsidR="006801C3" w:rsidRPr="006801C3">
        <w:rPr>
          <w:rFonts w:ascii="Arial" w:hAnsi="Arial" w:cs="Arial"/>
          <w:sz w:val="22"/>
          <w:szCs w:val="22"/>
        </w:rPr>
        <w:t xml:space="preserve">„Demolice objektu </w:t>
      </w:r>
      <w:proofErr w:type="gramStart"/>
      <w:r w:rsidR="006801C3" w:rsidRPr="006801C3">
        <w:rPr>
          <w:rFonts w:ascii="Arial" w:hAnsi="Arial" w:cs="Arial"/>
          <w:sz w:val="22"/>
          <w:szCs w:val="22"/>
        </w:rPr>
        <w:t>k.</w:t>
      </w:r>
      <w:proofErr w:type="spellStart"/>
      <w:r w:rsidR="006801C3" w:rsidRPr="006801C3">
        <w:rPr>
          <w:rFonts w:ascii="Arial" w:hAnsi="Arial" w:cs="Arial"/>
          <w:sz w:val="22"/>
          <w:szCs w:val="22"/>
        </w:rPr>
        <w:t>ú</w:t>
      </w:r>
      <w:proofErr w:type="spellEnd"/>
      <w:r w:rsidR="006801C3" w:rsidRPr="006801C3">
        <w:rPr>
          <w:rFonts w:ascii="Arial" w:hAnsi="Arial" w:cs="Arial"/>
          <w:sz w:val="22"/>
          <w:szCs w:val="22"/>
        </w:rPr>
        <w:t>.</w:t>
      </w:r>
      <w:proofErr w:type="gramEnd"/>
      <w:r w:rsidR="006801C3" w:rsidRPr="006801C3">
        <w:rPr>
          <w:rFonts w:ascii="Arial" w:hAnsi="Arial" w:cs="Arial"/>
          <w:sz w:val="22"/>
          <w:szCs w:val="22"/>
        </w:rPr>
        <w:t xml:space="preserve"> Bohnice, par. </w:t>
      </w:r>
      <w:r w:rsidR="009F6873">
        <w:rPr>
          <w:rFonts w:ascii="Arial" w:hAnsi="Arial" w:cs="Arial"/>
          <w:sz w:val="22"/>
          <w:szCs w:val="22"/>
        </w:rPr>
        <w:t>č</w:t>
      </w:r>
      <w:r w:rsidR="006801C3" w:rsidRPr="006801C3">
        <w:rPr>
          <w:rFonts w:ascii="Arial" w:hAnsi="Arial" w:cs="Arial"/>
          <w:sz w:val="22"/>
          <w:szCs w:val="22"/>
        </w:rPr>
        <w:t>. 824/12</w:t>
      </w:r>
      <w:r w:rsidR="009F6873">
        <w:rPr>
          <w:rFonts w:ascii="Arial" w:hAnsi="Arial" w:cs="Arial"/>
          <w:sz w:val="22"/>
          <w:szCs w:val="22"/>
        </w:rPr>
        <w:t>“</w:t>
      </w:r>
      <w:r w:rsidR="006801C3" w:rsidRPr="006801C3">
        <w:rPr>
          <w:rFonts w:ascii="Arial" w:hAnsi="Arial" w:cs="Arial"/>
          <w:sz w:val="22"/>
          <w:szCs w:val="22"/>
        </w:rPr>
        <w:t xml:space="preserve"> – dále jen</w:t>
      </w:r>
      <w:r w:rsidR="009F6873">
        <w:rPr>
          <w:rFonts w:ascii="Arial" w:hAnsi="Arial" w:cs="Arial"/>
          <w:sz w:val="22"/>
          <w:szCs w:val="22"/>
        </w:rPr>
        <w:t xml:space="preserve"> „</w:t>
      </w:r>
      <w:r w:rsidR="006801C3" w:rsidRPr="006801C3">
        <w:rPr>
          <w:rFonts w:ascii="Arial" w:hAnsi="Arial" w:cs="Arial"/>
          <w:sz w:val="22"/>
          <w:szCs w:val="22"/>
        </w:rPr>
        <w:t>projektová dokumentace</w:t>
      </w:r>
      <w:r w:rsidR="009F6873">
        <w:rPr>
          <w:rFonts w:ascii="Arial" w:hAnsi="Arial" w:cs="Arial"/>
          <w:sz w:val="22"/>
          <w:szCs w:val="22"/>
        </w:rPr>
        <w:t>“,</w:t>
      </w:r>
      <w:r w:rsidR="00E8272E">
        <w:rPr>
          <w:rFonts w:ascii="Arial" w:hAnsi="Arial" w:cs="Arial"/>
          <w:sz w:val="22"/>
          <w:szCs w:val="22"/>
        </w:rPr>
        <w:t xml:space="preserve"> </w:t>
      </w:r>
      <w:r w:rsidR="009F6873">
        <w:rPr>
          <w:rFonts w:ascii="Arial" w:hAnsi="Arial" w:cs="Arial"/>
          <w:sz w:val="22"/>
          <w:szCs w:val="22"/>
        </w:rPr>
        <w:t>R</w:t>
      </w:r>
      <w:r w:rsidR="00E8272E">
        <w:rPr>
          <w:rFonts w:ascii="Arial" w:hAnsi="Arial" w:cs="Arial"/>
          <w:sz w:val="22"/>
          <w:szCs w:val="22"/>
        </w:rPr>
        <w:t>ozhodnutí odstranění stavby, č.</w:t>
      </w:r>
      <w:r w:rsidR="000E4522">
        <w:rPr>
          <w:rFonts w:ascii="Arial" w:hAnsi="Arial" w:cs="Arial"/>
          <w:sz w:val="22"/>
          <w:szCs w:val="22"/>
        </w:rPr>
        <w:t xml:space="preserve"> </w:t>
      </w:r>
      <w:proofErr w:type="spellStart"/>
      <w:r w:rsidR="00E8272E">
        <w:rPr>
          <w:rFonts w:ascii="Arial" w:hAnsi="Arial" w:cs="Arial"/>
          <w:sz w:val="22"/>
          <w:szCs w:val="22"/>
        </w:rPr>
        <w:t>j</w:t>
      </w:r>
      <w:proofErr w:type="spellEnd"/>
      <w:r w:rsidR="00E8272E">
        <w:rPr>
          <w:rFonts w:ascii="Arial" w:hAnsi="Arial" w:cs="Arial"/>
          <w:sz w:val="22"/>
          <w:szCs w:val="22"/>
        </w:rPr>
        <w:t>. MCP8 154080/2016, spisová značka MCP8 106259/2016/</w:t>
      </w:r>
      <w:proofErr w:type="spellStart"/>
      <w:r w:rsidR="00E8272E">
        <w:rPr>
          <w:rFonts w:ascii="Arial" w:hAnsi="Arial" w:cs="Arial"/>
          <w:sz w:val="22"/>
          <w:szCs w:val="22"/>
        </w:rPr>
        <w:t>OV.Fe</w:t>
      </w:r>
      <w:proofErr w:type="spellEnd"/>
      <w:r w:rsidR="00E8272E">
        <w:rPr>
          <w:rFonts w:ascii="Arial" w:hAnsi="Arial" w:cs="Arial"/>
          <w:sz w:val="22"/>
          <w:szCs w:val="22"/>
        </w:rPr>
        <w:t>, vyda</w:t>
      </w:r>
      <w:r w:rsidR="00941627">
        <w:rPr>
          <w:rFonts w:ascii="Arial" w:hAnsi="Arial" w:cs="Arial"/>
          <w:sz w:val="22"/>
          <w:szCs w:val="22"/>
        </w:rPr>
        <w:t>né Úřadem Městské části Praha 8</w:t>
      </w:r>
      <w:r w:rsidR="00E8272E">
        <w:rPr>
          <w:rFonts w:ascii="Arial" w:hAnsi="Arial" w:cs="Arial"/>
          <w:sz w:val="22"/>
          <w:szCs w:val="22"/>
        </w:rPr>
        <w:t xml:space="preserve"> </w:t>
      </w:r>
      <w:r w:rsidR="00DE47C0">
        <w:rPr>
          <w:rFonts w:ascii="Arial" w:hAnsi="Arial" w:cs="Arial"/>
          <w:sz w:val="22"/>
          <w:szCs w:val="22"/>
        </w:rPr>
        <w:t>a</w:t>
      </w:r>
      <w:r w:rsidR="00E8272E">
        <w:rPr>
          <w:rFonts w:ascii="Arial" w:hAnsi="Arial" w:cs="Arial"/>
          <w:sz w:val="22"/>
          <w:szCs w:val="22"/>
        </w:rPr>
        <w:t xml:space="preserve"> dále</w:t>
      </w:r>
      <w:r w:rsidR="000E4522">
        <w:rPr>
          <w:rFonts w:ascii="Arial" w:hAnsi="Arial" w:cs="Arial"/>
          <w:sz w:val="22"/>
          <w:szCs w:val="22"/>
        </w:rPr>
        <w:t xml:space="preserve"> n</w:t>
      </w:r>
      <w:r>
        <w:rPr>
          <w:rFonts w:ascii="Arial" w:hAnsi="Arial" w:cs="Arial"/>
          <w:sz w:val="22"/>
          <w:szCs w:val="22"/>
        </w:rPr>
        <w:t xml:space="preserve">abídka zhotovitele, která byla podaná pro veřejnou zakázku malého rozsahu na </w:t>
      </w:r>
      <w:r w:rsidR="00DE47C0">
        <w:rPr>
          <w:rFonts w:ascii="Arial" w:hAnsi="Arial" w:cs="Arial"/>
          <w:sz w:val="22"/>
          <w:szCs w:val="22"/>
        </w:rPr>
        <w:t>stavební práce</w:t>
      </w:r>
      <w:r>
        <w:rPr>
          <w:rFonts w:ascii="Arial" w:hAnsi="Arial" w:cs="Arial"/>
          <w:sz w:val="22"/>
          <w:szCs w:val="22"/>
        </w:rPr>
        <w:t>: „</w:t>
      </w:r>
      <w:r w:rsidR="002D40FE">
        <w:rPr>
          <w:rFonts w:ascii="Arial" w:hAnsi="Arial" w:cs="Arial"/>
          <w:sz w:val="22"/>
          <w:szCs w:val="22"/>
        </w:rPr>
        <w:t xml:space="preserve">Demolice objektu k. </w:t>
      </w:r>
      <w:proofErr w:type="spellStart"/>
      <w:r w:rsidR="002D40FE">
        <w:rPr>
          <w:rFonts w:ascii="Arial" w:hAnsi="Arial" w:cs="Arial"/>
          <w:sz w:val="22"/>
          <w:szCs w:val="22"/>
        </w:rPr>
        <w:t>ú</w:t>
      </w:r>
      <w:proofErr w:type="spellEnd"/>
      <w:r w:rsidR="002D40FE">
        <w:rPr>
          <w:rFonts w:ascii="Arial" w:hAnsi="Arial" w:cs="Arial"/>
          <w:sz w:val="22"/>
          <w:szCs w:val="22"/>
        </w:rPr>
        <w:t>. Bohnice</w:t>
      </w:r>
      <w:r>
        <w:rPr>
          <w:rFonts w:ascii="Arial" w:hAnsi="Arial" w:cs="Arial"/>
          <w:sz w:val="22"/>
          <w:szCs w:val="22"/>
        </w:rPr>
        <w:t>“  (dále jen</w:t>
      </w:r>
      <w:r w:rsidR="00941627">
        <w:rPr>
          <w:rFonts w:ascii="Arial" w:hAnsi="Arial" w:cs="Arial"/>
          <w:sz w:val="22"/>
          <w:szCs w:val="22"/>
        </w:rPr>
        <w:t xml:space="preserve"> „Veřejná </w:t>
      </w:r>
      <w:r w:rsidR="005B5EF0">
        <w:rPr>
          <w:rFonts w:ascii="Arial" w:hAnsi="Arial" w:cs="Arial"/>
          <w:sz w:val="22"/>
          <w:szCs w:val="22"/>
        </w:rPr>
        <w:t xml:space="preserve">zakázka“) </w:t>
      </w:r>
      <w:proofErr w:type="spellStart"/>
      <w:proofErr w:type="gramStart"/>
      <w:r w:rsidR="005B5EF0">
        <w:rPr>
          <w:rFonts w:ascii="Arial" w:hAnsi="Arial" w:cs="Arial"/>
          <w:sz w:val="22"/>
          <w:szCs w:val="22"/>
        </w:rPr>
        <w:t>č.j</w:t>
      </w:r>
      <w:proofErr w:type="spellEnd"/>
      <w:r w:rsidR="005B5EF0">
        <w:rPr>
          <w:rFonts w:ascii="Arial" w:hAnsi="Arial" w:cs="Arial"/>
          <w:sz w:val="22"/>
          <w:szCs w:val="22"/>
        </w:rPr>
        <w:t>.</w:t>
      </w:r>
      <w:proofErr w:type="gramEnd"/>
      <w:r w:rsidR="005B5EF0">
        <w:rPr>
          <w:rFonts w:ascii="Arial" w:hAnsi="Arial" w:cs="Arial"/>
          <w:sz w:val="22"/>
          <w:szCs w:val="22"/>
        </w:rPr>
        <w:t>:ZÚ-00515</w:t>
      </w:r>
      <w:r>
        <w:rPr>
          <w:rFonts w:ascii="Arial" w:hAnsi="Arial" w:cs="Arial"/>
          <w:sz w:val="22"/>
          <w:szCs w:val="22"/>
        </w:rPr>
        <w:t>/2017-12220.</w:t>
      </w:r>
    </w:p>
    <w:p w:rsidR="002D40FE" w:rsidRPr="00DE47C0" w:rsidRDefault="002D40FE" w:rsidP="00DE47C0">
      <w:pPr>
        <w:pStyle w:val="Nadpis1"/>
        <w:keepLines w:val="0"/>
        <w:numPr>
          <w:ilvl w:val="0"/>
          <w:numId w:val="29"/>
        </w:numPr>
        <w:spacing w:before="0" w:after="240" w:line="276" w:lineRule="auto"/>
        <w:ind w:left="340"/>
        <w:jc w:val="both"/>
        <w:rPr>
          <w:rFonts w:ascii="Arial" w:hAnsi="Arial" w:cs="Arial"/>
          <w:b w:val="0"/>
          <w:color w:val="auto"/>
          <w:sz w:val="22"/>
          <w:szCs w:val="22"/>
        </w:rPr>
      </w:pPr>
      <w:r w:rsidRPr="00DE47C0">
        <w:rPr>
          <w:rFonts w:ascii="Arial" w:hAnsi="Arial" w:cs="Arial"/>
          <w:b w:val="0"/>
          <w:color w:val="auto"/>
          <w:sz w:val="22"/>
          <w:szCs w:val="22"/>
        </w:rPr>
        <w:t>Zhotovitel potvrzuje, že si prostudoval a detailně se seznámil se zadávacími podmínkami</w:t>
      </w:r>
      <w:r w:rsidR="00692F06">
        <w:rPr>
          <w:rFonts w:ascii="Arial" w:hAnsi="Arial" w:cs="Arial"/>
          <w:b w:val="0"/>
          <w:color w:val="auto"/>
          <w:sz w:val="22"/>
          <w:szCs w:val="22"/>
        </w:rPr>
        <w:t>,</w:t>
      </w:r>
      <w:r w:rsidRPr="00DE47C0">
        <w:rPr>
          <w:rFonts w:ascii="Arial" w:hAnsi="Arial" w:cs="Arial"/>
          <w:b w:val="0"/>
          <w:color w:val="auto"/>
          <w:sz w:val="22"/>
          <w:szCs w:val="22"/>
        </w:rPr>
        <w:t xml:space="preserve"> s projektovou dokumentací</w:t>
      </w:r>
      <w:r w:rsidR="00692F06">
        <w:rPr>
          <w:rFonts w:ascii="Arial" w:hAnsi="Arial" w:cs="Arial"/>
          <w:b w:val="0"/>
          <w:color w:val="auto"/>
          <w:sz w:val="22"/>
          <w:szCs w:val="22"/>
        </w:rPr>
        <w:t xml:space="preserve"> bouracích prací</w:t>
      </w:r>
      <w:r w:rsidR="009F6873">
        <w:rPr>
          <w:rFonts w:ascii="Arial" w:hAnsi="Arial" w:cs="Arial"/>
          <w:b w:val="0"/>
          <w:color w:val="auto"/>
          <w:sz w:val="22"/>
          <w:szCs w:val="22"/>
        </w:rPr>
        <w:t xml:space="preserve"> </w:t>
      </w:r>
      <w:r w:rsidR="00692F06">
        <w:rPr>
          <w:rFonts w:ascii="Arial" w:hAnsi="Arial" w:cs="Arial"/>
          <w:b w:val="0"/>
          <w:color w:val="auto"/>
          <w:sz w:val="22"/>
          <w:szCs w:val="22"/>
        </w:rPr>
        <w:t>a podmí</w:t>
      </w:r>
      <w:r w:rsidR="009F6873">
        <w:rPr>
          <w:rFonts w:ascii="Arial" w:hAnsi="Arial" w:cs="Arial"/>
          <w:b w:val="0"/>
          <w:color w:val="auto"/>
          <w:sz w:val="22"/>
          <w:szCs w:val="22"/>
        </w:rPr>
        <w:t>nkami pro odstranění stavby uve</w:t>
      </w:r>
      <w:r w:rsidR="00692F06">
        <w:rPr>
          <w:rFonts w:ascii="Arial" w:hAnsi="Arial" w:cs="Arial"/>
          <w:b w:val="0"/>
          <w:color w:val="auto"/>
          <w:sz w:val="22"/>
          <w:szCs w:val="22"/>
        </w:rPr>
        <w:t>dených v Rozhodnutí odstranění stavby</w:t>
      </w:r>
      <w:r w:rsidRPr="00DE47C0">
        <w:rPr>
          <w:rFonts w:ascii="Arial" w:hAnsi="Arial" w:cs="Arial"/>
          <w:b w:val="0"/>
          <w:color w:val="auto"/>
          <w:sz w:val="22"/>
          <w:szCs w:val="22"/>
        </w:rPr>
        <w:t>.</w:t>
      </w:r>
      <w:r w:rsidR="008F3401">
        <w:rPr>
          <w:rFonts w:ascii="Arial" w:hAnsi="Arial" w:cs="Arial"/>
          <w:b w:val="0"/>
          <w:color w:val="auto"/>
          <w:sz w:val="22"/>
          <w:szCs w:val="22"/>
        </w:rPr>
        <w:t xml:space="preserve"> </w:t>
      </w:r>
      <w:r w:rsidRPr="00DE47C0">
        <w:rPr>
          <w:rFonts w:ascii="Arial" w:hAnsi="Arial" w:cs="Arial"/>
          <w:b w:val="0"/>
          <w:color w:val="auto"/>
          <w:sz w:val="22"/>
          <w:szCs w:val="22"/>
        </w:rPr>
        <w:t>Dílo je možno realizovat za dohodnutou pevnou smluvní cenu uvedenou v článku V.</w:t>
      </w:r>
    </w:p>
    <w:p w:rsidR="00961E4C" w:rsidRPr="00DE47C0" w:rsidRDefault="00961E4C" w:rsidP="00DE47C0">
      <w:pPr>
        <w:pStyle w:val="Nadpis1"/>
        <w:keepLines w:val="0"/>
        <w:numPr>
          <w:ilvl w:val="0"/>
          <w:numId w:val="29"/>
        </w:numPr>
        <w:spacing w:before="0" w:after="240" w:line="276" w:lineRule="auto"/>
        <w:ind w:left="340"/>
        <w:jc w:val="both"/>
        <w:rPr>
          <w:rFonts w:ascii="Arial" w:hAnsi="Arial" w:cs="Arial"/>
          <w:b w:val="0"/>
          <w:color w:val="auto"/>
          <w:sz w:val="22"/>
          <w:szCs w:val="22"/>
        </w:rPr>
      </w:pPr>
      <w:r w:rsidRPr="00DE47C0">
        <w:rPr>
          <w:rFonts w:ascii="Arial" w:hAnsi="Arial" w:cs="Arial"/>
          <w:b w:val="0"/>
          <w:color w:val="auto"/>
          <w:sz w:val="22"/>
          <w:szCs w:val="22"/>
        </w:rPr>
        <w:t>Zhotovitel potvrzuje, že se seznámil s rozsahem a povahou díla, s místem realizace díla, a že jsou mu známy veškeré technické, kvalitativní a jiné podmínky nezbytné k realizaci díla a že disponuje takovými kapacitami a odbornými znalostmi, které jsou nezbytné pro realizaci díla a že je odborně způsobilý k realizaci předmětu Smlouvy.</w:t>
      </w:r>
    </w:p>
    <w:p w:rsidR="002D40FE" w:rsidRDefault="00961E4C" w:rsidP="00514EFA">
      <w:pPr>
        <w:pStyle w:val="Nadpis1"/>
        <w:keepLines w:val="0"/>
        <w:numPr>
          <w:ilvl w:val="0"/>
          <w:numId w:val="29"/>
        </w:numPr>
        <w:spacing w:before="0" w:line="276" w:lineRule="auto"/>
        <w:ind w:left="340"/>
        <w:jc w:val="both"/>
        <w:rPr>
          <w:rFonts w:ascii="Arial" w:hAnsi="Arial" w:cs="Arial"/>
          <w:b w:val="0"/>
          <w:color w:val="auto"/>
          <w:sz w:val="22"/>
          <w:szCs w:val="22"/>
        </w:rPr>
      </w:pPr>
      <w:r w:rsidRPr="00DE47C0">
        <w:rPr>
          <w:rFonts w:ascii="Arial" w:hAnsi="Arial" w:cs="Arial"/>
          <w:b w:val="0"/>
          <w:color w:val="auto"/>
          <w:sz w:val="22"/>
          <w:szCs w:val="22"/>
        </w:rPr>
        <w:t xml:space="preserve">Účelem této Smlouvy je vymezení přesných podmínek pro zhotovení a převzetí díla </w:t>
      </w:r>
      <w:r w:rsidR="00B5205B">
        <w:rPr>
          <w:rFonts w:ascii="Arial" w:hAnsi="Arial" w:cs="Arial"/>
          <w:b w:val="0"/>
          <w:color w:val="auto"/>
          <w:sz w:val="22"/>
          <w:szCs w:val="22"/>
        </w:rPr>
        <w:t>dle</w:t>
      </w:r>
      <w:r w:rsidRPr="00DE47C0">
        <w:rPr>
          <w:rFonts w:ascii="Arial" w:hAnsi="Arial" w:cs="Arial"/>
          <w:b w:val="0"/>
          <w:color w:val="auto"/>
          <w:sz w:val="22"/>
          <w:szCs w:val="22"/>
        </w:rPr>
        <w:t xml:space="preserve"> článku III. </w:t>
      </w:r>
    </w:p>
    <w:p w:rsidR="00C41A68" w:rsidRDefault="00C41A68" w:rsidP="00C41A68"/>
    <w:p w:rsidR="00C41A68" w:rsidRDefault="00C41A68">
      <w:pPr>
        <w:pStyle w:val="Nadpis1"/>
        <w:keepLines w:val="0"/>
        <w:numPr>
          <w:ilvl w:val="0"/>
          <w:numId w:val="29"/>
        </w:numPr>
        <w:spacing w:before="0" w:line="276" w:lineRule="auto"/>
        <w:ind w:left="340"/>
        <w:jc w:val="both"/>
        <w:rPr>
          <w:rFonts w:ascii="Arial" w:hAnsi="Arial" w:cs="Arial"/>
          <w:b w:val="0"/>
          <w:color w:val="auto"/>
          <w:sz w:val="22"/>
          <w:szCs w:val="22"/>
        </w:rPr>
      </w:pPr>
      <w:r w:rsidRPr="00C41A68">
        <w:rPr>
          <w:rFonts w:ascii="Arial" w:hAnsi="Arial" w:cs="Arial"/>
          <w:b w:val="0"/>
          <w:color w:val="auto"/>
          <w:sz w:val="22"/>
          <w:szCs w:val="22"/>
        </w:rPr>
        <w:t>Objednatel je vlastníkem</w:t>
      </w:r>
      <w:r w:rsidR="00E8609E">
        <w:rPr>
          <w:rFonts w:ascii="Arial" w:hAnsi="Arial" w:cs="Arial"/>
          <w:b w:val="0"/>
          <w:color w:val="auto"/>
          <w:sz w:val="22"/>
          <w:szCs w:val="22"/>
        </w:rPr>
        <w:t xml:space="preserve"> odstraňované stavby, tzn. Českým úřadem</w:t>
      </w:r>
      <w:r w:rsidR="009F708D">
        <w:rPr>
          <w:rFonts w:ascii="Arial" w:hAnsi="Arial" w:cs="Arial"/>
          <w:b w:val="0"/>
          <w:color w:val="auto"/>
          <w:sz w:val="22"/>
          <w:szCs w:val="22"/>
        </w:rPr>
        <w:t xml:space="preserve"> zeměměřickým a </w:t>
      </w:r>
      <w:r w:rsidR="00586C25">
        <w:rPr>
          <w:rFonts w:ascii="Arial" w:hAnsi="Arial" w:cs="Arial"/>
          <w:b w:val="0"/>
          <w:color w:val="auto"/>
          <w:sz w:val="22"/>
          <w:szCs w:val="22"/>
        </w:rPr>
        <w:t>katastrálním</w:t>
      </w:r>
      <w:r w:rsidR="00E8609E">
        <w:rPr>
          <w:rFonts w:ascii="Arial" w:hAnsi="Arial" w:cs="Arial"/>
          <w:b w:val="0"/>
          <w:color w:val="auto"/>
          <w:sz w:val="22"/>
          <w:szCs w:val="22"/>
        </w:rPr>
        <w:t>, pověřen k zajištění demolice, a to včetně</w:t>
      </w:r>
      <w:r w:rsidR="00586C25">
        <w:rPr>
          <w:rFonts w:ascii="Arial" w:hAnsi="Arial" w:cs="Arial"/>
          <w:b w:val="0"/>
          <w:color w:val="auto"/>
          <w:sz w:val="22"/>
          <w:szCs w:val="22"/>
        </w:rPr>
        <w:t xml:space="preserve"> provedení</w:t>
      </w:r>
      <w:r w:rsidR="00E8609E">
        <w:rPr>
          <w:rFonts w:ascii="Arial" w:hAnsi="Arial" w:cs="Arial"/>
          <w:b w:val="0"/>
          <w:color w:val="auto"/>
          <w:sz w:val="22"/>
          <w:szCs w:val="22"/>
        </w:rPr>
        <w:t xml:space="preserve"> výběrového řízení, v rozsahu touto Smlouvou upraveným.</w:t>
      </w:r>
    </w:p>
    <w:p w:rsidR="00C733EF" w:rsidRDefault="00C733EF" w:rsidP="00C733EF">
      <w:pPr>
        <w:pStyle w:val="Nadpis51"/>
        <w:numPr>
          <w:ilvl w:val="0"/>
          <w:numId w:val="0"/>
        </w:numPr>
        <w:spacing w:before="360"/>
        <w:ind w:left="720"/>
        <w:jc w:val="center"/>
        <w:rPr>
          <w:rFonts w:eastAsia="Times New Roman"/>
          <w:caps/>
          <w:sz w:val="22"/>
          <w:szCs w:val="22"/>
        </w:rPr>
      </w:pPr>
      <w:r>
        <w:rPr>
          <w:rFonts w:eastAsia="Times New Roman"/>
          <w:sz w:val="22"/>
          <w:szCs w:val="22"/>
        </w:rPr>
        <w:t>III</w:t>
      </w:r>
      <w:r>
        <w:rPr>
          <w:rFonts w:eastAsia="Times New Roman"/>
          <w:caps/>
          <w:sz w:val="22"/>
          <w:szCs w:val="22"/>
        </w:rPr>
        <w:t xml:space="preserve">. </w:t>
      </w:r>
    </w:p>
    <w:p w:rsidR="00C733EF" w:rsidRDefault="00C733EF" w:rsidP="00C733EF">
      <w:pPr>
        <w:pStyle w:val="Nadpis51"/>
        <w:numPr>
          <w:ilvl w:val="0"/>
          <w:numId w:val="0"/>
        </w:numPr>
        <w:spacing w:after="120"/>
        <w:ind w:left="720"/>
        <w:jc w:val="center"/>
        <w:rPr>
          <w:rFonts w:eastAsia="Times New Roman"/>
          <w:caps/>
          <w:sz w:val="22"/>
          <w:szCs w:val="22"/>
          <w:u w:val="single"/>
        </w:rPr>
      </w:pPr>
      <w:r>
        <w:rPr>
          <w:rFonts w:eastAsia="Times New Roman"/>
          <w:caps/>
          <w:sz w:val="22"/>
          <w:szCs w:val="22"/>
          <w:u w:val="single"/>
        </w:rPr>
        <w:t>Předmět smlouvy</w:t>
      </w:r>
    </w:p>
    <w:p w:rsidR="006A6E6F" w:rsidRPr="00E0738B" w:rsidRDefault="009F6873" w:rsidP="00E0738B">
      <w:pPr>
        <w:pStyle w:val="Nadpis1"/>
        <w:keepLines w:val="0"/>
        <w:numPr>
          <w:ilvl w:val="0"/>
          <w:numId w:val="30"/>
        </w:numPr>
        <w:spacing w:before="0" w:after="240" w:line="276" w:lineRule="auto"/>
        <w:ind w:left="340"/>
        <w:jc w:val="both"/>
        <w:rPr>
          <w:rFonts w:ascii="Arial" w:hAnsi="Arial" w:cs="Arial"/>
          <w:b w:val="0"/>
          <w:color w:val="auto"/>
          <w:sz w:val="22"/>
          <w:szCs w:val="22"/>
        </w:rPr>
      </w:pPr>
      <w:r>
        <w:rPr>
          <w:rFonts w:ascii="Arial" w:hAnsi="Arial" w:cs="Arial"/>
          <w:b w:val="0"/>
          <w:color w:val="auto"/>
          <w:sz w:val="22"/>
          <w:szCs w:val="22"/>
        </w:rPr>
        <w:t xml:space="preserve">Předmětem </w:t>
      </w:r>
      <w:r w:rsidR="008F3401">
        <w:rPr>
          <w:rFonts w:ascii="Arial" w:hAnsi="Arial" w:cs="Arial"/>
          <w:b w:val="0"/>
          <w:color w:val="auto"/>
          <w:sz w:val="22"/>
          <w:szCs w:val="22"/>
        </w:rPr>
        <w:t xml:space="preserve">Smlouvy </w:t>
      </w:r>
      <w:r>
        <w:rPr>
          <w:rFonts w:ascii="Arial" w:hAnsi="Arial" w:cs="Arial"/>
          <w:b w:val="0"/>
          <w:color w:val="auto"/>
          <w:sz w:val="22"/>
          <w:szCs w:val="22"/>
        </w:rPr>
        <w:t xml:space="preserve">je </w:t>
      </w:r>
      <w:r w:rsidR="006A6E6F" w:rsidRPr="006A6E6F">
        <w:rPr>
          <w:rFonts w:ascii="Arial" w:hAnsi="Arial" w:cs="Arial"/>
          <w:b w:val="0"/>
          <w:color w:val="auto"/>
          <w:sz w:val="22"/>
          <w:szCs w:val="22"/>
        </w:rPr>
        <w:t>odstranění stavby</w:t>
      </w:r>
      <w:r w:rsidR="006A6E6F">
        <w:rPr>
          <w:rFonts w:ascii="Arial" w:hAnsi="Arial" w:cs="Arial"/>
          <w:b w:val="0"/>
          <w:color w:val="auto"/>
          <w:sz w:val="22"/>
          <w:szCs w:val="22"/>
        </w:rPr>
        <w:t xml:space="preserve"> na </w:t>
      </w:r>
      <w:r w:rsidR="006A6E6F" w:rsidRPr="006A6E6F">
        <w:rPr>
          <w:rFonts w:ascii="Arial" w:hAnsi="Arial" w:cs="Arial"/>
          <w:b w:val="0"/>
          <w:color w:val="auto"/>
          <w:sz w:val="22"/>
          <w:szCs w:val="22"/>
        </w:rPr>
        <w:t>k</w:t>
      </w:r>
      <w:r w:rsidR="006A6E6F">
        <w:rPr>
          <w:rFonts w:ascii="Arial" w:hAnsi="Arial" w:cs="Arial"/>
          <w:b w:val="0"/>
          <w:color w:val="auto"/>
          <w:sz w:val="22"/>
          <w:szCs w:val="22"/>
        </w:rPr>
        <w:t>atastrá</w:t>
      </w:r>
      <w:r>
        <w:rPr>
          <w:rFonts w:ascii="Arial" w:hAnsi="Arial" w:cs="Arial"/>
          <w:b w:val="0"/>
          <w:color w:val="auto"/>
          <w:sz w:val="22"/>
          <w:szCs w:val="22"/>
        </w:rPr>
        <w:t>l</w:t>
      </w:r>
      <w:r w:rsidR="006A6E6F">
        <w:rPr>
          <w:rFonts w:ascii="Arial" w:hAnsi="Arial" w:cs="Arial"/>
          <w:b w:val="0"/>
          <w:color w:val="auto"/>
          <w:sz w:val="22"/>
          <w:szCs w:val="22"/>
        </w:rPr>
        <w:t>ním území Praha -</w:t>
      </w:r>
      <w:r w:rsidR="006A6E6F" w:rsidRPr="006A6E6F">
        <w:rPr>
          <w:rFonts w:ascii="Arial" w:hAnsi="Arial" w:cs="Arial"/>
          <w:b w:val="0"/>
          <w:color w:val="auto"/>
          <w:sz w:val="22"/>
          <w:szCs w:val="22"/>
        </w:rPr>
        <w:t xml:space="preserve"> Bohnice, </w:t>
      </w:r>
      <w:proofErr w:type="spellStart"/>
      <w:r w:rsidR="006A6E6F" w:rsidRPr="006A6E6F">
        <w:rPr>
          <w:rFonts w:ascii="Arial" w:hAnsi="Arial" w:cs="Arial"/>
          <w:b w:val="0"/>
          <w:color w:val="auto"/>
          <w:sz w:val="22"/>
          <w:szCs w:val="22"/>
        </w:rPr>
        <w:t>parc</w:t>
      </w:r>
      <w:proofErr w:type="spellEnd"/>
      <w:r w:rsidR="006A6E6F" w:rsidRPr="006A6E6F">
        <w:rPr>
          <w:rFonts w:ascii="Arial" w:hAnsi="Arial" w:cs="Arial"/>
          <w:b w:val="0"/>
          <w:color w:val="auto"/>
          <w:sz w:val="22"/>
          <w:szCs w:val="22"/>
        </w:rPr>
        <w:t xml:space="preserve">. </w:t>
      </w:r>
      <w:proofErr w:type="gramStart"/>
      <w:r w:rsidR="006A6E6F" w:rsidRPr="006A6E6F">
        <w:rPr>
          <w:rFonts w:ascii="Arial" w:hAnsi="Arial" w:cs="Arial"/>
          <w:b w:val="0"/>
          <w:color w:val="auto"/>
          <w:sz w:val="22"/>
          <w:szCs w:val="22"/>
        </w:rPr>
        <w:t>č.</w:t>
      </w:r>
      <w:proofErr w:type="gramEnd"/>
      <w:r w:rsidR="006A6E6F" w:rsidRPr="006A6E6F">
        <w:rPr>
          <w:rFonts w:ascii="Arial" w:hAnsi="Arial" w:cs="Arial"/>
          <w:b w:val="0"/>
          <w:color w:val="auto"/>
          <w:sz w:val="22"/>
          <w:szCs w:val="22"/>
        </w:rPr>
        <w:t xml:space="preserve"> 824/12</w:t>
      </w:r>
      <w:r>
        <w:rPr>
          <w:rFonts w:ascii="Arial" w:hAnsi="Arial" w:cs="Arial"/>
          <w:b w:val="0"/>
          <w:color w:val="auto"/>
          <w:sz w:val="22"/>
          <w:szCs w:val="22"/>
        </w:rPr>
        <w:t>.</w:t>
      </w:r>
      <w:r w:rsidR="006A6E6F" w:rsidRPr="006A6E6F">
        <w:rPr>
          <w:rFonts w:ascii="Arial" w:hAnsi="Arial" w:cs="Arial"/>
          <w:b w:val="0"/>
          <w:color w:val="auto"/>
          <w:sz w:val="22"/>
          <w:szCs w:val="22"/>
        </w:rPr>
        <w:t xml:space="preserve"> </w:t>
      </w:r>
      <w:r w:rsidR="006A6E6F">
        <w:rPr>
          <w:rFonts w:ascii="Arial" w:hAnsi="Arial" w:cs="Arial"/>
          <w:b w:val="0"/>
          <w:color w:val="auto"/>
          <w:sz w:val="22"/>
          <w:szCs w:val="22"/>
        </w:rPr>
        <w:t xml:space="preserve">Stavba obsahuje </w:t>
      </w:r>
      <w:r w:rsidR="006A6E6F" w:rsidRPr="006A6E6F">
        <w:rPr>
          <w:rFonts w:ascii="Arial" w:hAnsi="Arial" w:cs="Arial"/>
          <w:b w:val="0"/>
          <w:color w:val="auto"/>
          <w:sz w:val="22"/>
          <w:szCs w:val="22"/>
        </w:rPr>
        <w:t>samostatný přízemní objekt</w:t>
      </w:r>
      <w:r w:rsidR="007E1B74">
        <w:rPr>
          <w:rFonts w:ascii="Arial" w:hAnsi="Arial" w:cs="Arial"/>
          <w:b w:val="0"/>
          <w:color w:val="auto"/>
          <w:sz w:val="22"/>
          <w:szCs w:val="22"/>
        </w:rPr>
        <w:t xml:space="preserve">, </w:t>
      </w:r>
      <w:r w:rsidR="006A6E6F">
        <w:rPr>
          <w:rFonts w:ascii="Arial" w:hAnsi="Arial" w:cs="Arial"/>
          <w:b w:val="0"/>
          <w:color w:val="auto"/>
          <w:sz w:val="22"/>
          <w:szCs w:val="22"/>
        </w:rPr>
        <w:t>se zastřešením z vlnitých azbestocementových desek</w:t>
      </w:r>
      <w:r>
        <w:rPr>
          <w:rFonts w:ascii="Arial" w:hAnsi="Arial" w:cs="Arial"/>
          <w:b w:val="0"/>
          <w:color w:val="auto"/>
          <w:sz w:val="22"/>
          <w:szCs w:val="22"/>
        </w:rPr>
        <w:t>.</w:t>
      </w:r>
      <w:r w:rsidR="00E0738B" w:rsidRPr="00E0738B">
        <w:rPr>
          <w:rFonts w:ascii="Arial" w:hAnsi="Arial" w:cs="Arial"/>
          <w:b w:val="0"/>
          <w:color w:val="auto"/>
          <w:sz w:val="22"/>
          <w:szCs w:val="22"/>
        </w:rPr>
        <w:t xml:space="preserve"> </w:t>
      </w:r>
      <w:r w:rsidR="00E0738B" w:rsidRPr="007E1B74">
        <w:rPr>
          <w:rFonts w:ascii="Arial" w:hAnsi="Arial" w:cs="Arial"/>
          <w:b w:val="0"/>
          <w:color w:val="auto"/>
          <w:sz w:val="22"/>
          <w:szCs w:val="22"/>
        </w:rPr>
        <w:t>Obvod staveniště tvoří přil</w:t>
      </w:r>
      <w:r w:rsidR="00E0738B" w:rsidRPr="00033098">
        <w:rPr>
          <w:rFonts w:ascii="Arial" w:hAnsi="Arial" w:cs="Arial"/>
          <w:b w:val="0"/>
          <w:color w:val="auto"/>
          <w:sz w:val="22"/>
          <w:szCs w:val="22"/>
        </w:rPr>
        <w:t>ehlý zelený porost do přilehlé okružní komunikace. Příjezd na staveniště je zajištěn po stávající asfaltové silnici.</w:t>
      </w:r>
    </w:p>
    <w:p w:rsidR="00033098" w:rsidRPr="007E1B74" w:rsidRDefault="00961E4C" w:rsidP="00033098">
      <w:pPr>
        <w:pStyle w:val="Nadpis1"/>
        <w:keepLines w:val="0"/>
        <w:numPr>
          <w:ilvl w:val="0"/>
          <w:numId w:val="30"/>
        </w:numPr>
        <w:spacing w:before="0" w:after="240" w:line="276" w:lineRule="auto"/>
        <w:ind w:left="340"/>
        <w:jc w:val="both"/>
        <w:rPr>
          <w:rFonts w:ascii="Arial" w:hAnsi="Arial" w:cs="Arial"/>
          <w:b w:val="0"/>
          <w:color w:val="auto"/>
          <w:sz w:val="22"/>
          <w:szCs w:val="22"/>
        </w:rPr>
      </w:pPr>
      <w:r w:rsidRPr="007E1B74">
        <w:rPr>
          <w:rFonts w:ascii="Arial" w:hAnsi="Arial" w:cs="Arial"/>
          <w:b w:val="0"/>
          <w:color w:val="auto"/>
          <w:sz w:val="22"/>
          <w:szCs w:val="22"/>
        </w:rPr>
        <w:t xml:space="preserve">Zhotovitel se zavazuje provést na svůj náklad a nebezpečí </w:t>
      </w:r>
      <w:r w:rsidR="007E1B74" w:rsidRPr="007E1B74">
        <w:rPr>
          <w:rFonts w:ascii="Arial" w:hAnsi="Arial" w:cs="Arial"/>
          <w:b w:val="0"/>
          <w:color w:val="auto"/>
          <w:sz w:val="22"/>
          <w:szCs w:val="22"/>
        </w:rPr>
        <w:t xml:space="preserve">odstranění stavby </w:t>
      </w:r>
      <w:r w:rsidRPr="007E1B74">
        <w:rPr>
          <w:rFonts w:ascii="Arial" w:hAnsi="Arial" w:cs="Arial"/>
          <w:b w:val="0"/>
          <w:color w:val="auto"/>
          <w:sz w:val="22"/>
          <w:szCs w:val="22"/>
        </w:rPr>
        <w:t>dle</w:t>
      </w:r>
      <w:r w:rsidR="00E8272E" w:rsidRPr="007E1B74">
        <w:rPr>
          <w:rFonts w:ascii="Arial" w:hAnsi="Arial" w:cs="Arial"/>
          <w:b w:val="0"/>
          <w:color w:val="auto"/>
          <w:sz w:val="22"/>
          <w:szCs w:val="22"/>
        </w:rPr>
        <w:t xml:space="preserve"> projektové </w:t>
      </w:r>
      <w:r w:rsidR="00514EFA" w:rsidRPr="007E1B74">
        <w:rPr>
          <w:rFonts w:ascii="Arial" w:hAnsi="Arial" w:cs="Arial"/>
          <w:b w:val="0"/>
          <w:color w:val="auto"/>
          <w:sz w:val="22"/>
          <w:szCs w:val="22"/>
        </w:rPr>
        <w:t>dokumentace</w:t>
      </w:r>
      <w:r w:rsidR="006A6E6F" w:rsidRPr="007E1B74">
        <w:rPr>
          <w:rFonts w:ascii="Arial" w:hAnsi="Arial" w:cs="Arial"/>
          <w:b w:val="0"/>
          <w:color w:val="auto"/>
          <w:sz w:val="22"/>
          <w:szCs w:val="22"/>
        </w:rPr>
        <w:t xml:space="preserve">, </w:t>
      </w:r>
      <w:r w:rsidR="00692F06" w:rsidRPr="007E1B74">
        <w:rPr>
          <w:rFonts w:ascii="Arial" w:hAnsi="Arial" w:cs="Arial"/>
          <w:b w:val="0"/>
          <w:color w:val="auto"/>
          <w:sz w:val="22"/>
          <w:szCs w:val="22"/>
        </w:rPr>
        <w:t>podmínkami pro odstranění stavby</w:t>
      </w:r>
      <w:r w:rsidR="00E0738B">
        <w:rPr>
          <w:rFonts w:ascii="Arial" w:hAnsi="Arial" w:cs="Arial"/>
          <w:b w:val="0"/>
          <w:color w:val="auto"/>
          <w:sz w:val="22"/>
          <w:szCs w:val="22"/>
        </w:rPr>
        <w:t xml:space="preserve"> </w:t>
      </w:r>
      <w:r w:rsidR="00514EFA" w:rsidRPr="007E1B74">
        <w:rPr>
          <w:rFonts w:ascii="Arial" w:hAnsi="Arial" w:cs="Arial"/>
          <w:b w:val="0"/>
          <w:color w:val="auto"/>
          <w:sz w:val="22"/>
          <w:szCs w:val="22"/>
        </w:rPr>
        <w:t>a</w:t>
      </w:r>
      <w:r w:rsidR="00514EFA" w:rsidRPr="007E1B74">
        <w:rPr>
          <w:rFonts w:ascii="Arial" w:hAnsi="Arial" w:cs="Arial"/>
          <w:b w:val="0"/>
          <w:sz w:val="22"/>
          <w:szCs w:val="22"/>
        </w:rPr>
        <w:t xml:space="preserve"> </w:t>
      </w:r>
      <w:r w:rsidRPr="007E1B74">
        <w:rPr>
          <w:rFonts w:ascii="Arial" w:hAnsi="Arial" w:cs="Arial"/>
          <w:b w:val="0"/>
          <w:color w:val="auto"/>
          <w:sz w:val="22"/>
          <w:szCs w:val="22"/>
        </w:rPr>
        <w:t xml:space="preserve">zadávacích podmínek výběrového řízení. </w:t>
      </w:r>
    </w:p>
    <w:p w:rsidR="00961E4C" w:rsidRPr="00B736E7" w:rsidRDefault="00961E4C" w:rsidP="00B736E7">
      <w:pPr>
        <w:pStyle w:val="Odstavecseseznamem"/>
        <w:numPr>
          <w:ilvl w:val="0"/>
          <w:numId w:val="30"/>
        </w:numPr>
        <w:spacing w:after="200" w:line="276" w:lineRule="auto"/>
        <w:ind w:left="340"/>
        <w:rPr>
          <w:rFonts w:ascii="Arial" w:eastAsiaTheme="majorEastAsia" w:hAnsi="Arial" w:cs="Arial"/>
          <w:bCs/>
          <w:sz w:val="22"/>
          <w:szCs w:val="22"/>
        </w:rPr>
      </w:pPr>
      <w:r w:rsidRPr="00B736E7">
        <w:rPr>
          <w:rFonts w:ascii="Arial" w:hAnsi="Arial" w:cs="Arial"/>
          <w:sz w:val="22"/>
          <w:szCs w:val="22"/>
        </w:rPr>
        <w:t xml:space="preserve">Dílo bude provedeno v souladu s podmínkami všech pravomocných rozhodnutí orgánů státní správy, předpisy upravujícími provádění děl, ČSN A EN normami, ustanoveními této Smlouvy a výše uvedenou </w:t>
      </w:r>
      <w:r w:rsidR="009C6A06" w:rsidRPr="00B736E7">
        <w:rPr>
          <w:rFonts w:ascii="Arial" w:hAnsi="Arial" w:cs="Arial"/>
          <w:sz w:val="22"/>
          <w:szCs w:val="22"/>
        </w:rPr>
        <w:t>projektovou dokumentací</w:t>
      </w:r>
      <w:r w:rsidRPr="00B736E7">
        <w:rPr>
          <w:rFonts w:ascii="Arial" w:hAnsi="Arial" w:cs="Arial"/>
          <w:sz w:val="22"/>
          <w:szCs w:val="22"/>
        </w:rPr>
        <w:t>. Objednatel se zavazuje převzít dílo dle projektové dokumentace a zaplatit za ně zhotoviteli cenu dle článku V.</w:t>
      </w:r>
      <w:r w:rsidR="00B736E7" w:rsidRPr="00B736E7">
        <w:rPr>
          <w:rFonts w:ascii="Arial" w:hAnsi="Arial" w:cs="Arial"/>
          <w:b/>
          <w:sz w:val="22"/>
          <w:szCs w:val="22"/>
        </w:rPr>
        <w:br w:type="page"/>
      </w:r>
    </w:p>
    <w:p w:rsidR="00961E4C" w:rsidRPr="00A51D7F" w:rsidRDefault="00961E4C" w:rsidP="00A51D7F">
      <w:pPr>
        <w:pStyle w:val="Nadpis1"/>
        <w:keepLines w:val="0"/>
        <w:numPr>
          <w:ilvl w:val="0"/>
          <w:numId w:val="30"/>
        </w:numPr>
        <w:spacing w:before="0" w:after="240" w:line="276" w:lineRule="auto"/>
        <w:ind w:left="340"/>
        <w:jc w:val="both"/>
        <w:rPr>
          <w:rFonts w:ascii="Arial" w:hAnsi="Arial" w:cs="Arial"/>
          <w:b w:val="0"/>
          <w:color w:val="auto"/>
          <w:sz w:val="22"/>
          <w:szCs w:val="22"/>
        </w:rPr>
      </w:pPr>
      <w:r w:rsidRPr="00A55543">
        <w:rPr>
          <w:rFonts w:ascii="Arial" w:hAnsi="Arial" w:cs="Arial"/>
          <w:b w:val="0"/>
          <w:color w:val="auto"/>
          <w:sz w:val="22"/>
          <w:szCs w:val="22"/>
          <w:u w:val="single"/>
        </w:rPr>
        <w:lastRenderedPageBreak/>
        <w:t>Součástí díla je zajištění</w:t>
      </w:r>
      <w:r w:rsidRPr="00A51D7F">
        <w:rPr>
          <w:rFonts w:ascii="Arial" w:hAnsi="Arial" w:cs="Arial"/>
          <w:b w:val="0"/>
          <w:color w:val="auto"/>
          <w:sz w:val="22"/>
          <w:szCs w:val="22"/>
        </w:rPr>
        <w:t>:</w:t>
      </w:r>
    </w:p>
    <w:p w:rsidR="00853E11" w:rsidRDefault="00961E4C">
      <w:pPr>
        <w:numPr>
          <w:ilvl w:val="0"/>
          <w:numId w:val="15"/>
        </w:numPr>
        <w:spacing w:line="276" w:lineRule="auto"/>
        <w:ind w:left="709" w:hanging="283"/>
        <w:jc w:val="both"/>
        <w:rPr>
          <w:rFonts w:ascii="Arial" w:hAnsi="Arial" w:cs="Arial"/>
          <w:sz w:val="22"/>
          <w:szCs w:val="22"/>
        </w:rPr>
      </w:pPr>
      <w:r w:rsidRPr="00A51D7F">
        <w:rPr>
          <w:rFonts w:ascii="Arial" w:hAnsi="Arial" w:cs="Arial"/>
          <w:sz w:val="22"/>
          <w:szCs w:val="22"/>
        </w:rPr>
        <w:t>odpovědného pracovníka po dobu realizace díla</w:t>
      </w:r>
      <w:r w:rsidR="00E0738B">
        <w:rPr>
          <w:rFonts w:ascii="Arial" w:hAnsi="Arial" w:cs="Arial"/>
          <w:sz w:val="22"/>
          <w:szCs w:val="22"/>
        </w:rPr>
        <w:t>,</w:t>
      </w:r>
    </w:p>
    <w:p w:rsidR="00853E11" w:rsidRDefault="00B43471">
      <w:pPr>
        <w:numPr>
          <w:ilvl w:val="0"/>
          <w:numId w:val="15"/>
        </w:numPr>
        <w:spacing w:line="276" w:lineRule="auto"/>
        <w:ind w:left="709" w:hanging="283"/>
        <w:jc w:val="both"/>
        <w:rPr>
          <w:rFonts w:ascii="Arial" w:hAnsi="Arial" w:cs="Arial"/>
          <w:sz w:val="22"/>
          <w:szCs w:val="22"/>
        </w:rPr>
      </w:pPr>
      <w:r>
        <w:rPr>
          <w:rFonts w:ascii="Arial" w:hAnsi="Arial" w:cs="Arial"/>
          <w:sz w:val="22"/>
          <w:szCs w:val="22"/>
        </w:rPr>
        <w:t>evidence a likvidace</w:t>
      </w:r>
      <w:r w:rsidR="00961E4C" w:rsidRPr="00A51D7F">
        <w:rPr>
          <w:rFonts w:ascii="Arial" w:hAnsi="Arial" w:cs="Arial"/>
          <w:sz w:val="22"/>
          <w:szCs w:val="22"/>
        </w:rPr>
        <w:t xml:space="preserve"> odpadů</w:t>
      </w:r>
      <w:r>
        <w:rPr>
          <w:rFonts w:ascii="Arial" w:hAnsi="Arial" w:cs="Arial"/>
          <w:sz w:val="22"/>
          <w:szCs w:val="22"/>
        </w:rPr>
        <w:t>, dle zákona 185/</w:t>
      </w:r>
      <w:r w:rsidR="00C77DE5">
        <w:rPr>
          <w:rFonts w:ascii="Arial" w:hAnsi="Arial" w:cs="Arial"/>
          <w:sz w:val="22"/>
          <w:szCs w:val="22"/>
        </w:rPr>
        <w:t>20</w:t>
      </w:r>
      <w:r>
        <w:rPr>
          <w:rFonts w:ascii="Arial" w:hAnsi="Arial" w:cs="Arial"/>
          <w:sz w:val="22"/>
          <w:szCs w:val="22"/>
        </w:rPr>
        <w:t>01 Sb. o odpadech, vyhlášky č</w:t>
      </w:r>
      <w:r w:rsidR="00C77DE5">
        <w:rPr>
          <w:rFonts w:ascii="Arial" w:hAnsi="Arial" w:cs="Arial"/>
          <w:sz w:val="22"/>
          <w:szCs w:val="22"/>
        </w:rPr>
        <w:t>. </w:t>
      </w:r>
      <w:r>
        <w:rPr>
          <w:rFonts w:ascii="Arial" w:hAnsi="Arial" w:cs="Arial"/>
          <w:sz w:val="22"/>
          <w:szCs w:val="22"/>
        </w:rPr>
        <w:t>381/</w:t>
      </w:r>
      <w:r w:rsidR="00C77DE5">
        <w:rPr>
          <w:rFonts w:ascii="Arial" w:hAnsi="Arial" w:cs="Arial"/>
          <w:sz w:val="22"/>
          <w:szCs w:val="22"/>
        </w:rPr>
        <w:t>20</w:t>
      </w:r>
      <w:r>
        <w:rPr>
          <w:rFonts w:ascii="Arial" w:hAnsi="Arial" w:cs="Arial"/>
          <w:sz w:val="22"/>
          <w:szCs w:val="22"/>
        </w:rPr>
        <w:t>01 Sb. – Katalog odpadů a vyhlášky č. 383/</w:t>
      </w:r>
      <w:r w:rsidR="00C77DE5">
        <w:rPr>
          <w:rFonts w:ascii="Arial" w:hAnsi="Arial" w:cs="Arial"/>
          <w:sz w:val="22"/>
          <w:szCs w:val="22"/>
        </w:rPr>
        <w:t>20</w:t>
      </w:r>
      <w:r>
        <w:rPr>
          <w:rFonts w:ascii="Arial" w:hAnsi="Arial" w:cs="Arial"/>
          <w:sz w:val="22"/>
          <w:szCs w:val="22"/>
        </w:rPr>
        <w:t>01 Sb.</w:t>
      </w:r>
      <w:r w:rsidR="00990485">
        <w:rPr>
          <w:rFonts w:ascii="Arial" w:hAnsi="Arial" w:cs="Arial"/>
          <w:sz w:val="22"/>
          <w:szCs w:val="22"/>
        </w:rPr>
        <w:t>,</w:t>
      </w:r>
      <w:r w:rsidR="00C77DE5">
        <w:rPr>
          <w:rFonts w:ascii="Arial" w:hAnsi="Arial" w:cs="Arial"/>
          <w:sz w:val="22"/>
          <w:szCs w:val="22"/>
        </w:rPr>
        <w:t xml:space="preserve"> vše v platném znění,</w:t>
      </w:r>
      <w:r w:rsidR="00990485">
        <w:rPr>
          <w:rFonts w:ascii="Arial" w:hAnsi="Arial" w:cs="Arial"/>
          <w:sz w:val="22"/>
          <w:szCs w:val="22"/>
        </w:rPr>
        <w:t xml:space="preserve"> včetně nebezpečného odpadu</w:t>
      </w:r>
      <w:r w:rsidR="005553BF">
        <w:rPr>
          <w:rFonts w:ascii="Arial" w:hAnsi="Arial" w:cs="Arial"/>
          <w:sz w:val="22"/>
          <w:szCs w:val="22"/>
        </w:rPr>
        <w:t xml:space="preserve"> a předložení dokladů o likvidaci,</w:t>
      </w:r>
    </w:p>
    <w:p w:rsidR="00853E11" w:rsidRDefault="00135C8D">
      <w:pPr>
        <w:numPr>
          <w:ilvl w:val="0"/>
          <w:numId w:val="15"/>
        </w:numPr>
        <w:spacing w:line="276" w:lineRule="auto"/>
        <w:ind w:left="709" w:hanging="283"/>
        <w:jc w:val="both"/>
        <w:rPr>
          <w:rFonts w:ascii="Arial" w:hAnsi="Arial" w:cs="Arial"/>
          <w:sz w:val="22"/>
          <w:szCs w:val="22"/>
        </w:rPr>
      </w:pPr>
      <w:r>
        <w:rPr>
          <w:rFonts w:ascii="Arial" w:hAnsi="Arial" w:cs="Arial"/>
          <w:sz w:val="22"/>
          <w:szCs w:val="22"/>
        </w:rPr>
        <w:t>souhlas</w:t>
      </w:r>
      <w:r w:rsidR="005553BF">
        <w:rPr>
          <w:rFonts w:ascii="Arial" w:hAnsi="Arial" w:cs="Arial"/>
          <w:sz w:val="22"/>
          <w:szCs w:val="22"/>
        </w:rPr>
        <w:t xml:space="preserve"> Magistrátu hl. města Prahy – odboru ochrany prostředí pro na</w:t>
      </w:r>
      <w:r>
        <w:rPr>
          <w:rFonts w:ascii="Arial" w:hAnsi="Arial" w:cs="Arial"/>
          <w:sz w:val="22"/>
          <w:szCs w:val="22"/>
        </w:rPr>
        <w:t>kládání s nebezpečným odpadem</w:t>
      </w:r>
      <w:r w:rsidR="00E0738B">
        <w:rPr>
          <w:rFonts w:ascii="Arial" w:hAnsi="Arial" w:cs="Arial"/>
          <w:sz w:val="22"/>
          <w:szCs w:val="22"/>
        </w:rPr>
        <w:t>,</w:t>
      </w:r>
    </w:p>
    <w:p w:rsidR="00853E11" w:rsidRDefault="00AB0DC5">
      <w:pPr>
        <w:numPr>
          <w:ilvl w:val="0"/>
          <w:numId w:val="15"/>
        </w:numPr>
        <w:spacing w:line="276" w:lineRule="auto"/>
        <w:ind w:left="709" w:hanging="283"/>
        <w:jc w:val="both"/>
        <w:rPr>
          <w:rFonts w:ascii="Arial" w:hAnsi="Arial" w:cs="Arial"/>
          <w:sz w:val="22"/>
          <w:szCs w:val="22"/>
        </w:rPr>
      </w:pPr>
      <w:r>
        <w:rPr>
          <w:rFonts w:ascii="Arial" w:hAnsi="Arial" w:cs="Arial"/>
          <w:sz w:val="22"/>
          <w:szCs w:val="22"/>
        </w:rPr>
        <w:t>detailní obhlíd</w:t>
      </w:r>
      <w:r w:rsidR="003C4802">
        <w:rPr>
          <w:rFonts w:ascii="Arial" w:hAnsi="Arial" w:cs="Arial"/>
          <w:sz w:val="22"/>
          <w:szCs w:val="22"/>
        </w:rPr>
        <w:t>ky</w:t>
      </w:r>
      <w:r>
        <w:rPr>
          <w:rFonts w:ascii="Arial" w:hAnsi="Arial" w:cs="Arial"/>
          <w:sz w:val="22"/>
          <w:szCs w:val="22"/>
        </w:rPr>
        <w:t xml:space="preserve"> objektu</w:t>
      </w:r>
      <w:r w:rsidR="00990485">
        <w:rPr>
          <w:rFonts w:ascii="Arial" w:hAnsi="Arial" w:cs="Arial"/>
          <w:sz w:val="22"/>
          <w:szCs w:val="22"/>
        </w:rPr>
        <w:t>,</w:t>
      </w:r>
      <w:r>
        <w:rPr>
          <w:rFonts w:ascii="Arial" w:hAnsi="Arial" w:cs="Arial"/>
          <w:sz w:val="22"/>
          <w:szCs w:val="22"/>
        </w:rPr>
        <w:t xml:space="preserve"> </w:t>
      </w:r>
    </w:p>
    <w:p w:rsidR="00853E11" w:rsidRDefault="003C4802">
      <w:pPr>
        <w:numPr>
          <w:ilvl w:val="0"/>
          <w:numId w:val="15"/>
        </w:numPr>
        <w:spacing w:line="276" w:lineRule="auto"/>
        <w:ind w:left="709" w:hanging="283"/>
        <w:jc w:val="both"/>
        <w:rPr>
          <w:rFonts w:ascii="Arial" w:hAnsi="Arial" w:cs="Arial"/>
          <w:sz w:val="22"/>
          <w:szCs w:val="22"/>
        </w:rPr>
      </w:pPr>
      <w:r>
        <w:rPr>
          <w:rFonts w:ascii="Arial" w:hAnsi="Arial" w:cs="Arial"/>
          <w:sz w:val="22"/>
          <w:szCs w:val="22"/>
        </w:rPr>
        <w:t>kontroly elektrických rozvodů a jejich následné odpojení</w:t>
      </w:r>
      <w:r w:rsidR="005553BF">
        <w:rPr>
          <w:rFonts w:ascii="Arial" w:hAnsi="Arial" w:cs="Arial"/>
          <w:sz w:val="22"/>
          <w:szCs w:val="22"/>
        </w:rPr>
        <w:t>,</w:t>
      </w:r>
      <w:r w:rsidR="00AB0DC5">
        <w:rPr>
          <w:rFonts w:ascii="Arial" w:hAnsi="Arial" w:cs="Arial"/>
          <w:sz w:val="22"/>
          <w:szCs w:val="22"/>
        </w:rPr>
        <w:t xml:space="preserve"> </w:t>
      </w:r>
    </w:p>
    <w:p w:rsidR="00853E11" w:rsidRDefault="00AB0DC5">
      <w:pPr>
        <w:numPr>
          <w:ilvl w:val="0"/>
          <w:numId w:val="15"/>
        </w:numPr>
        <w:spacing w:line="276" w:lineRule="auto"/>
        <w:ind w:left="709" w:hanging="283"/>
        <w:jc w:val="both"/>
        <w:rPr>
          <w:rFonts w:ascii="Arial" w:hAnsi="Arial" w:cs="Arial"/>
          <w:sz w:val="22"/>
          <w:szCs w:val="22"/>
        </w:rPr>
      </w:pPr>
      <w:r>
        <w:rPr>
          <w:rFonts w:ascii="Arial" w:hAnsi="Arial" w:cs="Arial"/>
          <w:sz w:val="22"/>
          <w:szCs w:val="22"/>
        </w:rPr>
        <w:t xml:space="preserve">zajištění zařízení </w:t>
      </w:r>
      <w:r w:rsidR="00961E4C" w:rsidRPr="00A51D7F">
        <w:rPr>
          <w:rFonts w:ascii="Arial" w:hAnsi="Arial" w:cs="Arial"/>
          <w:sz w:val="22"/>
          <w:szCs w:val="22"/>
        </w:rPr>
        <w:t>staveniště</w:t>
      </w:r>
      <w:r w:rsidR="005553BF">
        <w:rPr>
          <w:rFonts w:ascii="Arial" w:hAnsi="Arial" w:cs="Arial"/>
          <w:sz w:val="22"/>
          <w:szCs w:val="22"/>
        </w:rPr>
        <w:t>,</w:t>
      </w:r>
    </w:p>
    <w:p w:rsidR="00853E11" w:rsidRDefault="00961E4C">
      <w:pPr>
        <w:numPr>
          <w:ilvl w:val="0"/>
          <w:numId w:val="15"/>
        </w:numPr>
        <w:spacing w:line="276" w:lineRule="auto"/>
        <w:ind w:left="709" w:hanging="283"/>
        <w:jc w:val="both"/>
        <w:rPr>
          <w:rFonts w:ascii="Arial" w:hAnsi="Arial" w:cs="Arial"/>
          <w:sz w:val="22"/>
          <w:szCs w:val="22"/>
        </w:rPr>
      </w:pPr>
      <w:r w:rsidRPr="00A51D7F">
        <w:rPr>
          <w:rFonts w:ascii="Arial" w:hAnsi="Arial" w:cs="Arial"/>
          <w:sz w:val="22"/>
          <w:szCs w:val="22"/>
        </w:rPr>
        <w:t>uvedení dočasně užívaných ploch do stavu shodného se stavem v době převzetí a jejich p</w:t>
      </w:r>
      <w:r w:rsidR="00B43471">
        <w:rPr>
          <w:rFonts w:ascii="Arial" w:hAnsi="Arial" w:cs="Arial"/>
          <w:sz w:val="22"/>
          <w:szCs w:val="22"/>
        </w:rPr>
        <w:t>rotokolární předání objednateli</w:t>
      </w:r>
      <w:r w:rsidR="00990485">
        <w:rPr>
          <w:rFonts w:ascii="Arial" w:hAnsi="Arial" w:cs="Arial"/>
          <w:sz w:val="22"/>
          <w:szCs w:val="22"/>
        </w:rPr>
        <w:t>,</w:t>
      </w:r>
    </w:p>
    <w:p w:rsidR="00853E11" w:rsidRDefault="000E4522">
      <w:pPr>
        <w:numPr>
          <w:ilvl w:val="0"/>
          <w:numId w:val="15"/>
        </w:numPr>
        <w:spacing w:line="276" w:lineRule="auto"/>
        <w:ind w:left="709" w:hanging="283"/>
        <w:jc w:val="both"/>
        <w:rPr>
          <w:rFonts w:ascii="Arial" w:hAnsi="Arial" w:cs="Arial"/>
          <w:sz w:val="22"/>
          <w:szCs w:val="22"/>
        </w:rPr>
      </w:pPr>
      <w:r>
        <w:rPr>
          <w:rFonts w:ascii="Arial" w:hAnsi="Arial" w:cs="Arial"/>
          <w:sz w:val="22"/>
          <w:szCs w:val="22"/>
        </w:rPr>
        <w:t>upravení prostoru po demolici vhodnou zeminou</w:t>
      </w:r>
      <w:r w:rsidR="00990485">
        <w:rPr>
          <w:rFonts w:ascii="Arial" w:hAnsi="Arial" w:cs="Arial"/>
          <w:sz w:val="22"/>
          <w:szCs w:val="22"/>
        </w:rPr>
        <w:t>,</w:t>
      </w:r>
    </w:p>
    <w:p w:rsidR="00853E11" w:rsidRDefault="00E00DC3">
      <w:pPr>
        <w:numPr>
          <w:ilvl w:val="0"/>
          <w:numId w:val="15"/>
        </w:numPr>
        <w:spacing w:line="276" w:lineRule="auto"/>
        <w:ind w:left="709" w:hanging="283"/>
        <w:jc w:val="both"/>
        <w:rPr>
          <w:rFonts w:ascii="Arial" w:hAnsi="Arial" w:cs="Arial"/>
          <w:sz w:val="22"/>
          <w:szCs w:val="22"/>
        </w:rPr>
      </w:pPr>
      <w:r>
        <w:rPr>
          <w:rFonts w:ascii="Arial" w:hAnsi="Arial" w:cs="Arial"/>
          <w:sz w:val="22"/>
          <w:szCs w:val="22"/>
        </w:rPr>
        <w:t>údržba a čištění komunikací stavbou dotčených,</w:t>
      </w:r>
    </w:p>
    <w:p w:rsidR="00853E11" w:rsidRDefault="00033098">
      <w:pPr>
        <w:numPr>
          <w:ilvl w:val="0"/>
          <w:numId w:val="15"/>
        </w:numPr>
        <w:spacing w:line="276" w:lineRule="auto"/>
        <w:ind w:left="709" w:hanging="283"/>
        <w:jc w:val="both"/>
        <w:rPr>
          <w:rFonts w:ascii="Arial" w:hAnsi="Arial" w:cs="Arial"/>
          <w:sz w:val="22"/>
          <w:szCs w:val="22"/>
        </w:rPr>
      </w:pPr>
      <w:r>
        <w:rPr>
          <w:rFonts w:ascii="Arial" w:hAnsi="Arial" w:cs="Arial"/>
          <w:sz w:val="22"/>
          <w:szCs w:val="22"/>
        </w:rPr>
        <w:t>vedení záznamů o prováděném díle ve stavebním deník</w:t>
      </w:r>
      <w:r w:rsidR="00C77DE5">
        <w:rPr>
          <w:rFonts w:ascii="Arial" w:hAnsi="Arial" w:cs="Arial"/>
          <w:sz w:val="22"/>
          <w:szCs w:val="22"/>
        </w:rPr>
        <w:t>u</w:t>
      </w:r>
      <w:r w:rsidR="00990485">
        <w:rPr>
          <w:rFonts w:ascii="Arial" w:hAnsi="Arial" w:cs="Arial"/>
          <w:sz w:val="22"/>
          <w:szCs w:val="22"/>
        </w:rPr>
        <w:t>,</w:t>
      </w:r>
    </w:p>
    <w:p w:rsidR="00853E11" w:rsidRDefault="007E1B74" w:rsidP="00B736E7">
      <w:pPr>
        <w:numPr>
          <w:ilvl w:val="0"/>
          <w:numId w:val="15"/>
        </w:numPr>
        <w:spacing w:after="240" w:line="276" w:lineRule="auto"/>
        <w:ind w:left="709" w:hanging="283"/>
        <w:jc w:val="both"/>
        <w:rPr>
          <w:rFonts w:ascii="Arial" w:hAnsi="Arial" w:cs="Arial"/>
          <w:sz w:val="22"/>
          <w:szCs w:val="22"/>
        </w:rPr>
      </w:pPr>
      <w:r>
        <w:rPr>
          <w:rFonts w:ascii="Arial" w:hAnsi="Arial" w:cs="Arial"/>
          <w:sz w:val="22"/>
          <w:szCs w:val="22"/>
        </w:rPr>
        <w:t>dokumentace odstraňované stavby pro účely</w:t>
      </w:r>
      <w:r w:rsidR="00DA1817">
        <w:rPr>
          <w:rFonts w:ascii="Arial" w:hAnsi="Arial" w:cs="Arial"/>
          <w:sz w:val="22"/>
          <w:szCs w:val="22"/>
        </w:rPr>
        <w:t xml:space="preserve"> </w:t>
      </w:r>
      <w:r w:rsidR="00E0738B">
        <w:rPr>
          <w:rFonts w:ascii="Arial" w:hAnsi="Arial" w:cs="Arial"/>
          <w:sz w:val="22"/>
          <w:szCs w:val="22"/>
        </w:rPr>
        <w:t xml:space="preserve">uložení na stavebním úřadě MČ </w:t>
      </w:r>
      <w:r>
        <w:rPr>
          <w:rFonts w:ascii="Arial" w:hAnsi="Arial" w:cs="Arial"/>
          <w:sz w:val="22"/>
          <w:szCs w:val="22"/>
        </w:rPr>
        <w:t>Praha</w:t>
      </w:r>
      <w:r w:rsidR="00E0738B">
        <w:rPr>
          <w:rFonts w:ascii="Arial" w:hAnsi="Arial" w:cs="Arial"/>
          <w:sz w:val="22"/>
          <w:szCs w:val="22"/>
        </w:rPr>
        <w:t> </w:t>
      </w:r>
      <w:r>
        <w:rPr>
          <w:rFonts w:ascii="Arial" w:hAnsi="Arial" w:cs="Arial"/>
          <w:sz w:val="22"/>
          <w:szCs w:val="22"/>
        </w:rPr>
        <w:t>8</w:t>
      </w:r>
      <w:r w:rsidR="000E4522">
        <w:rPr>
          <w:rFonts w:ascii="Arial" w:hAnsi="Arial" w:cs="Arial"/>
          <w:sz w:val="22"/>
          <w:szCs w:val="22"/>
        </w:rPr>
        <w:t>.</w:t>
      </w:r>
      <w:r w:rsidR="00B43471" w:rsidRPr="00B43471">
        <w:rPr>
          <w:rFonts w:ascii="Arial" w:hAnsi="Arial" w:cs="Arial"/>
          <w:sz w:val="22"/>
          <w:szCs w:val="22"/>
        </w:rPr>
        <w:t xml:space="preserve"> </w:t>
      </w:r>
    </w:p>
    <w:p w:rsidR="00C733EF" w:rsidRDefault="00C733EF" w:rsidP="00C733EF">
      <w:pPr>
        <w:pStyle w:val="Nadpis3"/>
        <w:jc w:val="center"/>
        <w:rPr>
          <w:rFonts w:ascii="Arial" w:hAnsi="Arial" w:cs="Arial"/>
          <w:sz w:val="22"/>
          <w:szCs w:val="22"/>
        </w:rPr>
      </w:pPr>
      <w:r>
        <w:rPr>
          <w:rFonts w:ascii="Arial" w:hAnsi="Arial" w:cs="Arial"/>
          <w:sz w:val="22"/>
          <w:szCs w:val="22"/>
        </w:rPr>
        <w:t xml:space="preserve">IV. </w:t>
      </w:r>
    </w:p>
    <w:p w:rsidR="00C733EF" w:rsidRDefault="00C733EF" w:rsidP="00C733EF">
      <w:pPr>
        <w:pStyle w:val="Nadpis3"/>
        <w:spacing w:after="120" w:line="360" w:lineRule="auto"/>
        <w:jc w:val="center"/>
        <w:rPr>
          <w:rFonts w:ascii="Arial" w:hAnsi="Arial" w:cs="Arial"/>
          <w:sz w:val="22"/>
          <w:szCs w:val="22"/>
          <w:u w:val="single"/>
        </w:rPr>
      </w:pPr>
      <w:r>
        <w:rPr>
          <w:rFonts w:ascii="Arial" w:hAnsi="Arial" w:cs="Arial"/>
          <w:sz w:val="22"/>
          <w:szCs w:val="22"/>
          <w:u w:val="single"/>
        </w:rPr>
        <w:t>DOBA A MÍSTO PLNĚNÍ, KONTAKTNÍ OSOBY</w:t>
      </w:r>
    </w:p>
    <w:p w:rsidR="00961E4C" w:rsidRPr="00F628EE" w:rsidRDefault="00961E4C" w:rsidP="00F628EE">
      <w:pPr>
        <w:pStyle w:val="Nadpis1"/>
        <w:keepLines w:val="0"/>
        <w:numPr>
          <w:ilvl w:val="0"/>
          <w:numId w:val="31"/>
        </w:numPr>
        <w:spacing w:before="0" w:after="240" w:line="276" w:lineRule="auto"/>
        <w:ind w:left="340"/>
        <w:jc w:val="both"/>
        <w:rPr>
          <w:rFonts w:ascii="Arial" w:hAnsi="Arial" w:cs="Arial"/>
          <w:b w:val="0"/>
          <w:color w:val="auto"/>
          <w:sz w:val="22"/>
          <w:szCs w:val="22"/>
        </w:rPr>
      </w:pPr>
      <w:r w:rsidRPr="00F628EE">
        <w:rPr>
          <w:rFonts w:ascii="Arial" w:hAnsi="Arial" w:cs="Arial"/>
          <w:b w:val="0"/>
          <w:color w:val="auto"/>
          <w:sz w:val="22"/>
          <w:szCs w:val="22"/>
        </w:rPr>
        <w:t xml:space="preserve">Místo plnění: </w:t>
      </w:r>
      <w:r w:rsidR="006225E4" w:rsidRPr="00F628EE">
        <w:rPr>
          <w:rFonts w:ascii="Arial" w:hAnsi="Arial" w:cs="Arial"/>
          <w:b w:val="0"/>
          <w:color w:val="auto"/>
          <w:sz w:val="22"/>
          <w:szCs w:val="22"/>
        </w:rPr>
        <w:t xml:space="preserve">Praha 8 – Bohnice, </w:t>
      </w:r>
      <w:proofErr w:type="spellStart"/>
      <w:r w:rsidR="006225E4" w:rsidRPr="00F628EE">
        <w:rPr>
          <w:rFonts w:ascii="Arial" w:hAnsi="Arial" w:cs="Arial"/>
          <w:b w:val="0"/>
          <w:color w:val="auto"/>
          <w:sz w:val="22"/>
          <w:szCs w:val="22"/>
        </w:rPr>
        <w:t>parc</w:t>
      </w:r>
      <w:proofErr w:type="spellEnd"/>
      <w:r w:rsidR="006225E4" w:rsidRPr="00F628EE">
        <w:rPr>
          <w:rFonts w:ascii="Arial" w:hAnsi="Arial" w:cs="Arial"/>
          <w:b w:val="0"/>
          <w:color w:val="auto"/>
          <w:sz w:val="22"/>
          <w:szCs w:val="22"/>
        </w:rPr>
        <w:t xml:space="preserve">. </w:t>
      </w:r>
      <w:proofErr w:type="gramStart"/>
      <w:r w:rsidR="006225E4" w:rsidRPr="00F628EE">
        <w:rPr>
          <w:rFonts w:ascii="Arial" w:hAnsi="Arial" w:cs="Arial"/>
          <w:b w:val="0"/>
          <w:color w:val="auto"/>
          <w:sz w:val="22"/>
          <w:szCs w:val="22"/>
        </w:rPr>
        <w:t>č.</w:t>
      </w:r>
      <w:proofErr w:type="gramEnd"/>
      <w:r w:rsidR="006225E4" w:rsidRPr="00F628EE">
        <w:rPr>
          <w:rFonts w:ascii="Arial" w:hAnsi="Arial" w:cs="Arial"/>
          <w:b w:val="0"/>
          <w:color w:val="auto"/>
          <w:sz w:val="22"/>
          <w:szCs w:val="22"/>
        </w:rPr>
        <w:t xml:space="preserve"> 824/12.</w:t>
      </w:r>
    </w:p>
    <w:p w:rsidR="00E0738B" w:rsidRDefault="00F628EE" w:rsidP="00F628EE">
      <w:pPr>
        <w:pStyle w:val="Nadpis1"/>
        <w:keepLines w:val="0"/>
        <w:numPr>
          <w:ilvl w:val="0"/>
          <w:numId w:val="31"/>
        </w:numPr>
        <w:spacing w:before="0" w:after="240" w:line="276" w:lineRule="auto"/>
        <w:ind w:left="340"/>
        <w:jc w:val="both"/>
        <w:rPr>
          <w:rFonts w:ascii="Arial" w:hAnsi="Arial" w:cs="Arial"/>
          <w:b w:val="0"/>
          <w:color w:val="auto"/>
          <w:sz w:val="22"/>
          <w:szCs w:val="22"/>
        </w:rPr>
      </w:pPr>
      <w:r w:rsidRPr="00F628EE">
        <w:rPr>
          <w:rFonts w:ascii="Arial" w:hAnsi="Arial" w:cs="Arial"/>
          <w:b w:val="0"/>
          <w:color w:val="auto"/>
          <w:sz w:val="22"/>
          <w:szCs w:val="22"/>
        </w:rPr>
        <w:t>Termín zahájení bouracích prací je závislý na vydání příslušných povolení</w:t>
      </w:r>
      <w:r w:rsidR="00E0738B">
        <w:rPr>
          <w:rFonts w:ascii="Arial" w:hAnsi="Arial" w:cs="Arial"/>
          <w:b w:val="0"/>
          <w:color w:val="auto"/>
          <w:sz w:val="22"/>
          <w:szCs w:val="22"/>
        </w:rPr>
        <w:t xml:space="preserve"> </w:t>
      </w:r>
      <w:r w:rsidRPr="00F628EE">
        <w:rPr>
          <w:rFonts w:ascii="Arial" w:hAnsi="Arial" w:cs="Arial"/>
          <w:b w:val="0"/>
          <w:color w:val="auto"/>
          <w:sz w:val="22"/>
          <w:szCs w:val="22"/>
        </w:rPr>
        <w:t>a klimatických podmínkách</w:t>
      </w:r>
      <w:r>
        <w:rPr>
          <w:rFonts w:ascii="Arial" w:hAnsi="Arial" w:cs="Arial"/>
          <w:b w:val="0"/>
          <w:color w:val="auto"/>
          <w:sz w:val="22"/>
          <w:szCs w:val="22"/>
        </w:rPr>
        <w:t xml:space="preserve">. </w:t>
      </w:r>
    </w:p>
    <w:p w:rsidR="00961E4C" w:rsidRPr="00F628EE" w:rsidRDefault="00F628EE" w:rsidP="00F628EE">
      <w:pPr>
        <w:pStyle w:val="Nadpis1"/>
        <w:keepLines w:val="0"/>
        <w:numPr>
          <w:ilvl w:val="0"/>
          <w:numId w:val="31"/>
        </w:numPr>
        <w:spacing w:before="0" w:after="240" w:line="276" w:lineRule="auto"/>
        <w:ind w:left="340"/>
        <w:jc w:val="both"/>
        <w:rPr>
          <w:rFonts w:ascii="Arial" w:hAnsi="Arial" w:cs="Arial"/>
          <w:b w:val="0"/>
          <w:color w:val="auto"/>
          <w:sz w:val="22"/>
          <w:szCs w:val="22"/>
        </w:rPr>
      </w:pPr>
      <w:r w:rsidRPr="00F628EE">
        <w:rPr>
          <w:rFonts w:ascii="Arial" w:hAnsi="Arial" w:cs="Arial"/>
          <w:b w:val="0"/>
          <w:color w:val="auto"/>
          <w:sz w:val="22"/>
          <w:szCs w:val="22"/>
        </w:rPr>
        <w:t xml:space="preserve">Doba trvání bouracích prací se předpokládá cca </w:t>
      </w:r>
      <w:r w:rsidR="007E1B74">
        <w:rPr>
          <w:rFonts w:ascii="Arial" w:hAnsi="Arial" w:cs="Arial"/>
          <w:b w:val="0"/>
          <w:color w:val="auto"/>
          <w:sz w:val="22"/>
          <w:szCs w:val="22"/>
        </w:rPr>
        <w:t>15</w:t>
      </w:r>
      <w:r w:rsidR="007E1B74" w:rsidRPr="00F628EE">
        <w:rPr>
          <w:rFonts w:ascii="Arial" w:hAnsi="Arial" w:cs="Arial"/>
          <w:b w:val="0"/>
          <w:color w:val="auto"/>
          <w:sz w:val="22"/>
          <w:szCs w:val="22"/>
        </w:rPr>
        <w:t xml:space="preserve"> </w:t>
      </w:r>
      <w:r w:rsidRPr="00F628EE">
        <w:rPr>
          <w:rFonts w:ascii="Arial" w:hAnsi="Arial" w:cs="Arial"/>
          <w:b w:val="0"/>
          <w:color w:val="auto"/>
          <w:sz w:val="22"/>
          <w:szCs w:val="22"/>
        </w:rPr>
        <w:t xml:space="preserve">dní. </w:t>
      </w:r>
    </w:p>
    <w:p w:rsidR="00E0738B" w:rsidRDefault="00961E4C" w:rsidP="00E0738B">
      <w:pPr>
        <w:pStyle w:val="Nadpis1"/>
        <w:keepLines w:val="0"/>
        <w:numPr>
          <w:ilvl w:val="0"/>
          <w:numId w:val="31"/>
        </w:numPr>
        <w:spacing w:before="0" w:after="240" w:line="276" w:lineRule="auto"/>
        <w:ind w:left="340"/>
        <w:jc w:val="both"/>
        <w:rPr>
          <w:rFonts w:ascii="Arial" w:hAnsi="Arial" w:cs="Arial"/>
          <w:b w:val="0"/>
          <w:color w:val="auto"/>
          <w:sz w:val="22"/>
          <w:szCs w:val="22"/>
        </w:rPr>
      </w:pPr>
      <w:r w:rsidRPr="00F628EE">
        <w:rPr>
          <w:rFonts w:ascii="Arial" w:hAnsi="Arial" w:cs="Arial"/>
          <w:b w:val="0"/>
          <w:color w:val="auto"/>
          <w:sz w:val="22"/>
          <w:szCs w:val="22"/>
        </w:rPr>
        <w:t>Předpokládaný termín</w:t>
      </w:r>
      <w:r w:rsidR="002169F7">
        <w:rPr>
          <w:rFonts w:ascii="Arial" w:hAnsi="Arial" w:cs="Arial"/>
          <w:b w:val="0"/>
          <w:color w:val="auto"/>
          <w:sz w:val="22"/>
          <w:szCs w:val="22"/>
        </w:rPr>
        <w:t xml:space="preserve"> zahájení prací</w:t>
      </w:r>
      <w:r w:rsidRPr="00F628EE">
        <w:rPr>
          <w:rFonts w:ascii="Arial" w:hAnsi="Arial" w:cs="Arial"/>
          <w:b w:val="0"/>
          <w:color w:val="auto"/>
          <w:sz w:val="22"/>
          <w:szCs w:val="22"/>
        </w:rPr>
        <w:t>:</w:t>
      </w:r>
      <w:r w:rsidR="00F628EE">
        <w:rPr>
          <w:rFonts w:ascii="Arial" w:hAnsi="Arial" w:cs="Arial"/>
          <w:b w:val="0"/>
          <w:color w:val="auto"/>
          <w:sz w:val="22"/>
          <w:szCs w:val="22"/>
        </w:rPr>
        <w:t xml:space="preserve"> </w:t>
      </w:r>
      <w:r w:rsidR="002C1DCF" w:rsidRPr="002C1DCF">
        <w:rPr>
          <w:rFonts w:ascii="Arial" w:hAnsi="Arial" w:cs="Arial"/>
          <w:b w:val="0"/>
          <w:color w:val="auto"/>
          <w:sz w:val="22"/>
          <w:szCs w:val="22"/>
        </w:rPr>
        <w:t>duben</w:t>
      </w:r>
      <w:r w:rsidR="006801C3" w:rsidRPr="002C1DCF">
        <w:rPr>
          <w:rFonts w:ascii="Arial" w:hAnsi="Arial" w:cs="Arial"/>
          <w:b w:val="0"/>
          <w:color w:val="auto"/>
          <w:sz w:val="22"/>
          <w:szCs w:val="22"/>
        </w:rPr>
        <w:t xml:space="preserve"> 2017</w:t>
      </w:r>
      <w:r w:rsidRPr="002C1DCF">
        <w:rPr>
          <w:rFonts w:ascii="Arial" w:hAnsi="Arial" w:cs="Arial"/>
          <w:b w:val="0"/>
          <w:color w:val="auto"/>
          <w:sz w:val="22"/>
          <w:szCs w:val="22"/>
        </w:rPr>
        <w:t>.</w:t>
      </w:r>
      <w:r w:rsidRPr="00F628EE">
        <w:rPr>
          <w:rFonts w:ascii="Arial" w:hAnsi="Arial" w:cs="Arial"/>
          <w:b w:val="0"/>
          <w:color w:val="auto"/>
          <w:sz w:val="22"/>
          <w:szCs w:val="22"/>
        </w:rPr>
        <w:t xml:space="preserve"> </w:t>
      </w:r>
      <w:r w:rsidRPr="00E0738B">
        <w:rPr>
          <w:rFonts w:ascii="Arial" w:hAnsi="Arial" w:cs="Arial"/>
          <w:b w:val="0"/>
          <w:color w:val="auto"/>
          <w:sz w:val="22"/>
          <w:szCs w:val="22"/>
        </w:rPr>
        <w:t>Přesný termín zahájení prací bude s objednatelem dohodnut minimálně 14 dní předem</w:t>
      </w:r>
      <w:r w:rsidR="00990485" w:rsidRPr="00E0738B">
        <w:rPr>
          <w:rFonts w:ascii="Arial" w:hAnsi="Arial" w:cs="Arial"/>
          <w:b w:val="0"/>
          <w:color w:val="auto"/>
          <w:sz w:val="22"/>
          <w:szCs w:val="22"/>
        </w:rPr>
        <w:t>.</w:t>
      </w:r>
    </w:p>
    <w:p w:rsidR="00961E4C" w:rsidRPr="00E0738B" w:rsidRDefault="00961E4C" w:rsidP="00E0738B">
      <w:pPr>
        <w:pStyle w:val="Nadpis1"/>
        <w:keepLines w:val="0"/>
        <w:numPr>
          <w:ilvl w:val="0"/>
          <w:numId w:val="31"/>
        </w:numPr>
        <w:spacing w:before="0" w:after="240" w:line="276" w:lineRule="auto"/>
        <w:ind w:left="340"/>
        <w:jc w:val="both"/>
        <w:rPr>
          <w:rFonts w:ascii="Arial" w:hAnsi="Arial" w:cs="Arial"/>
          <w:b w:val="0"/>
          <w:color w:val="auto"/>
          <w:sz w:val="22"/>
          <w:szCs w:val="22"/>
        </w:rPr>
      </w:pPr>
      <w:r w:rsidRPr="00E0738B">
        <w:rPr>
          <w:rFonts w:ascii="Arial" w:hAnsi="Arial" w:cs="Arial"/>
          <w:b w:val="0"/>
          <w:color w:val="auto"/>
          <w:sz w:val="22"/>
          <w:szCs w:val="22"/>
        </w:rPr>
        <w:t xml:space="preserve"> </w:t>
      </w:r>
      <w:r w:rsidR="006801C3" w:rsidRPr="006801C3">
        <w:rPr>
          <w:rFonts w:ascii="Arial" w:hAnsi="Arial" w:cs="Arial"/>
          <w:b w:val="0"/>
          <w:color w:val="auto"/>
          <w:sz w:val="22"/>
          <w:szCs w:val="22"/>
        </w:rPr>
        <w:t>Termín předání díla do 30 dn</w:t>
      </w:r>
      <w:r w:rsidR="002A2935">
        <w:rPr>
          <w:rFonts w:ascii="Arial" w:hAnsi="Arial" w:cs="Arial"/>
          <w:b w:val="0"/>
          <w:color w:val="auto"/>
          <w:sz w:val="22"/>
          <w:szCs w:val="22"/>
        </w:rPr>
        <w:t>ů</w:t>
      </w:r>
      <w:r w:rsidR="007D34FD">
        <w:rPr>
          <w:rFonts w:ascii="Arial" w:hAnsi="Arial" w:cs="Arial"/>
          <w:b w:val="0"/>
          <w:color w:val="auto"/>
          <w:sz w:val="22"/>
          <w:szCs w:val="22"/>
        </w:rPr>
        <w:t xml:space="preserve"> od jeho zahájení, nejpozději 2</w:t>
      </w:r>
      <w:r w:rsidR="006801C3" w:rsidRPr="006801C3">
        <w:rPr>
          <w:rFonts w:ascii="Arial" w:hAnsi="Arial" w:cs="Arial"/>
          <w:b w:val="0"/>
          <w:color w:val="auto"/>
          <w:sz w:val="22"/>
          <w:szCs w:val="22"/>
        </w:rPr>
        <w:t>.</w:t>
      </w:r>
      <w:r w:rsidR="00586C25">
        <w:rPr>
          <w:rFonts w:ascii="Arial" w:hAnsi="Arial" w:cs="Arial"/>
          <w:b w:val="0"/>
          <w:color w:val="auto"/>
          <w:sz w:val="22"/>
          <w:szCs w:val="22"/>
        </w:rPr>
        <w:t xml:space="preserve"> </w:t>
      </w:r>
      <w:r w:rsidR="007D34FD">
        <w:rPr>
          <w:rFonts w:ascii="Arial" w:hAnsi="Arial" w:cs="Arial"/>
          <w:b w:val="0"/>
          <w:color w:val="auto"/>
          <w:sz w:val="22"/>
          <w:szCs w:val="22"/>
        </w:rPr>
        <w:t>10</w:t>
      </w:r>
      <w:r w:rsidR="006801C3" w:rsidRPr="006801C3">
        <w:rPr>
          <w:rFonts w:ascii="Arial" w:hAnsi="Arial" w:cs="Arial"/>
          <w:b w:val="0"/>
          <w:color w:val="auto"/>
          <w:sz w:val="22"/>
          <w:szCs w:val="22"/>
        </w:rPr>
        <w:t>.</w:t>
      </w:r>
      <w:r w:rsidR="00586C25">
        <w:rPr>
          <w:rFonts w:ascii="Arial" w:hAnsi="Arial" w:cs="Arial"/>
          <w:b w:val="0"/>
          <w:color w:val="auto"/>
          <w:sz w:val="22"/>
          <w:szCs w:val="22"/>
        </w:rPr>
        <w:t xml:space="preserve"> </w:t>
      </w:r>
      <w:r w:rsidR="006801C3" w:rsidRPr="006801C3">
        <w:rPr>
          <w:rFonts w:ascii="Arial" w:hAnsi="Arial" w:cs="Arial"/>
          <w:b w:val="0"/>
          <w:color w:val="auto"/>
          <w:sz w:val="22"/>
          <w:szCs w:val="22"/>
        </w:rPr>
        <w:t>201</w:t>
      </w:r>
      <w:r w:rsidR="00F628EE" w:rsidRPr="00E0738B">
        <w:rPr>
          <w:rFonts w:ascii="Arial" w:hAnsi="Arial" w:cs="Arial"/>
          <w:b w:val="0"/>
          <w:color w:val="auto"/>
          <w:sz w:val="22"/>
          <w:szCs w:val="22"/>
        </w:rPr>
        <w:t>7</w:t>
      </w:r>
      <w:r w:rsidR="00E0738B">
        <w:rPr>
          <w:rFonts w:ascii="Arial" w:hAnsi="Arial" w:cs="Arial"/>
          <w:b w:val="0"/>
          <w:color w:val="auto"/>
          <w:sz w:val="22"/>
          <w:szCs w:val="22"/>
        </w:rPr>
        <w:t>.</w:t>
      </w:r>
    </w:p>
    <w:p w:rsidR="00A47357" w:rsidRPr="00F628EE" w:rsidRDefault="00961E4C" w:rsidP="00F628EE">
      <w:pPr>
        <w:pStyle w:val="Nadpis1"/>
        <w:keepLines w:val="0"/>
        <w:numPr>
          <w:ilvl w:val="0"/>
          <w:numId w:val="31"/>
        </w:numPr>
        <w:spacing w:before="0" w:after="240" w:line="276" w:lineRule="auto"/>
        <w:ind w:left="340"/>
        <w:jc w:val="both"/>
        <w:rPr>
          <w:rFonts w:ascii="Arial" w:hAnsi="Arial" w:cs="Arial"/>
          <w:b w:val="0"/>
          <w:color w:val="auto"/>
          <w:sz w:val="22"/>
          <w:szCs w:val="22"/>
        </w:rPr>
      </w:pPr>
      <w:r w:rsidRPr="00F628EE">
        <w:rPr>
          <w:rFonts w:ascii="Arial" w:hAnsi="Arial" w:cs="Arial"/>
          <w:b w:val="0"/>
          <w:color w:val="auto"/>
          <w:sz w:val="22"/>
          <w:szCs w:val="22"/>
        </w:rPr>
        <w:t xml:space="preserve">Kontaktní osoby ve věcech technických v průběhu provádění díla: </w:t>
      </w:r>
    </w:p>
    <w:p w:rsidR="00A47357" w:rsidRPr="00F628EE" w:rsidRDefault="00961E4C" w:rsidP="0031171F">
      <w:pPr>
        <w:pStyle w:val="Nadpis1"/>
        <w:keepLines w:val="0"/>
        <w:spacing w:before="0" w:after="240" w:line="276" w:lineRule="auto"/>
        <w:ind w:left="340"/>
        <w:rPr>
          <w:rFonts w:ascii="Arial" w:hAnsi="Arial" w:cs="Arial"/>
          <w:b w:val="0"/>
          <w:color w:val="auto"/>
          <w:sz w:val="22"/>
          <w:szCs w:val="22"/>
        </w:rPr>
      </w:pPr>
      <w:r w:rsidRPr="0031171F">
        <w:rPr>
          <w:rFonts w:ascii="Arial" w:hAnsi="Arial" w:cs="Arial"/>
          <w:b w:val="0"/>
          <w:color w:val="auto"/>
          <w:sz w:val="22"/>
          <w:szCs w:val="22"/>
          <w:u w:val="single"/>
        </w:rPr>
        <w:t>za objednavatele:</w:t>
      </w:r>
      <w:r w:rsidR="00E540F0">
        <w:rPr>
          <w:rFonts w:ascii="Arial" w:hAnsi="Arial" w:cs="Arial"/>
          <w:b w:val="0"/>
          <w:color w:val="auto"/>
          <w:sz w:val="22"/>
          <w:szCs w:val="22"/>
        </w:rPr>
        <w:t xml:space="preserve"> </w:t>
      </w:r>
      <w:r w:rsidR="0031171F">
        <w:rPr>
          <w:rFonts w:ascii="Arial" w:hAnsi="Arial" w:cs="Arial"/>
          <w:b w:val="0"/>
          <w:color w:val="auto"/>
          <w:sz w:val="22"/>
          <w:szCs w:val="22"/>
        </w:rPr>
        <w:t xml:space="preserve">pí. </w:t>
      </w:r>
      <w:r w:rsidR="00E540F0">
        <w:rPr>
          <w:rFonts w:ascii="Arial" w:hAnsi="Arial" w:cs="Arial"/>
          <w:b w:val="0"/>
          <w:color w:val="auto"/>
          <w:sz w:val="22"/>
          <w:szCs w:val="22"/>
        </w:rPr>
        <w:t xml:space="preserve">Renáta Soukupová, tel.: </w:t>
      </w:r>
      <w:r w:rsidR="00576035">
        <w:rPr>
          <w:rFonts w:ascii="Arial" w:hAnsi="Arial" w:cs="Arial"/>
          <w:b w:val="0"/>
          <w:color w:val="auto"/>
          <w:sz w:val="22"/>
          <w:szCs w:val="22"/>
        </w:rPr>
        <w:t>XXX</w:t>
      </w:r>
      <w:r w:rsidR="00E540F0">
        <w:rPr>
          <w:rFonts w:ascii="Arial" w:hAnsi="Arial" w:cs="Arial"/>
          <w:b w:val="0"/>
          <w:color w:val="auto"/>
          <w:sz w:val="22"/>
          <w:szCs w:val="22"/>
        </w:rPr>
        <w:t xml:space="preserve">, </w:t>
      </w:r>
      <w:r w:rsidR="0031171F">
        <w:rPr>
          <w:rFonts w:ascii="Arial" w:hAnsi="Arial" w:cs="Arial"/>
          <w:b w:val="0"/>
          <w:color w:val="auto"/>
          <w:sz w:val="22"/>
          <w:szCs w:val="22"/>
        </w:rPr>
        <w:br/>
      </w:r>
      <w:r w:rsidR="00E540F0">
        <w:rPr>
          <w:rFonts w:ascii="Arial" w:hAnsi="Arial" w:cs="Arial"/>
          <w:b w:val="0"/>
          <w:color w:val="auto"/>
          <w:sz w:val="22"/>
          <w:szCs w:val="22"/>
        </w:rPr>
        <w:t xml:space="preserve">e-mail: </w:t>
      </w:r>
      <w:r w:rsidR="00576035">
        <w:rPr>
          <w:rFonts w:ascii="Arial" w:hAnsi="Arial" w:cs="Arial"/>
          <w:b w:val="0"/>
          <w:color w:val="auto"/>
          <w:sz w:val="22"/>
          <w:szCs w:val="22"/>
        </w:rPr>
        <w:t>XXX</w:t>
      </w:r>
    </w:p>
    <w:p w:rsidR="0031171F" w:rsidRPr="0031171F" w:rsidRDefault="00961E4C" w:rsidP="0031171F">
      <w:pPr>
        <w:pStyle w:val="Nadpis1"/>
        <w:keepLines w:val="0"/>
        <w:spacing w:before="0" w:after="240" w:line="276" w:lineRule="auto"/>
        <w:ind w:left="340"/>
        <w:rPr>
          <w:rFonts w:ascii="Arial" w:hAnsi="Arial" w:cs="Arial"/>
          <w:b w:val="0"/>
          <w:bCs w:val="0"/>
          <w:color w:val="auto"/>
          <w:sz w:val="22"/>
          <w:szCs w:val="22"/>
        </w:rPr>
      </w:pPr>
      <w:r w:rsidRPr="00F628EE">
        <w:rPr>
          <w:rFonts w:ascii="Arial" w:hAnsi="Arial" w:cs="Arial"/>
          <w:b w:val="0"/>
          <w:bCs w:val="0"/>
          <w:color w:val="auto"/>
          <w:sz w:val="22"/>
          <w:szCs w:val="22"/>
        </w:rPr>
        <w:t>za zhotovitele:</w:t>
      </w:r>
      <w:r w:rsidR="00BF08F6">
        <w:rPr>
          <w:rFonts w:ascii="Arial" w:hAnsi="Arial" w:cs="Arial"/>
          <w:b w:val="0"/>
          <w:bCs w:val="0"/>
          <w:color w:val="auto"/>
          <w:sz w:val="22"/>
          <w:szCs w:val="22"/>
        </w:rPr>
        <w:t xml:space="preserve"> </w:t>
      </w:r>
      <w:r w:rsidR="00576035">
        <w:rPr>
          <w:rFonts w:ascii="Arial" w:hAnsi="Arial" w:cs="Arial"/>
          <w:b w:val="0"/>
          <w:bCs w:val="0"/>
          <w:color w:val="auto"/>
          <w:sz w:val="22"/>
          <w:szCs w:val="22"/>
        </w:rPr>
        <w:t>XXXX</w:t>
      </w:r>
      <w:r w:rsidR="0031171F">
        <w:rPr>
          <w:rFonts w:ascii="Arial" w:hAnsi="Arial" w:cs="Arial"/>
          <w:b w:val="0"/>
          <w:bCs w:val="0"/>
          <w:color w:val="auto"/>
          <w:sz w:val="22"/>
          <w:szCs w:val="22"/>
        </w:rPr>
        <w:br/>
      </w:r>
      <w:r w:rsidR="00576035">
        <w:rPr>
          <w:rFonts w:ascii="Arial" w:hAnsi="Arial" w:cs="Arial"/>
          <w:b w:val="0"/>
          <w:bCs w:val="0"/>
          <w:color w:val="auto"/>
          <w:sz w:val="22"/>
          <w:szCs w:val="22"/>
        </w:rPr>
        <w:t>XXX</w:t>
      </w:r>
    </w:p>
    <w:p w:rsidR="00961E4C" w:rsidRPr="0031171F" w:rsidRDefault="0031171F" w:rsidP="0031171F">
      <w:pPr>
        <w:rPr>
          <w:rFonts w:eastAsiaTheme="majorEastAsia"/>
        </w:rPr>
      </w:pPr>
      <w:r>
        <w:br w:type="page"/>
      </w:r>
    </w:p>
    <w:p w:rsidR="00C733EF" w:rsidRDefault="00C733EF" w:rsidP="00C733EF">
      <w:pPr>
        <w:pStyle w:val="Nadpis3"/>
        <w:spacing w:before="360"/>
        <w:jc w:val="center"/>
        <w:rPr>
          <w:rFonts w:ascii="Arial" w:hAnsi="Arial" w:cs="Arial"/>
          <w:sz w:val="22"/>
          <w:szCs w:val="22"/>
        </w:rPr>
      </w:pPr>
      <w:r>
        <w:rPr>
          <w:rFonts w:ascii="Arial" w:hAnsi="Arial" w:cs="Arial"/>
          <w:sz w:val="22"/>
          <w:szCs w:val="22"/>
        </w:rPr>
        <w:lastRenderedPageBreak/>
        <w:t xml:space="preserve">V.  </w:t>
      </w:r>
    </w:p>
    <w:p w:rsidR="00C733EF" w:rsidRDefault="00026136" w:rsidP="00C733EF">
      <w:pPr>
        <w:pStyle w:val="Nadpis3"/>
        <w:spacing w:after="120" w:line="276" w:lineRule="auto"/>
        <w:jc w:val="center"/>
        <w:rPr>
          <w:rFonts w:ascii="Arial" w:hAnsi="Arial" w:cs="Arial"/>
          <w:bCs w:val="0"/>
          <w:sz w:val="22"/>
          <w:szCs w:val="22"/>
          <w:u w:val="single"/>
        </w:rPr>
      </w:pPr>
      <w:r>
        <w:rPr>
          <w:rFonts w:ascii="Arial" w:hAnsi="Arial" w:cs="Arial"/>
          <w:sz w:val="22"/>
          <w:szCs w:val="22"/>
          <w:u w:val="single"/>
        </w:rPr>
        <w:t>CENA DÍ</w:t>
      </w:r>
      <w:r w:rsidR="00C733EF">
        <w:rPr>
          <w:rFonts w:ascii="Arial" w:hAnsi="Arial" w:cs="Arial"/>
          <w:sz w:val="22"/>
          <w:szCs w:val="22"/>
          <w:u w:val="single"/>
        </w:rPr>
        <w:t>LA A ZPUSOB ÚHRADY</w:t>
      </w:r>
    </w:p>
    <w:p w:rsidR="00961E4C" w:rsidRPr="00AA782C" w:rsidRDefault="00961E4C" w:rsidP="00F628EE">
      <w:pPr>
        <w:pStyle w:val="Nadpis1"/>
        <w:keepLines w:val="0"/>
        <w:numPr>
          <w:ilvl w:val="0"/>
          <w:numId w:val="32"/>
        </w:numPr>
        <w:spacing w:before="0" w:after="240" w:line="276" w:lineRule="auto"/>
        <w:ind w:left="340"/>
        <w:jc w:val="both"/>
        <w:rPr>
          <w:rFonts w:ascii="Arial" w:hAnsi="Arial" w:cs="Arial"/>
          <w:spacing w:val="-4"/>
          <w:sz w:val="22"/>
          <w:szCs w:val="22"/>
        </w:rPr>
      </w:pPr>
      <w:r w:rsidRPr="00647D05">
        <w:rPr>
          <w:rFonts w:ascii="Arial" w:hAnsi="Arial" w:cs="Arial"/>
          <w:b w:val="0"/>
          <w:color w:val="000000"/>
          <w:spacing w:val="-4"/>
          <w:sz w:val="22"/>
          <w:szCs w:val="22"/>
        </w:rPr>
        <w:t>Celková cena za zhotovení díla se dohodou smluvn</w:t>
      </w:r>
      <w:r>
        <w:rPr>
          <w:rFonts w:ascii="Arial" w:hAnsi="Arial" w:cs="Arial"/>
          <w:b w:val="0"/>
          <w:color w:val="000000"/>
          <w:spacing w:val="-4"/>
          <w:sz w:val="22"/>
          <w:szCs w:val="22"/>
        </w:rPr>
        <w:t>í</w:t>
      </w:r>
      <w:r w:rsidRPr="007F7422">
        <w:rPr>
          <w:rFonts w:ascii="Arial" w:hAnsi="Arial" w:cs="Arial"/>
          <w:b w:val="0"/>
          <w:color w:val="000000"/>
          <w:spacing w:val="-4"/>
          <w:sz w:val="22"/>
          <w:szCs w:val="22"/>
        </w:rPr>
        <w:t>ch stran stanovuje</w:t>
      </w:r>
      <w:r>
        <w:rPr>
          <w:rFonts w:ascii="Arial" w:hAnsi="Arial" w:cs="Arial"/>
          <w:b w:val="0"/>
          <w:color w:val="000000"/>
          <w:spacing w:val="-4"/>
          <w:sz w:val="22"/>
          <w:szCs w:val="22"/>
        </w:rPr>
        <w:t>,</w:t>
      </w:r>
      <w:r w:rsidRPr="007F7422">
        <w:rPr>
          <w:rFonts w:ascii="Arial" w:hAnsi="Arial" w:cs="Arial"/>
          <w:b w:val="0"/>
          <w:color w:val="000000"/>
          <w:spacing w:val="-4"/>
          <w:sz w:val="22"/>
          <w:szCs w:val="22"/>
        </w:rPr>
        <w:t xml:space="preserve"> jako cena nejvýše přípustná a je dána cenovou nabídkou zhotovitele</w:t>
      </w:r>
      <w:r w:rsidR="00A55543">
        <w:rPr>
          <w:rFonts w:ascii="Arial" w:hAnsi="Arial" w:cs="Arial"/>
          <w:b w:val="0"/>
          <w:color w:val="000000"/>
          <w:spacing w:val="-4"/>
          <w:sz w:val="22"/>
          <w:szCs w:val="22"/>
        </w:rPr>
        <w:t>.</w:t>
      </w:r>
      <w:r w:rsidRPr="007F7422">
        <w:rPr>
          <w:rFonts w:ascii="Arial" w:hAnsi="Arial" w:cs="Arial"/>
          <w:b w:val="0"/>
          <w:color w:val="000000"/>
          <w:spacing w:val="-4"/>
          <w:sz w:val="22"/>
          <w:szCs w:val="22"/>
        </w:rPr>
        <w:t xml:space="preserve"> </w:t>
      </w:r>
    </w:p>
    <w:p w:rsidR="00961E4C" w:rsidRPr="00F628EE" w:rsidRDefault="00961E4C" w:rsidP="00F628EE">
      <w:pPr>
        <w:pStyle w:val="Nadpis1"/>
        <w:ind w:firstLine="340"/>
        <w:rPr>
          <w:rFonts w:ascii="Arial" w:hAnsi="Arial" w:cs="Arial"/>
          <w:color w:val="auto"/>
          <w:spacing w:val="-4"/>
          <w:sz w:val="22"/>
          <w:szCs w:val="22"/>
        </w:rPr>
      </w:pPr>
      <w:r w:rsidRPr="007F7422">
        <w:rPr>
          <w:rFonts w:ascii="Arial" w:hAnsi="Arial" w:cs="Arial"/>
          <w:b w:val="0"/>
          <w:color w:val="000000"/>
          <w:spacing w:val="-4"/>
          <w:sz w:val="22"/>
          <w:szCs w:val="22"/>
        </w:rPr>
        <w:t xml:space="preserve">Celková cena: </w:t>
      </w:r>
      <w:r w:rsidR="00F628EE">
        <w:rPr>
          <w:rFonts w:ascii="Arial" w:hAnsi="Arial" w:cs="Arial"/>
          <w:b w:val="0"/>
          <w:color w:val="000000"/>
          <w:spacing w:val="-4"/>
          <w:sz w:val="22"/>
          <w:szCs w:val="22"/>
        </w:rPr>
        <w:tab/>
      </w:r>
      <w:r w:rsidR="00F628EE">
        <w:rPr>
          <w:rFonts w:ascii="Arial" w:hAnsi="Arial" w:cs="Arial"/>
          <w:b w:val="0"/>
          <w:color w:val="000000"/>
          <w:spacing w:val="-4"/>
          <w:sz w:val="22"/>
          <w:szCs w:val="22"/>
        </w:rPr>
        <w:tab/>
      </w:r>
      <w:r w:rsidR="00F628EE">
        <w:rPr>
          <w:rFonts w:ascii="Arial" w:hAnsi="Arial" w:cs="Arial"/>
          <w:b w:val="0"/>
          <w:color w:val="000000"/>
          <w:spacing w:val="-4"/>
          <w:sz w:val="22"/>
          <w:szCs w:val="22"/>
        </w:rPr>
        <w:tab/>
      </w:r>
      <w:r w:rsidR="00BF08F6">
        <w:rPr>
          <w:rFonts w:ascii="Arial" w:hAnsi="Arial" w:cs="Arial"/>
          <w:color w:val="auto"/>
          <w:spacing w:val="-4"/>
          <w:sz w:val="22"/>
          <w:szCs w:val="22"/>
        </w:rPr>
        <w:t>148 000,-</w:t>
      </w:r>
      <w:r w:rsidR="0031171F">
        <w:rPr>
          <w:rFonts w:ascii="Arial" w:hAnsi="Arial" w:cs="Arial"/>
          <w:color w:val="auto"/>
          <w:spacing w:val="-4"/>
          <w:sz w:val="22"/>
          <w:szCs w:val="22"/>
        </w:rPr>
        <w:t xml:space="preserve"> </w:t>
      </w:r>
      <w:r w:rsidRPr="00F628EE">
        <w:rPr>
          <w:rFonts w:ascii="Arial" w:hAnsi="Arial" w:cs="Arial"/>
          <w:color w:val="auto"/>
          <w:spacing w:val="-4"/>
          <w:sz w:val="22"/>
          <w:szCs w:val="22"/>
        </w:rPr>
        <w:t xml:space="preserve">Kč </w:t>
      </w:r>
      <w:r w:rsidR="0031171F">
        <w:rPr>
          <w:rFonts w:ascii="Arial" w:hAnsi="Arial" w:cs="Arial"/>
          <w:color w:val="auto"/>
          <w:spacing w:val="-4"/>
          <w:sz w:val="22"/>
          <w:szCs w:val="22"/>
        </w:rPr>
        <w:tab/>
      </w:r>
      <w:r w:rsidRPr="00F628EE">
        <w:rPr>
          <w:rFonts w:ascii="Arial" w:hAnsi="Arial" w:cs="Arial"/>
          <w:color w:val="auto"/>
          <w:spacing w:val="-4"/>
          <w:sz w:val="22"/>
          <w:szCs w:val="22"/>
        </w:rPr>
        <w:t>cena bez DPH</w:t>
      </w:r>
    </w:p>
    <w:p w:rsidR="00853E11" w:rsidRDefault="0031171F">
      <w:pPr>
        <w:pStyle w:val="Odstavecseseznamem"/>
        <w:ind w:left="3544"/>
        <w:rPr>
          <w:rFonts w:ascii="Arial" w:hAnsi="Arial" w:cs="Arial"/>
          <w:b/>
          <w:spacing w:val="-4"/>
          <w:sz w:val="22"/>
          <w:szCs w:val="22"/>
        </w:rPr>
      </w:pPr>
      <w:r>
        <w:rPr>
          <w:rFonts w:ascii="Arial" w:hAnsi="Arial" w:cs="Arial"/>
          <w:b/>
          <w:spacing w:val="-4"/>
          <w:sz w:val="22"/>
          <w:szCs w:val="22"/>
        </w:rPr>
        <w:t xml:space="preserve">  </w:t>
      </w:r>
      <w:r w:rsidR="00BF08F6">
        <w:rPr>
          <w:rFonts w:ascii="Arial" w:hAnsi="Arial" w:cs="Arial"/>
          <w:b/>
          <w:spacing w:val="-4"/>
          <w:sz w:val="22"/>
          <w:szCs w:val="22"/>
        </w:rPr>
        <w:t>31 080,-</w:t>
      </w:r>
      <w:r w:rsidR="00C77DE5">
        <w:rPr>
          <w:rFonts w:ascii="Arial" w:hAnsi="Arial" w:cs="Arial"/>
          <w:b/>
          <w:spacing w:val="-4"/>
          <w:sz w:val="22"/>
          <w:szCs w:val="22"/>
        </w:rPr>
        <w:t xml:space="preserve"> </w:t>
      </w:r>
      <w:r>
        <w:rPr>
          <w:rFonts w:ascii="Arial" w:hAnsi="Arial" w:cs="Arial"/>
          <w:b/>
          <w:spacing w:val="-4"/>
          <w:sz w:val="22"/>
          <w:szCs w:val="22"/>
        </w:rPr>
        <w:t>Kč</w:t>
      </w:r>
      <w:r>
        <w:rPr>
          <w:rFonts w:ascii="Arial" w:hAnsi="Arial" w:cs="Arial"/>
          <w:b/>
          <w:spacing w:val="-4"/>
          <w:sz w:val="22"/>
          <w:szCs w:val="22"/>
        </w:rPr>
        <w:tab/>
      </w:r>
      <w:r w:rsidR="00961E4C" w:rsidRPr="00F628EE">
        <w:rPr>
          <w:rFonts w:ascii="Arial" w:hAnsi="Arial" w:cs="Arial"/>
          <w:b/>
          <w:spacing w:val="-4"/>
          <w:sz w:val="22"/>
          <w:szCs w:val="22"/>
        </w:rPr>
        <w:t>sazba DPH 21%</w:t>
      </w:r>
    </w:p>
    <w:p w:rsidR="00853E11" w:rsidRDefault="0031171F">
      <w:pPr>
        <w:pStyle w:val="Odstavecseseznamem"/>
        <w:spacing w:after="240"/>
        <w:ind w:left="3544"/>
        <w:rPr>
          <w:rFonts w:ascii="Arial" w:hAnsi="Arial" w:cs="Arial"/>
          <w:b/>
          <w:spacing w:val="-4"/>
          <w:sz w:val="22"/>
          <w:szCs w:val="22"/>
        </w:rPr>
      </w:pPr>
      <w:r>
        <w:rPr>
          <w:rFonts w:ascii="Arial" w:hAnsi="Arial" w:cs="Arial"/>
          <w:b/>
          <w:spacing w:val="-4"/>
          <w:sz w:val="22"/>
          <w:szCs w:val="22"/>
        </w:rPr>
        <w:t xml:space="preserve"> </w:t>
      </w:r>
      <w:r w:rsidR="00BF08F6">
        <w:rPr>
          <w:rFonts w:ascii="Arial" w:hAnsi="Arial" w:cs="Arial"/>
          <w:b/>
          <w:spacing w:val="-4"/>
          <w:sz w:val="22"/>
          <w:szCs w:val="22"/>
        </w:rPr>
        <w:t>179 080,-</w:t>
      </w:r>
      <w:r w:rsidR="00961E4C" w:rsidRPr="00A55543">
        <w:rPr>
          <w:rFonts w:ascii="Arial" w:hAnsi="Arial" w:cs="Arial"/>
          <w:b/>
          <w:spacing w:val="-4"/>
          <w:sz w:val="22"/>
          <w:szCs w:val="22"/>
        </w:rPr>
        <w:t xml:space="preserve">Kč </w:t>
      </w:r>
      <w:r>
        <w:rPr>
          <w:rFonts w:ascii="Arial" w:hAnsi="Arial" w:cs="Arial"/>
          <w:b/>
          <w:spacing w:val="-4"/>
          <w:sz w:val="22"/>
          <w:szCs w:val="22"/>
        </w:rPr>
        <w:tab/>
      </w:r>
      <w:r w:rsidR="00961E4C" w:rsidRPr="00A55543">
        <w:rPr>
          <w:rFonts w:ascii="Arial" w:hAnsi="Arial" w:cs="Arial"/>
          <w:b/>
          <w:spacing w:val="-4"/>
          <w:sz w:val="22"/>
          <w:szCs w:val="22"/>
        </w:rPr>
        <w:t>cena včetně DPH</w:t>
      </w:r>
      <w:r w:rsidR="00A55543">
        <w:rPr>
          <w:rFonts w:ascii="Arial" w:hAnsi="Arial" w:cs="Arial"/>
          <w:b/>
          <w:spacing w:val="-4"/>
          <w:sz w:val="22"/>
          <w:szCs w:val="22"/>
        </w:rPr>
        <w:t xml:space="preserve"> </w:t>
      </w:r>
    </w:p>
    <w:p w:rsidR="00C77DE5" w:rsidRPr="00C77DE5" w:rsidRDefault="00961E4C" w:rsidP="00C77DE5">
      <w:pPr>
        <w:pStyle w:val="Nadpis1"/>
        <w:keepLines w:val="0"/>
        <w:numPr>
          <w:ilvl w:val="0"/>
          <w:numId w:val="32"/>
        </w:numPr>
        <w:spacing w:before="0" w:after="240" w:line="276" w:lineRule="auto"/>
        <w:ind w:left="340"/>
        <w:jc w:val="both"/>
        <w:rPr>
          <w:rFonts w:ascii="Arial" w:hAnsi="Arial" w:cs="Arial"/>
          <w:b w:val="0"/>
          <w:color w:val="000000"/>
          <w:spacing w:val="-4"/>
          <w:sz w:val="22"/>
          <w:szCs w:val="22"/>
        </w:rPr>
      </w:pPr>
      <w:r w:rsidRPr="00A55543">
        <w:rPr>
          <w:rFonts w:ascii="Arial" w:hAnsi="Arial" w:cs="Arial"/>
          <w:b w:val="0"/>
          <w:color w:val="000000"/>
          <w:spacing w:val="-4"/>
          <w:sz w:val="22"/>
          <w:szCs w:val="22"/>
        </w:rPr>
        <w:t>Práce, které nebudou po dohodě s odpovědným zástupcem objednatele provedeny, nebudou zhotovitelem účtovány a cena za tyto práce bude od celkové ceny odečtena.</w:t>
      </w:r>
    </w:p>
    <w:p w:rsidR="00853E11" w:rsidRDefault="006801C3">
      <w:pPr>
        <w:pStyle w:val="Nadpis1"/>
        <w:keepLines w:val="0"/>
        <w:numPr>
          <w:ilvl w:val="0"/>
          <w:numId w:val="32"/>
        </w:numPr>
        <w:spacing w:before="0" w:after="240" w:line="276" w:lineRule="auto"/>
        <w:ind w:left="340"/>
        <w:jc w:val="both"/>
        <w:rPr>
          <w:rFonts w:ascii="Arial" w:hAnsi="Arial" w:cs="Arial"/>
          <w:b w:val="0"/>
          <w:color w:val="000000"/>
          <w:spacing w:val="-4"/>
          <w:sz w:val="22"/>
          <w:szCs w:val="22"/>
        </w:rPr>
      </w:pPr>
      <w:r w:rsidRPr="006801C3">
        <w:rPr>
          <w:rFonts w:ascii="Arial" w:hAnsi="Arial" w:cs="Arial"/>
          <w:b w:val="0"/>
          <w:color w:val="000000"/>
          <w:spacing w:val="-4"/>
          <w:sz w:val="22"/>
          <w:szCs w:val="22"/>
        </w:rPr>
        <w:t>Dojde-li v průběhu provádění prací ke změně rozsahu provedení díla, bude konečná částka vyúčtována dle skutečně odvedené a objednatelem odsouhlasené práce.</w:t>
      </w:r>
    </w:p>
    <w:p w:rsidR="00C733EF" w:rsidRDefault="00C733EF" w:rsidP="00F628EE">
      <w:pPr>
        <w:pStyle w:val="Nadpis3"/>
        <w:jc w:val="center"/>
        <w:rPr>
          <w:rFonts w:ascii="Arial" w:hAnsi="Arial" w:cs="Arial"/>
          <w:sz w:val="22"/>
          <w:szCs w:val="22"/>
        </w:rPr>
      </w:pPr>
      <w:r>
        <w:rPr>
          <w:rFonts w:ascii="Arial" w:hAnsi="Arial" w:cs="Arial"/>
          <w:sz w:val="22"/>
          <w:szCs w:val="22"/>
        </w:rPr>
        <w:t>VI.</w:t>
      </w:r>
    </w:p>
    <w:p w:rsidR="00C733EF" w:rsidRDefault="00C733EF" w:rsidP="00C733EF">
      <w:pPr>
        <w:pStyle w:val="Nadpis3"/>
        <w:spacing w:after="120" w:line="360" w:lineRule="auto"/>
        <w:jc w:val="center"/>
        <w:rPr>
          <w:rFonts w:ascii="Arial" w:hAnsi="Arial" w:cs="Arial"/>
          <w:sz w:val="22"/>
          <w:szCs w:val="22"/>
          <w:u w:val="single"/>
        </w:rPr>
      </w:pPr>
      <w:r>
        <w:rPr>
          <w:rFonts w:ascii="Arial" w:hAnsi="Arial" w:cs="Arial"/>
          <w:sz w:val="22"/>
          <w:szCs w:val="22"/>
          <w:u w:val="single"/>
        </w:rPr>
        <w:t>PLATEBNÍ PODMÍNKY</w:t>
      </w:r>
    </w:p>
    <w:p w:rsidR="00961E4C" w:rsidRPr="00F628EE" w:rsidRDefault="00961E4C" w:rsidP="00961E4C">
      <w:pPr>
        <w:pStyle w:val="Nadpis1"/>
        <w:keepLines w:val="0"/>
        <w:numPr>
          <w:ilvl w:val="0"/>
          <w:numId w:val="34"/>
        </w:numPr>
        <w:spacing w:before="0" w:after="240" w:line="276" w:lineRule="auto"/>
        <w:ind w:left="340"/>
        <w:jc w:val="both"/>
        <w:rPr>
          <w:rFonts w:ascii="Arial" w:hAnsi="Arial" w:cs="Arial"/>
          <w:b w:val="0"/>
          <w:color w:val="auto"/>
          <w:sz w:val="22"/>
          <w:szCs w:val="22"/>
        </w:rPr>
      </w:pPr>
      <w:r w:rsidRPr="00F628EE">
        <w:rPr>
          <w:rFonts w:ascii="Arial" w:hAnsi="Arial" w:cs="Arial"/>
          <w:b w:val="0"/>
          <w:color w:val="auto"/>
          <w:spacing w:val="-4"/>
          <w:sz w:val="22"/>
          <w:szCs w:val="22"/>
        </w:rPr>
        <w:t>O předání díla bude sepsán Protokol o převzetí díla, který bude nedílnou součástí</w:t>
      </w:r>
      <w:r w:rsidRPr="00F628EE">
        <w:rPr>
          <w:rFonts w:ascii="Arial" w:hAnsi="Arial" w:cs="Arial"/>
          <w:b w:val="0"/>
          <w:color w:val="auto"/>
          <w:sz w:val="22"/>
          <w:szCs w:val="22"/>
        </w:rPr>
        <w:t xml:space="preserve"> daňového dokladu. Daňový doklad vystaví zhotovitel nejpozději do 14 dnů po podpisu </w:t>
      </w:r>
      <w:r w:rsidRPr="00F628EE">
        <w:rPr>
          <w:rFonts w:ascii="Arial" w:hAnsi="Arial" w:cs="Arial"/>
          <w:b w:val="0"/>
          <w:color w:val="auto"/>
          <w:spacing w:val="-4"/>
          <w:sz w:val="22"/>
          <w:szCs w:val="22"/>
        </w:rPr>
        <w:t>Protokolu o převzetí díla.</w:t>
      </w:r>
    </w:p>
    <w:p w:rsidR="00C733EF" w:rsidRDefault="00C733EF" w:rsidP="00F628EE">
      <w:pPr>
        <w:pStyle w:val="Odstavecseseznamem"/>
        <w:numPr>
          <w:ilvl w:val="0"/>
          <w:numId w:val="34"/>
        </w:numPr>
        <w:spacing w:after="240" w:line="276" w:lineRule="auto"/>
        <w:ind w:left="340"/>
        <w:jc w:val="both"/>
        <w:rPr>
          <w:rFonts w:ascii="Arial" w:hAnsi="Arial" w:cs="Arial"/>
          <w:bCs/>
          <w:color w:val="000000"/>
          <w:spacing w:val="-4"/>
          <w:sz w:val="22"/>
          <w:szCs w:val="22"/>
        </w:rPr>
      </w:pPr>
      <w:r>
        <w:rPr>
          <w:rFonts w:ascii="Arial" w:hAnsi="Arial" w:cs="Arial"/>
          <w:color w:val="000000"/>
          <w:spacing w:val="-4"/>
          <w:sz w:val="22"/>
          <w:szCs w:val="22"/>
        </w:rPr>
        <w:t xml:space="preserve">Splatnost daňového dokladu je stanovena na 21 kalendářních dnů od data doručení na adresu objednatele: Zeměměřický úřad, Pod sídlištěm 1800/9, 182 11 Praha 8 nebo elektronicky na e-mail: </w:t>
      </w:r>
      <w:r w:rsidR="005324CD">
        <w:rPr>
          <w:rFonts w:ascii="Arial" w:hAnsi="Arial" w:cs="Arial"/>
          <w:color w:val="000000"/>
          <w:spacing w:val="-4"/>
          <w:sz w:val="22"/>
          <w:szCs w:val="22"/>
        </w:rPr>
        <w:t>XXX</w:t>
      </w:r>
    </w:p>
    <w:p w:rsidR="00C733EF" w:rsidRDefault="00C733EF" w:rsidP="00F628EE">
      <w:pPr>
        <w:pStyle w:val="Odstavecseseznamem"/>
        <w:numPr>
          <w:ilvl w:val="0"/>
          <w:numId w:val="34"/>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Daňový doklad musí obsahovat náležitosti stanovené v § 29 zákona č. 235/2004 Sb. O dani z přidané hodnoty, ve znění pozdějších předpisů.</w:t>
      </w:r>
    </w:p>
    <w:p w:rsidR="00C733EF" w:rsidRDefault="00C733EF" w:rsidP="00F628EE">
      <w:pPr>
        <w:pStyle w:val="Odstavecseseznamem"/>
        <w:numPr>
          <w:ilvl w:val="0"/>
          <w:numId w:val="34"/>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V případě, že daňový doklad bude obsahovat nesprávné nebo neúplné údaje nebo náležitosti, je objednatel oprávněn daňový doklad zhotoviteli vrátit do data jeho splatnosti. Zhotovitel podle charakteru nedostatků platební doklad opraví nebo vystaví nový. U opraveného platebního dokladu běží nová lhůta splatnosti. Dnem úhrady se rozumí den odepsání fakturované částky z účtu objednatele.</w:t>
      </w:r>
    </w:p>
    <w:p w:rsidR="00C733EF" w:rsidRDefault="00C733EF" w:rsidP="00F628EE">
      <w:pPr>
        <w:pStyle w:val="Odstavecseseznamem"/>
        <w:numPr>
          <w:ilvl w:val="0"/>
          <w:numId w:val="34"/>
        </w:numPr>
        <w:spacing w:after="360" w:line="276" w:lineRule="auto"/>
        <w:ind w:left="340"/>
        <w:jc w:val="both"/>
        <w:rPr>
          <w:rFonts w:ascii="Arial" w:hAnsi="Arial" w:cs="Arial"/>
          <w:color w:val="000000"/>
          <w:spacing w:val="-4"/>
          <w:sz w:val="22"/>
          <w:szCs w:val="22"/>
        </w:rPr>
      </w:pPr>
      <w:r>
        <w:rPr>
          <w:rFonts w:ascii="Arial" w:hAnsi="Arial" w:cs="Arial"/>
          <w:color w:val="000000"/>
          <w:spacing w:val="-4"/>
          <w:sz w:val="22"/>
          <w:szCs w:val="22"/>
        </w:rPr>
        <w:t>Platba bude probíhat výhradně v Kč. Rovněž veškeré cenové údaje budou uváděny v Kč. K zaplacení ceny díla je zhotovitel povinen vystavit objednateli daňový doklad (fakturu).</w:t>
      </w:r>
    </w:p>
    <w:p w:rsidR="00961E4C" w:rsidRDefault="00961E4C" w:rsidP="00876431">
      <w:pPr>
        <w:pStyle w:val="Odstavecseseznamem"/>
        <w:numPr>
          <w:ilvl w:val="0"/>
          <w:numId w:val="34"/>
        </w:numPr>
        <w:spacing w:after="36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Zhotoviteli nebude objednatelem poskytnuta žádná záloha.</w:t>
      </w:r>
    </w:p>
    <w:p w:rsidR="00C733EF" w:rsidRDefault="00C733EF" w:rsidP="00F628EE">
      <w:pPr>
        <w:pStyle w:val="Nadpis3"/>
        <w:jc w:val="center"/>
        <w:rPr>
          <w:rFonts w:ascii="Arial" w:hAnsi="Arial" w:cs="Arial"/>
          <w:caps/>
          <w:sz w:val="22"/>
          <w:szCs w:val="22"/>
        </w:rPr>
      </w:pPr>
      <w:r>
        <w:rPr>
          <w:rFonts w:ascii="Arial" w:hAnsi="Arial" w:cs="Arial"/>
          <w:caps/>
          <w:sz w:val="22"/>
          <w:szCs w:val="22"/>
        </w:rPr>
        <w:t>VII.</w:t>
      </w:r>
    </w:p>
    <w:p w:rsidR="00A873FA" w:rsidRPr="00876431" w:rsidRDefault="00C733EF" w:rsidP="00876431">
      <w:pPr>
        <w:pStyle w:val="Nadpis3"/>
        <w:spacing w:after="120" w:line="360" w:lineRule="auto"/>
        <w:jc w:val="center"/>
        <w:rPr>
          <w:rFonts w:ascii="Arial" w:hAnsi="Arial" w:cs="Arial"/>
          <w:caps/>
          <w:sz w:val="22"/>
          <w:szCs w:val="22"/>
          <w:u w:val="single"/>
        </w:rPr>
      </w:pPr>
      <w:r>
        <w:rPr>
          <w:rFonts w:ascii="Arial" w:hAnsi="Arial" w:cs="Arial"/>
          <w:caps/>
          <w:sz w:val="22"/>
          <w:szCs w:val="22"/>
          <w:u w:val="single"/>
        </w:rPr>
        <w:t xml:space="preserve">Práva a povinnosti </w:t>
      </w:r>
      <w:r w:rsidR="00A873FA">
        <w:rPr>
          <w:rFonts w:ascii="Arial" w:hAnsi="Arial" w:cs="Arial"/>
          <w:caps/>
          <w:sz w:val="22"/>
          <w:szCs w:val="22"/>
          <w:u w:val="single"/>
        </w:rPr>
        <w:t>ObJednatele</w:t>
      </w:r>
      <w:r>
        <w:rPr>
          <w:rFonts w:ascii="Arial" w:hAnsi="Arial" w:cs="Arial"/>
          <w:caps/>
          <w:sz w:val="22"/>
          <w:szCs w:val="22"/>
          <w:u w:val="single"/>
        </w:rPr>
        <w:t xml:space="preserve"> </w:t>
      </w:r>
    </w:p>
    <w:p w:rsidR="00A873FA" w:rsidRPr="00622B73"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Objednatel</w:t>
      </w:r>
      <w:r w:rsidRPr="00867BFD">
        <w:rPr>
          <w:rFonts w:ascii="Arial" w:hAnsi="Arial" w:cs="Arial"/>
          <w:color w:val="000000"/>
          <w:spacing w:val="-4"/>
          <w:sz w:val="22"/>
          <w:szCs w:val="22"/>
        </w:rPr>
        <w:t xml:space="preserve"> je povinen zejména zaplatit zhotoviteli</w:t>
      </w:r>
      <w:r>
        <w:rPr>
          <w:rFonts w:ascii="Arial" w:hAnsi="Arial" w:cs="Arial"/>
          <w:color w:val="000000"/>
          <w:spacing w:val="-4"/>
          <w:sz w:val="22"/>
          <w:szCs w:val="22"/>
        </w:rPr>
        <w:t xml:space="preserve"> </w:t>
      </w:r>
      <w:r w:rsidRPr="007F7422">
        <w:rPr>
          <w:rFonts w:ascii="Arial" w:hAnsi="Arial" w:cs="Arial"/>
          <w:color w:val="000000"/>
          <w:spacing w:val="-4"/>
          <w:sz w:val="22"/>
          <w:szCs w:val="22"/>
        </w:rPr>
        <w:t>cenu plnění, tak jak je sjednána v článku V. této Smlouvy</w:t>
      </w:r>
      <w:r>
        <w:rPr>
          <w:rFonts w:ascii="Arial" w:hAnsi="Arial" w:cs="Arial"/>
          <w:color w:val="000000"/>
          <w:spacing w:val="-4"/>
          <w:sz w:val="22"/>
          <w:szCs w:val="22"/>
        </w:rPr>
        <w:t>.</w:t>
      </w:r>
    </w:p>
    <w:p w:rsidR="003C4802" w:rsidRPr="003C4802"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Objednatel předá zhotoviteli staveniště nejpozději dva pracovní dny před zahájením díla.</w:t>
      </w:r>
      <w:r w:rsidRPr="005C711C">
        <w:rPr>
          <w:rFonts w:ascii="Arial" w:hAnsi="Arial" w:cs="Arial"/>
          <w:color w:val="000000"/>
          <w:spacing w:val="-4"/>
          <w:sz w:val="22"/>
          <w:szCs w:val="22"/>
        </w:rPr>
        <w:t xml:space="preserve"> </w:t>
      </w:r>
    </w:p>
    <w:p w:rsidR="00A873FA" w:rsidRPr="003C4802"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sidRPr="003C4802">
        <w:rPr>
          <w:rFonts w:ascii="Arial" w:hAnsi="Arial" w:cs="Arial"/>
          <w:sz w:val="22"/>
          <w:szCs w:val="22"/>
        </w:rPr>
        <w:lastRenderedPageBreak/>
        <w:t>V případě, že bude objednatel v prodlení s předáním staveniště, prodlužuje se o toto prodlení termín dokončení díla.</w:t>
      </w:r>
    </w:p>
    <w:p w:rsidR="00A873FA" w:rsidRPr="00622B73"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Objednatel umožní bezproblémový vstup pracovníků zhotovitele do prostor dotčených prováděním díla.</w:t>
      </w:r>
    </w:p>
    <w:p w:rsidR="00A873FA" w:rsidRPr="00622B73" w:rsidRDefault="00A55543"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 xml:space="preserve">Pro provádění bouracích prací není požadován přívod energií. Práce budou </w:t>
      </w:r>
      <w:r w:rsidR="00026136">
        <w:rPr>
          <w:rFonts w:ascii="Arial" w:hAnsi="Arial" w:cs="Arial"/>
          <w:color w:val="000000"/>
          <w:spacing w:val="-4"/>
          <w:sz w:val="22"/>
          <w:szCs w:val="22"/>
        </w:rPr>
        <w:t xml:space="preserve">prováděny ručně a strojově. Pouze při velké prašnosti </w:t>
      </w:r>
      <w:r w:rsidR="00E00DC3">
        <w:rPr>
          <w:rFonts w:ascii="Arial" w:hAnsi="Arial" w:cs="Arial"/>
          <w:color w:val="000000"/>
          <w:spacing w:val="-4"/>
          <w:sz w:val="22"/>
          <w:szCs w:val="22"/>
        </w:rPr>
        <w:t xml:space="preserve">bude </w:t>
      </w:r>
      <w:r w:rsidR="00026136">
        <w:rPr>
          <w:rFonts w:ascii="Arial" w:hAnsi="Arial" w:cs="Arial"/>
          <w:color w:val="000000"/>
          <w:spacing w:val="-4"/>
          <w:sz w:val="22"/>
          <w:szCs w:val="22"/>
        </w:rPr>
        <w:t>využit hydrant pro zajištění vody na kropení.</w:t>
      </w:r>
      <w:r w:rsidR="00A873FA">
        <w:rPr>
          <w:rFonts w:ascii="Arial" w:hAnsi="Arial" w:cs="Arial"/>
          <w:color w:val="000000"/>
          <w:spacing w:val="-4"/>
          <w:sz w:val="22"/>
          <w:szCs w:val="22"/>
        </w:rPr>
        <w:t xml:space="preserve"> </w:t>
      </w:r>
    </w:p>
    <w:p w:rsidR="00A873FA" w:rsidRPr="00622B73"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Objednatel</w:t>
      </w:r>
      <w:r w:rsidRPr="007F7422">
        <w:rPr>
          <w:rFonts w:ascii="Arial" w:hAnsi="Arial" w:cs="Arial"/>
          <w:color w:val="000000"/>
          <w:spacing w:val="-4"/>
          <w:sz w:val="22"/>
          <w:szCs w:val="22"/>
        </w:rPr>
        <w:t xml:space="preserve"> se zavazuje spolupracovat s pracovníky zhotovitele tak, aby v průběhu provádění díla nedocházelo ke zbytečným prostojům.</w:t>
      </w:r>
    </w:p>
    <w:p w:rsidR="00A873FA" w:rsidRPr="00622B73"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Objednatel má právo průběžně kontrolovat provádění díla a to buď prostřednictvím osob v této Smlouvě uvedených, nebo osoby pověřené k této činnosti na základě Smlouvy.</w:t>
      </w:r>
    </w:p>
    <w:p w:rsidR="00A873FA" w:rsidRPr="00622B73" w:rsidRDefault="00A873FA" w:rsidP="00026136">
      <w:pPr>
        <w:pStyle w:val="Odstavecseseznamem"/>
        <w:numPr>
          <w:ilvl w:val="0"/>
          <w:numId w:val="37"/>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t>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w:t>
      </w:r>
    </w:p>
    <w:p w:rsidR="00A873FA" w:rsidRPr="00622B73" w:rsidRDefault="00A873FA" w:rsidP="00A873FA">
      <w:pPr>
        <w:pStyle w:val="Odstavecseseznamem"/>
        <w:numPr>
          <w:ilvl w:val="0"/>
          <w:numId w:val="37"/>
        </w:numPr>
        <w:spacing w:after="360" w:line="276" w:lineRule="auto"/>
        <w:ind w:left="340"/>
        <w:jc w:val="both"/>
        <w:rPr>
          <w:rFonts w:ascii="Arial" w:hAnsi="Arial" w:cs="Arial"/>
          <w:b/>
          <w:sz w:val="22"/>
          <w:szCs w:val="22"/>
        </w:rPr>
      </w:pPr>
      <w:r>
        <w:rPr>
          <w:rFonts w:ascii="Arial" w:hAnsi="Arial" w:cs="Arial"/>
          <w:sz w:val="22"/>
          <w:szCs w:val="22"/>
        </w:rPr>
        <w:t>Objednatel má právo zastavit nebo přerušit provádění díla, zjistí-li, že je dílo prováděno v rozporu s touto Smlouvou</w:t>
      </w:r>
      <w:r w:rsidRPr="00CC1FB6">
        <w:rPr>
          <w:rFonts w:ascii="Arial" w:hAnsi="Arial" w:cs="Arial"/>
          <w:sz w:val="22"/>
          <w:szCs w:val="22"/>
        </w:rPr>
        <w:t xml:space="preserve">, </w:t>
      </w:r>
      <w:r w:rsidR="00E00DC3">
        <w:rPr>
          <w:rFonts w:ascii="Arial" w:hAnsi="Arial" w:cs="Arial"/>
          <w:sz w:val="22"/>
          <w:szCs w:val="22"/>
        </w:rPr>
        <w:t>projektovou dokumentací</w:t>
      </w:r>
      <w:r w:rsidRPr="00CC1FB6">
        <w:rPr>
          <w:rFonts w:ascii="Arial" w:hAnsi="Arial" w:cs="Arial"/>
          <w:sz w:val="22"/>
          <w:szCs w:val="22"/>
        </w:rPr>
        <w:t>, příslušnými normami a obecnými právními předpisy</w:t>
      </w:r>
      <w:r>
        <w:rPr>
          <w:rFonts w:ascii="Arial" w:hAnsi="Arial" w:cs="Arial"/>
          <w:sz w:val="22"/>
          <w:szCs w:val="22"/>
        </w:rPr>
        <w:t>, je-li ohrožena bezpečnost prováděného díla, život nebo zdraví nebo hrozí-li jiné vážné škody. V tomto případě se nejedná o přerušení práce ze strany objednatele a neprodlužuje se termín dokončení díla pro zhotovitele.</w:t>
      </w:r>
    </w:p>
    <w:p w:rsidR="00A873FA" w:rsidRDefault="00A873FA" w:rsidP="00622B73">
      <w:pPr>
        <w:pStyle w:val="Odstavecseseznamem"/>
        <w:numPr>
          <w:ilvl w:val="0"/>
          <w:numId w:val="37"/>
        </w:numPr>
        <w:spacing w:after="360" w:line="276" w:lineRule="auto"/>
        <w:ind w:left="340"/>
        <w:jc w:val="both"/>
        <w:rPr>
          <w:rFonts w:ascii="Arial" w:hAnsi="Arial" w:cs="Arial"/>
          <w:b/>
          <w:sz w:val="22"/>
          <w:szCs w:val="22"/>
        </w:rPr>
      </w:pPr>
      <w:r>
        <w:rPr>
          <w:rFonts w:ascii="Arial" w:hAnsi="Arial" w:cs="Arial"/>
          <w:sz w:val="22"/>
          <w:szCs w:val="22"/>
        </w:rPr>
        <w:t>Objednatel</w:t>
      </w:r>
      <w:r w:rsidRPr="003A1414">
        <w:rPr>
          <w:rFonts w:ascii="Arial" w:hAnsi="Arial" w:cs="Arial"/>
          <w:sz w:val="22"/>
          <w:szCs w:val="22"/>
        </w:rPr>
        <w:t xml:space="preserve"> má právo kdykoliv provést kontrolu stav</w:t>
      </w:r>
      <w:r w:rsidR="003C4802">
        <w:rPr>
          <w:rFonts w:ascii="Arial" w:hAnsi="Arial" w:cs="Arial"/>
          <w:sz w:val="22"/>
          <w:szCs w:val="22"/>
        </w:rPr>
        <w:t>eniště</w:t>
      </w:r>
      <w:r w:rsidRPr="003A1414">
        <w:rPr>
          <w:rFonts w:ascii="Arial" w:hAnsi="Arial" w:cs="Arial"/>
          <w:sz w:val="22"/>
          <w:szCs w:val="22"/>
        </w:rPr>
        <w:t xml:space="preserve">. O této kontrole učiní </w:t>
      </w:r>
      <w:r>
        <w:rPr>
          <w:rFonts w:ascii="Arial" w:hAnsi="Arial" w:cs="Arial"/>
          <w:sz w:val="22"/>
          <w:szCs w:val="22"/>
        </w:rPr>
        <w:t xml:space="preserve">objednatel </w:t>
      </w:r>
      <w:r w:rsidRPr="003A1414">
        <w:rPr>
          <w:rFonts w:ascii="Arial" w:hAnsi="Arial" w:cs="Arial"/>
          <w:sz w:val="22"/>
          <w:szCs w:val="22"/>
        </w:rPr>
        <w:t>zápis do stavebního deníku s případným návrhem na opatření</w:t>
      </w:r>
      <w:r>
        <w:rPr>
          <w:rFonts w:ascii="Arial" w:hAnsi="Arial" w:cs="Arial"/>
          <w:sz w:val="22"/>
          <w:szCs w:val="22"/>
        </w:rPr>
        <w:t>.</w:t>
      </w:r>
    </w:p>
    <w:p w:rsidR="00026136" w:rsidRPr="00026136" w:rsidRDefault="003C4802" w:rsidP="00026136">
      <w:pPr>
        <w:pStyle w:val="Nadpis5"/>
        <w:spacing w:before="0" w:line="276" w:lineRule="auto"/>
        <w:jc w:val="center"/>
        <w:rPr>
          <w:rFonts w:ascii="Arial" w:hAnsi="Arial" w:cs="Arial"/>
          <w:b/>
          <w:color w:val="auto"/>
          <w:sz w:val="22"/>
          <w:szCs w:val="22"/>
        </w:rPr>
      </w:pPr>
      <w:r w:rsidRPr="00026136">
        <w:rPr>
          <w:rFonts w:ascii="Arial" w:hAnsi="Arial" w:cs="Arial"/>
          <w:b/>
          <w:color w:val="auto"/>
          <w:sz w:val="22"/>
          <w:szCs w:val="22"/>
        </w:rPr>
        <w:t>VIII</w:t>
      </w:r>
      <w:r w:rsidR="00026136" w:rsidRPr="00026136">
        <w:rPr>
          <w:rFonts w:ascii="Arial" w:hAnsi="Arial" w:cs="Arial"/>
          <w:b/>
          <w:color w:val="auto"/>
          <w:sz w:val="22"/>
          <w:szCs w:val="22"/>
        </w:rPr>
        <w:t xml:space="preserve">. </w:t>
      </w:r>
    </w:p>
    <w:p w:rsidR="00A873FA" w:rsidRPr="00026136" w:rsidRDefault="00026136" w:rsidP="00026136">
      <w:pPr>
        <w:pStyle w:val="Nadpis5"/>
        <w:spacing w:before="0" w:after="120" w:line="360" w:lineRule="auto"/>
        <w:jc w:val="center"/>
        <w:rPr>
          <w:rFonts w:ascii="Arial" w:hAnsi="Arial" w:cs="Arial"/>
          <w:b/>
          <w:color w:val="auto"/>
          <w:sz w:val="22"/>
          <w:szCs w:val="22"/>
          <w:u w:val="single"/>
        </w:rPr>
      </w:pPr>
      <w:r w:rsidRPr="00026136">
        <w:rPr>
          <w:rFonts w:ascii="Arial" w:hAnsi="Arial" w:cs="Arial"/>
          <w:b/>
          <w:color w:val="auto"/>
          <w:sz w:val="22"/>
          <w:szCs w:val="22"/>
          <w:u w:val="single"/>
        </w:rPr>
        <w:t>PRÁ</w:t>
      </w:r>
      <w:r>
        <w:rPr>
          <w:rFonts w:ascii="Arial" w:hAnsi="Arial" w:cs="Arial"/>
          <w:b/>
          <w:color w:val="auto"/>
          <w:sz w:val="22"/>
          <w:szCs w:val="22"/>
          <w:u w:val="single"/>
        </w:rPr>
        <w:t>VA A</w:t>
      </w:r>
      <w:r w:rsidR="00A873FA" w:rsidRPr="00026136">
        <w:rPr>
          <w:rFonts w:ascii="Arial" w:hAnsi="Arial" w:cs="Arial"/>
          <w:b/>
          <w:color w:val="auto"/>
          <w:sz w:val="22"/>
          <w:szCs w:val="22"/>
          <w:u w:val="single"/>
        </w:rPr>
        <w:t xml:space="preserve"> POVIN</w:t>
      </w:r>
      <w:r>
        <w:rPr>
          <w:rFonts w:ascii="Arial" w:hAnsi="Arial" w:cs="Arial"/>
          <w:b/>
          <w:color w:val="auto"/>
          <w:sz w:val="22"/>
          <w:szCs w:val="22"/>
          <w:u w:val="single"/>
        </w:rPr>
        <w:t>NOSTI</w:t>
      </w:r>
      <w:r w:rsidR="00A873FA" w:rsidRPr="00026136">
        <w:rPr>
          <w:rFonts w:ascii="Arial" w:hAnsi="Arial" w:cs="Arial"/>
          <w:b/>
          <w:color w:val="auto"/>
          <w:sz w:val="22"/>
          <w:szCs w:val="22"/>
          <w:u w:val="single"/>
        </w:rPr>
        <w:t xml:space="preserve"> ZHOTOVITELE</w:t>
      </w:r>
    </w:p>
    <w:p w:rsidR="00A873FA" w:rsidRPr="00876431" w:rsidRDefault="00A873FA" w:rsidP="00026136">
      <w:pPr>
        <w:pStyle w:val="Odstavecseseznamem"/>
        <w:numPr>
          <w:ilvl w:val="0"/>
          <w:numId w:val="36"/>
        </w:numPr>
        <w:spacing w:after="240" w:line="276" w:lineRule="auto"/>
        <w:ind w:left="340"/>
        <w:jc w:val="both"/>
        <w:rPr>
          <w:rFonts w:ascii="Arial" w:hAnsi="Arial" w:cs="Arial"/>
          <w:color w:val="000000"/>
          <w:spacing w:val="-4"/>
          <w:sz w:val="22"/>
          <w:szCs w:val="22"/>
        </w:rPr>
      </w:pPr>
      <w:r w:rsidRPr="007F7422">
        <w:rPr>
          <w:rFonts w:ascii="Arial" w:hAnsi="Arial" w:cs="Arial"/>
          <w:color w:val="000000"/>
          <w:spacing w:val="-4"/>
          <w:sz w:val="22"/>
          <w:szCs w:val="22"/>
        </w:rPr>
        <w:t xml:space="preserve">Zhotovitel je povinen provést předmět </w:t>
      </w:r>
      <w:r>
        <w:rPr>
          <w:rFonts w:ascii="Arial" w:hAnsi="Arial" w:cs="Arial"/>
          <w:color w:val="000000"/>
          <w:spacing w:val="-4"/>
          <w:sz w:val="22"/>
          <w:szCs w:val="22"/>
        </w:rPr>
        <w:t>S</w:t>
      </w:r>
      <w:r w:rsidRPr="007F7422">
        <w:rPr>
          <w:rFonts w:ascii="Arial" w:hAnsi="Arial" w:cs="Arial"/>
          <w:color w:val="000000"/>
          <w:spacing w:val="-4"/>
          <w:sz w:val="22"/>
          <w:szCs w:val="22"/>
        </w:rPr>
        <w:t xml:space="preserve">mlouvy podle článku </w:t>
      </w:r>
      <w:r>
        <w:rPr>
          <w:rFonts w:ascii="Arial" w:hAnsi="Arial" w:cs="Arial"/>
          <w:color w:val="000000"/>
          <w:spacing w:val="-4"/>
          <w:sz w:val="22"/>
          <w:szCs w:val="22"/>
        </w:rPr>
        <w:t>I</w:t>
      </w:r>
      <w:r w:rsidRPr="007F7422">
        <w:rPr>
          <w:rFonts w:ascii="Arial" w:hAnsi="Arial" w:cs="Arial"/>
          <w:color w:val="000000"/>
          <w:spacing w:val="-4"/>
          <w:sz w:val="22"/>
          <w:szCs w:val="22"/>
        </w:rPr>
        <w:t xml:space="preserve">II. této Smlouvy a předat jej </w:t>
      </w:r>
      <w:r>
        <w:rPr>
          <w:rFonts w:ascii="Arial" w:hAnsi="Arial" w:cs="Arial"/>
          <w:color w:val="000000"/>
          <w:spacing w:val="-4"/>
          <w:sz w:val="22"/>
          <w:szCs w:val="22"/>
        </w:rPr>
        <w:t>objednateli</w:t>
      </w:r>
      <w:r w:rsidRPr="007F7422">
        <w:rPr>
          <w:rFonts w:ascii="Arial" w:hAnsi="Arial" w:cs="Arial"/>
          <w:color w:val="000000"/>
          <w:spacing w:val="-4"/>
          <w:sz w:val="22"/>
          <w:szCs w:val="22"/>
        </w:rPr>
        <w:t xml:space="preserve"> ve lhůtě určené v článku IV. a </w:t>
      </w:r>
      <w:r w:rsidR="003C4802">
        <w:rPr>
          <w:rFonts w:ascii="Arial" w:hAnsi="Arial" w:cs="Arial"/>
          <w:color w:val="000000"/>
          <w:spacing w:val="-4"/>
          <w:sz w:val="22"/>
          <w:szCs w:val="22"/>
        </w:rPr>
        <w:t>za podmínek určených v článku VIII. a X.</w:t>
      </w:r>
      <w:r w:rsidRPr="007F7422">
        <w:rPr>
          <w:rFonts w:ascii="Arial" w:hAnsi="Arial" w:cs="Arial"/>
          <w:color w:val="000000"/>
          <w:spacing w:val="-4"/>
          <w:sz w:val="22"/>
          <w:szCs w:val="22"/>
        </w:rPr>
        <w:t xml:space="preserve"> této Smlouvy</w:t>
      </w:r>
      <w:r>
        <w:rPr>
          <w:rFonts w:ascii="Arial" w:hAnsi="Arial" w:cs="Arial"/>
          <w:color w:val="000000"/>
          <w:spacing w:val="-4"/>
          <w:sz w:val="22"/>
          <w:szCs w:val="22"/>
        </w:rPr>
        <w:t>.</w:t>
      </w:r>
    </w:p>
    <w:p w:rsidR="00853E11" w:rsidRDefault="00A873FA">
      <w:pPr>
        <w:pStyle w:val="Odstavecseseznamem"/>
        <w:numPr>
          <w:ilvl w:val="0"/>
          <w:numId w:val="36"/>
        </w:numPr>
        <w:spacing w:before="120" w:line="276" w:lineRule="auto"/>
        <w:ind w:left="340"/>
        <w:jc w:val="both"/>
        <w:rPr>
          <w:rFonts w:ascii="Arial" w:hAnsi="Arial" w:cs="Arial"/>
          <w:spacing w:val="-4"/>
          <w:sz w:val="22"/>
          <w:szCs w:val="22"/>
        </w:rPr>
      </w:pPr>
      <w:r w:rsidRPr="00E946CA">
        <w:rPr>
          <w:rFonts w:ascii="Arial" w:hAnsi="Arial" w:cs="Arial"/>
          <w:sz w:val="22"/>
          <w:szCs w:val="22"/>
        </w:rPr>
        <w:t xml:space="preserve">Práce lze </w:t>
      </w:r>
      <w:r w:rsidRPr="00E00DC3">
        <w:rPr>
          <w:rFonts w:ascii="Arial" w:hAnsi="Arial" w:cs="Arial"/>
          <w:sz w:val="22"/>
          <w:szCs w:val="22"/>
        </w:rPr>
        <w:t xml:space="preserve">provádět </w:t>
      </w:r>
      <w:r w:rsidR="006801C3" w:rsidRPr="006801C3">
        <w:rPr>
          <w:rFonts w:ascii="Arial" w:hAnsi="Arial" w:cs="Arial"/>
          <w:sz w:val="22"/>
          <w:szCs w:val="22"/>
        </w:rPr>
        <w:t>od 6.00 – do 22,00 hodin</w:t>
      </w:r>
      <w:r w:rsidRPr="00E00DC3">
        <w:rPr>
          <w:rFonts w:ascii="Arial" w:hAnsi="Arial" w:cs="Arial"/>
          <w:sz w:val="22"/>
          <w:szCs w:val="22"/>
        </w:rPr>
        <w:t>, včetně</w:t>
      </w:r>
      <w:r w:rsidRPr="00E946CA">
        <w:rPr>
          <w:rFonts w:ascii="Arial" w:hAnsi="Arial" w:cs="Arial"/>
          <w:sz w:val="22"/>
          <w:szCs w:val="22"/>
        </w:rPr>
        <w:t xml:space="preserve"> dní pracovního volna a klidu. </w:t>
      </w:r>
    </w:p>
    <w:p w:rsidR="000F5D08" w:rsidRPr="000F5D08" w:rsidRDefault="00E00DC3" w:rsidP="002C10CE">
      <w:pPr>
        <w:pStyle w:val="Zkladntextodsazen"/>
        <w:numPr>
          <w:ilvl w:val="0"/>
          <w:numId w:val="36"/>
        </w:numPr>
        <w:spacing w:before="120" w:after="0"/>
        <w:ind w:left="340"/>
        <w:jc w:val="both"/>
        <w:rPr>
          <w:rFonts w:ascii="Arial" w:hAnsi="Arial" w:cs="Arial"/>
          <w:sz w:val="22"/>
          <w:szCs w:val="22"/>
        </w:rPr>
      </w:pPr>
      <w:r>
        <w:rPr>
          <w:rFonts w:ascii="Arial" w:hAnsi="Arial" w:cs="Arial"/>
          <w:sz w:val="22"/>
          <w:szCs w:val="22"/>
        </w:rPr>
        <w:t>Zhotovitel je povin</w:t>
      </w:r>
      <w:r w:rsidR="000F5D08">
        <w:rPr>
          <w:rFonts w:ascii="Arial" w:hAnsi="Arial" w:cs="Arial"/>
          <w:sz w:val="22"/>
          <w:szCs w:val="22"/>
        </w:rPr>
        <w:t>en zajistit, aby na staveništi byla k dispozici potřebná dokumentace, příslušné doklady a rozhodnutí pro případnou kontrolní prohlídku ze strany oprávněných orgánů.</w:t>
      </w:r>
    </w:p>
    <w:p w:rsidR="00853E11" w:rsidRDefault="006801C3">
      <w:pPr>
        <w:pStyle w:val="Odstavecseseznamem"/>
        <w:numPr>
          <w:ilvl w:val="0"/>
          <w:numId w:val="36"/>
        </w:numPr>
        <w:spacing w:before="120" w:line="276" w:lineRule="auto"/>
        <w:ind w:left="340"/>
        <w:jc w:val="both"/>
        <w:rPr>
          <w:rFonts w:ascii="Arial" w:hAnsi="Arial" w:cs="Arial"/>
          <w:sz w:val="22"/>
          <w:szCs w:val="22"/>
        </w:rPr>
      </w:pPr>
      <w:r w:rsidRPr="006801C3">
        <w:rPr>
          <w:rFonts w:ascii="Arial" w:hAnsi="Arial" w:cs="Arial"/>
          <w:sz w:val="22"/>
          <w:szCs w:val="22"/>
        </w:rPr>
        <w:t xml:space="preserve">Zhotovitel povede po celou dobu provádění díla stavební deník se záznamy o provádění díla, záznamy o případných překážkách v práci apod. Tento deník bude k nahlédnutí a písemnému vyjádření zástupce objednatele. Kopie stavebního deníku bude přiložena k předávacímu protokolu. </w:t>
      </w:r>
      <w:r w:rsidR="002C10CE" w:rsidRPr="002C10CE">
        <w:rPr>
          <w:rFonts w:ascii="Arial" w:hAnsi="Arial" w:cs="Arial"/>
          <w:sz w:val="22"/>
          <w:szCs w:val="22"/>
        </w:rPr>
        <w:t>Na nedostatky zjištěné v průběhu prací upozorní objednatel zápisem do stavebního deníku.</w:t>
      </w:r>
    </w:p>
    <w:p w:rsidR="00853E11" w:rsidRDefault="00A873FA">
      <w:pPr>
        <w:pStyle w:val="Odstavecseseznamem"/>
        <w:numPr>
          <w:ilvl w:val="0"/>
          <w:numId w:val="36"/>
        </w:numPr>
        <w:spacing w:before="120" w:line="276" w:lineRule="auto"/>
        <w:ind w:left="340"/>
        <w:jc w:val="both"/>
        <w:rPr>
          <w:rFonts w:ascii="Arial" w:hAnsi="Arial" w:cs="Arial"/>
          <w:sz w:val="22"/>
          <w:szCs w:val="22"/>
        </w:rPr>
      </w:pPr>
      <w:r w:rsidRPr="00876431">
        <w:rPr>
          <w:rFonts w:ascii="Arial" w:hAnsi="Arial" w:cs="Arial"/>
          <w:sz w:val="22"/>
          <w:szCs w:val="22"/>
        </w:rPr>
        <w:t>Po celou dobu provádění prací bude na místě přítomen česky (popř. slovensky) hovořící odpovědný zástupce zhotovitele.</w:t>
      </w:r>
    </w:p>
    <w:p w:rsidR="00853E11" w:rsidRDefault="00853E11">
      <w:pPr>
        <w:pStyle w:val="Odstavecseseznamem"/>
        <w:rPr>
          <w:rFonts w:ascii="Arial" w:hAnsi="Arial" w:cs="Arial"/>
          <w:sz w:val="22"/>
          <w:szCs w:val="22"/>
        </w:rPr>
      </w:pPr>
    </w:p>
    <w:p w:rsidR="00A873FA" w:rsidRPr="00F14853" w:rsidRDefault="00A873FA" w:rsidP="00026136">
      <w:pPr>
        <w:pStyle w:val="Odstavecseseznamem"/>
        <w:numPr>
          <w:ilvl w:val="0"/>
          <w:numId w:val="36"/>
        </w:numPr>
        <w:spacing w:after="240" w:line="276" w:lineRule="auto"/>
        <w:ind w:left="340"/>
        <w:jc w:val="both"/>
        <w:rPr>
          <w:rFonts w:ascii="Arial" w:hAnsi="Arial" w:cs="Arial"/>
          <w:bCs/>
          <w:color w:val="000000"/>
          <w:spacing w:val="-4"/>
          <w:sz w:val="22"/>
          <w:szCs w:val="22"/>
        </w:rPr>
      </w:pPr>
      <w:r w:rsidRPr="00F14853">
        <w:rPr>
          <w:rFonts w:ascii="Arial" w:hAnsi="Arial" w:cs="Arial"/>
          <w:spacing w:val="-4"/>
          <w:sz w:val="22"/>
          <w:szCs w:val="22"/>
        </w:rPr>
        <w:t xml:space="preserve">Zhotovitel se zavazuje dodržovat technologické postupy dle projektové dokumentace, </w:t>
      </w:r>
      <w:r w:rsidR="00F14853" w:rsidRPr="00F14853">
        <w:rPr>
          <w:rFonts w:ascii="Arial" w:hAnsi="Arial" w:cs="Arial"/>
          <w:spacing w:val="-4"/>
          <w:sz w:val="22"/>
          <w:szCs w:val="22"/>
        </w:rPr>
        <w:t xml:space="preserve">rozhodnutí orgánů státní správy, </w:t>
      </w:r>
      <w:r w:rsidRPr="00F14853">
        <w:rPr>
          <w:rFonts w:ascii="Arial" w:hAnsi="Arial" w:cs="Arial"/>
          <w:spacing w:val="-4"/>
          <w:sz w:val="22"/>
          <w:szCs w:val="22"/>
        </w:rPr>
        <w:t>platné právní předpi</w:t>
      </w:r>
      <w:r w:rsidR="008F3401">
        <w:rPr>
          <w:rFonts w:ascii="Arial" w:hAnsi="Arial" w:cs="Arial"/>
          <w:spacing w:val="-4"/>
          <w:sz w:val="22"/>
          <w:szCs w:val="22"/>
        </w:rPr>
        <w:t>sy, ČSN, EN, hygienické normy a </w:t>
      </w:r>
      <w:r w:rsidRPr="00F14853">
        <w:rPr>
          <w:rFonts w:ascii="Arial" w:hAnsi="Arial" w:cs="Arial"/>
          <w:spacing w:val="-4"/>
          <w:sz w:val="22"/>
          <w:szCs w:val="22"/>
        </w:rPr>
        <w:t>postupy výrobce</w:t>
      </w:r>
      <w:r w:rsidR="00F14853">
        <w:rPr>
          <w:rFonts w:ascii="Arial" w:hAnsi="Arial" w:cs="Arial"/>
          <w:bCs/>
          <w:color w:val="000000"/>
          <w:spacing w:val="-4"/>
          <w:sz w:val="22"/>
          <w:szCs w:val="22"/>
        </w:rPr>
        <w:t>.</w:t>
      </w:r>
    </w:p>
    <w:p w:rsidR="00E00DC3" w:rsidRPr="00E00DC3" w:rsidRDefault="00E00DC3" w:rsidP="00E00DC3">
      <w:pPr>
        <w:pStyle w:val="Odstavecseseznamem"/>
        <w:numPr>
          <w:ilvl w:val="0"/>
          <w:numId w:val="36"/>
        </w:numPr>
        <w:spacing w:after="240" w:line="276" w:lineRule="auto"/>
        <w:ind w:left="340"/>
        <w:jc w:val="both"/>
        <w:rPr>
          <w:rFonts w:ascii="Arial" w:hAnsi="Arial" w:cs="Arial"/>
          <w:spacing w:val="-4"/>
          <w:sz w:val="22"/>
          <w:szCs w:val="22"/>
        </w:rPr>
      </w:pPr>
      <w:r w:rsidRPr="00F14853">
        <w:rPr>
          <w:rFonts w:ascii="Arial" w:hAnsi="Arial" w:cs="Arial"/>
          <w:bCs/>
          <w:color w:val="000000"/>
          <w:spacing w:val="-4"/>
          <w:sz w:val="22"/>
          <w:szCs w:val="22"/>
        </w:rPr>
        <w:t>Zhotovitel přebírá odpovědnost za jím prováděnou</w:t>
      </w:r>
      <w:r w:rsidR="006801C3" w:rsidRPr="006801C3">
        <w:rPr>
          <w:rFonts w:ascii="Arial" w:hAnsi="Arial" w:cs="Arial"/>
          <w:b/>
          <w:bCs/>
          <w:color w:val="000000"/>
          <w:spacing w:val="-4"/>
          <w:sz w:val="22"/>
          <w:szCs w:val="22"/>
        </w:rPr>
        <w:t xml:space="preserve"> </w:t>
      </w:r>
      <w:r>
        <w:rPr>
          <w:rFonts w:ascii="Arial" w:hAnsi="Arial" w:cs="Arial"/>
          <w:bCs/>
          <w:color w:val="000000"/>
          <w:spacing w:val="-4"/>
          <w:sz w:val="22"/>
          <w:szCs w:val="22"/>
        </w:rPr>
        <w:t>práci a za sledování a dodržování předpisů o bezpečnosti práce a ochraně zdraví při práci a požární ochraně.</w:t>
      </w:r>
    </w:p>
    <w:p w:rsidR="00A873FA" w:rsidRPr="00876431" w:rsidRDefault="00A873FA" w:rsidP="00026136">
      <w:pPr>
        <w:pStyle w:val="Odstavecseseznamem"/>
        <w:numPr>
          <w:ilvl w:val="0"/>
          <w:numId w:val="36"/>
        </w:numPr>
        <w:spacing w:after="240" w:line="276" w:lineRule="auto"/>
        <w:ind w:left="340"/>
        <w:jc w:val="both"/>
        <w:rPr>
          <w:rFonts w:ascii="Arial" w:hAnsi="Arial" w:cs="Arial"/>
          <w:spacing w:val="-4"/>
          <w:sz w:val="22"/>
          <w:szCs w:val="22"/>
        </w:rPr>
      </w:pPr>
      <w:r w:rsidRPr="00876431">
        <w:rPr>
          <w:rFonts w:ascii="Arial" w:hAnsi="Arial" w:cs="Arial"/>
          <w:spacing w:val="-4"/>
          <w:sz w:val="22"/>
          <w:szCs w:val="22"/>
        </w:rPr>
        <w:t xml:space="preserve">Zhotovitel se seznámí s riziky na pracovištích objednatele, </w:t>
      </w:r>
      <w:r w:rsidR="008F3401">
        <w:rPr>
          <w:rFonts w:ascii="Arial" w:hAnsi="Arial" w:cs="Arial"/>
          <w:spacing w:val="-4"/>
          <w:sz w:val="22"/>
          <w:szCs w:val="22"/>
        </w:rPr>
        <w:t>upozorní na ně své pracovníky a </w:t>
      </w:r>
      <w:r w:rsidRPr="00876431">
        <w:rPr>
          <w:rFonts w:ascii="Arial" w:hAnsi="Arial" w:cs="Arial"/>
          <w:spacing w:val="-4"/>
          <w:sz w:val="22"/>
          <w:szCs w:val="22"/>
        </w:rPr>
        <w:t>určí způsob ochrany a prevence proti úrazům a jinému poškození zdraví.</w:t>
      </w:r>
    </w:p>
    <w:p w:rsidR="00A873FA" w:rsidRPr="00876431" w:rsidRDefault="00A873FA" w:rsidP="00026136">
      <w:pPr>
        <w:pStyle w:val="Odstavecseseznamem"/>
        <w:numPr>
          <w:ilvl w:val="0"/>
          <w:numId w:val="36"/>
        </w:numPr>
        <w:spacing w:after="240" w:line="276" w:lineRule="auto"/>
        <w:ind w:left="340"/>
        <w:jc w:val="both"/>
        <w:rPr>
          <w:rFonts w:ascii="Arial" w:hAnsi="Arial" w:cs="Arial"/>
          <w:spacing w:val="-4"/>
          <w:sz w:val="22"/>
          <w:szCs w:val="22"/>
        </w:rPr>
      </w:pPr>
      <w:r w:rsidRPr="00876431">
        <w:rPr>
          <w:rFonts w:ascii="Arial" w:hAnsi="Arial" w:cs="Arial"/>
          <w:sz w:val="22"/>
          <w:szCs w:val="22"/>
        </w:rPr>
        <w:t>Zhotovitel řádně zajistí prostor v </w:t>
      </w:r>
      <w:r w:rsidR="003C4802">
        <w:rPr>
          <w:rFonts w:ascii="Arial" w:hAnsi="Arial" w:cs="Arial"/>
          <w:sz w:val="22"/>
          <w:szCs w:val="22"/>
        </w:rPr>
        <w:t>místě provádění prací</w:t>
      </w:r>
      <w:r w:rsidRPr="00876431">
        <w:rPr>
          <w:rFonts w:ascii="Arial" w:hAnsi="Arial" w:cs="Arial"/>
          <w:sz w:val="22"/>
          <w:szCs w:val="22"/>
        </w:rPr>
        <w:t xml:space="preserve"> tak</w:t>
      </w:r>
      <w:r w:rsidR="003C4802">
        <w:rPr>
          <w:rFonts w:ascii="Arial" w:hAnsi="Arial" w:cs="Arial"/>
          <w:sz w:val="22"/>
          <w:szCs w:val="22"/>
        </w:rPr>
        <w:t>,</w:t>
      </w:r>
      <w:r w:rsidRPr="00876431">
        <w:rPr>
          <w:rFonts w:ascii="Arial" w:hAnsi="Arial" w:cs="Arial"/>
          <w:sz w:val="22"/>
          <w:szCs w:val="22"/>
        </w:rPr>
        <w:t xml:space="preserve"> aby byl zamezen pohyb neoprávněných osob v místech provádění prací</w:t>
      </w:r>
      <w:r w:rsidR="00A55543">
        <w:rPr>
          <w:rFonts w:ascii="Arial" w:hAnsi="Arial" w:cs="Arial"/>
          <w:sz w:val="22"/>
          <w:szCs w:val="22"/>
        </w:rPr>
        <w:t>,</w:t>
      </w:r>
      <w:r w:rsidR="00BA274F">
        <w:rPr>
          <w:rFonts w:ascii="Arial" w:hAnsi="Arial" w:cs="Arial"/>
          <w:sz w:val="22"/>
          <w:szCs w:val="22"/>
        </w:rPr>
        <w:t xml:space="preserve"> a odpovídá za případné škody na majetku objednatele a třetích osob na pracovišti</w:t>
      </w:r>
      <w:r w:rsidRPr="00876431">
        <w:rPr>
          <w:rFonts w:ascii="Arial" w:hAnsi="Arial" w:cs="Arial"/>
          <w:sz w:val="22"/>
          <w:szCs w:val="22"/>
        </w:rPr>
        <w:t>.</w:t>
      </w:r>
    </w:p>
    <w:p w:rsidR="00A873FA" w:rsidRDefault="00A873FA"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Veškeré odborné práce musí vykonávat pracovníci zhotovitele mající příslušnou kvalifikaci. Doklad o příslušné kvalifikaci pracovníků je zhotovitel na požádání objednavatele povinen doložit.</w:t>
      </w:r>
    </w:p>
    <w:p w:rsidR="00853E11" w:rsidRDefault="00C22B3F">
      <w:pPr>
        <w:pStyle w:val="Odstavecseseznamem"/>
        <w:numPr>
          <w:ilvl w:val="0"/>
          <w:numId w:val="36"/>
        </w:numPr>
        <w:spacing w:after="240" w:line="276" w:lineRule="auto"/>
        <w:ind w:left="340"/>
        <w:jc w:val="both"/>
        <w:rPr>
          <w:rFonts w:ascii="Arial" w:hAnsi="Arial" w:cs="Arial"/>
          <w:bCs/>
          <w:color w:val="000000"/>
          <w:spacing w:val="-4"/>
          <w:sz w:val="22"/>
          <w:szCs w:val="22"/>
        </w:rPr>
      </w:pPr>
      <w:r w:rsidRPr="00997269">
        <w:rPr>
          <w:rFonts w:ascii="Arial" w:hAnsi="Arial" w:cs="Arial"/>
          <w:bCs/>
          <w:color w:val="000000"/>
          <w:spacing w:val="-4"/>
          <w:sz w:val="22"/>
          <w:szCs w:val="22"/>
        </w:rPr>
        <w:t xml:space="preserve">Zhotovitel je povinen </w:t>
      </w:r>
      <w:r w:rsidR="006801C3" w:rsidRPr="006801C3">
        <w:rPr>
          <w:rFonts w:ascii="Arial" w:hAnsi="Arial" w:cs="Arial"/>
          <w:bCs/>
          <w:color w:val="000000"/>
          <w:spacing w:val="-4"/>
          <w:sz w:val="22"/>
          <w:szCs w:val="22"/>
        </w:rPr>
        <w:t>ohlásit orgánu veřejného zdraví práce, při nichž mohou být zaměstnanci exponováni azbestem a to nejméně 30 dnů před zahájením prací a dodržovat p</w:t>
      </w:r>
      <w:r w:rsidR="00997269">
        <w:rPr>
          <w:rFonts w:ascii="Arial" w:hAnsi="Arial" w:cs="Arial"/>
          <w:bCs/>
          <w:color w:val="000000"/>
          <w:spacing w:val="-4"/>
          <w:sz w:val="22"/>
          <w:szCs w:val="22"/>
        </w:rPr>
        <w:t>odmínky stanovené tímto orgánem</w:t>
      </w:r>
      <w:r w:rsidR="006801C3" w:rsidRPr="006801C3">
        <w:rPr>
          <w:rFonts w:ascii="Arial" w:hAnsi="Arial" w:cs="Arial"/>
          <w:bCs/>
          <w:color w:val="000000"/>
          <w:spacing w:val="-4"/>
          <w:sz w:val="22"/>
          <w:szCs w:val="22"/>
        </w:rPr>
        <w:t>.</w:t>
      </w:r>
    </w:p>
    <w:p w:rsidR="00853E11" w:rsidRDefault="006801C3">
      <w:pPr>
        <w:pStyle w:val="Odstavecseseznamem"/>
        <w:numPr>
          <w:ilvl w:val="0"/>
          <w:numId w:val="36"/>
        </w:numPr>
        <w:spacing w:after="240" w:line="276" w:lineRule="auto"/>
        <w:ind w:left="340"/>
        <w:jc w:val="both"/>
        <w:rPr>
          <w:rFonts w:ascii="Arial" w:hAnsi="Arial" w:cs="Arial"/>
          <w:bCs/>
          <w:color w:val="000000"/>
          <w:spacing w:val="-4"/>
          <w:sz w:val="22"/>
          <w:szCs w:val="22"/>
        </w:rPr>
      </w:pPr>
      <w:r w:rsidRPr="006801C3">
        <w:rPr>
          <w:rFonts w:ascii="Arial" w:hAnsi="Arial" w:cs="Arial"/>
          <w:bCs/>
          <w:color w:val="000000"/>
          <w:spacing w:val="-4"/>
          <w:sz w:val="22"/>
          <w:szCs w:val="22"/>
        </w:rPr>
        <w:t>Postupovat v souladu s ČSN 83 9061 Technologie vegetačních úprav v kr</w:t>
      </w:r>
      <w:r w:rsidR="008F3401">
        <w:rPr>
          <w:rFonts w:ascii="Arial" w:hAnsi="Arial" w:cs="Arial"/>
          <w:bCs/>
          <w:color w:val="000000"/>
          <w:spacing w:val="-4"/>
          <w:sz w:val="22"/>
          <w:szCs w:val="22"/>
        </w:rPr>
        <w:t>ajině – ochrana stromů, porostů</w:t>
      </w:r>
      <w:r w:rsidRPr="006801C3">
        <w:rPr>
          <w:rFonts w:ascii="Arial" w:hAnsi="Arial" w:cs="Arial"/>
          <w:bCs/>
          <w:color w:val="000000"/>
          <w:spacing w:val="-4"/>
          <w:sz w:val="22"/>
          <w:szCs w:val="22"/>
        </w:rPr>
        <w:t xml:space="preserve"> a vegetačních ploch při stavebních pracích.</w:t>
      </w:r>
    </w:p>
    <w:p w:rsidR="00711142" w:rsidRDefault="00A873FA"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 xml:space="preserve">Zhotovitel zodpovídá za </w:t>
      </w:r>
      <w:r w:rsidR="00BA274F">
        <w:rPr>
          <w:rFonts w:ascii="Arial" w:hAnsi="Arial" w:cs="Arial"/>
          <w:color w:val="000000"/>
          <w:spacing w:val="-4"/>
          <w:sz w:val="22"/>
          <w:szCs w:val="22"/>
        </w:rPr>
        <w:t>pořádek a čistotu</w:t>
      </w:r>
      <w:r>
        <w:rPr>
          <w:rFonts w:ascii="Arial" w:hAnsi="Arial" w:cs="Arial"/>
          <w:color w:val="000000"/>
          <w:spacing w:val="-4"/>
          <w:sz w:val="22"/>
          <w:szCs w:val="22"/>
        </w:rPr>
        <w:t xml:space="preserve"> na staveništi a v jeho okolí</w:t>
      </w:r>
      <w:r w:rsidR="00BA274F">
        <w:rPr>
          <w:rFonts w:ascii="Arial" w:hAnsi="Arial" w:cs="Arial"/>
          <w:color w:val="000000"/>
          <w:spacing w:val="-4"/>
          <w:sz w:val="22"/>
          <w:szCs w:val="22"/>
        </w:rPr>
        <w:t>. Je povinen</w:t>
      </w:r>
      <w:r w:rsidR="00711142">
        <w:rPr>
          <w:rFonts w:ascii="Arial" w:hAnsi="Arial" w:cs="Arial"/>
          <w:color w:val="000000"/>
          <w:spacing w:val="-4"/>
          <w:sz w:val="22"/>
          <w:szCs w:val="22"/>
        </w:rPr>
        <w:t xml:space="preserve"> každodenně provádět úklid staveniště a udržovat užívané místní (areálové) komunikace v čistotě. </w:t>
      </w:r>
    </w:p>
    <w:p w:rsidR="00711142" w:rsidRDefault="00711142"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M</w:t>
      </w:r>
      <w:r w:rsidR="00F14853">
        <w:rPr>
          <w:rFonts w:ascii="Arial" w:hAnsi="Arial" w:cs="Arial"/>
          <w:color w:val="000000"/>
          <w:spacing w:val="-4"/>
          <w:sz w:val="22"/>
          <w:szCs w:val="22"/>
        </w:rPr>
        <w:t xml:space="preserve">ateriál získaný odstraněním stavby </w:t>
      </w:r>
      <w:r>
        <w:rPr>
          <w:rFonts w:ascii="Arial" w:hAnsi="Arial" w:cs="Arial"/>
          <w:color w:val="000000"/>
          <w:spacing w:val="-4"/>
          <w:sz w:val="22"/>
          <w:szCs w:val="22"/>
        </w:rPr>
        <w:t xml:space="preserve">zhotovitel </w:t>
      </w:r>
      <w:r w:rsidR="00F14853">
        <w:rPr>
          <w:rFonts w:ascii="Arial" w:hAnsi="Arial" w:cs="Arial"/>
          <w:color w:val="000000"/>
          <w:spacing w:val="-4"/>
          <w:sz w:val="22"/>
          <w:szCs w:val="22"/>
        </w:rPr>
        <w:t>ulož</w:t>
      </w:r>
      <w:r>
        <w:rPr>
          <w:rFonts w:ascii="Arial" w:hAnsi="Arial" w:cs="Arial"/>
          <w:color w:val="000000"/>
          <w:spacing w:val="-4"/>
          <w:sz w:val="22"/>
          <w:szCs w:val="22"/>
        </w:rPr>
        <w:t>í</w:t>
      </w:r>
      <w:r w:rsidR="00F14853">
        <w:rPr>
          <w:rFonts w:ascii="Arial" w:hAnsi="Arial" w:cs="Arial"/>
          <w:color w:val="000000"/>
          <w:spacing w:val="-4"/>
          <w:sz w:val="22"/>
          <w:szCs w:val="22"/>
        </w:rPr>
        <w:t xml:space="preserve"> nezávadným způsobem. </w:t>
      </w:r>
      <w:r>
        <w:rPr>
          <w:rFonts w:ascii="Arial" w:hAnsi="Arial" w:cs="Arial"/>
          <w:color w:val="000000"/>
          <w:spacing w:val="-4"/>
          <w:sz w:val="22"/>
          <w:szCs w:val="22"/>
        </w:rPr>
        <w:t xml:space="preserve">Odváženou sutí nesmějí být znečišťovány veřejné ani místní komunikace. </w:t>
      </w:r>
    </w:p>
    <w:p w:rsidR="00E00DC3" w:rsidRDefault="00F14853"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Stavební práce, včetně manipulace se sutí musí být prováděny tak, aby nedocházelo k obtěžování okolí nadměrným prachem a hlukem.</w:t>
      </w:r>
      <w:r w:rsidR="00711142">
        <w:rPr>
          <w:rFonts w:ascii="Arial" w:hAnsi="Arial" w:cs="Arial"/>
          <w:color w:val="000000"/>
          <w:spacing w:val="-4"/>
          <w:sz w:val="22"/>
          <w:szCs w:val="22"/>
        </w:rPr>
        <w:t xml:space="preserve"> Zhotovitel zajistí opatření pro minimalizaci prašnosti při bourání a manipulaci s materiálem. Jedná se především o čištění vozidel vyjíždějících ze staveniště, </w:t>
      </w:r>
      <w:proofErr w:type="spellStart"/>
      <w:r w:rsidR="00711142">
        <w:rPr>
          <w:rFonts w:ascii="Arial" w:hAnsi="Arial" w:cs="Arial"/>
          <w:color w:val="000000"/>
          <w:spacing w:val="-4"/>
          <w:sz w:val="22"/>
          <w:szCs w:val="22"/>
        </w:rPr>
        <w:t>plachtování</w:t>
      </w:r>
      <w:proofErr w:type="spellEnd"/>
      <w:r w:rsidR="00711142">
        <w:rPr>
          <w:rFonts w:ascii="Arial" w:hAnsi="Arial" w:cs="Arial"/>
          <w:color w:val="000000"/>
          <w:spacing w:val="-4"/>
          <w:sz w:val="22"/>
          <w:szCs w:val="22"/>
        </w:rPr>
        <w:t>, odvážení sypkého materiálu, odklízení sutě přímo na přistavený kontejner, neshazování bouraných prvků z výšky na zem, zkrápění prašného materiálu</w:t>
      </w:r>
    </w:p>
    <w:p w:rsidR="0031171F" w:rsidRDefault="00BA274F"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 xml:space="preserve">Při úniku ropných a </w:t>
      </w:r>
      <w:r w:rsidR="00C22B3F">
        <w:rPr>
          <w:rFonts w:ascii="Arial" w:hAnsi="Arial" w:cs="Arial"/>
          <w:color w:val="000000"/>
          <w:spacing w:val="-4"/>
          <w:sz w:val="22"/>
          <w:szCs w:val="22"/>
        </w:rPr>
        <w:t xml:space="preserve">nebezpečných </w:t>
      </w:r>
      <w:r>
        <w:rPr>
          <w:rFonts w:ascii="Arial" w:hAnsi="Arial" w:cs="Arial"/>
          <w:color w:val="000000"/>
          <w:spacing w:val="-4"/>
          <w:sz w:val="22"/>
          <w:szCs w:val="22"/>
        </w:rPr>
        <w:t>látek je povinen o této skutečnosti informovat objednatele a příslušné orgány státní správy a dále povinen zabránit kontaminaci vod.</w:t>
      </w:r>
      <w:r w:rsidR="00E00DC3">
        <w:rPr>
          <w:rFonts w:ascii="Arial" w:hAnsi="Arial" w:cs="Arial"/>
          <w:color w:val="000000"/>
          <w:spacing w:val="-4"/>
          <w:sz w:val="22"/>
          <w:szCs w:val="22"/>
        </w:rPr>
        <w:t xml:space="preserve"> </w:t>
      </w:r>
    </w:p>
    <w:p w:rsidR="00A873FA" w:rsidRPr="0031171F" w:rsidRDefault="0031171F" w:rsidP="0031171F">
      <w:pPr>
        <w:spacing w:after="200" w:line="276" w:lineRule="auto"/>
        <w:rPr>
          <w:rFonts w:ascii="Arial" w:hAnsi="Arial" w:cs="Arial"/>
          <w:color w:val="000000"/>
          <w:spacing w:val="-4"/>
          <w:sz w:val="22"/>
          <w:szCs w:val="22"/>
        </w:rPr>
      </w:pPr>
      <w:r>
        <w:rPr>
          <w:rFonts w:ascii="Arial" w:hAnsi="Arial" w:cs="Arial"/>
          <w:color w:val="000000"/>
          <w:spacing w:val="-4"/>
          <w:sz w:val="22"/>
          <w:szCs w:val="22"/>
        </w:rPr>
        <w:br w:type="page"/>
      </w:r>
    </w:p>
    <w:p w:rsidR="00A873FA" w:rsidRPr="00876431" w:rsidRDefault="00A873FA"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lastRenderedPageBreak/>
        <w:t>Škody, způsobené zaměstnanci zhotovitele při provádění díla budou po projednání objednatele se zástupci zhotovitele řešeny tak, že zhotovitel zajistí uvedení do původního stavu nejpozději do 14 kalendářních dnů od zajištění škody. V případě,</w:t>
      </w:r>
      <w:r w:rsidR="00BA274F">
        <w:rPr>
          <w:rFonts w:ascii="Arial" w:hAnsi="Arial" w:cs="Arial"/>
          <w:color w:val="000000"/>
          <w:spacing w:val="-4"/>
          <w:sz w:val="22"/>
          <w:szCs w:val="22"/>
        </w:rPr>
        <w:t xml:space="preserve"> že hrozí další škody na majetku</w:t>
      </w:r>
      <w:r>
        <w:rPr>
          <w:rFonts w:ascii="Arial" w:hAnsi="Arial" w:cs="Arial"/>
          <w:color w:val="000000"/>
          <w:spacing w:val="-4"/>
          <w:sz w:val="22"/>
          <w:szCs w:val="22"/>
        </w:rPr>
        <w:t xml:space="preserve">, je zhotovitel povinen ihned zahájit práce na zamezení těchto škod. Zhotovitel má za tímto účelem uzavřenou platnou pojistnou smlouvu za škodu vzniklou v souvislosti s podnikatelskou činností. Výše případné škody sjednané touto pojistnou smlouvou je minimálně </w:t>
      </w:r>
      <w:r w:rsidR="00DA1817">
        <w:rPr>
          <w:rFonts w:ascii="Arial" w:hAnsi="Arial" w:cs="Arial"/>
          <w:color w:val="000000"/>
          <w:spacing w:val="-4"/>
          <w:sz w:val="22"/>
          <w:szCs w:val="22"/>
        </w:rPr>
        <w:t>5</w:t>
      </w:r>
      <w:r w:rsidR="00E946CA">
        <w:rPr>
          <w:rFonts w:ascii="Arial" w:hAnsi="Arial" w:cs="Arial"/>
          <w:color w:val="000000"/>
          <w:spacing w:val="-4"/>
          <w:sz w:val="22"/>
          <w:szCs w:val="22"/>
        </w:rPr>
        <w:t>.000.000</w:t>
      </w:r>
      <w:r w:rsidR="00997269">
        <w:rPr>
          <w:rFonts w:ascii="Arial" w:hAnsi="Arial" w:cs="Arial"/>
          <w:color w:val="000000"/>
          <w:spacing w:val="-4"/>
          <w:sz w:val="22"/>
          <w:szCs w:val="22"/>
        </w:rPr>
        <w:t>,--</w:t>
      </w:r>
      <w:r>
        <w:rPr>
          <w:rFonts w:ascii="Arial" w:hAnsi="Arial" w:cs="Arial"/>
          <w:color w:val="000000"/>
          <w:spacing w:val="-4"/>
          <w:sz w:val="22"/>
          <w:szCs w:val="22"/>
        </w:rPr>
        <w:t>, Kč.</w:t>
      </w:r>
    </w:p>
    <w:p w:rsidR="00A873FA" w:rsidRPr="00876431" w:rsidRDefault="00A873FA" w:rsidP="00026136">
      <w:pPr>
        <w:pStyle w:val="Odstavecseseznamem"/>
        <w:numPr>
          <w:ilvl w:val="0"/>
          <w:numId w:val="36"/>
        </w:numPr>
        <w:spacing w:after="240" w:line="276" w:lineRule="auto"/>
        <w:ind w:left="340"/>
        <w:jc w:val="both"/>
        <w:rPr>
          <w:rFonts w:ascii="Arial" w:hAnsi="Arial" w:cs="Arial"/>
          <w:sz w:val="22"/>
          <w:szCs w:val="22"/>
        </w:rPr>
      </w:pPr>
      <w:r>
        <w:rPr>
          <w:rFonts w:ascii="Arial" w:hAnsi="Arial" w:cs="Arial"/>
          <w:sz w:val="22"/>
          <w:szCs w:val="22"/>
        </w:rPr>
        <w:t>Zhotovitel je povinen, v případě oprávněných práv z vadného plnění objednatele, zajistit do 10 kalendářních dnů nápravu odstraněním vad</w:t>
      </w:r>
      <w:r w:rsidR="00997269">
        <w:rPr>
          <w:rFonts w:ascii="Arial" w:hAnsi="Arial" w:cs="Arial"/>
          <w:sz w:val="22"/>
          <w:szCs w:val="22"/>
        </w:rPr>
        <w:t>y</w:t>
      </w:r>
      <w:r w:rsidR="00E946CA">
        <w:rPr>
          <w:rFonts w:ascii="Arial" w:hAnsi="Arial" w:cs="Arial"/>
          <w:sz w:val="22"/>
          <w:szCs w:val="22"/>
        </w:rPr>
        <w:t>.</w:t>
      </w:r>
    </w:p>
    <w:p w:rsidR="00A873FA" w:rsidRPr="00876431" w:rsidRDefault="00A873FA" w:rsidP="00026136">
      <w:pPr>
        <w:pStyle w:val="Odstavecseseznamem"/>
        <w:numPr>
          <w:ilvl w:val="0"/>
          <w:numId w:val="36"/>
        </w:numPr>
        <w:spacing w:after="240" w:line="276" w:lineRule="auto"/>
        <w:ind w:left="340"/>
        <w:jc w:val="both"/>
        <w:rPr>
          <w:rFonts w:ascii="Arial" w:hAnsi="Arial" w:cs="Arial"/>
          <w:sz w:val="22"/>
          <w:szCs w:val="22"/>
        </w:rPr>
      </w:pPr>
      <w:r>
        <w:rPr>
          <w:rFonts w:ascii="Arial" w:hAnsi="Arial" w:cs="Arial"/>
          <w:sz w:val="22"/>
          <w:szCs w:val="22"/>
        </w:rPr>
        <w:t>Pokud zhotovitel díla není schopen zabezpečit celé zhotovení díla vlastními zaměstnanci, ale pověří zhotovení jeho části jinou osobu, nese zhotovitel odpovědnost, jako by dílo prováděl sám.</w:t>
      </w:r>
    </w:p>
    <w:p w:rsidR="00A873FA" w:rsidRPr="00876431" w:rsidRDefault="00A873FA" w:rsidP="00026136">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Zjistí-li zhotovitel v průběhu provádění díla prokazatelné vady dokumentace</w:t>
      </w:r>
      <w:r w:rsidR="00E946CA">
        <w:rPr>
          <w:rFonts w:ascii="Arial" w:hAnsi="Arial" w:cs="Arial"/>
          <w:color w:val="000000"/>
          <w:spacing w:val="-4"/>
          <w:sz w:val="22"/>
          <w:szCs w:val="22"/>
        </w:rPr>
        <w:t xml:space="preserve"> bouracích prací</w:t>
      </w:r>
      <w:r>
        <w:rPr>
          <w:rFonts w:ascii="Arial" w:hAnsi="Arial" w:cs="Arial"/>
          <w:color w:val="000000"/>
          <w:spacing w:val="-4"/>
          <w:sz w:val="22"/>
          <w:szCs w:val="22"/>
        </w:rPr>
        <w:t>, je povinen na ně oprávněného zástupce objednatele neprodleně upozornit.</w:t>
      </w:r>
    </w:p>
    <w:p w:rsidR="00A873FA" w:rsidRDefault="00A873FA" w:rsidP="003C0699">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Pokud zhotovitel v průběhu provádění díla zjistí nové skutečnosti, které nebylo možné zjistit před zahájením díla a které mohou mít vliv na způsob, kvalitu nebo cenu díla, je o této skutečnosti povinen neprodleně informovat objednatele k dohodnutí dalšího postupu</w:t>
      </w:r>
      <w:r w:rsidRPr="00775456">
        <w:rPr>
          <w:rFonts w:ascii="Arial" w:hAnsi="Arial" w:cs="Arial"/>
          <w:color w:val="000000"/>
          <w:spacing w:val="-4"/>
          <w:sz w:val="22"/>
          <w:szCs w:val="22"/>
        </w:rPr>
        <w:t>.</w:t>
      </w:r>
    </w:p>
    <w:p w:rsidR="003C0699" w:rsidRDefault="002169F7" w:rsidP="003C0699">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Při provádění demontáže střešní krytiny, tvořené vlnitými azbestocementovými deskami</w:t>
      </w:r>
      <w:r w:rsidR="00BE08C1">
        <w:rPr>
          <w:rFonts w:ascii="Arial" w:hAnsi="Arial" w:cs="Arial"/>
          <w:color w:val="000000"/>
          <w:spacing w:val="-4"/>
          <w:sz w:val="22"/>
          <w:szCs w:val="22"/>
        </w:rPr>
        <w:t xml:space="preserve"> a manipulaci s nimi </w:t>
      </w:r>
      <w:r>
        <w:rPr>
          <w:rFonts w:ascii="Arial" w:hAnsi="Arial" w:cs="Arial"/>
          <w:color w:val="000000"/>
          <w:spacing w:val="-4"/>
          <w:sz w:val="22"/>
          <w:szCs w:val="22"/>
        </w:rPr>
        <w:t>se zhotovitel zavazuje</w:t>
      </w:r>
      <w:r w:rsidR="00BE08C1">
        <w:rPr>
          <w:rFonts w:ascii="Arial" w:hAnsi="Arial" w:cs="Arial"/>
          <w:color w:val="000000"/>
          <w:spacing w:val="-4"/>
          <w:sz w:val="22"/>
          <w:szCs w:val="22"/>
        </w:rPr>
        <w:t xml:space="preserve"> přísně dodržovat technologickou kázeň. Všechny prvky obsahující azbest musí být demontovány tak, aby nedošlo k poškození a uvolňování </w:t>
      </w:r>
      <w:r w:rsidR="00C22B3F">
        <w:rPr>
          <w:rFonts w:ascii="Arial" w:hAnsi="Arial" w:cs="Arial"/>
          <w:color w:val="000000"/>
          <w:spacing w:val="-4"/>
          <w:sz w:val="22"/>
          <w:szCs w:val="22"/>
        </w:rPr>
        <w:t>az</w:t>
      </w:r>
      <w:r w:rsidR="00997269">
        <w:rPr>
          <w:rFonts w:ascii="Arial" w:hAnsi="Arial" w:cs="Arial"/>
          <w:color w:val="000000"/>
          <w:spacing w:val="-4"/>
          <w:sz w:val="22"/>
          <w:szCs w:val="22"/>
        </w:rPr>
        <w:t>bestových vláken do ovzduší.</w:t>
      </w:r>
    </w:p>
    <w:p w:rsidR="002169F7" w:rsidRDefault="002169F7" w:rsidP="003C0699">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Se vzniklým nebezpečným odpadem bude zhotovitel nakládat pouze na základě souhlasu odboru ochrany prostředí MHP, který bude vydán po splnění zákonem uložených povinností samostatných správních rozhodnutí. Náležitosti o souhlas upravuje § 2 vyhlášky MŽP č. 383/2001 Sb.</w:t>
      </w:r>
    </w:p>
    <w:p w:rsidR="002169F7" w:rsidRPr="00C619D8" w:rsidRDefault="00997269" w:rsidP="00C619D8">
      <w:pPr>
        <w:pStyle w:val="Odstavecseseznamem"/>
        <w:numPr>
          <w:ilvl w:val="0"/>
          <w:numId w:val="36"/>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Zhotovitel je povinen vyklidit sta</w:t>
      </w:r>
      <w:r w:rsidR="00586C25">
        <w:rPr>
          <w:rFonts w:ascii="Arial" w:hAnsi="Arial" w:cs="Arial"/>
          <w:color w:val="000000"/>
          <w:spacing w:val="-4"/>
          <w:sz w:val="22"/>
          <w:szCs w:val="22"/>
        </w:rPr>
        <w:t>veniště do 3 pracovních dnů po p</w:t>
      </w:r>
      <w:r>
        <w:rPr>
          <w:rFonts w:ascii="Arial" w:hAnsi="Arial" w:cs="Arial"/>
          <w:color w:val="000000"/>
          <w:spacing w:val="-4"/>
          <w:sz w:val="22"/>
          <w:szCs w:val="22"/>
        </w:rPr>
        <w:t>ředání a převzetí díla objednatelem.</w:t>
      </w:r>
    </w:p>
    <w:p w:rsidR="00C733EF" w:rsidRDefault="00C733EF" w:rsidP="00C733EF">
      <w:pPr>
        <w:pStyle w:val="Zkladntext31"/>
        <w:ind w:left="340"/>
        <w:jc w:val="center"/>
        <w:rPr>
          <w:b/>
          <w:color w:val="auto"/>
          <w:sz w:val="22"/>
          <w:szCs w:val="22"/>
        </w:rPr>
      </w:pPr>
      <w:r>
        <w:rPr>
          <w:b/>
          <w:color w:val="auto"/>
          <w:sz w:val="22"/>
          <w:szCs w:val="22"/>
        </w:rPr>
        <w:t>IX.</w:t>
      </w:r>
    </w:p>
    <w:p w:rsidR="00C733EF" w:rsidRDefault="00C733EF" w:rsidP="00C733EF">
      <w:pPr>
        <w:pStyle w:val="Zkladntext31"/>
        <w:spacing w:after="120"/>
        <w:ind w:left="340"/>
        <w:jc w:val="center"/>
        <w:rPr>
          <w:b/>
          <w:color w:val="auto"/>
          <w:sz w:val="22"/>
          <w:szCs w:val="22"/>
          <w:u w:val="single"/>
        </w:rPr>
      </w:pPr>
      <w:r>
        <w:rPr>
          <w:b/>
          <w:color w:val="auto"/>
          <w:sz w:val="22"/>
          <w:szCs w:val="22"/>
          <w:u w:val="single"/>
        </w:rPr>
        <w:t>SANKCE</w:t>
      </w:r>
    </w:p>
    <w:p w:rsidR="00961E4C" w:rsidRPr="00A55543" w:rsidRDefault="00961E4C" w:rsidP="00D91DF2">
      <w:pPr>
        <w:pStyle w:val="Odstavecseseznamem"/>
        <w:numPr>
          <w:ilvl w:val="0"/>
          <w:numId w:val="39"/>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Objednatel</w:t>
      </w:r>
      <w:r w:rsidRPr="007F7422">
        <w:rPr>
          <w:rFonts w:ascii="Arial" w:hAnsi="Arial" w:cs="Arial"/>
          <w:color w:val="000000"/>
          <w:spacing w:val="-4"/>
          <w:sz w:val="22"/>
          <w:szCs w:val="22"/>
        </w:rPr>
        <w:t xml:space="preserve"> je oprávněn požadovat smluvní pokutu za prodlení s dodržením termínu předání díla </w:t>
      </w:r>
      <w:r w:rsidRPr="00997269">
        <w:rPr>
          <w:rFonts w:ascii="Arial" w:hAnsi="Arial" w:cs="Arial"/>
          <w:color w:val="000000"/>
          <w:spacing w:val="-4"/>
          <w:sz w:val="22"/>
          <w:szCs w:val="22"/>
        </w:rPr>
        <w:t>ve </w:t>
      </w:r>
      <w:r w:rsidR="006801C3" w:rsidRPr="006801C3">
        <w:rPr>
          <w:rFonts w:ascii="Arial" w:hAnsi="Arial" w:cs="Arial"/>
          <w:color w:val="000000"/>
          <w:spacing w:val="-4"/>
          <w:sz w:val="22"/>
          <w:szCs w:val="22"/>
        </w:rPr>
        <w:t xml:space="preserve">výši  </w:t>
      </w:r>
      <w:r w:rsidR="000F5D08" w:rsidRPr="00997269">
        <w:rPr>
          <w:rFonts w:ascii="Arial" w:hAnsi="Arial" w:cs="Arial"/>
          <w:color w:val="000000"/>
          <w:spacing w:val="-4"/>
          <w:sz w:val="22"/>
          <w:szCs w:val="22"/>
        </w:rPr>
        <w:t>1</w:t>
      </w:r>
      <w:r w:rsidR="00997269">
        <w:rPr>
          <w:rFonts w:ascii="Arial" w:hAnsi="Arial" w:cs="Arial"/>
          <w:color w:val="000000"/>
          <w:spacing w:val="-4"/>
          <w:sz w:val="22"/>
          <w:szCs w:val="22"/>
        </w:rPr>
        <w:t>.</w:t>
      </w:r>
      <w:r w:rsidR="000F5D08" w:rsidRPr="00997269">
        <w:rPr>
          <w:rFonts w:ascii="Arial" w:hAnsi="Arial" w:cs="Arial"/>
          <w:color w:val="000000"/>
          <w:spacing w:val="-4"/>
          <w:sz w:val="22"/>
          <w:szCs w:val="22"/>
        </w:rPr>
        <w:t>000</w:t>
      </w:r>
      <w:r>
        <w:rPr>
          <w:rFonts w:ascii="Arial" w:hAnsi="Arial" w:cs="Arial"/>
          <w:color w:val="000000"/>
          <w:spacing w:val="-4"/>
          <w:sz w:val="22"/>
          <w:szCs w:val="22"/>
        </w:rPr>
        <w:t xml:space="preserve">,- </w:t>
      </w:r>
      <w:r w:rsidRPr="00846382">
        <w:rPr>
          <w:rFonts w:ascii="Arial" w:hAnsi="Arial" w:cs="Arial"/>
          <w:color w:val="000000"/>
          <w:spacing w:val="-4"/>
          <w:sz w:val="22"/>
          <w:szCs w:val="22"/>
        </w:rPr>
        <w:t>Kč</w:t>
      </w:r>
      <w:r>
        <w:rPr>
          <w:rFonts w:ascii="Arial" w:hAnsi="Arial" w:cs="Arial"/>
          <w:color w:val="000000"/>
          <w:spacing w:val="-4"/>
          <w:sz w:val="22"/>
          <w:szCs w:val="22"/>
        </w:rPr>
        <w:t xml:space="preserve"> za každý započatý den prodlení</w:t>
      </w:r>
      <w:r w:rsidRPr="007F7422">
        <w:rPr>
          <w:rFonts w:ascii="Arial" w:hAnsi="Arial" w:cs="Arial"/>
          <w:color w:val="000000"/>
          <w:spacing w:val="-4"/>
          <w:sz w:val="22"/>
          <w:szCs w:val="22"/>
        </w:rPr>
        <w:t xml:space="preserve">. Tato smluvní pokuta bude součástí konečné faktury za </w:t>
      </w:r>
      <w:r>
        <w:rPr>
          <w:rFonts w:ascii="Arial" w:hAnsi="Arial" w:cs="Arial"/>
          <w:color w:val="000000"/>
          <w:spacing w:val="-4"/>
          <w:sz w:val="22"/>
          <w:szCs w:val="22"/>
        </w:rPr>
        <w:t>zhotovení díla</w:t>
      </w:r>
      <w:r w:rsidRPr="007F7422">
        <w:rPr>
          <w:rFonts w:ascii="Arial" w:hAnsi="Arial" w:cs="Arial"/>
          <w:color w:val="000000"/>
          <w:spacing w:val="-4"/>
          <w:sz w:val="22"/>
          <w:szCs w:val="22"/>
        </w:rPr>
        <w:t xml:space="preserve"> a bude ve faktuře uvedena jako sleva z konečné ceny.</w:t>
      </w:r>
    </w:p>
    <w:p w:rsidR="00961E4C" w:rsidRDefault="00961E4C" w:rsidP="00D91DF2">
      <w:pPr>
        <w:pStyle w:val="Odstavecseseznamem"/>
        <w:numPr>
          <w:ilvl w:val="0"/>
          <w:numId w:val="39"/>
        </w:numPr>
        <w:spacing w:after="240" w:line="276" w:lineRule="auto"/>
        <w:ind w:left="340"/>
        <w:jc w:val="both"/>
        <w:rPr>
          <w:rFonts w:ascii="Arial" w:hAnsi="Arial" w:cs="Arial"/>
          <w:color w:val="000000"/>
          <w:spacing w:val="-4"/>
          <w:sz w:val="22"/>
          <w:szCs w:val="22"/>
        </w:rPr>
      </w:pPr>
      <w:r w:rsidRPr="007F7422">
        <w:rPr>
          <w:rFonts w:ascii="Arial" w:hAnsi="Arial" w:cs="Arial"/>
          <w:color w:val="000000"/>
          <w:spacing w:val="-4"/>
          <w:sz w:val="22"/>
          <w:szCs w:val="22"/>
        </w:rPr>
        <w:t xml:space="preserve">Pro případ prodlení s úhradou splatné faktury je </w:t>
      </w:r>
      <w:r>
        <w:rPr>
          <w:rFonts w:ascii="Arial" w:hAnsi="Arial" w:cs="Arial"/>
          <w:color w:val="000000"/>
          <w:spacing w:val="-4"/>
          <w:sz w:val="22"/>
          <w:szCs w:val="22"/>
        </w:rPr>
        <w:t>zhotovitel</w:t>
      </w:r>
      <w:r w:rsidRPr="007F7422">
        <w:rPr>
          <w:rFonts w:ascii="Arial" w:hAnsi="Arial" w:cs="Arial"/>
          <w:color w:val="000000"/>
          <w:spacing w:val="-4"/>
          <w:sz w:val="22"/>
          <w:szCs w:val="22"/>
        </w:rPr>
        <w:t xml:space="preserve"> oprávněn účtovat </w:t>
      </w:r>
      <w:r>
        <w:rPr>
          <w:rFonts w:ascii="Arial" w:hAnsi="Arial" w:cs="Arial"/>
          <w:color w:val="000000"/>
          <w:spacing w:val="-4"/>
          <w:sz w:val="22"/>
          <w:szCs w:val="22"/>
        </w:rPr>
        <w:t>objednateli</w:t>
      </w:r>
      <w:r w:rsidRPr="007F7422">
        <w:rPr>
          <w:rFonts w:ascii="Arial" w:hAnsi="Arial" w:cs="Arial"/>
          <w:color w:val="000000"/>
          <w:spacing w:val="-4"/>
          <w:sz w:val="22"/>
          <w:szCs w:val="22"/>
        </w:rPr>
        <w:t xml:space="preserve"> úrok z prodlení ve výši 0,05% z dlužné částky za každý den prodlení.</w:t>
      </w:r>
    </w:p>
    <w:p w:rsidR="00961E4C" w:rsidRPr="00A55543" w:rsidRDefault="00961E4C" w:rsidP="00D91DF2">
      <w:pPr>
        <w:pStyle w:val="Odstavecseseznamem"/>
        <w:numPr>
          <w:ilvl w:val="0"/>
          <w:numId w:val="39"/>
        </w:numPr>
        <w:spacing w:after="240" w:line="276" w:lineRule="auto"/>
        <w:ind w:left="340"/>
        <w:jc w:val="both"/>
        <w:rPr>
          <w:rFonts w:ascii="Arial" w:hAnsi="Arial" w:cs="Arial"/>
          <w:color w:val="000000"/>
          <w:spacing w:val="-4"/>
          <w:sz w:val="22"/>
          <w:szCs w:val="22"/>
        </w:rPr>
      </w:pPr>
      <w:r>
        <w:rPr>
          <w:rFonts w:ascii="Arial" w:hAnsi="Arial" w:cs="Arial"/>
          <w:color w:val="000000"/>
          <w:spacing w:val="-4"/>
          <w:sz w:val="22"/>
          <w:szCs w:val="22"/>
        </w:rPr>
        <w:t xml:space="preserve">Objednatel je oprávněn požadovat smluvní pokutu za prodlení s dodržením vyklizení staveniště a jeho předání ve výši </w:t>
      </w:r>
      <w:r w:rsidR="006801C3" w:rsidRPr="006801C3">
        <w:rPr>
          <w:rFonts w:ascii="Arial" w:hAnsi="Arial" w:cs="Arial"/>
          <w:color w:val="000000"/>
          <w:spacing w:val="-4"/>
          <w:sz w:val="22"/>
          <w:szCs w:val="22"/>
        </w:rPr>
        <w:t>3 000</w:t>
      </w:r>
      <w:r w:rsidRPr="00997269">
        <w:rPr>
          <w:rFonts w:ascii="Arial" w:hAnsi="Arial" w:cs="Arial"/>
          <w:color w:val="000000"/>
          <w:spacing w:val="-4"/>
          <w:sz w:val="22"/>
          <w:szCs w:val="22"/>
        </w:rPr>
        <w:t>,-</w:t>
      </w:r>
      <w:r>
        <w:rPr>
          <w:rFonts w:ascii="Arial" w:hAnsi="Arial" w:cs="Arial"/>
          <w:color w:val="000000"/>
          <w:spacing w:val="-4"/>
          <w:sz w:val="22"/>
          <w:szCs w:val="22"/>
        </w:rPr>
        <w:t xml:space="preserve"> Kč za každý započatý den, se kterým je zhotovitel v prodlení.</w:t>
      </w:r>
      <w:r w:rsidRPr="00A55543">
        <w:rPr>
          <w:rFonts w:ascii="Arial" w:hAnsi="Arial" w:cs="Arial"/>
          <w:color w:val="000000"/>
          <w:spacing w:val="-4"/>
          <w:sz w:val="22"/>
          <w:szCs w:val="22"/>
        </w:rPr>
        <w:t xml:space="preserve"> </w:t>
      </w:r>
    </w:p>
    <w:p w:rsidR="00961E4C" w:rsidRPr="00D91DF2" w:rsidRDefault="00961E4C" w:rsidP="00961E4C">
      <w:pPr>
        <w:pStyle w:val="Odstavecseseznamem"/>
        <w:numPr>
          <w:ilvl w:val="0"/>
          <w:numId w:val="39"/>
        </w:numPr>
        <w:spacing w:after="240" w:line="276" w:lineRule="auto"/>
        <w:ind w:left="340"/>
        <w:jc w:val="both"/>
        <w:rPr>
          <w:rFonts w:ascii="Arial" w:hAnsi="Arial" w:cs="Arial"/>
          <w:b/>
          <w:color w:val="000000"/>
          <w:spacing w:val="-4"/>
          <w:sz w:val="22"/>
          <w:szCs w:val="22"/>
        </w:rPr>
      </w:pPr>
      <w:r>
        <w:rPr>
          <w:rFonts w:ascii="Arial" w:hAnsi="Arial" w:cs="Arial"/>
          <w:color w:val="000000"/>
          <w:spacing w:val="-4"/>
          <w:sz w:val="22"/>
          <w:szCs w:val="22"/>
        </w:rPr>
        <w:lastRenderedPageBreak/>
        <w:t>Objednatel</w:t>
      </w:r>
      <w:r w:rsidRPr="00867BFD">
        <w:rPr>
          <w:rFonts w:ascii="Arial" w:hAnsi="Arial" w:cs="Arial"/>
          <w:color w:val="000000"/>
          <w:spacing w:val="-4"/>
          <w:sz w:val="22"/>
          <w:szCs w:val="22"/>
        </w:rPr>
        <w:t xml:space="preserve"> je oprávněn jednostranně započíst své nároky na zaplacení smluvní pokuty vůči nárokům zhotovitele na úhradu ceny díla.</w:t>
      </w:r>
    </w:p>
    <w:p w:rsidR="00961E4C" w:rsidRDefault="00961E4C" w:rsidP="00D91DF2">
      <w:pPr>
        <w:pStyle w:val="Odstavecseseznamem"/>
        <w:numPr>
          <w:ilvl w:val="0"/>
          <w:numId w:val="39"/>
        </w:numPr>
        <w:spacing w:after="360" w:line="276" w:lineRule="auto"/>
        <w:ind w:left="340"/>
        <w:jc w:val="both"/>
        <w:rPr>
          <w:rFonts w:ascii="Arial" w:hAnsi="Arial" w:cs="Arial"/>
          <w:b/>
          <w:color w:val="000000"/>
          <w:spacing w:val="-4"/>
          <w:sz w:val="22"/>
          <w:szCs w:val="22"/>
        </w:rPr>
      </w:pPr>
      <w:r w:rsidRPr="00867BFD">
        <w:rPr>
          <w:rFonts w:ascii="Arial" w:hAnsi="Arial" w:cs="Arial"/>
          <w:color w:val="000000"/>
          <w:spacing w:val="-4"/>
          <w:sz w:val="22"/>
          <w:szCs w:val="22"/>
        </w:rPr>
        <w:t xml:space="preserve">Žádné další sankce nebo smluvní pokuty neuvedené v této Smlouvě </w:t>
      </w:r>
      <w:r>
        <w:rPr>
          <w:rFonts w:ascii="Arial" w:hAnsi="Arial" w:cs="Arial"/>
          <w:color w:val="000000"/>
          <w:spacing w:val="-4"/>
          <w:sz w:val="22"/>
          <w:szCs w:val="22"/>
        </w:rPr>
        <w:t>objednatel</w:t>
      </w:r>
      <w:r w:rsidRPr="00867BFD">
        <w:rPr>
          <w:rFonts w:ascii="Arial" w:hAnsi="Arial" w:cs="Arial"/>
          <w:color w:val="000000"/>
          <w:spacing w:val="-4"/>
          <w:sz w:val="22"/>
          <w:szCs w:val="22"/>
        </w:rPr>
        <w:t xml:space="preserve"> nepřipouští.</w:t>
      </w:r>
    </w:p>
    <w:p w:rsidR="00B5205B" w:rsidRPr="00E8609E" w:rsidRDefault="00C41A68" w:rsidP="00C619D8">
      <w:pPr>
        <w:pStyle w:val="Nadpis5"/>
        <w:spacing w:before="0" w:line="276" w:lineRule="auto"/>
        <w:jc w:val="center"/>
        <w:rPr>
          <w:rFonts w:ascii="Arial" w:hAnsi="Arial" w:cs="Arial"/>
          <w:b/>
          <w:color w:val="000000"/>
          <w:spacing w:val="-4"/>
          <w:sz w:val="22"/>
          <w:szCs w:val="22"/>
        </w:rPr>
      </w:pPr>
      <w:r w:rsidRPr="00C41A68">
        <w:rPr>
          <w:rFonts w:ascii="Arial" w:hAnsi="Arial" w:cs="Arial"/>
          <w:b/>
          <w:color w:val="000000"/>
          <w:spacing w:val="-4"/>
          <w:sz w:val="22"/>
          <w:szCs w:val="22"/>
        </w:rPr>
        <w:t xml:space="preserve">X. </w:t>
      </w:r>
    </w:p>
    <w:p w:rsidR="00A873FA" w:rsidRDefault="00D91DF2" w:rsidP="00B736E7">
      <w:pPr>
        <w:pStyle w:val="Nadpis5"/>
        <w:spacing w:before="0" w:after="120" w:line="276" w:lineRule="auto"/>
        <w:jc w:val="center"/>
        <w:rPr>
          <w:rFonts w:ascii="Arial" w:hAnsi="Arial" w:cs="Arial"/>
          <w:b/>
          <w:color w:val="000000"/>
          <w:spacing w:val="-4"/>
          <w:sz w:val="22"/>
          <w:szCs w:val="22"/>
          <w:u w:val="single"/>
        </w:rPr>
      </w:pPr>
      <w:r>
        <w:rPr>
          <w:rFonts w:ascii="Arial" w:hAnsi="Arial" w:cs="Arial"/>
          <w:b/>
          <w:color w:val="000000"/>
          <w:spacing w:val="-4"/>
          <w:sz w:val="22"/>
          <w:szCs w:val="22"/>
          <w:u w:val="single"/>
        </w:rPr>
        <w:t>PŘEDÁNÍ A PŘEVZETÍ</w:t>
      </w:r>
      <w:r w:rsidR="00A873FA" w:rsidRPr="00A873FA">
        <w:rPr>
          <w:rFonts w:ascii="Arial" w:hAnsi="Arial" w:cs="Arial"/>
          <w:b/>
          <w:color w:val="000000"/>
          <w:spacing w:val="-4"/>
          <w:sz w:val="22"/>
          <w:szCs w:val="22"/>
          <w:u w:val="single"/>
        </w:rPr>
        <w:t xml:space="preserve"> DÍLA</w:t>
      </w:r>
    </w:p>
    <w:p w:rsidR="0083585B" w:rsidRPr="0031171F" w:rsidRDefault="0083585B" w:rsidP="0031171F">
      <w:pPr>
        <w:pStyle w:val="Odstavecseseznamem"/>
        <w:numPr>
          <w:ilvl w:val="0"/>
          <w:numId w:val="56"/>
        </w:numPr>
        <w:spacing w:after="200" w:line="276" w:lineRule="auto"/>
        <w:ind w:left="340"/>
        <w:rPr>
          <w:rFonts w:ascii="Arial" w:hAnsi="Arial" w:cs="Arial"/>
          <w:sz w:val="22"/>
          <w:szCs w:val="22"/>
        </w:rPr>
      </w:pPr>
      <w:r w:rsidRPr="00B736E7">
        <w:rPr>
          <w:rFonts w:ascii="Arial" w:hAnsi="Arial" w:cs="Arial"/>
          <w:sz w:val="22"/>
          <w:szCs w:val="22"/>
        </w:rPr>
        <w:t xml:space="preserve">Zhotovitel splní svou povinnost provést dílo jeho řádným ukončením, likvidací staveniště a předáním objednateli včetně odstranění případných vad a nedodělků. </w:t>
      </w:r>
    </w:p>
    <w:p w:rsidR="0083585B" w:rsidRPr="0083585B" w:rsidRDefault="00A873FA" w:rsidP="0083585B">
      <w:pPr>
        <w:pStyle w:val="Odstavecseseznamem"/>
        <w:numPr>
          <w:ilvl w:val="0"/>
          <w:numId w:val="49"/>
        </w:numPr>
        <w:spacing w:after="120" w:line="276" w:lineRule="auto"/>
        <w:ind w:left="340"/>
        <w:jc w:val="both"/>
        <w:rPr>
          <w:rFonts w:ascii="Arial" w:hAnsi="Arial" w:cs="Arial"/>
          <w:bCs/>
          <w:color w:val="000000"/>
          <w:spacing w:val="-4"/>
          <w:sz w:val="22"/>
          <w:szCs w:val="22"/>
        </w:rPr>
      </w:pPr>
      <w:r w:rsidRPr="0083585B">
        <w:rPr>
          <w:rFonts w:ascii="Arial" w:hAnsi="Arial" w:cs="Arial"/>
          <w:bCs/>
          <w:color w:val="000000"/>
          <w:spacing w:val="-4"/>
          <w:sz w:val="22"/>
          <w:szCs w:val="22"/>
        </w:rPr>
        <w:t>Dílo bude považováno za předané, bude-li převzato objednatelem</w:t>
      </w:r>
      <w:r w:rsidR="00A67D61">
        <w:rPr>
          <w:rFonts w:ascii="Arial" w:hAnsi="Arial" w:cs="Arial"/>
          <w:bCs/>
          <w:color w:val="000000"/>
          <w:spacing w:val="-4"/>
          <w:sz w:val="22"/>
          <w:szCs w:val="22"/>
        </w:rPr>
        <w:t xml:space="preserve">. </w:t>
      </w:r>
      <w:r w:rsidRPr="0083585B">
        <w:rPr>
          <w:rFonts w:ascii="Arial" w:hAnsi="Arial" w:cs="Arial"/>
          <w:bCs/>
          <w:color w:val="000000"/>
          <w:spacing w:val="-4"/>
          <w:sz w:val="22"/>
          <w:szCs w:val="22"/>
        </w:rPr>
        <w:t xml:space="preserve">O tomto bude sepsán Zápis o převzetí, který bude obsahovat: </w:t>
      </w:r>
    </w:p>
    <w:p w:rsidR="00A873FA" w:rsidRPr="0083585B" w:rsidRDefault="00A873FA" w:rsidP="0083585B">
      <w:pPr>
        <w:pStyle w:val="Odstavecseseznamem"/>
        <w:numPr>
          <w:ilvl w:val="0"/>
          <w:numId w:val="44"/>
        </w:numPr>
        <w:jc w:val="both"/>
        <w:rPr>
          <w:rFonts w:ascii="Arial" w:hAnsi="Arial" w:cs="Arial"/>
          <w:bCs/>
          <w:color w:val="000000"/>
          <w:spacing w:val="-4"/>
          <w:sz w:val="22"/>
          <w:szCs w:val="22"/>
        </w:rPr>
      </w:pPr>
      <w:r w:rsidRPr="0083585B">
        <w:rPr>
          <w:rFonts w:ascii="Arial" w:hAnsi="Arial" w:cs="Arial"/>
          <w:bCs/>
          <w:color w:val="000000"/>
          <w:spacing w:val="-4"/>
          <w:sz w:val="22"/>
          <w:szCs w:val="22"/>
        </w:rPr>
        <w:t>identifikaci objednatele a zhotovitele</w:t>
      </w:r>
      <w:r w:rsidR="003B508C">
        <w:rPr>
          <w:rFonts w:ascii="Arial" w:hAnsi="Arial" w:cs="Arial"/>
          <w:bCs/>
          <w:color w:val="000000"/>
          <w:spacing w:val="-4"/>
          <w:sz w:val="22"/>
          <w:szCs w:val="22"/>
        </w:rPr>
        <w:t>,</w:t>
      </w:r>
    </w:p>
    <w:p w:rsidR="00A873FA" w:rsidRPr="0083585B" w:rsidRDefault="00A873FA" w:rsidP="0083585B">
      <w:pPr>
        <w:pStyle w:val="Odstavecseseznamem"/>
        <w:numPr>
          <w:ilvl w:val="0"/>
          <w:numId w:val="44"/>
        </w:numPr>
        <w:jc w:val="both"/>
        <w:rPr>
          <w:rFonts w:ascii="Arial" w:hAnsi="Arial" w:cs="Arial"/>
          <w:bCs/>
          <w:color w:val="000000"/>
          <w:spacing w:val="-4"/>
          <w:sz w:val="22"/>
          <w:szCs w:val="22"/>
        </w:rPr>
      </w:pPr>
      <w:r w:rsidRPr="0083585B">
        <w:rPr>
          <w:rFonts w:ascii="Arial" w:hAnsi="Arial" w:cs="Arial"/>
          <w:bCs/>
          <w:color w:val="000000"/>
          <w:spacing w:val="-4"/>
          <w:sz w:val="22"/>
          <w:szCs w:val="22"/>
        </w:rPr>
        <w:t>předmět díla</w:t>
      </w:r>
      <w:r w:rsidR="003B508C">
        <w:rPr>
          <w:rFonts w:ascii="Arial" w:hAnsi="Arial" w:cs="Arial"/>
          <w:bCs/>
          <w:color w:val="000000"/>
          <w:spacing w:val="-4"/>
          <w:sz w:val="22"/>
          <w:szCs w:val="22"/>
        </w:rPr>
        <w:t>,</w:t>
      </w:r>
    </w:p>
    <w:p w:rsidR="00A873FA" w:rsidRPr="0083585B" w:rsidRDefault="00A873FA" w:rsidP="0083585B">
      <w:pPr>
        <w:pStyle w:val="Odstavecseseznamem"/>
        <w:numPr>
          <w:ilvl w:val="0"/>
          <w:numId w:val="44"/>
        </w:numPr>
        <w:jc w:val="both"/>
        <w:rPr>
          <w:rFonts w:ascii="Arial" w:hAnsi="Arial" w:cs="Arial"/>
          <w:bCs/>
          <w:color w:val="000000"/>
          <w:spacing w:val="-4"/>
          <w:sz w:val="22"/>
          <w:szCs w:val="22"/>
        </w:rPr>
      </w:pPr>
      <w:r w:rsidRPr="0083585B">
        <w:rPr>
          <w:rFonts w:ascii="Arial" w:hAnsi="Arial" w:cs="Arial"/>
          <w:bCs/>
          <w:color w:val="000000"/>
          <w:spacing w:val="-4"/>
          <w:sz w:val="22"/>
          <w:szCs w:val="22"/>
        </w:rPr>
        <w:t>soupis předaných dokladů a dokumentů, včetně kopie stavebního deníku</w:t>
      </w:r>
      <w:r w:rsidR="003B508C">
        <w:rPr>
          <w:rFonts w:ascii="Arial" w:hAnsi="Arial" w:cs="Arial"/>
          <w:bCs/>
          <w:color w:val="000000"/>
          <w:spacing w:val="-4"/>
          <w:sz w:val="22"/>
          <w:szCs w:val="22"/>
        </w:rPr>
        <w:t>,</w:t>
      </w:r>
    </w:p>
    <w:p w:rsidR="00A873FA" w:rsidRPr="0083585B" w:rsidRDefault="00A873FA" w:rsidP="0083585B">
      <w:pPr>
        <w:pStyle w:val="Odstavecseseznamem"/>
        <w:numPr>
          <w:ilvl w:val="0"/>
          <w:numId w:val="44"/>
        </w:numPr>
        <w:jc w:val="both"/>
        <w:rPr>
          <w:rFonts w:ascii="Arial" w:hAnsi="Arial" w:cs="Arial"/>
          <w:bCs/>
          <w:color w:val="000000"/>
          <w:spacing w:val="-4"/>
          <w:sz w:val="22"/>
          <w:szCs w:val="22"/>
        </w:rPr>
      </w:pPr>
      <w:r w:rsidRPr="0083585B">
        <w:rPr>
          <w:rFonts w:ascii="Arial" w:hAnsi="Arial" w:cs="Arial"/>
          <w:bCs/>
          <w:color w:val="000000"/>
          <w:spacing w:val="-4"/>
          <w:sz w:val="22"/>
          <w:szCs w:val="22"/>
        </w:rPr>
        <w:t>datum převzetí díla</w:t>
      </w:r>
      <w:r w:rsidR="003B508C">
        <w:rPr>
          <w:rFonts w:ascii="Arial" w:hAnsi="Arial" w:cs="Arial"/>
          <w:bCs/>
          <w:color w:val="000000"/>
          <w:spacing w:val="-4"/>
          <w:sz w:val="22"/>
          <w:szCs w:val="22"/>
        </w:rPr>
        <w:t>,</w:t>
      </w:r>
    </w:p>
    <w:p w:rsidR="00A873FA" w:rsidRPr="0083585B" w:rsidRDefault="00A873FA" w:rsidP="0083585B">
      <w:pPr>
        <w:pStyle w:val="Odstavecseseznamem"/>
        <w:numPr>
          <w:ilvl w:val="0"/>
          <w:numId w:val="44"/>
        </w:numPr>
        <w:jc w:val="both"/>
        <w:rPr>
          <w:rFonts w:ascii="Arial" w:hAnsi="Arial" w:cs="Arial"/>
          <w:bCs/>
          <w:color w:val="000000"/>
          <w:spacing w:val="-4"/>
          <w:sz w:val="22"/>
          <w:szCs w:val="22"/>
        </w:rPr>
      </w:pPr>
      <w:r w:rsidRPr="0083585B">
        <w:rPr>
          <w:rFonts w:ascii="Arial" w:hAnsi="Arial" w:cs="Arial"/>
          <w:bCs/>
          <w:color w:val="000000"/>
          <w:spacing w:val="-4"/>
          <w:sz w:val="22"/>
          <w:szCs w:val="22"/>
        </w:rPr>
        <w:t>výhrady objednatele s termíny jejich odstranění.</w:t>
      </w:r>
    </w:p>
    <w:p w:rsidR="00A873FA" w:rsidRPr="00F92B03" w:rsidRDefault="00A873FA" w:rsidP="00A873FA">
      <w:pPr>
        <w:pStyle w:val="Odstavecseseznamem"/>
        <w:ind w:left="1080"/>
        <w:jc w:val="both"/>
        <w:rPr>
          <w:rFonts w:ascii="Arial" w:hAnsi="Arial" w:cs="Arial"/>
          <w:sz w:val="22"/>
          <w:szCs w:val="22"/>
        </w:rPr>
      </w:pPr>
    </w:p>
    <w:p w:rsidR="00A873FA" w:rsidRPr="0083585B" w:rsidRDefault="00A873FA" w:rsidP="0083585B">
      <w:pPr>
        <w:pStyle w:val="Odstavecseseznamem"/>
        <w:numPr>
          <w:ilvl w:val="0"/>
          <w:numId w:val="49"/>
        </w:numPr>
        <w:spacing w:after="240" w:line="276" w:lineRule="auto"/>
        <w:ind w:left="340"/>
        <w:jc w:val="both"/>
        <w:rPr>
          <w:rFonts w:ascii="Arial" w:hAnsi="Arial" w:cs="Arial"/>
          <w:sz w:val="22"/>
          <w:szCs w:val="22"/>
        </w:rPr>
      </w:pPr>
      <w:r>
        <w:rPr>
          <w:rFonts w:ascii="Arial" w:hAnsi="Arial" w:cs="Arial"/>
          <w:bCs/>
          <w:color w:val="000000"/>
          <w:spacing w:val="-4"/>
          <w:sz w:val="22"/>
          <w:szCs w:val="22"/>
        </w:rPr>
        <w:t xml:space="preserve">Zhotovitel je povinen písemně oznámit objednateli nejpozději </w:t>
      </w:r>
      <w:r w:rsidR="00997269">
        <w:rPr>
          <w:rFonts w:ascii="Arial" w:hAnsi="Arial" w:cs="Arial"/>
          <w:bCs/>
          <w:color w:val="000000"/>
          <w:spacing w:val="-4"/>
          <w:sz w:val="22"/>
          <w:szCs w:val="22"/>
        </w:rPr>
        <w:t xml:space="preserve">2 pracovní dny </w:t>
      </w:r>
      <w:r>
        <w:rPr>
          <w:rFonts w:ascii="Arial" w:hAnsi="Arial" w:cs="Arial"/>
          <w:bCs/>
          <w:color w:val="000000"/>
          <w:spacing w:val="-4"/>
          <w:sz w:val="22"/>
          <w:szCs w:val="22"/>
        </w:rPr>
        <w:t xml:space="preserve">před termínem dokončení, kdy bude dílo připraveno k předání. Objednatel je pak povinen nejpozději do </w:t>
      </w:r>
      <w:r w:rsidR="00997269">
        <w:rPr>
          <w:rFonts w:ascii="Arial" w:hAnsi="Arial" w:cs="Arial"/>
          <w:bCs/>
          <w:color w:val="000000"/>
          <w:spacing w:val="-4"/>
          <w:sz w:val="22"/>
          <w:szCs w:val="22"/>
        </w:rPr>
        <w:t xml:space="preserve">třech pracovních </w:t>
      </w:r>
      <w:r>
        <w:rPr>
          <w:rFonts w:ascii="Arial" w:hAnsi="Arial" w:cs="Arial"/>
          <w:bCs/>
          <w:color w:val="000000"/>
          <w:spacing w:val="-4"/>
          <w:sz w:val="22"/>
          <w:szCs w:val="22"/>
        </w:rPr>
        <w:t>dnů od termínu oznámeného zhotovitelem svolat předávací a přejímací komisi.</w:t>
      </w:r>
    </w:p>
    <w:p w:rsidR="00A873FA" w:rsidRPr="0083585B" w:rsidRDefault="00A873FA" w:rsidP="0083585B">
      <w:pPr>
        <w:pStyle w:val="Odstavecseseznamem"/>
        <w:numPr>
          <w:ilvl w:val="0"/>
          <w:numId w:val="49"/>
        </w:numPr>
        <w:spacing w:after="240" w:line="276" w:lineRule="auto"/>
        <w:ind w:left="340"/>
        <w:jc w:val="both"/>
        <w:rPr>
          <w:rFonts w:ascii="Arial" w:hAnsi="Arial" w:cs="Arial"/>
          <w:bCs/>
          <w:color w:val="000000"/>
          <w:spacing w:val="-4"/>
          <w:sz w:val="22"/>
          <w:szCs w:val="22"/>
        </w:rPr>
      </w:pPr>
      <w:r>
        <w:rPr>
          <w:rFonts w:ascii="Arial" w:hAnsi="Arial" w:cs="Arial"/>
          <w:bCs/>
          <w:color w:val="000000"/>
          <w:spacing w:val="-4"/>
          <w:sz w:val="22"/>
          <w:szCs w:val="22"/>
        </w:rPr>
        <w:t>Objednatel</w:t>
      </w:r>
      <w:r w:rsidRPr="008069F3">
        <w:rPr>
          <w:rFonts w:ascii="Arial" w:hAnsi="Arial" w:cs="Arial"/>
          <w:bCs/>
          <w:color w:val="000000"/>
          <w:spacing w:val="-4"/>
          <w:sz w:val="22"/>
          <w:szCs w:val="22"/>
        </w:rPr>
        <w:t xml:space="preserve"> je oprávněn převzít dílo, které </w:t>
      </w:r>
      <w:r>
        <w:rPr>
          <w:rFonts w:ascii="Arial" w:hAnsi="Arial" w:cs="Arial"/>
          <w:bCs/>
          <w:color w:val="000000"/>
          <w:spacing w:val="-4"/>
          <w:sz w:val="22"/>
          <w:szCs w:val="22"/>
        </w:rPr>
        <w:t xml:space="preserve">je v souladu s projektovou dokumentací </w:t>
      </w:r>
      <w:r w:rsidR="0083585B">
        <w:rPr>
          <w:rFonts w:ascii="Arial" w:hAnsi="Arial" w:cs="Arial"/>
          <w:bCs/>
          <w:color w:val="000000"/>
          <w:spacing w:val="-4"/>
          <w:sz w:val="22"/>
          <w:szCs w:val="22"/>
        </w:rPr>
        <w:br/>
      </w:r>
      <w:r>
        <w:rPr>
          <w:rFonts w:ascii="Arial" w:hAnsi="Arial" w:cs="Arial"/>
          <w:bCs/>
          <w:color w:val="000000"/>
          <w:spacing w:val="-4"/>
          <w:sz w:val="22"/>
          <w:szCs w:val="22"/>
        </w:rPr>
        <w:t>a touto Smlouvou.</w:t>
      </w:r>
      <w:r w:rsidR="0083585B">
        <w:rPr>
          <w:rFonts w:ascii="Arial" w:hAnsi="Arial" w:cs="Arial"/>
          <w:bCs/>
          <w:color w:val="000000"/>
          <w:spacing w:val="-4"/>
          <w:sz w:val="22"/>
          <w:szCs w:val="22"/>
        </w:rPr>
        <w:t xml:space="preserve"> Dílo, které bude nedokončené nebo bude vykazovat vady a nedodělky není objednatel povinen převzít. </w:t>
      </w:r>
    </w:p>
    <w:p w:rsidR="00A873FA" w:rsidRPr="0083585B" w:rsidRDefault="00A873FA" w:rsidP="0083585B">
      <w:pPr>
        <w:pStyle w:val="Odstavecseseznamem"/>
        <w:numPr>
          <w:ilvl w:val="0"/>
          <w:numId w:val="49"/>
        </w:numPr>
        <w:spacing w:after="240" w:line="276" w:lineRule="auto"/>
        <w:ind w:left="340"/>
        <w:jc w:val="both"/>
        <w:rPr>
          <w:rFonts w:ascii="Arial" w:hAnsi="Arial" w:cs="Arial"/>
          <w:bCs/>
          <w:color w:val="000000"/>
          <w:spacing w:val="-4"/>
          <w:sz w:val="22"/>
          <w:szCs w:val="22"/>
        </w:rPr>
      </w:pPr>
      <w:r w:rsidRPr="003A1414">
        <w:rPr>
          <w:rFonts w:ascii="Arial" w:hAnsi="Arial" w:cs="Arial"/>
          <w:bCs/>
          <w:color w:val="000000"/>
          <w:spacing w:val="-4"/>
          <w:sz w:val="22"/>
          <w:szCs w:val="22"/>
        </w:rPr>
        <w:t>P</w:t>
      </w:r>
      <w:r>
        <w:rPr>
          <w:rFonts w:ascii="Arial" w:hAnsi="Arial" w:cs="Arial"/>
          <w:bCs/>
          <w:color w:val="000000"/>
          <w:spacing w:val="-4"/>
          <w:sz w:val="22"/>
          <w:szCs w:val="22"/>
        </w:rPr>
        <w:t>o p</w:t>
      </w:r>
      <w:r w:rsidRPr="003A1414">
        <w:rPr>
          <w:rFonts w:ascii="Arial" w:hAnsi="Arial" w:cs="Arial"/>
          <w:bCs/>
          <w:color w:val="000000"/>
          <w:spacing w:val="-4"/>
          <w:sz w:val="22"/>
          <w:szCs w:val="22"/>
        </w:rPr>
        <w:t xml:space="preserve">řevzetí díla vystaví zhotovitel fakturu </w:t>
      </w:r>
      <w:r>
        <w:rPr>
          <w:rFonts w:ascii="Arial" w:hAnsi="Arial" w:cs="Arial"/>
          <w:bCs/>
          <w:color w:val="000000"/>
          <w:spacing w:val="-4"/>
          <w:sz w:val="22"/>
          <w:szCs w:val="22"/>
        </w:rPr>
        <w:t>ve výši uvedené v článku V. odst. 1. Součástí faktury bude Zápis o převzetí.</w:t>
      </w:r>
      <w:r w:rsidRPr="0083585B">
        <w:rPr>
          <w:rFonts w:ascii="Arial" w:hAnsi="Arial" w:cs="Arial"/>
          <w:bCs/>
          <w:color w:val="000000"/>
          <w:spacing w:val="-4"/>
          <w:sz w:val="22"/>
          <w:szCs w:val="22"/>
        </w:rPr>
        <w:t xml:space="preserve"> </w:t>
      </w:r>
    </w:p>
    <w:p w:rsidR="00A873FA" w:rsidRDefault="00A873FA" w:rsidP="0083585B">
      <w:pPr>
        <w:pStyle w:val="Odstavecseseznamem"/>
        <w:numPr>
          <w:ilvl w:val="0"/>
          <w:numId w:val="49"/>
        </w:numPr>
        <w:spacing w:after="240" w:line="276" w:lineRule="auto"/>
        <w:ind w:left="340"/>
        <w:jc w:val="both"/>
        <w:rPr>
          <w:rFonts w:ascii="Arial" w:hAnsi="Arial" w:cs="Arial"/>
          <w:bCs/>
          <w:color w:val="000000"/>
          <w:spacing w:val="-4"/>
          <w:sz w:val="22"/>
          <w:szCs w:val="22"/>
        </w:rPr>
      </w:pPr>
      <w:r>
        <w:rPr>
          <w:rFonts w:ascii="Arial" w:hAnsi="Arial" w:cs="Arial"/>
          <w:bCs/>
          <w:color w:val="000000"/>
          <w:spacing w:val="-4"/>
          <w:sz w:val="22"/>
          <w:szCs w:val="22"/>
        </w:rPr>
        <w:t xml:space="preserve">Zhotovitel předá do 14 kalendářních dnů od převzetí díla zpět objednateli vyklizené staveniště, uvedené do původního stavu a odstraní </w:t>
      </w:r>
      <w:r w:rsidR="002C10CE">
        <w:rPr>
          <w:rFonts w:ascii="Arial" w:hAnsi="Arial" w:cs="Arial"/>
          <w:bCs/>
          <w:color w:val="000000"/>
          <w:spacing w:val="-4"/>
          <w:sz w:val="22"/>
          <w:szCs w:val="22"/>
        </w:rPr>
        <w:t>všechna jím způsobená poškození.</w:t>
      </w:r>
    </w:p>
    <w:p w:rsidR="00C619D8" w:rsidRPr="00C619D8" w:rsidRDefault="00C619D8" w:rsidP="00C619D8">
      <w:pPr>
        <w:pStyle w:val="Odstavecseseznamem"/>
        <w:spacing w:line="276" w:lineRule="auto"/>
        <w:ind w:left="340"/>
        <w:jc w:val="center"/>
        <w:rPr>
          <w:rFonts w:ascii="Arial" w:hAnsi="Arial" w:cs="Arial"/>
          <w:b/>
          <w:bCs/>
          <w:color w:val="000000"/>
          <w:spacing w:val="-4"/>
          <w:sz w:val="22"/>
          <w:szCs w:val="22"/>
        </w:rPr>
      </w:pPr>
      <w:r w:rsidRPr="00C619D8">
        <w:rPr>
          <w:rFonts w:ascii="Arial" w:hAnsi="Arial" w:cs="Arial"/>
          <w:b/>
          <w:bCs/>
          <w:color w:val="000000"/>
          <w:spacing w:val="-4"/>
          <w:sz w:val="22"/>
          <w:szCs w:val="22"/>
        </w:rPr>
        <w:t>XI.</w:t>
      </w:r>
    </w:p>
    <w:p w:rsidR="00C619D8" w:rsidRDefault="00C619D8" w:rsidP="00C619D8">
      <w:pPr>
        <w:pStyle w:val="Odstavecseseznamem"/>
        <w:spacing w:after="120" w:line="276" w:lineRule="auto"/>
        <w:ind w:left="340"/>
        <w:jc w:val="center"/>
        <w:rPr>
          <w:rFonts w:ascii="Arial" w:hAnsi="Arial" w:cs="Arial"/>
          <w:b/>
          <w:bCs/>
          <w:color w:val="000000"/>
          <w:spacing w:val="-4"/>
          <w:sz w:val="22"/>
          <w:szCs w:val="22"/>
          <w:u w:val="single"/>
        </w:rPr>
      </w:pPr>
      <w:r w:rsidRPr="00C619D8">
        <w:rPr>
          <w:rFonts w:ascii="Arial" w:hAnsi="Arial" w:cs="Arial"/>
          <w:b/>
          <w:bCs/>
          <w:color w:val="000000"/>
          <w:spacing w:val="-4"/>
          <w:sz w:val="22"/>
          <w:szCs w:val="22"/>
          <w:u w:val="single"/>
        </w:rPr>
        <w:t>ZÁRUKA</w:t>
      </w:r>
    </w:p>
    <w:p w:rsidR="00C619D8" w:rsidRPr="00C619D8" w:rsidRDefault="00C619D8" w:rsidP="00C619D8">
      <w:pPr>
        <w:pStyle w:val="Zkladntextodsazen"/>
        <w:numPr>
          <w:ilvl w:val="0"/>
          <w:numId w:val="52"/>
        </w:numPr>
        <w:spacing w:after="240" w:line="276" w:lineRule="auto"/>
        <w:jc w:val="both"/>
      </w:pPr>
      <w:r w:rsidRPr="00C619D8">
        <w:rPr>
          <w:rFonts w:ascii="Arial" w:hAnsi="Arial" w:cs="Arial"/>
          <w:sz w:val="22"/>
          <w:szCs w:val="22"/>
        </w:rPr>
        <w:t xml:space="preserve">Zhotovitel </w:t>
      </w:r>
      <w:r>
        <w:rPr>
          <w:rFonts w:ascii="Arial" w:hAnsi="Arial" w:cs="Arial"/>
          <w:sz w:val="22"/>
          <w:szCs w:val="22"/>
        </w:rPr>
        <w:t>se zavazuje poskytnout</w:t>
      </w:r>
      <w:r w:rsidRPr="00C619D8">
        <w:rPr>
          <w:rFonts w:ascii="Arial" w:hAnsi="Arial" w:cs="Arial"/>
          <w:sz w:val="22"/>
          <w:szCs w:val="22"/>
        </w:rPr>
        <w:t xml:space="preserve"> objednateli na provedení díla bezplatnou záruční lhůtu v délce </w:t>
      </w:r>
      <w:r w:rsidRPr="00C619D8">
        <w:rPr>
          <w:rFonts w:ascii="Arial" w:hAnsi="Arial" w:cs="Arial"/>
          <w:b/>
          <w:sz w:val="22"/>
          <w:szCs w:val="22"/>
        </w:rPr>
        <w:t>24 měsíců</w:t>
      </w:r>
      <w:r w:rsidRPr="00C619D8">
        <w:rPr>
          <w:rFonts w:ascii="Arial" w:hAnsi="Arial" w:cs="Arial"/>
          <w:sz w:val="22"/>
          <w:szCs w:val="22"/>
        </w:rPr>
        <w:t xml:space="preserve"> od data uvedeného v zápise o odevzdání a převzetí díla.</w:t>
      </w:r>
    </w:p>
    <w:p w:rsidR="0031171F" w:rsidRDefault="00C619D8" w:rsidP="00C619D8">
      <w:pPr>
        <w:pStyle w:val="Zkladntextodsazen"/>
        <w:numPr>
          <w:ilvl w:val="0"/>
          <w:numId w:val="52"/>
        </w:numPr>
        <w:spacing w:after="240" w:line="276" w:lineRule="auto"/>
        <w:jc w:val="both"/>
        <w:rPr>
          <w:rFonts w:ascii="Arial" w:hAnsi="Arial" w:cs="Arial"/>
          <w:sz w:val="22"/>
          <w:szCs w:val="22"/>
        </w:rPr>
      </w:pPr>
      <w:r w:rsidRPr="00C619D8">
        <w:rPr>
          <w:rFonts w:ascii="Arial" w:hAnsi="Arial" w:cs="Arial"/>
          <w:sz w:val="22"/>
          <w:szCs w:val="22"/>
        </w:rPr>
        <w:t xml:space="preserve"> Po dobu záruční lhůty ručí zhotovitel za to, že jím provedené dílo bude mít vlastnosti stanovené projektem, obecně závaznými předpisy, ČSN a že bude mít vlastnosti obvyklé. Tato záruka se však nevztahuje na závady vzniklé neodborným užíváním nebo případným poškozením, které nezpůsobil zhotovitel. </w:t>
      </w:r>
    </w:p>
    <w:p w:rsidR="00C619D8" w:rsidRPr="00C619D8" w:rsidRDefault="0031171F" w:rsidP="0031171F">
      <w:pPr>
        <w:spacing w:after="200" w:line="276" w:lineRule="auto"/>
        <w:rPr>
          <w:rFonts w:ascii="Arial" w:hAnsi="Arial" w:cs="Arial"/>
          <w:sz w:val="22"/>
          <w:szCs w:val="22"/>
        </w:rPr>
      </w:pPr>
      <w:r>
        <w:rPr>
          <w:rFonts w:ascii="Arial" w:hAnsi="Arial" w:cs="Arial"/>
          <w:sz w:val="22"/>
          <w:szCs w:val="22"/>
        </w:rPr>
        <w:br w:type="page"/>
      </w:r>
    </w:p>
    <w:p w:rsidR="00C733EF" w:rsidRDefault="00C733EF" w:rsidP="00C733EF">
      <w:pPr>
        <w:pStyle w:val="Zkladntext31"/>
        <w:ind w:left="340"/>
        <w:jc w:val="center"/>
        <w:rPr>
          <w:b/>
          <w:color w:val="auto"/>
          <w:sz w:val="22"/>
          <w:szCs w:val="22"/>
        </w:rPr>
      </w:pPr>
      <w:r>
        <w:rPr>
          <w:b/>
          <w:color w:val="auto"/>
          <w:sz w:val="22"/>
          <w:szCs w:val="22"/>
        </w:rPr>
        <w:lastRenderedPageBreak/>
        <w:t>X</w:t>
      </w:r>
      <w:r w:rsidR="00E8609E">
        <w:rPr>
          <w:b/>
          <w:color w:val="auto"/>
          <w:sz w:val="22"/>
          <w:szCs w:val="22"/>
        </w:rPr>
        <w:t>I</w:t>
      </w:r>
      <w:r w:rsidR="00DE4816">
        <w:rPr>
          <w:b/>
          <w:color w:val="auto"/>
          <w:sz w:val="22"/>
          <w:szCs w:val="22"/>
        </w:rPr>
        <w:t>I</w:t>
      </w:r>
      <w:r>
        <w:rPr>
          <w:b/>
          <w:color w:val="auto"/>
          <w:sz w:val="22"/>
          <w:szCs w:val="22"/>
        </w:rPr>
        <w:t>.</w:t>
      </w:r>
    </w:p>
    <w:p w:rsidR="00C733EF" w:rsidRDefault="00C733EF" w:rsidP="00C619D8">
      <w:pPr>
        <w:pStyle w:val="Zkladntext31"/>
        <w:spacing w:after="120"/>
        <w:ind w:left="340"/>
        <w:jc w:val="center"/>
        <w:rPr>
          <w:b/>
          <w:color w:val="auto"/>
          <w:sz w:val="22"/>
          <w:szCs w:val="22"/>
          <w:u w:val="single"/>
        </w:rPr>
      </w:pPr>
      <w:r>
        <w:rPr>
          <w:b/>
          <w:color w:val="auto"/>
          <w:sz w:val="22"/>
          <w:szCs w:val="22"/>
          <w:u w:val="single"/>
        </w:rPr>
        <w:t>ODSTOUPENÍ OD SMLOUVY</w:t>
      </w:r>
    </w:p>
    <w:p w:rsidR="001F75B6" w:rsidRPr="008A4FFE" w:rsidRDefault="001F75B6" w:rsidP="008A4FFE">
      <w:pPr>
        <w:pStyle w:val="Odstavecseseznamem"/>
        <w:numPr>
          <w:ilvl w:val="0"/>
          <w:numId w:val="53"/>
        </w:numPr>
        <w:autoSpaceDE w:val="0"/>
        <w:autoSpaceDN w:val="0"/>
        <w:adjustRightInd w:val="0"/>
        <w:spacing w:after="240" w:line="276" w:lineRule="auto"/>
        <w:ind w:left="283" w:hanging="357"/>
        <w:jc w:val="both"/>
        <w:rPr>
          <w:rFonts w:ascii="Arial" w:hAnsi="Arial" w:cs="Arial"/>
          <w:b/>
          <w:color w:val="000000"/>
          <w:sz w:val="22"/>
          <w:szCs w:val="22"/>
        </w:rPr>
      </w:pPr>
      <w:r w:rsidRPr="001F75B6">
        <w:rPr>
          <w:rFonts w:ascii="Arial" w:hAnsi="Arial" w:cs="Arial"/>
          <w:color w:val="000000"/>
          <w:sz w:val="22"/>
          <w:szCs w:val="22"/>
        </w:rPr>
        <w:t>Odstou</w:t>
      </w:r>
      <w:r>
        <w:rPr>
          <w:rFonts w:ascii="Arial" w:hAnsi="Arial" w:cs="Arial"/>
          <w:color w:val="000000"/>
          <w:sz w:val="22"/>
          <w:szCs w:val="22"/>
        </w:rPr>
        <w:t xml:space="preserve">pení od Smlouvy může </w:t>
      </w:r>
      <w:r w:rsidRPr="001F75B6">
        <w:rPr>
          <w:rFonts w:ascii="Arial" w:hAnsi="Arial" w:cs="Arial"/>
          <w:color w:val="000000"/>
          <w:sz w:val="22"/>
          <w:szCs w:val="22"/>
        </w:rPr>
        <w:t xml:space="preserve">nastat z důvodů uvedených v příslušných ustanoveních Občanského zákoníku a dále z níže uvedených důvodů. </w:t>
      </w:r>
    </w:p>
    <w:p w:rsidR="008A4FFE" w:rsidRPr="001F75B6" w:rsidRDefault="008A4FFE" w:rsidP="008A4FFE">
      <w:pPr>
        <w:pStyle w:val="Odstavecseseznamem"/>
        <w:numPr>
          <w:ilvl w:val="0"/>
          <w:numId w:val="53"/>
        </w:numPr>
        <w:autoSpaceDE w:val="0"/>
        <w:autoSpaceDN w:val="0"/>
        <w:adjustRightInd w:val="0"/>
        <w:spacing w:after="240" w:line="276" w:lineRule="auto"/>
        <w:ind w:left="283" w:hanging="357"/>
        <w:jc w:val="both"/>
        <w:rPr>
          <w:rFonts w:ascii="Arial" w:hAnsi="Arial" w:cs="Arial"/>
          <w:b/>
          <w:color w:val="000000"/>
          <w:sz w:val="22"/>
          <w:szCs w:val="22"/>
        </w:rPr>
      </w:pPr>
      <w:r>
        <w:rPr>
          <w:rFonts w:ascii="Arial" w:hAnsi="Arial" w:cs="Arial"/>
          <w:color w:val="000000"/>
          <w:sz w:val="22"/>
          <w:szCs w:val="22"/>
        </w:rPr>
        <w:t>Zhotovitel je oprávněn odstoupit od této Smlouvy, pokud objednatel neposkytne zhotoviteli potřebnou součinnost, nutnou ke zhotovení díla.</w:t>
      </w:r>
    </w:p>
    <w:p w:rsidR="00A873FA" w:rsidRDefault="00A873FA" w:rsidP="001F75B6">
      <w:pPr>
        <w:pStyle w:val="Odstavecseseznamem"/>
        <w:numPr>
          <w:ilvl w:val="0"/>
          <w:numId w:val="53"/>
        </w:numPr>
        <w:spacing w:after="120" w:line="276" w:lineRule="auto"/>
        <w:ind w:left="283"/>
        <w:jc w:val="both"/>
        <w:rPr>
          <w:rFonts w:ascii="Arial" w:hAnsi="Arial" w:cs="Arial"/>
          <w:bCs/>
          <w:sz w:val="22"/>
          <w:szCs w:val="22"/>
        </w:rPr>
      </w:pPr>
      <w:r>
        <w:rPr>
          <w:rFonts w:ascii="Arial" w:hAnsi="Arial" w:cs="Arial"/>
          <w:bCs/>
          <w:sz w:val="22"/>
          <w:szCs w:val="22"/>
        </w:rPr>
        <w:t>Objednatel</w:t>
      </w:r>
      <w:r w:rsidRPr="001B7333">
        <w:rPr>
          <w:rFonts w:ascii="Arial" w:hAnsi="Arial" w:cs="Arial"/>
          <w:bCs/>
          <w:sz w:val="22"/>
          <w:szCs w:val="22"/>
        </w:rPr>
        <w:t xml:space="preserve"> je oprávněn odstoupit od této Smlouvy,</w:t>
      </w:r>
      <w:r w:rsidRPr="003A1414">
        <w:rPr>
          <w:rFonts w:ascii="Arial" w:hAnsi="Arial" w:cs="Arial"/>
          <w:bCs/>
          <w:sz w:val="22"/>
          <w:szCs w:val="22"/>
        </w:rPr>
        <w:t xml:space="preserve"> pokud zhotovitel</w:t>
      </w:r>
      <w:r>
        <w:rPr>
          <w:rFonts w:ascii="Arial" w:hAnsi="Arial" w:cs="Arial"/>
          <w:bCs/>
          <w:sz w:val="22"/>
          <w:szCs w:val="22"/>
        </w:rPr>
        <w:t>:</w:t>
      </w:r>
    </w:p>
    <w:p w:rsidR="00A873FA" w:rsidRPr="003B508C" w:rsidRDefault="006801C3" w:rsidP="005B5EF0">
      <w:pPr>
        <w:pStyle w:val="Odstavecseseznamem"/>
        <w:numPr>
          <w:ilvl w:val="1"/>
          <w:numId w:val="28"/>
        </w:numPr>
        <w:spacing w:line="276" w:lineRule="auto"/>
        <w:ind w:left="709" w:hanging="425"/>
        <w:jc w:val="both"/>
        <w:rPr>
          <w:rFonts w:ascii="Arial" w:hAnsi="Arial" w:cs="Arial"/>
          <w:bCs/>
          <w:sz w:val="22"/>
          <w:szCs w:val="22"/>
        </w:rPr>
      </w:pPr>
      <w:r w:rsidRPr="006801C3">
        <w:rPr>
          <w:rFonts w:ascii="Arial" w:hAnsi="Arial" w:cs="Arial"/>
          <w:bCs/>
          <w:sz w:val="22"/>
          <w:szCs w:val="22"/>
        </w:rPr>
        <w:t>přeruší dílo, bez udání důvodu, a to na dobu delší než 20 kalendářních dnů,</w:t>
      </w:r>
    </w:p>
    <w:p w:rsidR="00A873FA" w:rsidRPr="003B508C" w:rsidRDefault="006801C3" w:rsidP="005B5EF0">
      <w:pPr>
        <w:pStyle w:val="Odstavecseseznamem"/>
        <w:numPr>
          <w:ilvl w:val="1"/>
          <w:numId w:val="28"/>
        </w:numPr>
        <w:spacing w:line="276" w:lineRule="auto"/>
        <w:ind w:left="709" w:hanging="425"/>
        <w:jc w:val="both"/>
        <w:rPr>
          <w:rFonts w:ascii="Arial" w:hAnsi="Arial" w:cs="Arial"/>
          <w:bCs/>
          <w:sz w:val="22"/>
          <w:szCs w:val="22"/>
        </w:rPr>
      </w:pPr>
      <w:r w:rsidRPr="006801C3">
        <w:rPr>
          <w:rFonts w:ascii="Arial" w:hAnsi="Arial" w:cs="Arial"/>
          <w:bCs/>
          <w:sz w:val="22"/>
          <w:szCs w:val="22"/>
        </w:rPr>
        <w:t>je v prodlení delším než 10 kalendářních dnů se zahájením prací,</w:t>
      </w:r>
    </w:p>
    <w:p w:rsidR="00A873FA" w:rsidRDefault="00A873FA" w:rsidP="005B5EF0">
      <w:pPr>
        <w:pStyle w:val="Odstavecseseznamem"/>
        <w:numPr>
          <w:ilvl w:val="1"/>
          <w:numId w:val="28"/>
        </w:numPr>
        <w:spacing w:line="276" w:lineRule="auto"/>
        <w:ind w:left="709" w:hanging="425"/>
        <w:jc w:val="both"/>
        <w:rPr>
          <w:rFonts w:ascii="Arial" w:hAnsi="Arial" w:cs="Arial"/>
          <w:bCs/>
          <w:sz w:val="22"/>
          <w:szCs w:val="22"/>
        </w:rPr>
      </w:pPr>
      <w:r w:rsidRPr="003B508C">
        <w:rPr>
          <w:rFonts w:ascii="Arial" w:hAnsi="Arial" w:cs="Arial"/>
          <w:bCs/>
          <w:sz w:val="22"/>
          <w:szCs w:val="22"/>
        </w:rPr>
        <w:t>soustavně nebo zvlášť hrubě porušuje provozní podmínky pracoviště</w:t>
      </w:r>
      <w:r>
        <w:rPr>
          <w:rFonts w:ascii="Arial" w:hAnsi="Arial" w:cs="Arial"/>
          <w:bCs/>
          <w:sz w:val="22"/>
          <w:szCs w:val="22"/>
        </w:rPr>
        <w:t xml:space="preserve"> zhotovitele, k jejichž dodržování se v této Smlouvě zavázal,</w:t>
      </w:r>
    </w:p>
    <w:p w:rsidR="008A4FFE" w:rsidRPr="00CC18AC" w:rsidRDefault="00A873FA" w:rsidP="008A4FFE">
      <w:pPr>
        <w:pStyle w:val="Odstavecseseznamem"/>
        <w:numPr>
          <w:ilvl w:val="1"/>
          <w:numId w:val="28"/>
        </w:numPr>
        <w:spacing w:after="240" w:line="276" w:lineRule="auto"/>
        <w:ind w:left="709" w:hanging="425"/>
        <w:jc w:val="both"/>
        <w:rPr>
          <w:rFonts w:ascii="Arial" w:hAnsi="Arial" w:cs="Arial"/>
          <w:bCs/>
          <w:sz w:val="22"/>
          <w:szCs w:val="22"/>
        </w:rPr>
      </w:pPr>
      <w:r>
        <w:rPr>
          <w:rFonts w:ascii="Arial" w:hAnsi="Arial" w:cs="Arial"/>
          <w:bCs/>
          <w:sz w:val="22"/>
          <w:szCs w:val="22"/>
        </w:rPr>
        <w:t>nepředložil platnou pojistnou smlouvu nebo její platnost byla v průběhu realizace díla zrušena</w:t>
      </w:r>
      <w:r w:rsidR="005B5EF0">
        <w:rPr>
          <w:rFonts w:ascii="Arial" w:hAnsi="Arial" w:cs="Arial"/>
          <w:bCs/>
          <w:sz w:val="22"/>
          <w:szCs w:val="22"/>
        </w:rPr>
        <w:t>.</w:t>
      </w:r>
    </w:p>
    <w:p w:rsidR="00BB1997" w:rsidRPr="00BB1997" w:rsidRDefault="00A873FA" w:rsidP="001F75B6">
      <w:pPr>
        <w:pStyle w:val="Odstavecseseznamem"/>
        <w:numPr>
          <w:ilvl w:val="0"/>
          <w:numId w:val="53"/>
        </w:numPr>
        <w:spacing w:after="240" w:line="276" w:lineRule="auto"/>
        <w:ind w:left="283"/>
        <w:jc w:val="both"/>
        <w:rPr>
          <w:rFonts w:ascii="Arial" w:hAnsi="Arial" w:cs="Arial"/>
          <w:bCs/>
          <w:sz w:val="22"/>
          <w:szCs w:val="22"/>
        </w:rPr>
      </w:pPr>
      <w:r w:rsidRPr="00BB1997">
        <w:rPr>
          <w:rFonts w:ascii="Arial" w:hAnsi="Arial" w:cs="Arial"/>
          <w:sz w:val="22"/>
          <w:szCs w:val="22"/>
        </w:rPr>
        <w:t>V případě odstoupení je zhotovitel povinen nejpozději do 5 kalendářních dnů opustit prostor díla a vyklidit zařízení.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stranami zápis s náležitostmi protokolu o předání a převzetí díla, tj. bude v něm podrobně popsán stav rozpracovanosti díla, provedeno jeho hodnocení, vymezeny vady a nedodělky a sjednán způsob a termín jejich odstranění. Objednatel má v případě odstoupení od této Smlouvy i u odstranitelných vad právo požadovat slevu z ceny, namísto odstranění takových vad.</w:t>
      </w:r>
    </w:p>
    <w:p w:rsidR="00A67D61" w:rsidRPr="00B736E7" w:rsidRDefault="00A873FA" w:rsidP="00B736E7">
      <w:pPr>
        <w:pStyle w:val="Odstavecseseznamem"/>
        <w:numPr>
          <w:ilvl w:val="0"/>
          <w:numId w:val="53"/>
        </w:numPr>
        <w:spacing w:after="240" w:line="276" w:lineRule="auto"/>
        <w:ind w:left="283"/>
        <w:jc w:val="both"/>
        <w:rPr>
          <w:rFonts w:ascii="Arial" w:hAnsi="Arial" w:cs="Arial"/>
          <w:bCs/>
          <w:sz w:val="22"/>
          <w:szCs w:val="22"/>
        </w:rPr>
      </w:pPr>
      <w:r w:rsidRPr="00BB1997">
        <w:rPr>
          <w:rFonts w:ascii="Arial" w:hAnsi="Arial" w:cs="Arial"/>
          <w:sz w:val="22"/>
          <w:szCs w:val="22"/>
        </w:rPr>
        <w:t>Odstoupení od Smlouvy</w:t>
      </w:r>
      <w:r w:rsidR="00BE5A59" w:rsidRPr="00BB1997">
        <w:rPr>
          <w:rFonts w:ascii="Arial" w:hAnsi="Arial" w:cs="Arial"/>
          <w:sz w:val="22"/>
          <w:szCs w:val="22"/>
        </w:rPr>
        <w:t xml:space="preserve"> musí mít vždy písemnou formu a </w:t>
      </w:r>
      <w:r w:rsidRPr="00BB1997">
        <w:rPr>
          <w:rFonts w:ascii="Arial" w:hAnsi="Arial" w:cs="Arial"/>
          <w:sz w:val="22"/>
          <w:szCs w:val="22"/>
        </w:rPr>
        <w:t xml:space="preserve">nabývá účinnosti dnem doručení písemného oznámení o odstoupení druhé </w:t>
      </w:r>
      <w:r w:rsidR="00B736E7">
        <w:rPr>
          <w:rFonts w:ascii="Arial" w:hAnsi="Arial" w:cs="Arial"/>
          <w:sz w:val="22"/>
          <w:szCs w:val="22"/>
        </w:rPr>
        <w:t>smluvní straně.</w:t>
      </w:r>
    </w:p>
    <w:p w:rsidR="00C733EF" w:rsidRPr="00A67D61" w:rsidRDefault="00C733EF" w:rsidP="00B736E7">
      <w:pPr>
        <w:spacing w:line="276" w:lineRule="auto"/>
        <w:jc w:val="center"/>
        <w:rPr>
          <w:b/>
          <w:sz w:val="22"/>
          <w:szCs w:val="22"/>
        </w:rPr>
      </w:pPr>
      <w:r w:rsidRPr="00A67D61">
        <w:rPr>
          <w:rFonts w:ascii="Arial" w:hAnsi="Arial" w:cs="Arial"/>
          <w:b/>
          <w:caps/>
          <w:sz w:val="22"/>
          <w:szCs w:val="22"/>
        </w:rPr>
        <w:t>Xi</w:t>
      </w:r>
      <w:r w:rsidR="00E8609E">
        <w:rPr>
          <w:rFonts w:ascii="Arial" w:hAnsi="Arial" w:cs="Arial"/>
          <w:b/>
          <w:caps/>
          <w:sz w:val="22"/>
          <w:szCs w:val="22"/>
        </w:rPr>
        <w:t>I</w:t>
      </w:r>
      <w:r w:rsidR="00DE4816">
        <w:rPr>
          <w:rFonts w:ascii="Arial" w:hAnsi="Arial" w:cs="Arial"/>
          <w:b/>
          <w:caps/>
          <w:sz w:val="22"/>
          <w:szCs w:val="22"/>
        </w:rPr>
        <w:t>I</w:t>
      </w:r>
      <w:r w:rsidRPr="00A67D61">
        <w:rPr>
          <w:rFonts w:ascii="Arial" w:hAnsi="Arial" w:cs="Arial"/>
          <w:b/>
          <w:caps/>
          <w:sz w:val="22"/>
          <w:szCs w:val="22"/>
        </w:rPr>
        <w:t>.</w:t>
      </w:r>
    </w:p>
    <w:p w:rsidR="00C733EF" w:rsidRDefault="00C733EF" w:rsidP="00C733EF">
      <w:pPr>
        <w:pStyle w:val="Nadpis3"/>
        <w:spacing w:after="120"/>
        <w:jc w:val="center"/>
        <w:rPr>
          <w:rFonts w:ascii="Arial" w:hAnsi="Arial" w:cs="Arial"/>
          <w:caps/>
          <w:sz w:val="22"/>
          <w:szCs w:val="22"/>
          <w:u w:val="single"/>
        </w:rPr>
      </w:pPr>
      <w:r>
        <w:rPr>
          <w:rFonts w:ascii="Arial" w:hAnsi="Arial" w:cs="Arial"/>
          <w:caps/>
          <w:sz w:val="22"/>
          <w:szCs w:val="22"/>
          <w:u w:val="single"/>
        </w:rPr>
        <w:t>Závěrečná ustanovení</w:t>
      </w:r>
    </w:p>
    <w:p w:rsidR="00C733EF" w:rsidRDefault="00C733EF" w:rsidP="00C733EF">
      <w:pPr>
        <w:pStyle w:val="Zkladntext"/>
        <w:numPr>
          <w:ilvl w:val="0"/>
          <w:numId w:val="1"/>
        </w:numPr>
        <w:spacing w:after="240"/>
        <w:ind w:left="340"/>
        <w:jc w:val="both"/>
        <w:rPr>
          <w:rFonts w:ascii="Arial" w:hAnsi="Arial" w:cs="Arial"/>
          <w:sz w:val="22"/>
          <w:szCs w:val="22"/>
        </w:rPr>
      </w:pPr>
      <w:r>
        <w:rPr>
          <w:rFonts w:ascii="Arial" w:hAnsi="Arial" w:cs="Arial"/>
          <w:sz w:val="22"/>
          <w:szCs w:val="22"/>
        </w:rPr>
        <w:t>Záležitosti touto Smlouvou výslovně neupravené se řídí příslušnými ustanoveními občanského zákoníku.</w:t>
      </w:r>
    </w:p>
    <w:p w:rsidR="00C733EF" w:rsidRDefault="00C733EF" w:rsidP="00C733EF">
      <w:pPr>
        <w:pStyle w:val="Zkladntext"/>
        <w:numPr>
          <w:ilvl w:val="0"/>
          <w:numId w:val="1"/>
        </w:numPr>
        <w:spacing w:after="240"/>
        <w:ind w:left="340"/>
        <w:jc w:val="both"/>
        <w:rPr>
          <w:rFonts w:ascii="Arial" w:hAnsi="Arial" w:cs="Arial"/>
          <w:sz w:val="22"/>
          <w:szCs w:val="22"/>
        </w:rPr>
      </w:pPr>
      <w:r>
        <w:rPr>
          <w:rFonts w:ascii="Arial" w:hAnsi="Arial" w:cs="Arial"/>
          <w:sz w:val="22"/>
          <w:szCs w:val="22"/>
        </w:rPr>
        <w:t>Pokud nějaká lhůta, dojednání, podmínky nebo ustanovení této Smlouvy budou prohlášeny soudem  za neplatné, nulitní, nedovolené nebo nevymahatelné, ostatní ustanovení této Smlouvy zůstávají platná a účinná a není tím dotčena platnost a účinnost této Smlouvy jako celku. V takovém případě musí smluvní strany pozměnit, resp. přizpůsobit vztah založený touto smlouvou písemnou formou tak, aby namísto takto neplatných, nulitních, nedovolených čí nevymahatelných ustanovení byla uplatněna úprava z hospodářského a obchodního hlediska co nejbližší, platná, účinná a vymahatelná.</w:t>
      </w:r>
    </w:p>
    <w:p w:rsidR="00C733EF" w:rsidRDefault="00C733EF" w:rsidP="00C733EF">
      <w:pPr>
        <w:pStyle w:val="Odstavecseseznamem"/>
        <w:numPr>
          <w:ilvl w:val="0"/>
          <w:numId w:val="1"/>
        </w:numPr>
        <w:tabs>
          <w:tab w:val="left" w:pos="284"/>
        </w:tabs>
        <w:spacing w:after="240"/>
        <w:ind w:left="283"/>
        <w:jc w:val="both"/>
        <w:rPr>
          <w:rFonts w:ascii="Arial" w:hAnsi="Arial" w:cs="Arial"/>
          <w:sz w:val="22"/>
          <w:szCs w:val="22"/>
        </w:rPr>
      </w:pPr>
      <w:r>
        <w:rPr>
          <w:rFonts w:ascii="Arial" w:hAnsi="Arial" w:cs="Arial"/>
          <w:bCs/>
          <w:sz w:val="22"/>
          <w:szCs w:val="22"/>
        </w:rPr>
        <w:t>Smluvní strany si navzájem sdělí bezodkladně změny, které se týkají změn některého ze</w:t>
      </w:r>
      <w:r>
        <w:rPr>
          <w:rFonts w:ascii="Arial" w:hAnsi="Arial" w:cs="Arial"/>
          <w:sz w:val="22"/>
          <w:szCs w:val="22"/>
        </w:rPr>
        <w:t xml:space="preserve"> základních identifikačních údajů, včetně vstupu do likvidace, konkursu, insolventního řízení, zániku a nástupnictví.</w:t>
      </w:r>
    </w:p>
    <w:p w:rsidR="00C733EF" w:rsidRDefault="00C733EF" w:rsidP="00C733EF">
      <w:pPr>
        <w:pStyle w:val="Odstavecseseznamem"/>
        <w:numPr>
          <w:ilvl w:val="0"/>
          <w:numId w:val="1"/>
        </w:numPr>
        <w:tabs>
          <w:tab w:val="left" w:pos="284"/>
        </w:tabs>
        <w:spacing w:after="240"/>
        <w:ind w:left="283"/>
        <w:jc w:val="both"/>
        <w:rPr>
          <w:rFonts w:ascii="Arial" w:hAnsi="Arial" w:cs="Arial"/>
          <w:b/>
          <w:bCs/>
          <w:sz w:val="22"/>
          <w:szCs w:val="22"/>
        </w:rPr>
      </w:pPr>
      <w:r>
        <w:rPr>
          <w:rFonts w:ascii="Arial" w:hAnsi="Arial" w:cs="Arial"/>
          <w:bCs/>
          <w:sz w:val="22"/>
          <w:szCs w:val="22"/>
        </w:rPr>
        <w:lastRenderedPageBreak/>
        <w:t>Tato Smlouva může být měněna a doplněna jen na základě písemně číslovaných a oprávněnými</w:t>
      </w:r>
      <w:r>
        <w:rPr>
          <w:rFonts w:ascii="Arial" w:hAnsi="Arial" w:cs="Arial"/>
          <w:sz w:val="22"/>
          <w:szCs w:val="22"/>
        </w:rPr>
        <w:t xml:space="preserve"> zástupci obou smluvních stran podepsaných dodatků  k této Smlouvě. Všechny dodatky, které budou označeny jako dodatky této Smlouvy, jsou nedílnou součástí této Smlouvy.</w:t>
      </w:r>
    </w:p>
    <w:p w:rsidR="00C733EF" w:rsidRDefault="00C733EF" w:rsidP="00C733EF">
      <w:pPr>
        <w:pStyle w:val="Odstavecseseznamem"/>
        <w:numPr>
          <w:ilvl w:val="0"/>
          <w:numId w:val="1"/>
        </w:numPr>
        <w:tabs>
          <w:tab w:val="left" w:pos="284"/>
        </w:tabs>
        <w:spacing w:after="240"/>
        <w:ind w:left="283"/>
        <w:jc w:val="both"/>
        <w:rPr>
          <w:rFonts w:ascii="Arial" w:hAnsi="Arial" w:cs="Arial"/>
          <w:bCs/>
          <w:sz w:val="22"/>
          <w:szCs w:val="22"/>
        </w:rPr>
      </w:pPr>
      <w:r>
        <w:rPr>
          <w:rFonts w:ascii="Arial" w:hAnsi="Arial" w:cs="Arial"/>
          <w:bCs/>
          <w:sz w:val="22"/>
          <w:szCs w:val="22"/>
        </w:rPr>
        <w:t>Smlouva se vyhotovuje ve 3 stejnopisech o stejné platnosti, z nichž objednatel obdrží po 2 výtiscích a zhotovitel po 1 výtisku.</w:t>
      </w:r>
    </w:p>
    <w:p w:rsidR="00C733EF" w:rsidRDefault="00C733EF" w:rsidP="00C733EF">
      <w:pPr>
        <w:pStyle w:val="Odstavecseseznamem"/>
        <w:numPr>
          <w:ilvl w:val="0"/>
          <w:numId w:val="1"/>
        </w:numPr>
        <w:tabs>
          <w:tab w:val="left" w:pos="284"/>
        </w:tabs>
        <w:spacing w:after="240"/>
        <w:ind w:left="283"/>
        <w:jc w:val="both"/>
        <w:rPr>
          <w:rFonts w:ascii="Arial" w:hAnsi="Arial" w:cs="Arial"/>
          <w:sz w:val="22"/>
          <w:szCs w:val="22"/>
        </w:rPr>
      </w:pPr>
      <w:r>
        <w:rPr>
          <w:rFonts w:ascii="Arial" w:hAnsi="Arial" w:cs="Arial"/>
          <w:bCs/>
          <w:sz w:val="22"/>
          <w:szCs w:val="22"/>
        </w:rPr>
        <w:t>Smluvní strany prohlašují, že s obsahem Smlouvy souhlasí a na důkaz toho připojují své podpisy.</w:t>
      </w:r>
      <w:r>
        <w:rPr>
          <w:rFonts w:ascii="Arial" w:hAnsi="Arial" w:cs="Arial"/>
          <w:sz w:val="22"/>
          <w:szCs w:val="22"/>
        </w:rPr>
        <w:t xml:space="preserve"> Shodně prohlašují, že tuto Smlouvu uzavřely svobodně, vážně a srozumitelně, nikoli v tísni nebo za nápadně nevýhodných podmínek.</w:t>
      </w:r>
    </w:p>
    <w:p w:rsidR="00C733EF" w:rsidRDefault="00C733EF" w:rsidP="00C733EF">
      <w:pPr>
        <w:pStyle w:val="Odstavecseseznamem"/>
        <w:numPr>
          <w:ilvl w:val="0"/>
          <w:numId w:val="1"/>
        </w:numPr>
        <w:tabs>
          <w:tab w:val="left" w:pos="284"/>
        </w:tabs>
        <w:spacing w:after="240"/>
        <w:ind w:left="283"/>
        <w:jc w:val="both"/>
        <w:rPr>
          <w:rFonts w:ascii="Arial" w:hAnsi="Arial" w:cs="Arial"/>
          <w:bCs/>
          <w:sz w:val="22"/>
          <w:szCs w:val="22"/>
        </w:rPr>
      </w:pPr>
      <w:r>
        <w:rPr>
          <w:rFonts w:ascii="Arial" w:hAnsi="Arial" w:cs="Arial"/>
          <w:bCs/>
          <w:sz w:val="22"/>
          <w:szCs w:val="22"/>
        </w:rPr>
        <w:t>Ve věcech výslovně neupravených touto Smlouvou se smluvní vztah založený touto Smlouvou řídí právem České republiky, případné spory budou rozhodovány u příslušného soudu nikoli v rozhodčím řízení.</w:t>
      </w:r>
    </w:p>
    <w:p w:rsidR="00C733EF" w:rsidRDefault="00C733EF" w:rsidP="00C733EF">
      <w:pPr>
        <w:pStyle w:val="Odstavecseseznamem"/>
        <w:numPr>
          <w:ilvl w:val="0"/>
          <w:numId w:val="1"/>
        </w:numPr>
        <w:tabs>
          <w:tab w:val="left" w:pos="284"/>
        </w:tabs>
        <w:spacing w:after="240"/>
        <w:ind w:left="340"/>
        <w:jc w:val="both"/>
        <w:rPr>
          <w:rFonts w:ascii="Arial" w:hAnsi="Arial" w:cs="Arial"/>
          <w:bCs/>
          <w:sz w:val="22"/>
          <w:szCs w:val="22"/>
        </w:rPr>
      </w:pPr>
      <w:r>
        <w:rPr>
          <w:rFonts w:ascii="Arial" w:hAnsi="Arial" w:cs="Arial"/>
          <w:bCs/>
          <w:sz w:val="22"/>
          <w:szCs w:val="22"/>
        </w:rPr>
        <w:t>Tato Smlouva je uzavřena dnem podpisu poslední ze Smluvních stran.</w:t>
      </w:r>
    </w:p>
    <w:p w:rsidR="00C733EF" w:rsidRPr="00B736E7" w:rsidRDefault="00C733EF" w:rsidP="00B736E7">
      <w:pPr>
        <w:pStyle w:val="Odstavecseseznamem"/>
        <w:numPr>
          <w:ilvl w:val="0"/>
          <w:numId w:val="1"/>
        </w:numPr>
        <w:tabs>
          <w:tab w:val="left" w:pos="284"/>
        </w:tabs>
        <w:spacing w:after="720"/>
        <w:ind w:left="340"/>
        <w:jc w:val="both"/>
        <w:rPr>
          <w:rFonts w:ascii="Arial" w:hAnsi="Arial" w:cs="Arial"/>
          <w:bCs/>
          <w:sz w:val="22"/>
          <w:szCs w:val="22"/>
        </w:rPr>
      </w:pPr>
      <w:r>
        <w:rPr>
          <w:rFonts w:ascii="Arial" w:hAnsi="Arial" w:cs="Arial"/>
          <w:bCs/>
          <w:sz w:val="22"/>
          <w:szCs w:val="22"/>
        </w:rPr>
        <w:t>Tato Smlouva podléhá povinnosti jejího zveřejnění v registru smluv podle zákona č. 340/2015 Sb., o zvláštních podmínkách účinnosti některých smluv, uveřejňování těchto smluv a o registru smluv a právo  k zaslání smlouvy do registru smluv svědčí straně Objednatele.</w:t>
      </w:r>
    </w:p>
    <w:p w:rsidR="00C733EF" w:rsidRDefault="00C733EF" w:rsidP="00C733EF">
      <w:pPr>
        <w:autoSpaceDE w:val="0"/>
        <w:autoSpaceDN w:val="0"/>
        <w:adjustRightInd w:val="0"/>
        <w:ind w:left="340"/>
        <w:rPr>
          <w:rFonts w:ascii="Arial" w:hAnsi="Arial" w:cs="Arial"/>
          <w:sz w:val="22"/>
          <w:szCs w:val="22"/>
        </w:rPr>
      </w:pPr>
      <w:r>
        <w:rPr>
          <w:rFonts w:ascii="Arial" w:hAnsi="Arial" w:cs="Arial"/>
          <w:sz w:val="22"/>
          <w:szCs w:val="22"/>
        </w:rPr>
        <w:t>V</w:t>
      </w:r>
      <w:r w:rsidR="00E26FFD">
        <w:rPr>
          <w:rFonts w:ascii="Arial" w:hAnsi="Arial" w:cs="Arial"/>
          <w:sz w:val="22"/>
          <w:szCs w:val="22"/>
        </w:rPr>
        <w:t xml:space="preserve"> Praze </w:t>
      </w:r>
      <w:r w:rsidR="00576035">
        <w:rPr>
          <w:rFonts w:ascii="Arial" w:hAnsi="Arial" w:cs="Arial"/>
          <w:sz w:val="22"/>
          <w:szCs w:val="22"/>
        </w:rPr>
        <w:t>dne: 3. 3. 2017</w:t>
      </w:r>
      <w:r w:rsidR="00BB1997">
        <w:rPr>
          <w:rFonts w:ascii="Arial" w:hAnsi="Arial" w:cs="Arial"/>
          <w:sz w:val="22"/>
          <w:szCs w:val="22"/>
        </w:rPr>
        <w:tab/>
      </w:r>
      <w:r w:rsidR="00BB1997">
        <w:rPr>
          <w:rFonts w:ascii="Arial" w:hAnsi="Arial" w:cs="Arial"/>
          <w:sz w:val="22"/>
          <w:szCs w:val="22"/>
        </w:rPr>
        <w:tab/>
      </w:r>
      <w:r w:rsidR="00BB1997">
        <w:rPr>
          <w:rFonts w:ascii="Arial" w:hAnsi="Arial" w:cs="Arial"/>
          <w:sz w:val="22"/>
          <w:szCs w:val="22"/>
        </w:rPr>
        <w:tab/>
      </w:r>
      <w:r w:rsidR="0031171F">
        <w:rPr>
          <w:rFonts w:ascii="Arial" w:hAnsi="Arial" w:cs="Arial"/>
          <w:sz w:val="22"/>
          <w:szCs w:val="22"/>
        </w:rPr>
        <w:tab/>
      </w:r>
      <w:r w:rsidR="00576035">
        <w:rPr>
          <w:rFonts w:ascii="Arial" w:hAnsi="Arial" w:cs="Arial"/>
          <w:sz w:val="22"/>
          <w:szCs w:val="22"/>
        </w:rPr>
        <w:tab/>
      </w:r>
      <w:r>
        <w:rPr>
          <w:rFonts w:ascii="Arial" w:hAnsi="Arial" w:cs="Arial"/>
          <w:sz w:val="22"/>
          <w:szCs w:val="22"/>
        </w:rPr>
        <w:t>V Praze dne:</w:t>
      </w:r>
      <w:r w:rsidR="00576035">
        <w:rPr>
          <w:rFonts w:ascii="Arial" w:hAnsi="Arial" w:cs="Arial"/>
          <w:sz w:val="22"/>
          <w:szCs w:val="22"/>
        </w:rPr>
        <w:t xml:space="preserve"> 8. 3. 2017</w:t>
      </w:r>
    </w:p>
    <w:p w:rsidR="00C733EF" w:rsidRDefault="00C733EF" w:rsidP="00C733EF">
      <w:pPr>
        <w:autoSpaceDE w:val="0"/>
        <w:autoSpaceDN w:val="0"/>
        <w:adjustRightInd w:val="0"/>
        <w:spacing w:before="600" w:after="240"/>
        <w:ind w:left="340"/>
        <w:rPr>
          <w:rFonts w:ascii="Arial" w:hAnsi="Arial" w:cs="Arial"/>
          <w:sz w:val="22"/>
          <w:szCs w:val="22"/>
        </w:rPr>
      </w:pPr>
      <w:r>
        <w:rPr>
          <w:rFonts w:ascii="Arial" w:hAnsi="Arial" w:cs="Arial"/>
          <w:sz w:val="22"/>
          <w:szCs w:val="22"/>
        </w:rPr>
        <w:t xml:space="preserve">Za </w:t>
      </w:r>
      <w:r w:rsidR="008A0922">
        <w:rPr>
          <w:rFonts w:ascii="Arial" w:hAnsi="Arial" w:cs="Arial"/>
          <w:sz w:val="22"/>
          <w:szCs w:val="22"/>
        </w:rPr>
        <w:t>zhotovitele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objednatele:</w:t>
      </w:r>
    </w:p>
    <w:p w:rsidR="00C733EF" w:rsidRDefault="00C733EF" w:rsidP="00C733EF">
      <w:pPr>
        <w:autoSpaceDE w:val="0"/>
        <w:autoSpaceDN w:val="0"/>
        <w:adjustRightInd w:val="0"/>
        <w:ind w:left="340"/>
        <w:rPr>
          <w:rFonts w:ascii="Arial" w:hAnsi="Arial" w:cs="Arial"/>
          <w:sz w:val="22"/>
          <w:szCs w:val="22"/>
        </w:rPr>
      </w:pPr>
    </w:p>
    <w:p w:rsidR="00C733EF" w:rsidRDefault="00C733EF" w:rsidP="00C733EF">
      <w:pPr>
        <w:autoSpaceDE w:val="0"/>
        <w:autoSpaceDN w:val="0"/>
        <w:adjustRightInd w:val="0"/>
        <w:spacing w:after="120"/>
        <w:ind w:left="34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
    <w:p w:rsidR="00C733EF" w:rsidRDefault="00E26FFD" w:rsidP="00C733EF">
      <w:pPr>
        <w:ind w:left="340"/>
        <w:rPr>
          <w:rFonts w:ascii="Arial" w:hAnsi="Arial" w:cs="Arial"/>
          <w:sz w:val="22"/>
          <w:szCs w:val="22"/>
        </w:rPr>
      </w:pPr>
      <w:r>
        <w:rPr>
          <w:rFonts w:ascii="Arial" w:hAnsi="Arial" w:cs="Arial"/>
          <w:sz w:val="22"/>
          <w:szCs w:val="22"/>
        </w:rPr>
        <w:t>Ing. Jan Hubka</w:t>
      </w:r>
      <w:r w:rsidR="00576035">
        <w:rPr>
          <w:rFonts w:ascii="Arial" w:hAnsi="Arial" w:cs="Arial"/>
          <w:sz w:val="22"/>
          <w:szCs w:val="22"/>
        </w:rPr>
        <w:t>, v. r.</w:t>
      </w:r>
      <w:r w:rsidR="00C733EF">
        <w:rPr>
          <w:rFonts w:ascii="Arial" w:hAnsi="Arial" w:cs="Arial"/>
          <w:sz w:val="22"/>
          <w:szCs w:val="22"/>
        </w:rPr>
        <w:tab/>
      </w:r>
      <w:r w:rsidR="00C733EF">
        <w:rPr>
          <w:rFonts w:ascii="Arial" w:hAnsi="Arial" w:cs="Arial"/>
          <w:sz w:val="22"/>
          <w:szCs w:val="22"/>
        </w:rPr>
        <w:tab/>
      </w:r>
      <w:r w:rsidR="00C733EF">
        <w:rPr>
          <w:rFonts w:ascii="Arial" w:hAnsi="Arial" w:cs="Arial"/>
          <w:sz w:val="22"/>
          <w:szCs w:val="22"/>
        </w:rPr>
        <w:tab/>
      </w:r>
      <w:r w:rsidR="00C733EF">
        <w:rPr>
          <w:rFonts w:ascii="Arial" w:hAnsi="Arial" w:cs="Arial"/>
          <w:sz w:val="22"/>
          <w:szCs w:val="22"/>
        </w:rPr>
        <w:tab/>
      </w:r>
      <w:r w:rsidR="00C733EF">
        <w:rPr>
          <w:rFonts w:ascii="Arial" w:hAnsi="Arial" w:cs="Arial"/>
          <w:sz w:val="22"/>
          <w:szCs w:val="22"/>
        </w:rPr>
        <w:tab/>
        <w:t>Ing. Karel Brázdil, CSc.</w:t>
      </w:r>
      <w:r w:rsidR="00576035">
        <w:rPr>
          <w:rFonts w:ascii="Arial" w:hAnsi="Arial" w:cs="Arial"/>
          <w:sz w:val="22"/>
          <w:szCs w:val="22"/>
        </w:rPr>
        <w:t>, v. r</w:t>
      </w:r>
    </w:p>
    <w:p w:rsidR="00C733EF" w:rsidRDefault="00E26FFD" w:rsidP="00C733EF">
      <w:pPr>
        <w:ind w:left="340"/>
        <w:rPr>
          <w:rFonts w:ascii="Arial" w:hAnsi="Arial" w:cs="Arial"/>
          <w:sz w:val="22"/>
          <w:szCs w:val="22"/>
        </w:rPr>
      </w:pPr>
      <w:r>
        <w:rPr>
          <w:rFonts w:ascii="Arial" w:hAnsi="Arial" w:cs="Arial"/>
          <w:sz w:val="22"/>
          <w:szCs w:val="22"/>
        </w:rPr>
        <w:t>Ředitel společnosti</w:t>
      </w:r>
      <w:r w:rsidR="00C733EF">
        <w:rPr>
          <w:rFonts w:ascii="Arial" w:hAnsi="Arial" w:cs="Arial"/>
          <w:sz w:val="22"/>
          <w:szCs w:val="22"/>
        </w:rPr>
        <w:tab/>
      </w:r>
      <w:r w:rsidR="00C733EF">
        <w:rPr>
          <w:rFonts w:ascii="Arial" w:hAnsi="Arial" w:cs="Arial"/>
          <w:sz w:val="22"/>
          <w:szCs w:val="22"/>
        </w:rPr>
        <w:tab/>
      </w:r>
      <w:r w:rsidR="00C733EF">
        <w:rPr>
          <w:rFonts w:ascii="Arial" w:hAnsi="Arial" w:cs="Arial"/>
          <w:sz w:val="22"/>
          <w:szCs w:val="22"/>
        </w:rPr>
        <w:tab/>
      </w:r>
      <w:r w:rsidR="00C733EF">
        <w:rPr>
          <w:rFonts w:ascii="Arial" w:hAnsi="Arial" w:cs="Arial"/>
          <w:sz w:val="22"/>
          <w:szCs w:val="22"/>
        </w:rPr>
        <w:tab/>
      </w:r>
      <w:r w:rsidR="00C733EF">
        <w:rPr>
          <w:rFonts w:ascii="Arial" w:hAnsi="Arial" w:cs="Arial"/>
          <w:sz w:val="22"/>
          <w:szCs w:val="22"/>
        </w:rPr>
        <w:tab/>
        <w:t>ředitel úřadu</w:t>
      </w:r>
    </w:p>
    <w:p w:rsidR="00C733EF" w:rsidRDefault="00C733EF" w:rsidP="00C733EF">
      <w:pPr>
        <w:rPr>
          <w:rFonts w:ascii="Arial" w:hAnsi="Arial" w:cs="Arial"/>
          <w:sz w:val="22"/>
          <w:szCs w:val="22"/>
        </w:rPr>
      </w:pPr>
    </w:p>
    <w:p w:rsidR="00C733EF" w:rsidRDefault="00C733EF" w:rsidP="00C733EF"/>
    <w:p w:rsidR="00C733EF" w:rsidRDefault="00C733EF" w:rsidP="00C733EF">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C733EF" w:rsidRDefault="00C733EF"/>
    <w:sectPr w:rsidR="00C733EF" w:rsidSect="006C57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14" w:rsidRDefault="00F81314" w:rsidP="002D40FE">
      <w:r>
        <w:separator/>
      </w:r>
    </w:p>
  </w:endnote>
  <w:endnote w:type="continuationSeparator" w:id="0">
    <w:p w:rsidR="00F81314" w:rsidRDefault="00F81314" w:rsidP="002D40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5332"/>
      <w:docPartObj>
        <w:docPartGallery w:val="Page Numbers (Bottom of Page)"/>
        <w:docPartUnique/>
      </w:docPartObj>
    </w:sdtPr>
    <w:sdtContent>
      <w:sdt>
        <w:sdtPr>
          <w:id w:val="16395333"/>
          <w:docPartObj>
            <w:docPartGallery w:val="Page Numbers (Top of Page)"/>
            <w:docPartUnique/>
          </w:docPartObj>
        </w:sdtPr>
        <w:sdtContent>
          <w:p w:rsidR="00997269" w:rsidRDefault="00997269">
            <w:pPr>
              <w:pStyle w:val="Zpat"/>
              <w:jc w:val="center"/>
            </w:pPr>
            <w:r>
              <w:t xml:space="preserve">Stránka </w:t>
            </w:r>
            <w:r w:rsidR="0055451D">
              <w:rPr>
                <w:b/>
                <w:sz w:val="24"/>
                <w:szCs w:val="24"/>
              </w:rPr>
              <w:fldChar w:fldCharType="begin"/>
            </w:r>
            <w:r>
              <w:rPr>
                <w:b/>
              </w:rPr>
              <w:instrText>PAGE</w:instrText>
            </w:r>
            <w:r w:rsidR="0055451D">
              <w:rPr>
                <w:b/>
                <w:sz w:val="24"/>
                <w:szCs w:val="24"/>
              </w:rPr>
              <w:fldChar w:fldCharType="separate"/>
            </w:r>
            <w:r w:rsidR="008903BD">
              <w:rPr>
                <w:b/>
                <w:noProof/>
              </w:rPr>
              <w:t>7</w:t>
            </w:r>
            <w:r w:rsidR="0055451D">
              <w:rPr>
                <w:b/>
                <w:sz w:val="24"/>
                <w:szCs w:val="24"/>
              </w:rPr>
              <w:fldChar w:fldCharType="end"/>
            </w:r>
            <w:r>
              <w:t xml:space="preserve"> z </w:t>
            </w:r>
            <w:r w:rsidR="0055451D">
              <w:rPr>
                <w:b/>
                <w:sz w:val="24"/>
                <w:szCs w:val="24"/>
              </w:rPr>
              <w:fldChar w:fldCharType="begin"/>
            </w:r>
            <w:r>
              <w:rPr>
                <w:b/>
              </w:rPr>
              <w:instrText>NUMPAGES</w:instrText>
            </w:r>
            <w:r w:rsidR="0055451D">
              <w:rPr>
                <w:b/>
                <w:sz w:val="24"/>
                <w:szCs w:val="24"/>
              </w:rPr>
              <w:fldChar w:fldCharType="separate"/>
            </w:r>
            <w:r w:rsidR="008903BD">
              <w:rPr>
                <w:b/>
                <w:noProof/>
              </w:rPr>
              <w:t>10</w:t>
            </w:r>
            <w:r w:rsidR="0055451D">
              <w:rPr>
                <w:b/>
                <w:sz w:val="24"/>
                <w:szCs w:val="24"/>
              </w:rPr>
              <w:fldChar w:fldCharType="end"/>
            </w:r>
          </w:p>
        </w:sdtContent>
      </w:sdt>
    </w:sdtContent>
  </w:sdt>
  <w:p w:rsidR="00997269" w:rsidRDefault="0099726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14" w:rsidRDefault="00F81314" w:rsidP="002D40FE">
      <w:r>
        <w:separator/>
      </w:r>
    </w:p>
  </w:footnote>
  <w:footnote w:type="continuationSeparator" w:id="0">
    <w:p w:rsidR="00F81314" w:rsidRDefault="00F81314" w:rsidP="002D4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269" w:rsidRDefault="00997269" w:rsidP="002D40FE">
    <w:pPr>
      <w:pStyle w:val="Zhlav"/>
      <w:jc w:val="right"/>
      <w:rPr>
        <w:rFonts w:ascii="Arial" w:hAnsi="Arial" w:cs="Arial"/>
        <w:sz w:val="22"/>
        <w:szCs w:val="22"/>
      </w:rPr>
    </w:pPr>
    <w:r>
      <w:rPr>
        <w:rFonts w:ascii="Arial" w:hAnsi="Arial" w:cs="Arial"/>
        <w:sz w:val="22"/>
        <w:szCs w:val="22"/>
      </w:rPr>
      <w:t>Zeměměřický úřad</w:t>
    </w:r>
  </w:p>
  <w:p w:rsidR="00997269" w:rsidRDefault="00997269" w:rsidP="002D40FE">
    <w:pPr>
      <w:pStyle w:val="Zhlav"/>
      <w:jc w:val="right"/>
      <w:rPr>
        <w:rFonts w:ascii="Arial" w:hAnsi="Arial" w:cs="Arial"/>
        <w:sz w:val="22"/>
        <w:szCs w:val="22"/>
      </w:rPr>
    </w:pPr>
    <w:r>
      <w:rPr>
        <w:rFonts w:ascii="Arial" w:hAnsi="Arial" w:cs="Arial"/>
        <w:sz w:val="22"/>
        <w:szCs w:val="22"/>
      </w:rPr>
      <w:t xml:space="preserve">Č. </w:t>
    </w:r>
    <w:proofErr w:type="spellStart"/>
    <w:r>
      <w:rPr>
        <w:rFonts w:ascii="Arial" w:hAnsi="Arial" w:cs="Arial"/>
        <w:sz w:val="22"/>
        <w:szCs w:val="22"/>
      </w:rPr>
      <w:t>j</w:t>
    </w:r>
    <w:proofErr w:type="spellEnd"/>
    <w:r>
      <w:rPr>
        <w:rFonts w:ascii="Arial" w:hAnsi="Arial" w:cs="Arial"/>
        <w:sz w:val="22"/>
        <w:szCs w:val="22"/>
      </w:rPr>
      <w:t>.: ZÚ-00515/2017-12220</w:t>
    </w:r>
  </w:p>
  <w:p w:rsidR="00997269" w:rsidRPr="00F26CA9" w:rsidRDefault="00997269" w:rsidP="002D40FE">
    <w:pPr>
      <w:pStyle w:val="Zhlav"/>
      <w:jc w:val="right"/>
      <w:rPr>
        <w:rFonts w:ascii="Arial" w:hAnsi="Arial" w:cs="Arial"/>
        <w:sz w:val="22"/>
        <w:szCs w:val="22"/>
      </w:rPr>
    </w:pPr>
    <w:r>
      <w:rPr>
        <w:rFonts w:ascii="Arial" w:hAnsi="Arial" w:cs="Arial"/>
        <w:sz w:val="22"/>
        <w:szCs w:val="22"/>
      </w:rPr>
      <w:t>OBJS 53</w:t>
    </w:r>
  </w:p>
  <w:p w:rsidR="00997269" w:rsidRDefault="00997269" w:rsidP="002D40FE">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CD6"/>
    <w:multiLevelType w:val="hybridMultilevel"/>
    <w:tmpl w:val="5DA6FCD4"/>
    <w:lvl w:ilvl="0" w:tplc="4D6471CE">
      <w:start w:val="1"/>
      <w:numFmt w:val="decimal"/>
      <w:lvlText w:val="%1."/>
      <w:lvlJc w:val="left"/>
      <w:pPr>
        <w:ind w:left="720"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2F66C6"/>
    <w:multiLevelType w:val="hybridMultilevel"/>
    <w:tmpl w:val="F794A306"/>
    <w:lvl w:ilvl="0" w:tplc="04050005">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
    <w:nsid w:val="04E3202E"/>
    <w:multiLevelType w:val="hybridMultilevel"/>
    <w:tmpl w:val="5FC0BEFC"/>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991E5A"/>
    <w:multiLevelType w:val="hybridMultilevel"/>
    <w:tmpl w:val="E3389FE4"/>
    <w:lvl w:ilvl="0" w:tplc="FDBCD636">
      <w:start w:val="1"/>
      <w:numFmt w:val="lowerLetter"/>
      <w:lvlText w:val="%1)"/>
      <w:lvlJc w:val="left"/>
      <w:pPr>
        <w:ind w:left="700" w:hanging="360"/>
      </w:pPr>
      <w:rPr>
        <w:b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8AE2EB0"/>
    <w:multiLevelType w:val="hybridMultilevel"/>
    <w:tmpl w:val="A0E87DFE"/>
    <w:lvl w:ilvl="0" w:tplc="E38AC29A">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09F53DF7"/>
    <w:multiLevelType w:val="hybridMultilevel"/>
    <w:tmpl w:val="270E877C"/>
    <w:lvl w:ilvl="0" w:tplc="E38AC29A">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0C1E19C0"/>
    <w:multiLevelType w:val="hybridMultilevel"/>
    <w:tmpl w:val="0AAE2488"/>
    <w:lvl w:ilvl="0" w:tplc="4D6471CE">
      <w:start w:val="1"/>
      <w:numFmt w:val="decimal"/>
      <w:lvlText w:val="%1."/>
      <w:lvlJc w:val="left"/>
      <w:pPr>
        <w:ind w:left="1080" w:hanging="720"/>
      </w:pPr>
      <w:rPr>
        <w:rFonts w:ascii="Arial" w:hAnsi="Arial" w:cs="Arial" w:hint="default"/>
        <w:b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953B5E"/>
    <w:multiLevelType w:val="hybridMultilevel"/>
    <w:tmpl w:val="975C3604"/>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nsid w:val="11AB7441"/>
    <w:multiLevelType w:val="hybridMultilevel"/>
    <w:tmpl w:val="B518C78E"/>
    <w:lvl w:ilvl="0" w:tplc="C85616E2">
      <w:start w:val="1"/>
      <w:numFmt w:val="decimal"/>
      <w:lvlText w:val="%1."/>
      <w:lvlJc w:val="left"/>
      <w:pPr>
        <w:tabs>
          <w:tab w:val="num" w:pos="397"/>
        </w:tabs>
        <w:ind w:left="397" w:hanging="39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1E328B"/>
    <w:multiLevelType w:val="hybridMultilevel"/>
    <w:tmpl w:val="F38C0CA2"/>
    <w:lvl w:ilvl="0" w:tplc="F8B85A56">
      <w:start w:val="1"/>
      <w:numFmt w:val="decimal"/>
      <w:lvlText w:val="%1)"/>
      <w:lvlJc w:val="left"/>
      <w:pPr>
        <w:tabs>
          <w:tab w:val="num" w:pos="810"/>
        </w:tabs>
        <w:ind w:left="810" w:hanging="405"/>
      </w:pPr>
      <w:rPr>
        <w:rFonts w:hint="default"/>
        <w:b w:val="0"/>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0">
    <w:nsid w:val="127D7DB5"/>
    <w:multiLevelType w:val="hybridMultilevel"/>
    <w:tmpl w:val="EFA2DF74"/>
    <w:lvl w:ilvl="0" w:tplc="21A2974E">
      <w:start w:val="1"/>
      <w:numFmt w:val="decimal"/>
      <w:lvlText w:val="%1."/>
      <w:lvlJc w:val="left"/>
      <w:pPr>
        <w:ind w:left="1080" w:hanging="72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2EC125B"/>
    <w:multiLevelType w:val="hybridMultilevel"/>
    <w:tmpl w:val="18909CF4"/>
    <w:lvl w:ilvl="0" w:tplc="02A48E9C">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791462"/>
    <w:multiLevelType w:val="hybridMultilevel"/>
    <w:tmpl w:val="9D36B27E"/>
    <w:lvl w:ilvl="0" w:tplc="8BC4566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49C6AC2"/>
    <w:multiLevelType w:val="hybridMultilevel"/>
    <w:tmpl w:val="D6A4FB4E"/>
    <w:lvl w:ilvl="0" w:tplc="719AC516">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1A265E1F"/>
    <w:multiLevelType w:val="hybridMultilevel"/>
    <w:tmpl w:val="489610A4"/>
    <w:lvl w:ilvl="0" w:tplc="F3DE37D8">
      <w:start w:val="1"/>
      <w:numFmt w:val="decimal"/>
      <w:lvlText w:val="%1."/>
      <w:lvlJc w:val="left"/>
      <w:pPr>
        <w:ind w:left="720" w:hanging="360"/>
      </w:pPr>
      <w:rPr>
        <w:rFonts w:ascii="Arial"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A474E26"/>
    <w:multiLevelType w:val="hybridMultilevel"/>
    <w:tmpl w:val="3CF85B92"/>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A7D6B34"/>
    <w:multiLevelType w:val="hybridMultilevel"/>
    <w:tmpl w:val="7458D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15039AB"/>
    <w:multiLevelType w:val="hybridMultilevel"/>
    <w:tmpl w:val="5D1A4B80"/>
    <w:lvl w:ilvl="0" w:tplc="DEFE7B1A">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5BC4670"/>
    <w:multiLevelType w:val="hybridMultilevel"/>
    <w:tmpl w:val="C16AA240"/>
    <w:lvl w:ilvl="0" w:tplc="04AA3C62">
      <w:start w:val="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5">
      <w:start w:val="1"/>
      <w:numFmt w:val="bullet"/>
      <w:lvlText w:val=""/>
      <w:lvlJc w:val="left"/>
      <w:pPr>
        <w:ind w:left="2912" w:hanging="360"/>
      </w:pPr>
      <w:rPr>
        <w:rFonts w:ascii="Wingdings" w:hAnsi="Wingdings"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25F67DA6"/>
    <w:multiLevelType w:val="hybridMultilevel"/>
    <w:tmpl w:val="5E9857FA"/>
    <w:lvl w:ilvl="0" w:tplc="4D6471CE">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64027B7"/>
    <w:multiLevelType w:val="hybridMultilevel"/>
    <w:tmpl w:val="5FC0BEFC"/>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B94844"/>
    <w:multiLevelType w:val="hybridMultilevel"/>
    <w:tmpl w:val="9D7E514E"/>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A3B5DE2"/>
    <w:multiLevelType w:val="hybridMultilevel"/>
    <w:tmpl w:val="F8C2DEC0"/>
    <w:lvl w:ilvl="0" w:tplc="F3DE37D8">
      <w:start w:val="1"/>
      <w:numFmt w:val="decimal"/>
      <w:lvlText w:val="%1."/>
      <w:lvlJc w:val="left"/>
      <w:pPr>
        <w:ind w:left="720" w:hanging="360"/>
      </w:pPr>
      <w:rPr>
        <w:rFonts w:ascii="Arial"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A9E1E1C"/>
    <w:multiLevelType w:val="hybridMultilevel"/>
    <w:tmpl w:val="9D36B27E"/>
    <w:lvl w:ilvl="0" w:tplc="8BC4566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DD1AF1"/>
    <w:multiLevelType w:val="hybridMultilevel"/>
    <w:tmpl w:val="6B46C980"/>
    <w:lvl w:ilvl="0" w:tplc="9F8E8756">
      <w:numFmt w:val="decimalZero"/>
      <w:lvlText w:val="%1"/>
      <w:lvlJc w:val="left"/>
      <w:pPr>
        <w:ind w:left="3905" w:hanging="36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25">
    <w:nsid w:val="2B3D6B71"/>
    <w:multiLevelType w:val="hybridMultilevel"/>
    <w:tmpl w:val="2AF2DD0C"/>
    <w:lvl w:ilvl="0" w:tplc="D4622EB6">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2B907AA2"/>
    <w:multiLevelType w:val="hybridMultilevel"/>
    <w:tmpl w:val="E3886E5E"/>
    <w:lvl w:ilvl="0" w:tplc="CF1ABE84">
      <w:start w:val="2"/>
      <w:numFmt w:val="decimal"/>
      <w:lvlText w:val="%1."/>
      <w:lvlJc w:val="left"/>
      <w:pPr>
        <w:ind w:left="70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2CF14F8B"/>
    <w:multiLevelType w:val="hybridMultilevel"/>
    <w:tmpl w:val="77800C18"/>
    <w:lvl w:ilvl="0" w:tplc="EAC8A3B2">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7E21393"/>
    <w:multiLevelType w:val="hybridMultilevel"/>
    <w:tmpl w:val="DDD4880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3A29026F"/>
    <w:multiLevelType w:val="hybridMultilevel"/>
    <w:tmpl w:val="FE50F1D4"/>
    <w:lvl w:ilvl="0" w:tplc="073A98FE">
      <w:start w:val="1"/>
      <w:numFmt w:val="decimal"/>
      <w:lvlText w:val="%1."/>
      <w:lvlJc w:val="left"/>
      <w:pPr>
        <w:tabs>
          <w:tab w:val="num" w:pos="397"/>
        </w:tabs>
        <w:ind w:left="397" w:hanging="397"/>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ADD77C8"/>
    <w:multiLevelType w:val="hybridMultilevel"/>
    <w:tmpl w:val="5FC0BEFC"/>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DDA15C2"/>
    <w:multiLevelType w:val="hybridMultilevel"/>
    <w:tmpl w:val="8694724E"/>
    <w:lvl w:ilvl="0" w:tplc="2354D8E4">
      <w:start w:val="1"/>
      <w:numFmt w:val="decimal"/>
      <w:lvlText w:val="%1."/>
      <w:lvlJc w:val="left"/>
      <w:pPr>
        <w:ind w:left="1495"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pStyle w:val="Nadpis51"/>
      <w:lvlText w:val="%5."/>
      <w:lvlJc w:val="left"/>
      <w:pPr>
        <w:tabs>
          <w:tab w:val="num" w:pos="3600"/>
        </w:tabs>
        <w:ind w:left="3600" w:hanging="360"/>
      </w:pPr>
    </w:lvl>
    <w:lvl w:ilvl="5" w:tplc="0405001B">
      <w:start w:val="1"/>
      <w:numFmt w:val="decimal"/>
      <w:pStyle w:val="Nadpis61"/>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4F0682A"/>
    <w:multiLevelType w:val="hybridMultilevel"/>
    <w:tmpl w:val="CB62E60A"/>
    <w:lvl w:ilvl="0" w:tplc="BEF8B9F2">
      <w:start w:val="1"/>
      <w:numFmt w:val="decimal"/>
      <w:lvlText w:val="%1."/>
      <w:lvlJc w:val="left"/>
      <w:pPr>
        <w:ind w:left="1495"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4AF564A4"/>
    <w:multiLevelType w:val="hybridMultilevel"/>
    <w:tmpl w:val="5FC0BEFC"/>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BFD6030"/>
    <w:multiLevelType w:val="hybridMultilevel"/>
    <w:tmpl w:val="D3087F3E"/>
    <w:lvl w:ilvl="0" w:tplc="D98691EC">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16D19B3"/>
    <w:multiLevelType w:val="hybridMultilevel"/>
    <w:tmpl w:val="1D84D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19F78D4"/>
    <w:multiLevelType w:val="hybridMultilevel"/>
    <w:tmpl w:val="3CA0151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53EA0E0D"/>
    <w:multiLevelType w:val="hybridMultilevel"/>
    <w:tmpl w:val="7B760442"/>
    <w:lvl w:ilvl="0" w:tplc="88743482">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8207BED"/>
    <w:multiLevelType w:val="hybridMultilevel"/>
    <w:tmpl w:val="6FEE9CC0"/>
    <w:lvl w:ilvl="0" w:tplc="EA6A9C38">
      <w:start w:val="1"/>
      <w:numFmt w:val="decimal"/>
      <w:lvlText w:val="%1."/>
      <w:lvlJc w:val="left"/>
      <w:pPr>
        <w:ind w:left="720" w:hanging="360"/>
      </w:pPr>
      <w:rPr>
        <w:rFonts w:ascii="Arial"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8B031E5"/>
    <w:multiLevelType w:val="hybridMultilevel"/>
    <w:tmpl w:val="EAD48F24"/>
    <w:lvl w:ilvl="0" w:tplc="2D7A10A4">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nsid w:val="604D4214"/>
    <w:multiLevelType w:val="hybridMultilevel"/>
    <w:tmpl w:val="6D8E3D7A"/>
    <w:lvl w:ilvl="0" w:tplc="8F8A2C0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8B0032A"/>
    <w:multiLevelType w:val="hybridMultilevel"/>
    <w:tmpl w:val="D6109E54"/>
    <w:lvl w:ilvl="0" w:tplc="75466A12">
      <w:start w:val="1"/>
      <w:numFmt w:val="decimal"/>
      <w:lvlText w:val="%1."/>
      <w:lvlJc w:val="left"/>
      <w:pPr>
        <w:ind w:left="1080" w:hanging="72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84886"/>
    <w:multiLevelType w:val="hybridMultilevel"/>
    <w:tmpl w:val="F2B0DF02"/>
    <w:lvl w:ilvl="0" w:tplc="84EE08F8">
      <w:start w:val="1"/>
      <w:numFmt w:val="decimal"/>
      <w:lvlText w:val="%1."/>
      <w:lvlJc w:val="left"/>
      <w:pPr>
        <w:ind w:left="1080" w:hanging="720"/>
      </w:pPr>
      <w:rPr>
        <w:rFonts w:ascii="Arial" w:hAnsi="Arial" w:cs="Arial" w:hint="default"/>
        <w:b w:val="0"/>
        <w:sz w:val="22"/>
        <w:szCs w:val="22"/>
        <w:u w:val="none"/>
      </w:rPr>
    </w:lvl>
    <w:lvl w:ilvl="1" w:tplc="9482C574">
      <w:start w:val="1"/>
      <w:numFmt w:val="lowerLetter"/>
      <w:lvlText w:val="%2)"/>
      <w:lvlJc w:val="left"/>
      <w:pPr>
        <w:ind w:left="1440" w:hanging="360"/>
      </w:pPr>
    </w:lvl>
    <w:lvl w:ilvl="2" w:tplc="9F3C4592" w:tentative="1">
      <w:start w:val="1"/>
      <w:numFmt w:val="lowerRoman"/>
      <w:lvlText w:val="%3."/>
      <w:lvlJc w:val="right"/>
      <w:pPr>
        <w:ind w:left="2160" w:hanging="180"/>
      </w:pPr>
    </w:lvl>
    <w:lvl w:ilvl="3" w:tplc="7F46FD42" w:tentative="1">
      <w:start w:val="1"/>
      <w:numFmt w:val="decimal"/>
      <w:lvlText w:val="%4."/>
      <w:lvlJc w:val="left"/>
      <w:pPr>
        <w:ind w:left="2880" w:hanging="360"/>
      </w:pPr>
    </w:lvl>
    <w:lvl w:ilvl="4" w:tplc="73889428" w:tentative="1">
      <w:start w:val="1"/>
      <w:numFmt w:val="lowerLetter"/>
      <w:lvlText w:val="%5."/>
      <w:lvlJc w:val="left"/>
      <w:pPr>
        <w:ind w:left="3600" w:hanging="360"/>
      </w:pPr>
    </w:lvl>
    <w:lvl w:ilvl="5" w:tplc="3FF4D7A8" w:tentative="1">
      <w:start w:val="1"/>
      <w:numFmt w:val="lowerRoman"/>
      <w:lvlText w:val="%6."/>
      <w:lvlJc w:val="right"/>
      <w:pPr>
        <w:ind w:left="4320" w:hanging="180"/>
      </w:pPr>
    </w:lvl>
    <w:lvl w:ilvl="6" w:tplc="F8629264" w:tentative="1">
      <w:start w:val="1"/>
      <w:numFmt w:val="decimal"/>
      <w:lvlText w:val="%7."/>
      <w:lvlJc w:val="left"/>
      <w:pPr>
        <w:ind w:left="5040" w:hanging="360"/>
      </w:pPr>
    </w:lvl>
    <w:lvl w:ilvl="7" w:tplc="9DBA5AA0" w:tentative="1">
      <w:start w:val="1"/>
      <w:numFmt w:val="lowerLetter"/>
      <w:lvlText w:val="%8."/>
      <w:lvlJc w:val="left"/>
      <w:pPr>
        <w:ind w:left="5760" w:hanging="360"/>
      </w:pPr>
    </w:lvl>
    <w:lvl w:ilvl="8" w:tplc="1958B186" w:tentative="1">
      <w:start w:val="1"/>
      <w:numFmt w:val="lowerRoman"/>
      <w:lvlText w:val="%9."/>
      <w:lvlJc w:val="right"/>
      <w:pPr>
        <w:ind w:left="6480" w:hanging="180"/>
      </w:pPr>
    </w:lvl>
  </w:abstractNum>
  <w:abstractNum w:abstractNumId="43">
    <w:nsid w:val="6BD47549"/>
    <w:multiLevelType w:val="hybridMultilevel"/>
    <w:tmpl w:val="826283D6"/>
    <w:lvl w:ilvl="0" w:tplc="4D6471CE">
      <w:start w:val="1"/>
      <w:numFmt w:val="decimal"/>
      <w:lvlText w:val="%1."/>
      <w:lvlJc w:val="left"/>
      <w:pPr>
        <w:ind w:left="1080" w:hanging="720"/>
      </w:pPr>
      <w:rPr>
        <w:rFonts w:hint="default"/>
        <w:b w:val="0"/>
        <w:u w:val="none"/>
      </w:rPr>
    </w:lvl>
    <w:lvl w:ilvl="1" w:tplc="04050017"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D8B2AAA"/>
    <w:multiLevelType w:val="hybridMultilevel"/>
    <w:tmpl w:val="3E3A9E90"/>
    <w:lvl w:ilvl="0" w:tplc="2298802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19130A"/>
    <w:multiLevelType w:val="hybridMultilevel"/>
    <w:tmpl w:val="EAD48F24"/>
    <w:lvl w:ilvl="0" w:tplc="8F8A2C0C">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71F05C21"/>
    <w:multiLevelType w:val="hybridMultilevel"/>
    <w:tmpl w:val="567685EC"/>
    <w:lvl w:ilvl="0" w:tplc="2D7A10A4">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2EC08EB"/>
    <w:multiLevelType w:val="hybridMultilevel"/>
    <w:tmpl w:val="9904A17A"/>
    <w:lvl w:ilvl="0" w:tplc="951864A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44A0DC9"/>
    <w:multiLevelType w:val="hybridMultilevel"/>
    <w:tmpl w:val="1996D300"/>
    <w:lvl w:ilvl="0" w:tplc="FFFFFFFF">
      <w:start w:val="1"/>
      <w:numFmt w:val="lowerLetter"/>
      <w:lvlText w:val="%1)"/>
      <w:lvlJc w:val="left"/>
      <w:pPr>
        <w:ind w:left="172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nsid w:val="74553403"/>
    <w:multiLevelType w:val="hybridMultilevel"/>
    <w:tmpl w:val="285CA23E"/>
    <w:lvl w:ilvl="0" w:tplc="C85616E2">
      <w:numFmt w:val="decimalZero"/>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50">
    <w:nsid w:val="75C85784"/>
    <w:multiLevelType w:val="hybridMultilevel"/>
    <w:tmpl w:val="C4F47AE0"/>
    <w:lvl w:ilvl="0" w:tplc="5462CD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824C34"/>
    <w:multiLevelType w:val="hybridMultilevel"/>
    <w:tmpl w:val="83EA3190"/>
    <w:lvl w:ilvl="0" w:tplc="93D00690">
      <w:numFmt w:val="decimalZero"/>
      <w:lvlText w:val="%1"/>
      <w:lvlJc w:val="left"/>
      <w:pPr>
        <w:ind w:left="3905" w:hanging="36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52">
    <w:nsid w:val="7B70392D"/>
    <w:multiLevelType w:val="hybridMultilevel"/>
    <w:tmpl w:val="860C2346"/>
    <w:lvl w:ilvl="0" w:tplc="1194D34C">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DE33D0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FB101BC"/>
    <w:multiLevelType w:val="hybridMultilevel"/>
    <w:tmpl w:val="147EAA66"/>
    <w:lvl w:ilvl="0" w:tplc="558A028E">
      <w:start w:val="1"/>
      <w:numFmt w:val="decimal"/>
      <w:lvlText w:val="%1."/>
      <w:lvlJc w:val="left"/>
      <w:pPr>
        <w:ind w:left="1080" w:hanging="720"/>
      </w:pPr>
      <w:rPr>
        <w:rFonts w:ascii="Arial" w:hAnsi="Arial" w:cs="Arial" w:hint="default"/>
        <w:b w:val="0"/>
        <w:sz w:val="22"/>
        <w:szCs w:val="22"/>
        <w:u w:val="none"/>
      </w:rPr>
    </w:lvl>
    <w:lvl w:ilvl="1" w:tplc="64F8DB14">
      <w:start w:val="1"/>
      <w:numFmt w:val="lowerLetter"/>
      <w:lvlText w:val="%2."/>
      <w:lvlJc w:val="left"/>
      <w:pPr>
        <w:ind w:left="1440" w:hanging="360"/>
      </w:pPr>
    </w:lvl>
    <w:lvl w:ilvl="2" w:tplc="4A2E191C">
      <w:start w:val="1"/>
      <w:numFmt w:val="lowerRoman"/>
      <w:lvlText w:val="%3."/>
      <w:lvlJc w:val="right"/>
      <w:pPr>
        <w:ind w:left="2160" w:hanging="180"/>
      </w:pPr>
    </w:lvl>
    <w:lvl w:ilvl="3" w:tplc="CF0EF2CE" w:tentative="1">
      <w:start w:val="1"/>
      <w:numFmt w:val="decimal"/>
      <w:lvlText w:val="%4."/>
      <w:lvlJc w:val="left"/>
      <w:pPr>
        <w:ind w:left="2880" w:hanging="360"/>
      </w:pPr>
    </w:lvl>
    <w:lvl w:ilvl="4" w:tplc="5DB6A5C0" w:tentative="1">
      <w:start w:val="1"/>
      <w:numFmt w:val="lowerLetter"/>
      <w:lvlText w:val="%5."/>
      <w:lvlJc w:val="left"/>
      <w:pPr>
        <w:ind w:left="3600" w:hanging="360"/>
      </w:pPr>
    </w:lvl>
    <w:lvl w:ilvl="5" w:tplc="3AECEF5C" w:tentative="1">
      <w:start w:val="1"/>
      <w:numFmt w:val="lowerRoman"/>
      <w:lvlText w:val="%6."/>
      <w:lvlJc w:val="right"/>
      <w:pPr>
        <w:ind w:left="4320" w:hanging="180"/>
      </w:pPr>
    </w:lvl>
    <w:lvl w:ilvl="6" w:tplc="2F8EB186" w:tentative="1">
      <w:start w:val="1"/>
      <w:numFmt w:val="decimal"/>
      <w:lvlText w:val="%7."/>
      <w:lvlJc w:val="left"/>
      <w:pPr>
        <w:ind w:left="5040" w:hanging="360"/>
      </w:pPr>
    </w:lvl>
    <w:lvl w:ilvl="7" w:tplc="124AFD3C" w:tentative="1">
      <w:start w:val="1"/>
      <w:numFmt w:val="lowerLetter"/>
      <w:lvlText w:val="%8."/>
      <w:lvlJc w:val="left"/>
      <w:pPr>
        <w:ind w:left="5760" w:hanging="360"/>
      </w:pPr>
    </w:lvl>
    <w:lvl w:ilvl="8" w:tplc="6D0CEED4"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10"/>
  </w:num>
  <w:num w:numId="15">
    <w:abstractNumId w:val="18"/>
  </w:num>
  <w:num w:numId="16">
    <w:abstractNumId w:val="0"/>
  </w:num>
  <w:num w:numId="17">
    <w:abstractNumId w:val="41"/>
  </w:num>
  <w:num w:numId="18">
    <w:abstractNumId w:val="37"/>
  </w:num>
  <w:num w:numId="19">
    <w:abstractNumId w:val="7"/>
  </w:num>
  <w:num w:numId="20">
    <w:abstractNumId w:val="43"/>
  </w:num>
  <w:num w:numId="21">
    <w:abstractNumId w:val="11"/>
  </w:num>
  <w:num w:numId="22">
    <w:abstractNumId w:val="19"/>
  </w:num>
  <w:num w:numId="23">
    <w:abstractNumId w:val="6"/>
  </w:num>
  <w:num w:numId="24">
    <w:abstractNumId w:val="28"/>
  </w:num>
  <w:num w:numId="25">
    <w:abstractNumId w:val="54"/>
  </w:num>
  <w:num w:numId="26">
    <w:abstractNumId w:val="53"/>
  </w:num>
  <w:num w:numId="27">
    <w:abstractNumId w:val="1"/>
  </w:num>
  <w:num w:numId="28">
    <w:abstractNumId w:val="42"/>
  </w:num>
  <w:num w:numId="29">
    <w:abstractNumId w:val="38"/>
  </w:num>
  <w:num w:numId="30">
    <w:abstractNumId w:val="14"/>
  </w:num>
  <w:num w:numId="31">
    <w:abstractNumId w:val="44"/>
  </w:num>
  <w:num w:numId="32">
    <w:abstractNumId w:val="21"/>
  </w:num>
  <w:num w:numId="33">
    <w:abstractNumId w:val="24"/>
  </w:num>
  <w:num w:numId="34">
    <w:abstractNumId w:val="2"/>
  </w:num>
  <w:num w:numId="35">
    <w:abstractNumId w:val="13"/>
  </w:num>
  <w:num w:numId="36">
    <w:abstractNumId w:val="15"/>
  </w:num>
  <w:num w:numId="37">
    <w:abstractNumId w:val="33"/>
  </w:num>
  <w:num w:numId="38">
    <w:abstractNumId w:val="49"/>
  </w:num>
  <w:num w:numId="39">
    <w:abstractNumId w:val="30"/>
  </w:num>
  <w:num w:numId="40">
    <w:abstractNumId w:val="27"/>
  </w:num>
  <w:num w:numId="41">
    <w:abstractNumId w:val="23"/>
  </w:num>
  <w:num w:numId="42">
    <w:abstractNumId w:val="12"/>
  </w:num>
  <w:num w:numId="43">
    <w:abstractNumId w:val="47"/>
  </w:num>
  <w:num w:numId="44">
    <w:abstractNumId w:val="16"/>
  </w:num>
  <w:num w:numId="45">
    <w:abstractNumId w:val="35"/>
  </w:num>
  <w:num w:numId="46">
    <w:abstractNumId w:val="20"/>
  </w:num>
  <w:num w:numId="47">
    <w:abstractNumId w:val="40"/>
  </w:num>
  <w:num w:numId="48">
    <w:abstractNumId w:val="8"/>
  </w:num>
  <w:num w:numId="49">
    <w:abstractNumId w:val="52"/>
  </w:num>
  <w:num w:numId="50">
    <w:abstractNumId w:val="9"/>
  </w:num>
  <w:num w:numId="51">
    <w:abstractNumId w:val="51"/>
  </w:num>
  <w:num w:numId="52">
    <w:abstractNumId w:val="29"/>
  </w:num>
  <w:num w:numId="53">
    <w:abstractNumId w:val="50"/>
  </w:num>
  <w:num w:numId="54">
    <w:abstractNumId w:val="48"/>
  </w:num>
  <w:num w:numId="55">
    <w:abstractNumId w:val="34"/>
  </w:num>
  <w:num w:numId="56">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71682"/>
  </w:hdrShapeDefaults>
  <w:footnotePr>
    <w:footnote w:id="-1"/>
    <w:footnote w:id="0"/>
  </w:footnotePr>
  <w:endnotePr>
    <w:endnote w:id="-1"/>
    <w:endnote w:id="0"/>
  </w:endnotePr>
  <w:compat/>
  <w:rsids>
    <w:rsidRoot w:val="00C733EF"/>
    <w:rsid w:val="000119DA"/>
    <w:rsid w:val="00026136"/>
    <w:rsid w:val="000279B5"/>
    <w:rsid w:val="00033098"/>
    <w:rsid w:val="000C1073"/>
    <w:rsid w:val="000D0FFC"/>
    <w:rsid w:val="000E4522"/>
    <w:rsid w:val="000F5D08"/>
    <w:rsid w:val="00134B7F"/>
    <w:rsid w:val="00135C8D"/>
    <w:rsid w:val="001809B6"/>
    <w:rsid w:val="001C2784"/>
    <w:rsid w:val="001F75B6"/>
    <w:rsid w:val="00203022"/>
    <w:rsid w:val="002169F7"/>
    <w:rsid w:val="00253186"/>
    <w:rsid w:val="002554EB"/>
    <w:rsid w:val="002A2935"/>
    <w:rsid w:val="002B4995"/>
    <w:rsid w:val="002C10CE"/>
    <w:rsid w:val="002C1DCF"/>
    <w:rsid w:val="002D04FF"/>
    <w:rsid w:val="002D40FE"/>
    <w:rsid w:val="0030005B"/>
    <w:rsid w:val="0031171F"/>
    <w:rsid w:val="00333563"/>
    <w:rsid w:val="0033485D"/>
    <w:rsid w:val="00335E25"/>
    <w:rsid w:val="003956AB"/>
    <w:rsid w:val="003B508C"/>
    <w:rsid w:val="003C0699"/>
    <w:rsid w:val="003C4802"/>
    <w:rsid w:val="00407BFA"/>
    <w:rsid w:val="00492209"/>
    <w:rsid w:val="004A1399"/>
    <w:rsid w:val="00514EFA"/>
    <w:rsid w:val="005324CD"/>
    <w:rsid w:val="0055379A"/>
    <w:rsid w:val="0055451D"/>
    <w:rsid w:val="005553BF"/>
    <w:rsid w:val="00576035"/>
    <w:rsid w:val="00586C25"/>
    <w:rsid w:val="005B5EF0"/>
    <w:rsid w:val="005B707A"/>
    <w:rsid w:val="005D0DBD"/>
    <w:rsid w:val="006225E4"/>
    <w:rsid w:val="00622B73"/>
    <w:rsid w:val="006619BA"/>
    <w:rsid w:val="006801C3"/>
    <w:rsid w:val="006839FC"/>
    <w:rsid w:val="00692F06"/>
    <w:rsid w:val="006A6E6F"/>
    <w:rsid w:val="006C5770"/>
    <w:rsid w:val="006D6CE2"/>
    <w:rsid w:val="00711142"/>
    <w:rsid w:val="00712168"/>
    <w:rsid w:val="0071295C"/>
    <w:rsid w:val="00777565"/>
    <w:rsid w:val="00780804"/>
    <w:rsid w:val="007A1AC7"/>
    <w:rsid w:val="007A2F52"/>
    <w:rsid w:val="007D34FD"/>
    <w:rsid w:val="007E1B74"/>
    <w:rsid w:val="007F137D"/>
    <w:rsid w:val="0083035B"/>
    <w:rsid w:val="0083585B"/>
    <w:rsid w:val="008364B1"/>
    <w:rsid w:val="00853E11"/>
    <w:rsid w:val="00876431"/>
    <w:rsid w:val="008903BD"/>
    <w:rsid w:val="008A0922"/>
    <w:rsid w:val="008A4FFE"/>
    <w:rsid w:val="008A7C9D"/>
    <w:rsid w:val="008D543A"/>
    <w:rsid w:val="008F3401"/>
    <w:rsid w:val="008F348C"/>
    <w:rsid w:val="00905E11"/>
    <w:rsid w:val="00940C14"/>
    <w:rsid w:val="00941627"/>
    <w:rsid w:val="00961E4C"/>
    <w:rsid w:val="0098125D"/>
    <w:rsid w:val="00990485"/>
    <w:rsid w:val="0099330E"/>
    <w:rsid w:val="00997269"/>
    <w:rsid w:val="009A511A"/>
    <w:rsid w:val="009C6A06"/>
    <w:rsid w:val="009F6873"/>
    <w:rsid w:val="009F708D"/>
    <w:rsid w:val="00A47357"/>
    <w:rsid w:val="00A51D7F"/>
    <w:rsid w:val="00A55543"/>
    <w:rsid w:val="00A67D61"/>
    <w:rsid w:val="00A81AFF"/>
    <w:rsid w:val="00A873FA"/>
    <w:rsid w:val="00AB0DC5"/>
    <w:rsid w:val="00AB7D12"/>
    <w:rsid w:val="00B20BDE"/>
    <w:rsid w:val="00B43471"/>
    <w:rsid w:val="00B5205B"/>
    <w:rsid w:val="00B555F2"/>
    <w:rsid w:val="00B736E7"/>
    <w:rsid w:val="00B76BB6"/>
    <w:rsid w:val="00BA274F"/>
    <w:rsid w:val="00BB1997"/>
    <w:rsid w:val="00BE08C1"/>
    <w:rsid w:val="00BE5A59"/>
    <w:rsid w:val="00BF08F6"/>
    <w:rsid w:val="00C22B3F"/>
    <w:rsid w:val="00C41A68"/>
    <w:rsid w:val="00C421DB"/>
    <w:rsid w:val="00C619D8"/>
    <w:rsid w:val="00C733EF"/>
    <w:rsid w:val="00C77DE5"/>
    <w:rsid w:val="00C941F9"/>
    <w:rsid w:val="00CA221A"/>
    <w:rsid w:val="00CC18AC"/>
    <w:rsid w:val="00CD2F46"/>
    <w:rsid w:val="00CF2FD3"/>
    <w:rsid w:val="00D73217"/>
    <w:rsid w:val="00D74E82"/>
    <w:rsid w:val="00D91DF2"/>
    <w:rsid w:val="00DA1817"/>
    <w:rsid w:val="00DE47C0"/>
    <w:rsid w:val="00DE4816"/>
    <w:rsid w:val="00DE79E1"/>
    <w:rsid w:val="00DF0C1C"/>
    <w:rsid w:val="00E00DC3"/>
    <w:rsid w:val="00E0738B"/>
    <w:rsid w:val="00E12F2F"/>
    <w:rsid w:val="00E26FFD"/>
    <w:rsid w:val="00E31A1D"/>
    <w:rsid w:val="00E540F0"/>
    <w:rsid w:val="00E8272E"/>
    <w:rsid w:val="00E8609E"/>
    <w:rsid w:val="00E946CA"/>
    <w:rsid w:val="00EC4CBB"/>
    <w:rsid w:val="00ED58E6"/>
    <w:rsid w:val="00EF6135"/>
    <w:rsid w:val="00F039E5"/>
    <w:rsid w:val="00F14853"/>
    <w:rsid w:val="00F628EE"/>
    <w:rsid w:val="00F81314"/>
    <w:rsid w:val="00F977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33E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33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nhideWhenUsed/>
    <w:qFormat/>
    <w:rsid w:val="00C733EF"/>
    <w:pPr>
      <w:keepNext/>
      <w:jc w:val="both"/>
      <w:outlineLvl w:val="2"/>
    </w:pPr>
    <w:rPr>
      <w:b/>
      <w:bCs/>
      <w:sz w:val="24"/>
    </w:rPr>
  </w:style>
  <w:style w:type="paragraph" w:styleId="Nadpis5">
    <w:name w:val="heading 5"/>
    <w:basedOn w:val="Normln"/>
    <w:next w:val="Normln"/>
    <w:link w:val="Nadpis5Char"/>
    <w:uiPriority w:val="9"/>
    <w:semiHidden/>
    <w:unhideWhenUsed/>
    <w:qFormat/>
    <w:rsid w:val="00A873F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873FA"/>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9">
    <w:name w:val="heading 9"/>
    <w:basedOn w:val="Normln"/>
    <w:next w:val="Normln"/>
    <w:link w:val="Nadpis9Char"/>
    <w:semiHidden/>
    <w:unhideWhenUsed/>
    <w:qFormat/>
    <w:rsid w:val="00C733EF"/>
    <w:pPr>
      <w:keepNext/>
      <w:outlineLvl w:val="8"/>
    </w:pPr>
    <w:rPr>
      <w:b/>
      <w:color w:val="FF0000"/>
      <w:spacing w:val="-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33E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rsid w:val="00C733EF"/>
    <w:rPr>
      <w:rFonts w:ascii="Times New Roman" w:eastAsia="Times New Roman" w:hAnsi="Times New Roman" w:cs="Times New Roman"/>
      <w:b/>
      <w:bCs/>
      <w:sz w:val="24"/>
      <w:szCs w:val="20"/>
      <w:lang w:eastAsia="cs-CZ"/>
    </w:rPr>
  </w:style>
  <w:style w:type="character" w:customStyle="1" w:styleId="Nadpis9Char">
    <w:name w:val="Nadpis 9 Char"/>
    <w:basedOn w:val="Standardnpsmoodstavce"/>
    <w:link w:val="Nadpis9"/>
    <w:semiHidden/>
    <w:rsid w:val="00C733EF"/>
    <w:rPr>
      <w:rFonts w:ascii="Times New Roman" w:eastAsia="Times New Roman" w:hAnsi="Times New Roman" w:cs="Times New Roman"/>
      <w:b/>
      <w:color w:val="FF0000"/>
      <w:spacing w:val="-4"/>
      <w:sz w:val="24"/>
      <w:szCs w:val="20"/>
      <w:lang w:eastAsia="cs-CZ"/>
    </w:rPr>
  </w:style>
  <w:style w:type="paragraph" w:styleId="Nzev">
    <w:name w:val="Title"/>
    <w:basedOn w:val="Normln"/>
    <w:link w:val="NzevChar"/>
    <w:qFormat/>
    <w:rsid w:val="00C733EF"/>
    <w:pPr>
      <w:spacing w:line="324" w:lineRule="auto"/>
      <w:jc w:val="center"/>
    </w:pPr>
    <w:rPr>
      <w:rFonts w:ascii="Arial" w:hAnsi="Arial" w:cs="Arial"/>
      <w:b/>
      <w:bCs/>
      <w:sz w:val="24"/>
      <w:szCs w:val="24"/>
    </w:rPr>
  </w:style>
  <w:style w:type="character" w:customStyle="1" w:styleId="NzevChar">
    <w:name w:val="Název Char"/>
    <w:basedOn w:val="Standardnpsmoodstavce"/>
    <w:link w:val="Nzev"/>
    <w:rsid w:val="00C733EF"/>
    <w:rPr>
      <w:rFonts w:ascii="Arial" w:eastAsia="Times New Roman" w:hAnsi="Arial" w:cs="Arial"/>
      <w:b/>
      <w:bCs/>
      <w:sz w:val="24"/>
      <w:szCs w:val="24"/>
      <w:lang w:eastAsia="cs-CZ"/>
    </w:rPr>
  </w:style>
  <w:style w:type="paragraph" w:styleId="Zkladntext">
    <w:name w:val="Body Text"/>
    <w:basedOn w:val="Normln"/>
    <w:link w:val="ZkladntextChar"/>
    <w:semiHidden/>
    <w:unhideWhenUsed/>
    <w:rsid w:val="00C733EF"/>
    <w:rPr>
      <w:sz w:val="24"/>
    </w:rPr>
  </w:style>
  <w:style w:type="character" w:customStyle="1" w:styleId="ZkladntextChar">
    <w:name w:val="Základní text Char"/>
    <w:basedOn w:val="Standardnpsmoodstavce"/>
    <w:link w:val="Zkladntext"/>
    <w:semiHidden/>
    <w:rsid w:val="00C733EF"/>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C733EF"/>
    <w:pPr>
      <w:ind w:left="708"/>
    </w:pPr>
  </w:style>
  <w:style w:type="paragraph" w:customStyle="1" w:styleId="Zkladntext21">
    <w:name w:val="Základní text 21"/>
    <w:basedOn w:val="Normln"/>
    <w:rsid w:val="00C733EF"/>
    <w:pPr>
      <w:jc w:val="both"/>
    </w:pPr>
    <w:rPr>
      <w:rFonts w:ascii="Courier New" w:hAnsi="Courier New"/>
      <w:sz w:val="24"/>
    </w:rPr>
  </w:style>
  <w:style w:type="paragraph" w:customStyle="1" w:styleId="Tlotextu">
    <w:name w:val="Tìlo textu"/>
    <w:basedOn w:val="Normln"/>
    <w:rsid w:val="00C733EF"/>
    <w:pPr>
      <w:widowControl w:val="0"/>
      <w:suppressAutoHyphens/>
      <w:jc w:val="both"/>
    </w:pPr>
    <w:rPr>
      <w:kern w:val="2"/>
      <w:sz w:val="24"/>
      <w:szCs w:val="24"/>
      <w:lang w:eastAsia="hi-IN" w:bidi="hi-IN"/>
    </w:rPr>
  </w:style>
  <w:style w:type="paragraph" w:customStyle="1" w:styleId="Nadpis51">
    <w:name w:val="Nadpis 51"/>
    <w:basedOn w:val="Normln"/>
    <w:next w:val="Normln"/>
    <w:rsid w:val="00C733EF"/>
    <w:pPr>
      <w:keepNext/>
      <w:widowControl w:val="0"/>
      <w:numPr>
        <w:ilvl w:val="4"/>
        <w:numId w:val="2"/>
      </w:numPr>
      <w:tabs>
        <w:tab w:val="left" w:pos="-720"/>
      </w:tabs>
      <w:suppressAutoHyphens/>
      <w:jc w:val="both"/>
      <w:outlineLvl w:val="4"/>
    </w:pPr>
    <w:rPr>
      <w:rFonts w:ascii="Arial" w:eastAsia="Arial" w:hAnsi="Arial" w:cs="Arial"/>
      <w:b/>
      <w:bCs/>
      <w:kern w:val="2"/>
      <w:szCs w:val="24"/>
      <w:lang w:eastAsia="hi-IN" w:bidi="hi-IN"/>
    </w:rPr>
  </w:style>
  <w:style w:type="paragraph" w:customStyle="1" w:styleId="Nadpis61">
    <w:name w:val="Nadpis 61"/>
    <w:basedOn w:val="Normln"/>
    <w:next w:val="Normln"/>
    <w:rsid w:val="00C733EF"/>
    <w:pPr>
      <w:keepNext/>
      <w:widowControl w:val="0"/>
      <w:numPr>
        <w:ilvl w:val="5"/>
        <w:numId w:val="2"/>
      </w:numPr>
      <w:suppressAutoHyphens/>
      <w:ind w:hanging="180"/>
      <w:jc w:val="both"/>
      <w:outlineLvl w:val="5"/>
    </w:pPr>
    <w:rPr>
      <w:b/>
      <w:bCs/>
      <w:color w:val="000000"/>
      <w:kern w:val="2"/>
      <w:sz w:val="24"/>
      <w:szCs w:val="24"/>
      <w:lang w:eastAsia="hi-IN" w:bidi="hi-IN"/>
    </w:rPr>
  </w:style>
  <w:style w:type="paragraph" w:customStyle="1" w:styleId="Zpat1">
    <w:name w:val="Zápatí1"/>
    <w:basedOn w:val="Normln"/>
    <w:rsid w:val="00C733EF"/>
    <w:pPr>
      <w:widowControl w:val="0"/>
      <w:tabs>
        <w:tab w:val="center" w:pos="4536"/>
        <w:tab w:val="right" w:pos="9072"/>
      </w:tabs>
      <w:suppressAutoHyphens/>
    </w:pPr>
    <w:rPr>
      <w:kern w:val="2"/>
      <w:sz w:val="24"/>
      <w:szCs w:val="24"/>
      <w:lang w:eastAsia="hi-IN" w:bidi="hi-IN"/>
    </w:rPr>
  </w:style>
  <w:style w:type="paragraph" w:customStyle="1" w:styleId="Zkladntext31">
    <w:name w:val="Základní text 31"/>
    <w:basedOn w:val="Normln"/>
    <w:rsid w:val="00C733EF"/>
    <w:pPr>
      <w:widowControl w:val="0"/>
      <w:suppressAutoHyphens/>
      <w:jc w:val="both"/>
    </w:pPr>
    <w:rPr>
      <w:rFonts w:ascii="Arial" w:eastAsia="Arial" w:hAnsi="Arial" w:cs="Arial"/>
      <w:color w:val="FF0000"/>
      <w:kern w:val="2"/>
      <w:sz w:val="24"/>
      <w:szCs w:val="24"/>
      <w:lang w:eastAsia="hi-IN" w:bidi="hi-IN"/>
    </w:rPr>
  </w:style>
  <w:style w:type="paragraph" w:styleId="Zhlav">
    <w:name w:val="header"/>
    <w:basedOn w:val="Normln"/>
    <w:link w:val="ZhlavChar"/>
    <w:unhideWhenUsed/>
    <w:rsid w:val="002D40FE"/>
    <w:pPr>
      <w:tabs>
        <w:tab w:val="center" w:pos="4536"/>
        <w:tab w:val="right" w:pos="9072"/>
      </w:tabs>
    </w:pPr>
  </w:style>
  <w:style w:type="character" w:customStyle="1" w:styleId="ZhlavChar">
    <w:name w:val="Záhlaví Char"/>
    <w:basedOn w:val="Standardnpsmoodstavce"/>
    <w:link w:val="Zhlav"/>
    <w:rsid w:val="002D40F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D40FE"/>
    <w:pPr>
      <w:tabs>
        <w:tab w:val="center" w:pos="4536"/>
        <w:tab w:val="right" w:pos="9072"/>
      </w:tabs>
    </w:pPr>
  </w:style>
  <w:style w:type="character" w:customStyle="1" w:styleId="ZpatChar">
    <w:name w:val="Zápatí Char"/>
    <w:basedOn w:val="Standardnpsmoodstavce"/>
    <w:link w:val="Zpat"/>
    <w:uiPriority w:val="99"/>
    <w:rsid w:val="002D40FE"/>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1E4C"/>
    <w:rPr>
      <w:sz w:val="16"/>
      <w:szCs w:val="16"/>
    </w:rPr>
  </w:style>
  <w:style w:type="paragraph" w:styleId="Textkomente">
    <w:name w:val="annotation text"/>
    <w:basedOn w:val="Normln"/>
    <w:link w:val="TextkomenteChar"/>
    <w:uiPriority w:val="99"/>
    <w:semiHidden/>
    <w:unhideWhenUsed/>
    <w:rsid w:val="00961E4C"/>
    <w:pPr>
      <w:jc w:val="both"/>
    </w:pPr>
  </w:style>
  <w:style w:type="character" w:customStyle="1" w:styleId="TextkomenteChar">
    <w:name w:val="Text komentáře Char"/>
    <w:basedOn w:val="Standardnpsmoodstavce"/>
    <w:link w:val="Textkomente"/>
    <w:uiPriority w:val="99"/>
    <w:semiHidden/>
    <w:rsid w:val="00961E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61E4C"/>
    <w:rPr>
      <w:rFonts w:ascii="Tahoma" w:hAnsi="Tahoma" w:cs="Tahoma"/>
      <w:sz w:val="16"/>
      <w:szCs w:val="16"/>
    </w:rPr>
  </w:style>
  <w:style w:type="character" w:customStyle="1" w:styleId="TextbublinyChar">
    <w:name w:val="Text bubliny Char"/>
    <w:basedOn w:val="Standardnpsmoodstavce"/>
    <w:link w:val="Textbubliny"/>
    <w:uiPriority w:val="99"/>
    <w:semiHidden/>
    <w:rsid w:val="00961E4C"/>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61E4C"/>
    <w:rPr>
      <w:color w:val="0000FF" w:themeColor="hyperlink"/>
      <w:u w:val="single"/>
    </w:rPr>
  </w:style>
  <w:style w:type="character" w:customStyle="1" w:styleId="Nadpis5Char">
    <w:name w:val="Nadpis 5 Char"/>
    <w:basedOn w:val="Standardnpsmoodstavce"/>
    <w:link w:val="Nadpis5"/>
    <w:uiPriority w:val="9"/>
    <w:semiHidden/>
    <w:rsid w:val="00A873FA"/>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uiPriority w:val="9"/>
    <w:semiHidden/>
    <w:rsid w:val="00A873FA"/>
    <w:rPr>
      <w:rFonts w:asciiTheme="majorHAnsi" w:eastAsiaTheme="majorEastAsia" w:hAnsiTheme="majorHAnsi" w:cstheme="majorBidi"/>
      <w:i/>
      <w:iCs/>
      <w:color w:val="243F60" w:themeColor="accent1" w:themeShade="7F"/>
      <w:sz w:val="20"/>
      <w:szCs w:val="20"/>
      <w:lang w:eastAsia="cs-CZ"/>
    </w:rPr>
  </w:style>
  <w:style w:type="paragraph" w:styleId="Zkladntextodsazen">
    <w:name w:val="Body Text Indent"/>
    <w:basedOn w:val="Normln"/>
    <w:link w:val="ZkladntextodsazenChar"/>
    <w:uiPriority w:val="99"/>
    <w:unhideWhenUsed/>
    <w:rsid w:val="002C10CE"/>
    <w:pPr>
      <w:spacing w:after="120"/>
      <w:ind w:left="283"/>
    </w:pPr>
  </w:style>
  <w:style w:type="character" w:customStyle="1" w:styleId="ZkladntextodsazenChar">
    <w:name w:val="Základní text odsazený Char"/>
    <w:basedOn w:val="Standardnpsmoodstavce"/>
    <w:link w:val="Zkladntextodsazen"/>
    <w:uiPriority w:val="99"/>
    <w:rsid w:val="002C10C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508C"/>
    <w:pPr>
      <w:jc w:val="left"/>
    </w:pPr>
    <w:rPr>
      <w:b/>
      <w:bCs/>
    </w:rPr>
  </w:style>
  <w:style w:type="character" w:customStyle="1" w:styleId="PedmtkomenteChar">
    <w:name w:val="Předmět komentáře Char"/>
    <w:basedOn w:val="TextkomenteChar"/>
    <w:link w:val="Pedmtkomente"/>
    <w:uiPriority w:val="99"/>
    <w:semiHidden/>
    <w:rsid w:val="003B508C"/>
    <w:rPr>
      <w:rFonts w:ascii="Times New Roman" w:eastAsia="Times New Roman" w:hAnsi="Times New Roman" w:cs="Times New Roman"/>
      <w:b/>
      <w:bCs/>
      <w:sz w:val="20"/>
      <w:szCs w:val="20"/>
      <w:lang w:eastAsia="cs-CZ"/>
    </w:rPr>
  </w:style>
  <w:style w:type="paragraph" w:styleId="Revize">
    <w:name w:val="Revision"/>
    <w:hidden/>
    <w:uiPriority w:val="99"/>
    <w:semiHidden/>
    <w:rsid w:val="003B508C"/>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rsid w:val="001F75B6"/>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1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128CB-5FD8-4FFA-8E69-A5EE6240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2970</Words>
  <Characters>17528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Matejsek</dc:creator>
  <cp:lastModifiedBy>Jan Matejsek</cp:lastModifiedBy>
  <cp:revision>4</cp:revision>
  <cp:lastPrinted>2017-03-01T10:39:00Z</cp:lastPrinted>
  <dcterms:created xsi:type="dcterms:W3CDTF">2017-03-08T06:04:00Z</dcterms:created>
  <dcterms:modified xsi:type="dcterms:W3CDTF">2017-03-08T06:14:00Z</dcterms:modified>
</cp:coreProperties>
</file>