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2B" w:rsidRDefault="00D2372B" w:rsidP="007C19EB">
      <w:pPr>
        <w:jc w:val="center"/>
        <w:rPr>
          <w:b/>
          <w:sz w:val="36"/>
          <w:szCs w:val="36"/>
        </w:rPr>
      </w:pPr>
    </w:p>
    <w:p w:rsidR="00A2191C" w:rsidRPr="007C19EB" w:rsidRDefault="007C19EB" w:rsidP="007C19EB">
      <w:pPr>
        <w:jc w:val="center"/>
        <w:rPr>
          <w:b/>
          <w:sz w:val="36"/>
          <w:szCs w:val="36"/>
        </w:rPr>
      </w:pPr>
      <w:r w:rsidRPr="007C19EB">
        <w:rPr>
          <w:b/>
          <w:sz w:val="36"/>
          <w:szCs w:val="36"/>
        </w:rPr>
        <w:t>ČESTNÉ PROHLÁŠENÍ</w:t>
      </w:r>
    </w:p>
    <w:p w:rsidR="00CA07C8" w:rsidRPr="00CA07C8" w:rsidRDefault="00CA07C8" w:rsidP="007C19EB">
      <w:pPr>
        <w:jc w:val="center"/>
        <w:rPr>
          <w:b/>
          <w:sz w:val="24"/>
        </w:rPr>
      </w:pPr>
      <w:r w:rsidRPr="00CA07C8">
        <w:rPr>
          <w:b/>
          <w:sz w:val="24"/>
        </w:rPr>
        <w:t>o výhradním zastoupení</w:t>
      </w:r>
    </w:p>
    <w:p w:rsidR="00CA07C8" w:rsidRPr="00CA07C8" w:rsidRDefault="00CA07C8" w:rsidP="00CA07C8"/>
    <w:p w:rsidR="006C3013" w:rsidRPr="006C3013" w:rsidRDefault="007C19EB" w:rsidP="00CA07C8">
      <w:r>
        <w:t>Tímto prohlašujeme</w:t>
      </w:r>
      <w:r w:rsidR="00CA07C8" w:rsidRPr="00CA07C8">
        <w:t xml:space="preserve">, že společnost </w:t>
      </w:r>
      <w:r w:rsidR="006C3013">
        <w:rPr>
          <w:b/>
        </w:rPr>
        <w:t>Marketingová a</w:t>
      </w:r>
      <w:r w:rsidR="00CA07C8" w:rsidRPr="00CA07C8">
        <w:rPr>
          <w:b/>
        </w:rPr>
        <w:t>gentura Orange s.r.o.</w:t>
      </w:r>
      <w:r w:rsidR="006C3013">
        <w:rPr>
          <w:b/>
        </w:rPr>
        <w:t xml:space="preserve">, </w:t>
      </w:r>
      <w:r w:rsidR="006C3013">
        <w:t xml:space="preserve">se sídlem: </w:t>
      </w:r>
      <w:r w:rsidR="006C3013" w:rsidRPr="006C3013">
        <w:t>Boleslavova</w:t>
      </w:r>
      <w:r w:rsidR="006C3013">
        <w:t xml:space="preserve"> </w:t>
      </w:r>
      <w:r w:rsidR="006C3013" w:rsidRPr="006C3013">
        <w:t>841/15, Mariánské Hory, 709 00 Ostrava</w:t>
      </w:r>
      <w:r w:rsidR="006C3013">
        <w:t xml:space="preserve">, </w:t>
      </w:r>
      <w:r w:rsidR="00CA07C8" w:rsidRPr="00CA07C8">
        <w:t xml:space="preserve">IČ: </w:t>
      </w:r>
      <w:r w:rsidR="006C3013" w:rsidRPr="006C3013">
        <w:t>29456037</w:t>
      </w:r>
    </w:p>
    <w:p w:rsidR="00CA07C8" w:rsidRPr="00CA07C8" w:rsidRDefault="00CA07C8" w:rsidP="00CA07C8">
      <w:r w:rsidRPr="00CA07C8">
        <w:t xml:space="preserve"> je výhradním obchodním zástupcem </w:t>
      </w:r>
    </w:p>
    <w:p w:rsidR="00D44E20" w:rsidRDefault="00D44E20" w:rsidP="00CA07C8">
      <w:r>
        <w:t>štítové</w:t>
      </w:r>
      <w:r w:rsidR="006C3013">
        <w:rPr>
          <w:rFonts w:cs="Arial"/>
          <w:szCs w:val="24"/>
        </w:rPr>
        <w:t xml:space="preserve"> stěny č. 25,</w:t>
      </w:r>
      <w:r w:rsidR="006C3013" w:rsidRPr="00580AB3">
        <w:rPr>
          <w:rFonts w:cs="Arial"/>
          <w:szCs w:val="24"/>
        </w:rPr>
        <w:t xml:space="preserve"> domu na</w:t>
      </w:r>
      <w:r w:rsidR="006C3013">
        <w:rPr>
          <w:rFonts w:cs="Arial"/>
          <w:szCs w:val="24"/>
        </w:rPr>
        <w:t xml:space="preserve"> ul. Novinářská, směr centrum, OC Futurum, Ostrava</w:t>
      </w:r>
      <w:r w:rsidR="006C3013">
        <w:t xml:space="preserve"> </w:t>
      </w:r>
      <w:r>
        <w:t xml:space="preserve">o </w:t>
      </w:r>
      <w:r w:rsidR="00CA07C8" w:rsidRPr="00CA07C8">
        <w:t xml:space="preserve">rozměru </w:t>
      </w:r>
      <w:r w:rsidR="006C3013">
        <w:t>9</w:t>
      </w:r>
      <w:r w:rsidR="00CC3A55">
        <w:t xml:space="preserve"> x 1</w:t>
      </w:r>
      <w:r w:rsidR="006C3013">
        <w:t>2 m</w:t>
      </w:r>
      <w:r w:rsidR="00CC3A55">
        <w:t xml:space="preserve"> a to od </w:t>
      </w:r>
      <w:proofErr w:type="gramStart"/>
      <w:r w:rsidR="00CC3A55">
        <w:t>01.0</w:t>
      </w:r>
      <w:r w:rsidR="006C3013">
        <w:t>4</w:t>
      </w:r>
      <w:r w:rsidR="00CC3A55">
        <w:t>.20</w:t>
      </w:r>
      <w:r w:rsidR="006C3013">
        <w:t>21</w:t>
      </w:r>
      <w:proofErr w:type="gramEnd"/>
      <w:r w:rsidR="00CC3A55">
        <w:t xml:space="preserve"> do 31.0</w:t>
      </w:r>
      <w:r w:rsidR="006C3013">
        <w:t>3</w:t>
      </w:r>
      <w:r w:rsidR="00CC3A55">
        <w:t>.20</w:t>
      </w:r>
      <w:r w:rsidR="006C3013">
        <w:t>22</w:t>
      </w:r>
      <w:r w:rsidR="00CC3A55">
        <w:t xml:space="preserve"> na základě nájemní smlouvy č</w:t>
      </w:r>
      <w:r w:rsidR="00007878">
        <w:t xml:space="preserve">. </w:t>
      </w:r>
      <w:r w:rsidR="006C3013">
        <w:t>7337/2021</w:t>
      </w:r>
      <w:r w:rsidR="00007878">
        <w:t>.</w:t>
      </w:r>
    </w:p>
    <w:p w:rsidR="00CA07C8" w:rsidRDefault="00CA07C8" w:rsidP="00CA07C8">
      <w:r w:rsidRPr="00CA07C8">
        <w:t xml:space="preserve"> </w:t>
      </w:r>
    </w:p>
    <w:p w:rsidR="00CA07C8" w:rsidRPr="00CA07C8" w:rsidRDefault="00CA07C8" w:rsidP="00CA07C8"/>
    <w:p w:rsidR="00CA07C8" w:rsidRDefault="00CA07C8" w:rsidP="00CA07C8">
      <w:pPr>
        <w:rPr>
          <w:sz w:val="24"/>
        </w:rPr>
      </w:pPr>
    </w:p>
    <w:p w:rsidR="00CA07C8" w:rsidRPr="00CA07C8" w:rsidRDefault="00D44E20" w:rsidP="00CA07C8">
      <w:r>
        <w:t xml:space="preserve">V Ostravě dne </w:t>
      </w:r>
      <w:r w:rsidR="007C19EB">
        <w:t>1</w:t>
      </w:r>
      <w:r w:rsidR="006C3013">
        <w:t>8</w:t>
      </w:r>
      <w:r w:rsidR="007C19EB">
        <w:t>. 0</w:t>
      </w:r>
      <w:r w:rsidR="006C3013">
        <w:t>3</w:t>
      </w:r>
      <w:r w:rsidR="007C19EB">
        <w:t>. 20</w:t>
      </w:r>
      <w:bookmarkStart w:id="0" w:name="_GoBack"/>
      <w:bookmarkEnd w:id="0"/>
      <w:r w:rsidR="006C3013">
        <w:t>21</w:t>
      </w:r>
    </w:p>
    <w:p w:rsidR="00CA07C8" w:rsidRDefault="00CA07C8" w:rsidP="00CA07C8"/>
    <w:p w:rsidR="00CA07C8" w:rsidRDefault="00CA07C8" w:rsidP="00CA07C8"/>
    <w:p w:rsidR="00CA07C8" w:rsidRDefault="00CA07C8" w:rsidP="00CA07C8"/>
    <w:p w:rsidR="00CA07C8" w:rsidRPr="00CA07C8" w:rsidRDefault="00CA07C8" w:rsidP="00CA07C8">
      <w:r w:rsidRPr="00CA07C8">
        <w:t xml:space="preserve">Podpis </w:t>
      </w:r>
    </w:p>
    <w:p w:rsidR="00CA07C8" w:rsidRDefault="00CA07C8" w:rsidP="00CA07C8">
      <w:pPr>
        <w:rPr>
          <w:color w:val="000000"/>
          <w:sz w:val="20"/>
          <w:szCs w:val="20"/>
        </w:rPr>
      </w:pPr>
    </w:p>
    <w:p w:rsidR="000057D4" w:rsidRDefault="000057D4" w:rsidP="00495509">
      <w:pPr>
        <w:jc w:val="both"/>
      </w:pPr>
    </w:p>
    <w:sectPr w:rsidR="000057D4" w:rsidSect="009200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7D" w:rsidRDefault="00E53A7D" w:rsidP="009B5E27">
      <w:pPr>
        <w:spacing w:after="0" w:line="240" w:lineRule="auto"/>
      </w:pPr>
      <w:r>
        <w:separator/>
      </w:r>
    </w:p>
  </w:endnote>
  <w:endnote w:type="continuationSeparator" w:id="0">
    <w:p w:rsidR="00E53A7D" w:rsidRDefault="00E53A7D" w:rsidP="009B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7D" w:rsidRDefault="00E53A7D" w:rsidP="009B5E27">
      <w:pPr>
        <w:spacing w:after="0" w:line="240" w:lineRule="auto"/>
      </w:pPr>
      <w:r>
        <w:separator/>
      </w:r>
    </w:p>
  </w:footnote>
  <w:footnote w:type="continuationSeparator" w:id="0">
    <w:p w:rsidR="00E53A7D" w:rsidRDefault="00E53A7D" w:rsidP="009B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72B" w:rsidRDefault="00D2372B" w:rsidP="00D2372B">
    <w:pPr>
      <w:pStyle w:val="Zhlav"/>
      <w:rPr>
        <w:noProof/>
      </w:rPr>
    </w:pPr>
    <w:r w:rsidRPr="00D3686D">
      <w:rPr>
        <w:noProof/>
      </w:rPr>
      <w:drawing>
        <wp:inline distT="0" distB="0" distL="0" distR="0">
          <wp:extent cx="1895475" cy="219075"/>
          <wp:effectExtent l="0" t="0" r="9525" b="9525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372B" w:rsidRDefault="00D2372B" w:rsidP="00D2372B">
    <w:pPr>
      <w:pStyle w:val="Zhlav"/>
      <w:rPr>
        <w:noProof/>
      </w:rPr>
    </w:pPr>
  </w:p>
  <w:p w:rsidR="00D2372B" w:rsidRPr="007B00B8" w:rsidRDefault="006C3013" w:rsidP="00D2372B">
    <w:pPr>
      <w:pStyle w:val="Zhlav"/>
      <w:rPr>
        <w:color w:val="FF6600"/>
        <w:spacing w:val="20"/>
        <w:sz w:val="16"/>
        <w:szCs w:val="16"/>
      </w:rPr>
    </w:pPr>
    <w:r>
      <w:rPr>
        <w:color w:val="FF6600"/>
        <w:spacing w:val="20"/>
        <w:sz w:val="16"/>
        <w:szCs w:val="16"/>
      </w:rPr>
      <w:t>Marketingová a</w:t>
    </w:r>
    <w:r w:rsidR="00D2372B">
      <w:rPr>
        <w:color w:val="FF6600"/>
        <w:spacing w:val="20"/>
        <w:sz w:val="16"/>
        <w:szCs w:val="16"/>
      </w:rPr>
      <w:t>gentura Orange s.r.o.</w:t>
    </w:r>
  </w:p>
  <w:p w:rsidR="00D2372B" w:rsidRPr="007B00B8" w:rsidRDefault="00D2372B" w:rsidP="00D2372B">
    <w:pPr>
      <w:pStyle w:val="Zhlav"/>
      <w:rPr>
        <w:color w:val="333333"/>
        <w:spacing w:val="20"/>
        <w:sz w:val="16"/>
        <w:szCs w:val="16"/>
      </w:rPr>
    </w:pPr>
    <w:r>
      <w:rPr>
        <w:color w:val="333333"/>
        <w:spacing w:val="20"/>
        <w:sz w:val="16"/>
        <w:szCs w:val="16"/>
      </w:rPr>
      <w:t>Boleslavova 15</w:t>
    </w:r>
  </w:p>
  <w:p w:rsidR="00D2372B" w:rsidRDefault="00D2372B" w:rsidP="00D2372B">
    <w:pPr>
      <w:pStyle w:val="Zhlav"/>
    </w:pPr>
    <w:r w:rsidRPr="007B00B8">
      <w:rPr>
        <w:color w:val="333333"/>
        <w:spacing w:val="20"/>
        <w:sz w:val="16"/>
        <w:szCs w:val="16"/>
      </w:rPr>
      <w:t>709 00 Ostrava – Mariánské Hory</w:t>
    </w:r>
  </w:p>
  <w:p w:rsidR="00D44E20" w:rsidRPr="00D2372B" w:rsidRDefault="00D44E20" w:rsidP="00D2372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191C"/>
    <w:rsid w:val="000057D4"/>
    <w:rsid w:val="00007878"/>
    <w:rsid w:val="00096857"/>
    <w:rsid w:val="001762D1"/>
    <w:rsid w:val="00197038"/>
    <w:rsid w:val="003379AF"/>
    <w:rsid w:val="003437BB"/>
    <w:rsid w:val="00372246"/>
    <w:rsid w:val="00441B1D"/>
    <w:rsid w:val="00495509"/>
    <w:rsid w:val="00634D91"/>
    <w:rsid w:val="00646229"/>
    <w:rsid w:val="006465D0"/>
    <w:rsid w:val="00647D86"/>
    <w:rsid w:val="006C3013"/>
    <w:rsid w:val="00787481"/>
    <w:rsid w:val="007C19EB"/>
    <w:rsid w:val="007C54AD"/>
    <w:rsid w:val="0083716B"/>
    <w:rsid w:val="008D1627"/>
    <w:rsid w:val="00903EBB"/>
    <w:rsid w:val="00920063"/>
    <w:rsid w:val="00923143"/>
    <w:rsid w:val="009332B0"/>
    <w:rsid w:val="00997CD4"/>
    <w:rsid w:val="009B5E27"/>
    <w:rsid w:val="009C4E12"/>
    <w:rsid w:val="00A2191C"/>
    <w:rsid w:val="00A721DB"/>
    <w:rsid w:val="00A86F9E"/>
    <w:rsid w:val="00AF0296"/>
    <w:rsid w:val="00B24D8F"/>
    <w:rsid w:val="00C850A8"/>
    <w:rsid w:val="00CA07C8"/>
    <w:rsid w:val="00CC3A55"/>
    <w:rsid w:val="00D2372B"/>
    <w:rsid w:val="00D44E20"/>
    <w:rsid w:val="00D47D6B"/>
    <w:rsid w:val="00E37B00"/>
    <w:rsid w:val="00E5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B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B5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B5E27"/>
  </w:style>
  <w:style w:type="paragraph" w:styleId="Zpat">
    <w:name w:val="footer"/>
    <w:basedOn w:val="Normln"/>
    <w:link w:val="ZpatChar"/>
    <w:unhideWhenUsed/>
    <w:rsid w:val="009B5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B5E27"/>
  </w:style>
  <w:style w:type="paragraph" w:styleId="Textbubliny">
    <w:name w:val="Balloon Text"/>
    <w:basedOn w:val="Normln"/>
    <w:link w:val="TextbublinyChar"/>
    <w:uiPriority w:val="99"/>
    <w:semiHidden/>
    <w:unhideWhenUsed/>
    <w:rsid w:val="009B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E2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634D91"/>
    <w:rPr>
      <w:rFonts w:ascii="Arial" w:hAnsi="Arial"/>
      <w:sz w:val="18"/>
    </w:rPr>
  </w:style>
  <w:style w:type="character" w:styleId="Hypertextovodkaz">
    <w:name w:val="Hyperlink"/>
    <w:basedOn w:val="Standardnpsmoodstavce"/>
    <w:rsid w:val="00634D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manczalova</dc:creator>
  <cp:lastModifiedBy>uherkova</cp:lastModifiedBy>
  <cp:revision>9</cp:revision>
  <cp:lastPrinted>2014-07-07T09:06:00Z</cp:lastPrinted>
  <dcterms:created xsi:type="dcterms:W3CDTF">2014-10-02T09:36:00Z</dcterms:created>
  <dcterms:modified xsi:type="dcterms:W3CDTF">2021-02-18T09:08:00Z</dcterms:modified>
</cp:coreProperties>
</file>