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04D08" w14:textId="10463D84" w:rsidR="00BC46C7" w:rsidRPr="00DE3508" w:rsidRDefault="00BC46C7" w:rsidP="00515910">
      <w:pPr>
        <w:pStyle w:val="Nzev"/>
        <w:widowControl w:val="0"/>
        <w:spacing w:before="600" w:after="120"/>
        <w:ind w:left="0"/>
        <w:jc w:val="right"/>
        <w:outlineLvl w:val="9"/>
        <w:rPr>
          <w:rFonts w:ascii="Arial" w:hAnsi="Arial" w:cs="Arial"/>
          <w:sz w:val="28"/>
          <w:szCs w:val="28"/>
        </w:rPr>
      </w:pPr>
      <w:r w:rsidRPr="00DE3508">
        <w:rPr>
          <w:rFonts w:ascii="Arial" w:hAnsi="Arial" w:cs="Arial"/>
          <w:sz w:val="28"/>
          <w:szCs w:val="28"/>
        </w:rPr>
        <w:t xml:space="preserve">Kupní </w:t>
      </w:r>
      <w:r w:rsidR="00260159" w:rsidRPr="00DE3508">
        <w:rPr>
          <w:rFonts w:ascii="Arial" w:hAnsi="Arial" w:cs="Arial"/>
          <w:sz w:val="28"/>
          <w:szCs w:val="28"/>
        </w:rPr>
        <w:t>smlouva</w:t>
      </w:r>
      <w:r w:rsidR="00515910">
        <w:rPr>
          <w:rFonts w:ascii="Arial" w:hAnsi="Arial" w:cs="Arial"/>
          <w:sz w:val="28"/>
          <w:szCs w:val="28"/>
        </w:rPr>
        <w:t xml:space="preserve">               </w:t>
      </w:r>
      <w:r w:rsidR="00515910">
        <w:rPr>
          <w:rFonts w:ascii="Arial" w:hAnsi="Arial" w:cs="Arial"/>
          <w:color w:val="222222"/>
          <w:shd w:val="clear" w:color="auto" w:fill="FFFFFF"/>
        </w:rPr>
        <w:t>S13/00177032/2021</w:t>
      </w:r>
    </w:p>
    <w:p w14:paraId="03F7FFD4" w14:textId="77777777" w:rsidR="00BC46C7" w:rsidRPr="00DE3508" w:rsidRDefault="00BC46C7" w:rsidP="002B3196">
      <w:pPr>
        <w:pStyle w:val="Nzev"/>
        <w:widowControl w:val="0"/>
        <w:spacing w:after="240"/>
        <w:ind w:left="284" w:right="284"/>
        <w:outlineLvl w:val="9"/>
        <w:rPr>
          <w:rFonts w:ascii="Arial" w:hAnsi="Arial" w:cs="Arial"/>
          <w:b w:val="0"/>
          <w:sz w:val="22"/>
          <w:szCs w:val="22"/>
        </w:rPr>
      </w:pPr>
      <w:r w:rsidRPr="00DE3508">
        <w:rPr>
          <w:rFonts w:ascii="Arial" w:hAnsi="Arial" w:cs="Arial"/>
          <w:b w:val="0"/>
          <w:sz w:val="22"/>
          <w:szCs w:val="22"/>
        </w:rPr>
        <w:t>uzavřená dle ust. § 2079 a násl. zákona č. 89/2012 Sb., občanského zákoníku, v </w:t>
      </w:r>
      <w:r w:rsidR="0099486E" w:rsidRPr="00DE3508">
        <w:rPr>
          <w:rFonts w:ascii="Arial" w:hAnsi="Arial" w:cs="Arial"/>
          <w:b w:val="0"/>
          <w:sz w:val="22"/>
          <w:szCs w:val="22"/>
        </w:rPr>
        <w:t>platném</w:t>
      </w:r>
      <w:r w:rsidRPr="00DE3508">
        <w:rPr>
          <w:rFonts w:ascii="Arial" w:hAnsi="Arial" w:cs="Arial"/>
          <w:b w:val="0"/>
          <w:sz w:val="22"/>
          <w:szCs w:val="22"/>
        </w:rPr>
        <w:t xml:space="preserve"> znění (dále jen „</w:t>
      </w:r>
      <w:r w:rsidRPr="00DE3508">
        <w:rPr>
          <w:rFonts w:ascii="Arial" w:hAnsi="Arial" w:cs="Arial"/>
          <w:sz w:val="22"/>
          <w:szCs w:val="22"/>
        </w:rPr>
        <w:t>OZ</w:t>
      </w:r>
      <w:r w:rsidRPr="00DE3508">
        <w:rPr>
          <w:rFonts w:ascii="Arial" w:hAnsi="Arial" w:cs="Arial"/>
          <w:b w:val="0"/>
          <w:sz w:val="22"/>
          <w:szCs w:val="22"/>
        </w:rPr>
        <w:t>“)</w:t>
      </w:r>
    </w:p>
    <w:p w14:paraId="5C1E2C46" w14:textId="77777777" w:rsidR="00BC46C7" w:rsidRPr="00DE3508" w:rsidRDefault="00BC46C7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S</w:t>
      </w:r>
      <w:r w:rsidR="005D04E2" w:rsidRPr="00DE3508">
        <w:rPr>
          <w:rFonts w:ascii="Arial" w:hAnsi="Arial" w:cs="Arial"/>
          <w:sz w:val="22"/>
          <w:szCs w:val="22"/>
        </w:rPr>
        <w:t>mluvní strany</w:t>
      </w:r>
    </w:p>
    <w:p w14:paraId="07E2978C" w14:textId="151308CA" w:rsidR="00274E98" w:rsidRDefault="00DD1DD4" w:rsidP="002B3196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DD1DD4">
        <w:rPr>
          <w:rFonts w:ascii="Arial" w:hAnsi="Arial" w:cs="Arial"/>
          <w:b/>
          <w:szCs w:val="22"/>
        </w:rPr>
        <w:t>Střední odborná škola stavební a Střední odborné učiliště stavební, Kolín II, Pražská 112</w:t>
      </w:r>
    </w:p>
    <w:p w14:paraId="379C34CE" w14:textId="16DE45A7" w:rsidR="00F74AC5" w:rsidRDefault="00F74AC5" w:rsidP="002B3196">
      <w:pPr>
        <w:widowControl w:val="0"/>
        <w:tabs>
          <w:tab w:val="left" w:pos="6111"/>
        </w:tabs>
        <w:spacing w:before="120" w:after="120"/>
        <w:rPr>
          <w:rFonts w:ascii="Arial" w:hAnsi="Arial" w:cs="Arial"/>
          <w:szCs w:val="22"/>
        </w:rPr>
      </w:pPr>
      <w:r w:rsidRPr="00B6387C">
        <w:rPr>
          <w:rFonts w:ascii="Arial" w:hAnsi="Arial" w:cs="Arial"/>
          <w:szCs w:val="22"/>
        </w:rPr>
        <w:t xml:space="preserve">se sídlem: </w:t>
      </w:r>
      <w:r w:rsidR="00DD1DD4" w:rsidRPr="00DD1DD4">
        <w:rPr>
          <w:rFonts w:ascii="Arial" w:hAnsi="Arial" w:cs="Arial"/>
          <w:szCs w:val="22"/>
        </w:rPr>
        <w:t>Pražská 112</w:t>
      </w:r>
      <w:r w:rsidRPr="00D92F56">
        <w:rPr>
          <w:rFonts w:ascii="Arial" w:hAnsi="Arial" w:cs="Arial"/>
        </w:rPr>
        <w:t xml:space="preserve">, </w:t>
      </w:r>
      <w:r w:rsidR="00DD1DD4" w:rsidRPr="00DD1DD4">
        <w:rPr>
          <w:rFonts w:ascii="Arial" w:hAnsi="Arial" w:cs="Arial"/>
        </w:rPr>
        <w:t>280</w:t>
      </w:r>
      <w:r w:rsidR="00DD1DD4">
        <w:rPr>
          <w:rFonts w:ascii="Arial" w:hAnsi="Arial" w:cs="Arial"/>
        </w:rPr>
        <w:t xml:space="preserve"> </w:t>
      </w:r>
      <w:r w:rsidR="00DD1DD4" w:rsidRPr="00DD1DD4">
        <w:rPr>
          <w:rFonts w:ascii="Arial" w:hAnsi="Arial" w:cs="Arial"/>
        </w:rPr>
        <w:t>02 Kolín - Kolín II</w:t>
      </w:r>
    </w:p>
    <w:p w14:paraId="7EA29AE0" w14:textId="1A699213" w:rsidR="00F74AC5" w:rsidRPr="00B6387C" w:rsidRDefault="00F74AC5" w:rsidP="002B3196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 xml:space="preserve">zastoupena: </w:t>
      </w:r>
      <w:r w:rsidR="00DD1DD4" w:rsidRPr="00DD1DD4">
        <w:rPr>
          <w:rFonts w:ascii="Arial" w:hAnsi="Arial" w:cs="Arial"/>
          <w:szCs w:val="22"/>
        </w:rPr>
        <w:t>Mgr. Jindřich</w:t>
      </w:r>
      <w:r w:rsidR="00DD1DD4">
        <w:rPr>
          <w:rFonts w:ascii="Arial" w:hAnsi="Arial" w:cs="Arial"/>
          <w:szCs w:val="22"/>
        </w:rPr>
        <w:t>em</w:t>
      </w:r>
      <w:r w:rsidR="00DD1DD4" w:rsidRPr="00DD1DD4">
        <w:rPr>
          <w:rFonts w:ascii="Arial" w:hAnsi="Arial" w:cs="Arial"/>
          <w:szCs w:val="22"/>
        </w:rPr>
        <w:t xml:space="preserve"> Synk</w:t>
      </w:r>
      <w:r w:rsidR="00DD1DD4">
        <w:rPr>
          <w:rFonts w:ascii="Arial" w:hAnsi="Arial" w:cs="Arial"/>
          <w:szCs w:val="22"/>
        </w:rPr>
        <w:t>em</w:t>
      </w:r>
      <w:r>
        <w:rPr>
          <w:rStyle w:val="dn"/>
          <w:rFonts w:ascii="Arial" w:hAnsi="Arial" w:cs="Arial"/>
        </w:rPr>
        <w:t>, ředitel</w:t>
      </w:r>
      <w:r w:rsidR="00DD1DD4">
        <w:rPr>
          <w:rStyle w:val="dn"/>
          <w:rFonts w:ascii="Arial" w:hAnsi="Arial" w:cs="Arial"/>
        </w:rPr>
        <w:t>em</w:t>
      </w:r>
      <w:r>
        <w:rPr>
          <w:rStyle w:val="dn"/>
          <w:rFonts w:ascii="Arial" w:hAnsi="Arial" w:cs="Arial"/>
        </w:rPr>
        <w:t xml:space="preserve"> školy</w:t>
      </w:r>
    </w:p>
    <w:p w14:paraId="3F1C6DA0" w14:textId="24D8BD70" w:rsidR="00F74AC5" w:rsidRPr="00B6387C" w:rsidRDefault="00F74AC5" w:rsidP="002B3196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>IČO:</w:t>
      </w:r>
      <w:r w:rsidRPr="007E4DAA">
        <w:rPr>
          <w:rFonts w:ascii="Arial" w:hAnsi="Arial" w:cs="Arial"/>
        </w:rPr>
        <w:t xml:space="preserve"> </w:t>
      </w:r>
      <w:r w:rsidR="00DD1DD4" w:rsidRPr="00DD1DD4">
        <w:rPr>
          <w:rFonts w:ascii="Arial" w:hAnsi="Arial" w:cs="Arial"/>
        </w:rPr>
        <w:t>00177032</w:t>
      </w:r>
      <w:r w:rsidRPr="00B6387C">
        <w:rPr>
          <w:rFonts w:ascii="Arial" w:hAnsi="Arial" w:cs="Arial"/>
          <w:szCs w:val="22"/>
        </w:rPr>
        <w:tab/>
      </w:r>
    </w:p>
    <w:p w14:paraId="4936ADDB" w14:textId="7BF8C4B1" w:rsidR="00F74AC5" w:rsidRPr="00B6387C" w:rsidRDefault="00F74AC5" w:rsidP="002B3196">
      <w:pPr>
        <w:widowControl w:val="0"/>
        <w:tabs>
          <w:tab w:val="left" w:pos="6111"/>
        </w:tabs>
        <w:spacing w:before="120" w:after="120"/>
        <w:rPr>
          <w:rFonts w:ascii="Arial" w:hAnsi="Arial" w:cs="Arial"/>
          <w:b/>
          <w:szCs w:val="22"/>
        </w:rPr>
      </w:pPr>
      <w:r w:rsidRPr="00B6387C">
        <w:rPr>
          <w:rFonts w:ascii="Arial" w:hAnsi="Arial" w:cs="Arial"/>
          <w:szCs w:val="22"/>
        </w:rPr>
        <w:t xml:space="preserve">Číslo účtu: </w:t>
      </w:r>
      <w:r w:rsidR="00D842B4">
        <w:rPr>
          <w:rFonts w:ascii="Arial" w:hAnsi="Arial" w:cs="Arial"/>
          <w:szCs w:val="22"/>
        </w:rPr>
        <w:t>123-2226370257/0100</w:t>
      </w:r>
      <w:bookmarkStart w:id="0" w:name="_GoBack"/>
      <w:bookmarkEnd w:id="0"/>
    </w:p>
    <w:p w14:paraId="66437161" w14:textId="528FCDF4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(dále jen "</w:t>
      </w:r>
      <w:r w:rsidRPr="00DE3508">
        <w:rPr>
          <w:rFonts w:ascii="Arial" w:hAnsi="Arial" w:cs="Arial"/>
          <w:b/>
          <w:szCs w:val="22"/>
        </w:rPr>
        <w:t>Kupující</w:t>
      </w:r>
      <w:r w:rsidRPr="00DE3508">
        <w:rPr>
          <w:rFonts w:ascii="Arial" w:hAnsi="Arial" w:cs="Arial"/>
          <w:szCs w:val="22"/>
        </w:rPr>
        <w:t>")</w:t>
      </w:r>
    </w:p>
    <w:p w14:paraId="44617BB1" w14:textId="77777777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i/>
          <w:szCs w:val="22"/>
        </w:rPr>
      </w:pPr>
    </w:p>
    <w:p w14:paraId="6AD30CE4" w14:textId="77777777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i/>
          <w:szCs w:val="22"/>
        </w:rPr>
      </w:pPr>
      <w:r w:rsidRPr="00DE3508">
        <w:rPr>
          <w:rFonts w:ascii="Arial" w:hAnsi="Arial" w:cs="Arial"/>
          <w:i/>
          <w:szCs w:val="22"/>
        </w:rPr>
        <w:t>a</w:t>
      </w:r>
    </w:p>
    <w:p w14:paraId="3DA26DA1" w14:textId="77777777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i/>
          <w:szCs w:val="22"/>
        </w:rPr>
      </w:pPr>
    </w:p>
    <w:p w14:paraId="1B549B6C" w14:textId="5F422734" w:rsidR="00BC46C7" w:rsidRPr="00B2241F" w:rsidRDefault="003342CC" w:rsidP="003342CC">
      <w:pPr>
        <w:widowControl w:val="0"/>
        <w:spacing w:before="120"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 3000, a.s.</w:t>
      </w:r>
    </w:p>
    <w:p w14:paraId="17DB4139" w14:textId="1C664178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se sídlem </w:t>
      </w:r>
      <w:r w:rsidR="003342CC">
        <w:rPr>
          <w:rFonts w:ascii="Arial" w:hAnsi="Arial" w:cs="Arial"/>
          <w:b/>
          <w:szCs w:val="22"/>
        </w:rPr>
        <w:t>Šaldova 36, 186 00  Praha 8</w:t>
      </w:r>
    </w:p>
    <w:p w14:paraId="5161EA05" w14:textId="5E576452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zapsaná v obchodním rejstříku vedeném </w:t>
      </w:r>
      <w:r w:rsidR="003342CC">
        <w:rPr>
          <w:rFonts w:ascii="Arial" w:hAnsi="Arial" w:cs="Arial"/>
          <w:b/>
          <w:szCs w:val="22"/>
        </w:rPr>
        <w:t>Městským</w:t>
      </w:r>
      <w:r w:rsidR="003342CC" w:rsidRPr="00DE3508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>soudem v </w:t>
      </w:r>
      <w:r w:rsidR="003342CC">
        <w:rPr>
          <w:rFonts w:ascii="Arial" w:hAnsi="Arial" w:cs="Arial"/>
          <w:b/>
          <w:szCs w:val="22"/>
        </w:rPr>
        <w:t>Praze, sp. z. B 4270</w:t>
      </w:r>
    </w:p>
    <w:p w14:paraId="345B9224" w14:textId="34B8AB73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zastoupená </w:t>
      </w:r>
      <w:r w:rsidR="003342CC">
        <w:rPr>
          <w:rFonts w:ascii="Arial" w:hAnsi="Arial" w:cs="Arial"/>
          <w:b/>
          <w:szCs w:val="22"/>
        </w:rPr>
        <w:t>Ing. Richard Srbecký</w:t>
      </w:r>
      <w:r w:rsidRPr="00DE3508">
        <w:rPr>
          <w:rFonts w:ascii="Arial" w:hAnsi="Arial" w:cs="Arial"/>
          <w:szCs w:val="22"/>
        </w:rPr>
        <w:t xml:space="preserve">, </w:t>
      </w:r>
      <w:r w:rsidR="003342CC">
        <w:rPr>
          <w:rFonts w:ascii="Arial" w:hAnsi="Arial" w:cs="Arial"/>
          <w:b/>
          <w:szCs w:val="22"/>
        </w:rPr>
        <w:t>člen představenstva</w:t>
      </w:r>
    </w:p>
    <w:p w14:paraId="38023E21" w14:textId="7A8A2C88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Bankovní spojení: </w:t>
      </w:r>
      <w:r w:rsidR="003342CC" w:rsidRPr="000C15DE">
        <w:rPr>
          <w:rFonts w:ascii="Arial" w:hAnsi="Arial" w:cs="Arial"/>
          <w:b/>
          <w:szCs w:val="22"/>
        </w:rPr>
        <w:t>Raiffeisenbank a.s.</w:t>
      </w:r>
    </w:p>
    <w:p w14:paraId="491643AA" w14:textId="6134ADA4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Číslo účtu: </w:t>
      </w:r>
      <w:r w:rsidR="003342CC" w:rsidRPr="000C15DE">
        <w:rPr>
          <w:rFonts w:ascii="Arial" w:hAnsi="Arial" w:cs="Arial"/>
          <w:b/>
          <w:szCs w:val="22"/>
        </w:rPr>
        <w:t>1451791002/5500</w:t>
      </w:r>
    </w:p>
    <w:p w14:paraId="762EBC21" w14:textId="503E1BD4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IČO: </w:t>
      </w:r>
      <w:r w:rsidR="003342CC">
        <w:rPr>
          <w:rFonts w:ascii="Arial" w:hAnsi="Arial" w:cs="Arial"/>
          <w:b/>
          <w:szCs w:val="22"/>
        </w:rPr>
        <w:t>250 84 526</w:t>
      </w:r>
    </w:p>
    <w:p w14:paraId="79F422FD" w14:textId="24CA3E56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DIČ: </w:t>
      </w:r>
      <w:r w:rsidR="003342CC">
        <w:rPr>
          <w:rFonts w:ascii="Arial" w:hAnsi="Arial" w:cs="Arial"/>
          <w:b/>
          <w:szCs w:val="22"/>
        </w:rPr>
        <w:t>CZ25084526</w:t>
      </w:r>
    </w:p>
    <w:p w14:paraId="25EF3E6B" w14:textId="77777777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(dále jen "</w:t>
      </w:r>
      <w:r w:rsidRPr="00DE3508">
        <w:rPr>
          <w:rFonts w:ascii="Arial" w:hAnsi="Arial" w:cs="Arial"/>
          <w:b/>
          <w:szCs w:val="22"/>
        </w:rPr>
        <w:t>Prodávající</w:t>
      </w:r>
      <w:r w:rsidRPr="00DE3508">
        <w:rPr>
          <w:rFonts w:ascii="Arial" w:hAnsi="Arial" w:cs="Arial"/>
          <w:szCs w:val="22"/>
        </w:rPr>
        <w:t>")</w:t>
      </w:r>
    </w:p>
    <w:p w14:paraId="663A681C" w14:textId="77777777" w:rsidR="00BC46C7" w:rsidRPr="00DE3508" w:rsidRDefault="006733DF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(</w:t>
      </w:r>
      <w:r w:rsidR="00BC46C7" w:rsidRPr="00DE3508">
        <w:rPr>
          <w:rFonts w:ascii="Arial" w:hAnsi="Arial" w:cs="Arial"/>
          <w:szCs w:val="22"/>
        </w:rPr>
        <w:t>Kupující a Prodávající dále společně jen "</w:t>
      </w:r>
      <w:r w:rsidR="00BC46C7" w:rsidRPr="00DE3508">
        <w:rPr>
          <w:rFonts w:ascii="Arial" w:hAnsi="Arial" w:cs="Arial"/>
          <w:b/>
          <w:szCs w:val="22"/>
        </w:rPr>
        <w:t>Smluvní strany</w:t>
      </w:r>
      <w:r w:rsidR="00BC46C7" w:rsidRPr="00DE3508">
        <w:rPr>
          <w:rFonts w:ascii="Arial" w:hAnsi="Arial" w:cs="Arial"/>
          <w:szCs w:val="22"/>
        </w:rPr>
        <w:t>" nebo každý z nich samostatně jen "</w:t>
      </w:r>
      <w:r w:rsidR="00BC46C7" w:rsidRPr="00DE3508">
        <w:rPr>
          <w:rFonts w:ascii="Arial" w:hAnsi="Arial" w:cs="Arial"/>
          <w:b/>
          <w:szCs w:val="22"/>
        </w:rPr>
        <w:t>Smluvní strana</w:t>
      </w:r>
      <w:r w:rsidR="00BC46C7" w:rsidRPr="00DE3508">
        <w:rPr>
          <w:rFonts w:ascii="Arial" w:hAnsi="Arial" w:cs="Arial"/>
          <w:szCs w:val="22"/>
        </w:rPr>
        <w:t>").</w:t>
      </w:r>
    </w:p>
    <w:p w14:paraId="69B8E0D2" w14:textId="77777777" w:rsidR="00BC46C7" w:rsidRPr="00DE3508" w:rsidRDefault="00BC46C7" w:rsidP="002B3196">
      <w:pPr>
        <w:widowControl w:val="0"/>
        <w:spacing w:before="120" w:after="12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uzavírají dnešního dne, měsíce a roku tuto kupní smlouvu (dále jen „</w:t>
      </w:r>
      <w:r w:rsidRPr="00DE3508">
        <w:rPr>
          <w:rFonts w:ascii="Arial" w:hAnsi="Arial" w:cs="Arial"/>
          <w:b/>
          <w:szCs w:val="22"/>
        </w:rPr>
        <w:t>Smlouva</w:t>
      </w:r>
      <w:r w:rsidRPr="00DE3508">
        <w:rPr>
          <w:rFonts w:ascii="Arial" w:hAnsi="Arial" w:cs="Arial"/>
          <w:szCs w:val="22"/>
        </w:rPr>
        <w:t>“)</w:t>
      </w:r>
    </w:p>
    <w:p w14:paraId="32BEF589" w14:textId="77777777" w:rsidR="0093116F" w:rsidRPr="00DE3508" w:rsidRDefault="0093116F" w:rsidP="002B3196">
      <w:pPr>
        <w:widowControl w:val="0"/>
        <w:spacing w:before="120" w:after="120"/>
        <w:rPr>
          <w:rFonts w:ascii="Arial" w:hAnsi="Arial" w:cs="Arial"/>
          <w:szCs w:val="22"/>
        </w:rPr>
        <w:sectPr w:rsidR="0093116F" w:rsidRPr="00DE3508" w:rsidSect="00260159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227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62DE4A54" w14:textId="77777777" w:rsidR="00606D11" w:rsidRPr="00DE3508" w:rsidRDefault="00606D11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lastRenderedPageBreak/>
        <w:t>Základní ustanovení</w:t>
      </w:r>
    </w:p>
    <w:p w14:paraId="04D67640" w14:textId="77777777" w:rsidR="00606D11" w:rsidRPr="00DE3508" w:rsidRDefault="00606D1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bere na vědomí, že Kupující považuje účast Prodávajícího ve veřejné zakázce při splnění kvalifikačních předpokladů 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Prodávající nesmí svou kvalitu odborníka ani své hospodářské postavení zneužít k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vytváření nebo k využití závislosti slabší strany a k dosažení zřejmé a nedůvodné nerovnováhy ve vzájemných právech a povinnostech Smluvních stran.</w:t>
      </w:r>
    </w:p>
    <w:p w14:paraId="328320C9" w14:textId="77777777" w:rsidR="00606D11" w:rsidRPr="00DE3508" w:rsidRDefault="00606D1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bere na vědomí, že kupující není ve vztahu k předmětu této Smlouvy podnikatelem a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ani se předmět této Smlouvy netýká podnikatelské činnosti kupujícího.</w:t>
      </w:r>
    </w:p>
    <w:p w14:paraId="6B8D86F3" w14:textId="6E6294BF" w:rsidR="00606D11" w:rsidRPr="00DE3508" w:rsidRDefault="00606D1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stal vítězem </w:t>
      </w:r>
      <w:r w:rsidR="00F74AC5">
        <w:rPr>
          <w:sz w:val="22"/>
          <w:szCs w:val="22"/>
        </w:rPr>
        <w:t>výběrového</w:t>
      </w:r>
      <w:r w:rsidRPr="00DE3508">
        <w:rPr>
          <w:sz w:val="22"/>
          <w:szCs w:val="22"/>
        </w:rPr>
        <w:t xml:space="preserve"> řízení na veřejnou zakázku na dodávky s názvem </w:t>
      </w:r>
      <w:r w:rsidR="00534CF0" w:rsidRPr="00DE3508">
        <w:rPr>
          <w:sz w:val="22"/>
          <w:szCs w:val="22"/>
        </w:rPr>
        <w:t>„</w:t>
      </w:r>
      <w:r w:rsidR="000B3D06" w:rsidRPr="000B3D06">
        <w:rPr>
          <w:b/>
          <w:bCs w:val="0"/>
          <w:sz w:val="22"/>
          <w:szCs w:val="22"/>
        </w:rPr>
        <w:t>Nákup osobního automobilu - mobilní pracoviště</w:t>
      </w:r>
      <w:r w:rsidR="00534CF0" w:rsidRPr="00DC72D5">
        <w:rPr>
          <w:sz w:val="22"/>
          <w:szCs w:val="22"/>
        </w:rPr>
        <w:t>“</w:t>
      </w:r>
      <w:r w:rsidRPr="00DC72D5">
        <w:rPr>
          <w:sz w:val="22"/>
          <w:szCs w:val="22"/>
        </w:rPr>
        <w:t xml:space="preserve"> </w:t>
      </w:r>
      <w:r w:rsidR="001030F6" w:rsidRPr="00DE3508">
        <w:rPr>
          <w:sz w:val="22"/>
          <w:szCs w:val="22"/>
        </w:rPr>
        <w:t>zahájeného</w:t>
      </w:r>
      <w:r w:rsidRPr="00DE3508">
        <w:rPr>
          <w:sz w:val="22"/>
          <w:szCs w:val="22"/>
        </w:rPr>
        <w:t xml:space="preserve"> Kupujícím (dále jen „</w:t>
      </w:r>
      <w:r w:rsidR="00F74AC5">
        <w:rPr>
          <w:b/>
          <w:sz w:val="22"/>
          <w:szCs w:val="22"/>
        </w:rPr>
        <w:t>Výběrového</w:t>
      </w:r>
      <w:r w:rsidRPr="00DE3508">
        <w:rPr>
          <w:b/>
          <w:sz w:val="22"/>
          <w:szCs w:val="22"/>
        </w:rPr>
        <w:t xml:space="preserve"> řízení</w:t>
      </w:r>
      <w:r w:rsidRPr="00DE3508">
        <w:rPr>
          <w:sz w:val="22"/>
          <w:szCs w:val="22"/>
        </w:rPr>
        <w:t>“).</w:t>
      </w:r>
    </w:p>
    <w:p w14:paraId="4E05A5C7" w14:textId="77777777" w:rsidR="00DC4508" w:rsidRDefault="00606D1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Výchozími podklady pro dodání předmět</w:t>
      </w:r>
      <w:r w:rsidR="00C03523" w:rsidRPr="00DE3508">
        <w:rPr>
          <w:sz w:val="22"/>
          <w:szCs w:val="22"/>
        </w:rPr>
        <w:t>u plnění dle této Smlouvy jsou</w:t>
      </w:r>
      <w:r w:rsidR="00DC4508">
        <w:rPr>
          <w:sz w:val="22"/>
          <w:szCs w:val="22"/>
        </w:rPr>
        <w:t>:</w:t>
      </w:r>
    </w:p>
    <w:p w14:paraId="5D963BD4" w14:textId="1E2D8B43" w:rsidR="00DC4508" w:rsidRDefault="00C03523" w:rsidP="002B3196">
      <w:pPr>
        <w:pStyle w:val="Odrazka2"/>
        <w:keepNext w:val="0"/>
        <w:widowControl w:val="0"/>
        <w:numPr>
          <w:ilvl w:val="1"/>
          <w:numId w:val="15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9F2A47">
        <w:rPr>
          <w:rFonts w:ascii="Arial" w:hAnsi="Arial" w:cs="Arial"/>
          <w:szCs w:val="22"/>
        </w:rPr>
        <w:t>Zadávací dokumentace</w:t>
      </w:r>
      <w:r w:rsidR="00F74AC5" w:rsidRPr="009F2A47">
        <w:rPr>
          <w:rFonts w:ascii="Arial" w:hAnsi="Arial" w:cs="Arial"/>
          <w:szCs w:val="22"/>
        </w:rPr>
        <w:t xml:space="preserve"> a výzva k podání nabídek</w:t>
      </w:r>
      <w:r w:rsidRPr="009F2A47">
        <w:rPr>
          <w:rFonts w:ascii="Arial" w:hAnsi="Arial" w:cs="Arial"/>
          <w:szCs w:val="22"/>
        </w:rPr>
        <w:t xml:space="preserve"> k </w:t>
      </w:r>
      <w:r w:rsidR="00F74AC5" w:rsidRPr="009F2A47">
        <w:rPr>
          <w:rFonts w:ascii="Arial" w:hAnsi="Arial" w:cs="Arial"/>
          <w:szCs w:val="22"/>
        </w:rPr>
        <w:t>Výběrovému</w:t>
      </w:r>
      <w:r w:rsidRPr="009F2A47">
        <w:rPr>
          <w:rFonts w:ascii="Arial" w:hAnsi="Arial" w:cs="Arial"/>
          <w:szCs w:val="22"/>
        </w:rPr>
        <w:t xml:space="preserve"> řízení, zejména </w:t>
      </w:r>
      <w:r w:rsidR="00521AC1" w:rsidRPr="009F2A47">
        <w:rPr>
          <w:rFonts w:ascii="Arial" w:hAnsi="Arial" w:cs="Arial"/>
          <w:szCs w:val="22"/>
        </w:rPr>
        <w:t>Technická specifi</w:t>
      </w:r>
      <w:r w:rsidR="00BC3103" w:rsidRPr="009F2A47">
        <w:rPr>
          <w:rFonts w:ascii="Arial" w:hAnsi="Arial" w:cs="Arial"/>
          <w:szCs w:val="22"/>
        </w:rPr>
        <w:t>k</w:t>
      </w:r>
      <w:r w:rsidR="00521AC1" w:rsidRPr="009F2A47">
        <w:rPr>
          <w:rFonts w:ascii="Arial" w:hAnsi="Arial" w:cs="Arial"/>
          <w:szCs w:val="22"/>
        </w:rPr>
        <w:t>ace</w:t>
      </w:r>
      <w:r w:rsidR="00606D11" w:rsidRPr="009F2A47">
        <w:rPr>
          <w:rFonts w:ascii="Arial" w:hAnsi="Arial" w:cs="Arial"/>
          <w:szCs w:val="22"/>
        </w:rPr>
        <w:t xml:space="preserve">, která byla </w:t>
      </w:r>
      <w:r w:rsidRPr="009F2A47">
        <w:rPr>
          <w:rFonts w:ascii="Arial" w:hAnsi="Arial" w:cs="Arial"/>
          <w:szCs w:val="22"/>
        </w:rPr>
        <w:t xml:space="preserve">její </w:t>
      </w:r>
      <w:r w:rsidR="00606D11" w:rsidRPr="009F2A47">
        <w:rPr>
          <w:rFonts w:ascii="Arial" w:hAnsi="Arial" w:cs="Arial"/>
          <w:szCs w:val="22"/>
        </w:rPr>
        <w:t xml:space="preserve">součástí jako příloha č. </w:t>
      </w:r>
      <w:r w:rsidR="001030F6" w:rsidRPr="009F2A47">
        <w:rPr>
          <w:rFonts w:ascii="Arial" w:hAnsi="Arial" w:cs="Arial"/>
          <w:szCs w:val="22"/>
        </w:rPr>
        <w:t>2</w:t>
      </w:r>
      <w:r w:rsidR="00DC4508">
        <w:rPr>
          <w:rFonts w:ascii="Arial" w:hAnsi="Arial" w:cs="Arial"/>
          <w:szCs w:val="22"/>
        </w:rPr>
        <w:t>a</w:t>
      </w:r>
      <w:r w:rsidR="00606D11" w:rsidRPr="009F2A47">
        <w:rPr>
          <w:rFonts w:ascii="Arial" w:hAnsi="Arial" w:cs="Arial"/>
          <w:szCs w:val="22"/>
        </w:rPr>
        <w:t xml:space="preserve"> a </w:t>
      </w:r>
      <w:r w:rsidRPr="009F2A47">
        <w:rPr>
          <w:rFonts w:ascii="Arial" w:hAnsi="Arial" w:cs="Arial"/>
          <w:szCs w:val="22"/>
        </w:rPr>
        <w:t xml:space="preserve">která </w:t>
      </w:r>
      <w:r w:rsidR="00606D11" w:rsidRPr="009F2A47">
        <w:rPr>
          <w:rFonts w:ascii="Arial" w:hAnsi="Arial" w:cs="Arial"/>
          <w:szCs w:val="22"/>
        </w:rPr>
        <w:t>tvoří Přílohu č. 1</w:t>
      </w:r>
      <w:r w:rsidR="00DC4508">
        <w:rPr>
          <w:rFonts w:ascii="Arial" w:hAnsi="Arial" w:cs="Arial"/>
          <w:szCs w:val="22"/>
        </w:rPr>
        <w:t>a</w:t>
      </w:r>
      <w:r w:rsidR="00606D11" w:rsidRPr="009F2A47">
        <w:rPr>
          <w:rFonts w:ascii="Arial" w:hAnsi="Arial" w:cs="Arial"/>
          <w:szCs w:val="22"/>
        </w:rPr>
        <w:t xml:space="preserve"> této Smlouvy (dále jen „</w:t>
      </w:r>
      <w:r w:rsidR="00521AC1" w:rsidRPr="009F2A47">
        <w:rPr>
          <w:rFonts w:ascii="Arial" w:hAnsi="Arial" w:cs="Arial"/>
          <w:b/>
          <w:bCs/>
          <w:szCs w:val="22"/>
        </w:rPr>
        <w:t>Technická specifikace</w:t>
      </w:r>
      <w:r w:rsidRPr="009F2A47">
        <w:rPr>
          <w:rFonts w:ascii="Arial" w:hAnsi="Arial" w:cs="Arial"/>
          <w:szCs w:val="22"/>
        </w:rPr>
        <w:t>“),</w:t>
      </w:r>
    </w:p>
    <w:p w14:paraId="677CB336" w14:textId="1CAD7E9B" w:rsidR="00DC4508" w:rsidRDefault="00DC4508" w:rsidP="002B3196">
      <w:pPr>
        <w:pStyle w:val="Odrazka2"/>
        <w:keepNext w:val="0"/>
        <w:widowControl w:val="0"/>
        <w:numPr>
          <w:ilvl w:val="1"/>
          <w:numId w:val="15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Specifikace radiostanice, </w:t>
      </w:r>
      <w:r w:rsidRPr="00DC4508">
        <w:rPr>
          <w:rFonts w:ascii="Arial" w:hAnsi="Arial" w:cs="Arial"/>
          <w:szCs w:val="22"/>
        </w:rPr>
        <w:t xml:space="preserve">která tvoří Přílohu č. </w:t>
      </w:r>
      <w:r>
        <w:rPr>
          <w:rFonts w:ascii="Arial" w:hAnsi="Arial" w:cs="Arial"/>
          <w:szCs w:val="22"/>
        </w:rPr>
        <w:t>2b</w:t>
      </w:r>
      <w:r w:rsidRPr="00DC4508">
        <w:rPr>
          <w:rFonts w:ascii="Arial" w:hAnsi="Arial" w:cs="Arial"/>
          <w:szCs w:val="22"/>
        </w:rPr>
        <w:t xml:space="preserve"> Zadávací dokumentace</w:t>
      </w:r>
      <w:r>
        <w:rPr>
          <w:rFonts w:ascii="Arial" w:hAnsi="Arial" w:cs="Arial"/>
          <w:szCs w:val="22"/>
        </w:rPr>
        <w:t>,</w:t>
      </w:r>
      <w:r w:rsidR="00AF5C35">
        <w:rPr>
          <w:rFonts w:ascii="Arial" w:hAnsi="Arial" w:cs="Arial"/>
          <w:szCs w:val="22"/>
        </w:rPr>
        <w:t xml:space="preserve"> a je přílohou č. 1 b Smlouvy,</w:t>
      </w:r>
    </w:p>
    <w:p w14:paraId="0D19B329" w14:textId="7FFC8935" w:rsidR="00DC4508" w:rsidRDefault="00DC4508" w:rsidP="002B3196">
      <w:pPr>
        <w:pStyle w:val="Odrazka2"/>
        <w:keepNext w:val="0"/>
        <w:widowControl w:val="0"/>
        <w:numPr>
          <w:ilvl w:val="1"/>
          <w:numId w:val="15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Specifikace výukového FV panelu</w:t>
      </w:r>
      <w:r w:rsidR="00AF5C35">
        <w:rPr>
          <w:rFonts w:ascii="Arial" w:hAnsi="Arial" w:cs="Arial"/>
          <w:szCs w:val="22"/>
        </w:rPr>
        <w:t xml:space="preserve">, </w:t>
      </w:r>
      <w:r w:rsidR="00AF5C35" w:rsidRPr="00AF5C35">
        <w:rPr>
          <w:rFonts w:ascii="Arial" w:hAnsi="Arial" w:cs="Arial"/>
          <w:szCs w:val="22"/>
        </w:rPr>
        <w:t xml:space="preserve">jež tvoří Přílohu č. </w:t>
      </w:r>
      <w:r w:rsidR="00AF5C35">
        <w:rPr>
          <w:rFonts w:ascii="Arial" w:hAnsi="Arial" w:cs="Arial"/>
          <w:szCs w:val="22"/>
        </w:rPr>
        <w:t>2c</w:t>
      </w:r>
      <w:r w:rsidR="00AF5C35" w:rsidRPr="00AF5C35">
        <w:rPr>
          <w:rFonts w:ascii="Arial" w:hAnsi="Arial" w:cs="Arial"/>
          <w:szCs w:val="22"/>
        </w:rPr>
        <w:t xml:space="preserve"> Zadávací dokumentace</w:t>
      </w:r>
      <w:r w:rsidR="00AF5C35">
        <w:rPr>
          <w:rFonts w:ascii="Arial" w:hAnsi="Arial" w:cs="Arial"/>
          <w:szCs w:val="22"/>
        </w:rPr>
        <w:t>, a</w:t>
      </w:r>
      <w:r w:rsidR="00FD3208">
        <w:rPr>
          <w:rFonts w:ascii="Arial" w:hAnsi="Arial" w:cs="Arial"/>
          <w:szCs w:val="22"/>
        </w:rPr>
        <w:t> </w:t>
      </w:r>
      <w:r w:rsidR="00AF5C35">
        <w:rPr>
          <w:rFonts w:ascii="Arial" w:hAnsi="Arial" w:cs="Arial"/>
          <w:szCs w:val="22"/>
        </w:rPr>
        <w:t>je přílohou č. 1c Smlouvy,</w:t>
      </w:r>
    </w:p>
    <w:p w14:paraId="33589F48" w14:textId="32D0D4E4" w:rsidR="00AF5C35" w:rsidRDefault="00AF5C35" w:rsidP="002B3196">
      <w:pPr>
        <w:pStyle w:val="Odrazka2"/>
        <w:keepNext w:val="0"/>
        <w:widowControl w:val="0"/>
        <w:numPr>
          <w:ilvl w:val="1"/>
          <w:numId w:val="15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Vzor polepu, který tvoří přílohu č. 2d Zadávací dokumentace, a je přílohou č. 1d Smlouvy,</w:t>
      </w:r>
    </w:p>
    <w:p w14:paraId="10840659" w14:textId="39BC2E88" w:rsidR="00AF5C35" w:rsidRPr="003321C0" w:rsidRDefault="00AF5C35" w:rsidP="002B3196">
      <w:pPr>
        <w:pStyle w:val="Odrazka2"/>
        <w:keepNext w:val="0"/>
        <w:widowControl w:val="0"/>
        <w:ind w:left="1276"/>
        <w:rPr>
          <w:szCs w:val="22"/>
        </w:rPr>
      </w:pPr>
      <w:r>
        <w:rPr>
          <w:rFonts w:ascii="Arial" w:hAnsi="Arial" w:cs="Arial"/>
          <w:szCs w:val="22"/>
        </w:rPr>
        <w:t>(podklady ad. (ii) až (iv) dále jen jako „</w:t>
      </w:r>
      <w:r w:rsidRPr="009F2A47">
        <w:rPr>
          <w:rFonts w:ascii="Arial" w:hAnsi="Arial" w:cs="Arial"/>
          <w:b/>
          <w:bCs/>
          <w:szCs w:val="22"/>
        </w:rPr>
        <w:t>Specifikace veřejné zakázky</w:t>
      </w:r>
      <w:r>
        <w:rPr>
          <w:rFonts w:ascii="Arial" w:hAnsi="Arial" w:cs="Arial"/>
          <w:szCs w:val="22"/>
        </w:rPr>
        <w:t>“)</w:t>
      </w:r>
    </w:p>
    <w:p w14:paraId="5D81D371" w14:textId="5CC64297" w:rsidR="00DC4508" w:rsidRDefault="00606D11" w:rsidP="002B3196">
      <w:pPr>
        <w:pStyle w:val="Odrazka2"/>
        <w:keepNext w:val="0"/>
        <w:widowControl w:val="0"/>
        <w:numPr>
          <w:ilvl w:val="1"/>
          <w:numId w:val="15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9F2A47">
        <w:rPr>
          <w:rFonts w:ascii="Arial" w:hAnsi="Arial" w:cs="Arial"/>
          <w:szCs w:val="22"/>
        </w:rPr>
        <w:t xml:space="preserve">nabídka Prodávajícího podaná v rámci </w:t>
      </w:r>
      <w:r w:rsidR="00F74AC5" w:rsidRPr="009F2A47">
        <w:rPr>
          <w:rFonts w:ascii="Arial" w:hAnsi="Arial" w:cs="Arial"/>
          <w:szCs w:val="22"/>
        </w:rPr>
        <w:t>Výběrového</w:t>
      </w:r>
      <w:r w:rsidRPr="009F2A47">
        <w:rPr>
          <w:rFonts w:ascii="Arial" w:hAnsi="Arial" w:cs="Arial"/>
          <w:szCs w:val="22"/>
        </w:rPr>
        <w:t xml:space="preserve"> řízení, která předmět plnění technicky popisuje (dále jen „</w:t>
      </w:r>
      <w:r w:rsidRPr="009F2A47">
        <w:rPr>
          <w:rFonts w:ascii="Arial" w:hAnsi="Arial" w:cs="Arial"/>
          <w:b/>
          <w:bCs/>
          <w:szCs w:val="22"/>
        </w:rPr>
        <w:t>Nabídka</w:t>
      </w:r>
      <w:r w:rsidR="00C03523" w:rsidRPr="009F2A47">
        <w:rPr>
          <w:rFonts w:ascii="Arial" w:hAnsi="Arial" w:cs="Arial"/>
          <w:szCs w:val="22"/>
        </w:rPr>
        <w:t>“</w:t>
      </w:r>
      <w:r w:rsidR="00DC4508" w:rsidRPr="009F2A47">
        <w:rPr>
          <w:rFonts w:ascii="Arial" w:hAnsi="Arial" w:cs="Arial"/>
          <w:szCs w:val="22"/>
        </w:rPr>
        <w:t>)</w:t>
      </w:r>
      <w:r w:rsidR="00C03523" w:rsidRPr="009F2A47">
        <w:rPr>
          <w:rFonts w:ascii="Arial" w:hAnsi="Arial" w:cs="Arial"/>
          <w:szCs w:val="22"/>
        </w:rPr>
        <w:t>,</w:t>
      </w:r>
    </w:p>
    <w:p w14:paraId="2F7F0081" w14:textId="3CF58BEC" w:rsidR="00606D11" w:rsidRPr="003321C0" w:rsidRDefault="00AF5C35" w:rsidP="002B3196">
      <w:pPr>
        <w:pStyle w:val="Odrazka2"/>
        <w:keepNext w:val="0"/>
        <w:widowControl w:val="0"/>
        <w:ind w:left="1276"/>
        <w:rPr>
          <w:szCs w:val="22"/>
        </w:rPr>
      </w:pPr>
      <w:r>
        <w:rPr>
          <w:rFonts w:ascii="Arial" w:hAnsi="Arial" w:cs="Arial"/>
          <w:szCs w:val="22"/>
        </w:rPr>
        <w:t>(</w:t>
      </w:r>
      <w:r w:rsidR="00C03523" w:rsidRPr="009F2A47">
        <w:rPr>
          <w:rFonts w:ascii="Arial" w:hAnsi="Arial" w:cs="Arial"/>
          <w:szCs w:val="22"/>
        </w:rPr>
        <w:t xml:space="preserve">tyto podklady </w:t>
      </w:r>
      <w:r w:rsidR="00640F8F" w:rsidRPr="009F2A47">
        <w:rPr>
          <w:rFonts w:ascii="Arial" w:hAnsi="Arial" w:cs="Arial"/>
          <w:szCs w:val="22"/>
        </w:rPr>
        <w:t>d</w:t>
      </w:r>
      <w:r w:rsidR="0093116F" w:rsidRPr="009F2A47">
        <w:rPr>
          <w:rFonts w:ascii="Arial" w:hAnsi="Arial" w:cs="Arial"/>
          <w:szCs w:val="22"/>
        </w:rPr>
        <w:t>ále</w:t>
      </w:r>
      <w:r w:rsidR="00606D11" w:rsidRPr="009F2A47">
        <w:rPr>
          <w:rFonts w:ascii="Arial" w:hAnsi="Arial" w:cs="Arial"/>
          <w:szCs w:val="22"/>
        </w:rPr>
        <w:t xml:space="preserve"> </w:t>
      </w:r>
      <w:r w:rsidR="00C03523" w:rsidRPr="009F2A47">
        <w:rPr>
          <w:rFonts w:ascii="Arial" w:hAnsi="Arial" w:cs="Arial"/>
          <w:szCs w:val="22"/>
        </w:rPr>
        <w:t xml:space="preserve">společně </w:t>
      </w:r>
      <w:r w:rsidR="00606D11" w:rsidRPr="009F2A47">
        <w:rPr>
          <w:rFonts w:ascii="Arial" w:hAnsi="Arial" w:cs="Arial"/>
          <w:szCs w:val="22"/>
        </w:rPr>
        <w:t>jen „</w:t>
      </w:r>
      <w:r w:rsidR="00606D11" w:rsidRPr="009F2A47">
        <w:rPr>
          <w:rFonts w:ascii="Arial" w:hAnsi="Arial" w:cs="Arial"/>
          <w:b/>
          <w:bCs/>
          <w:szCs w:val="22"/>
        </w:rPr>
        <w:t>Výchozí podklady</w:t>
      </w:r>
      <w:r w:rsidR="00606D11" w:rsidRPr="009F2A47">
        <w:rPr>
          <w:rFonts w:ascii="Arial" w:hAnsi="Arial" w:cs="Arial"/>
          <w:szCs w:val="22"/>
        </w:rPr>
        <w:t>“</w:t>
      </w:r>
      <w:r w:rsidR="0093116F" w:rsidRPr="009F2A47">
        <w:rPr>
          <w:rFonts w:ascii="Arial" w:hAnsi="Arial" w:cs="Arial"/>
          <w:szCs w:val="22"/>
        </w:rPr>
        <w:t>)</w:t>
      </w:r>
      <w:r w:rsidR="00606D11" w:rsidRPr="009F2A47">
        <w:rPr>
          <w:rFonts w:ascii="Arial" w:hAnsi="Arial" w:cs="Arial"/>
          <w:szCs w:val="22"/>
        </w:rPr>
        <w:t>.</w:t>
      </w:r>
    </w:p>
    <w:p w14:paraId="364321D1" w14:textId="77777777" w:rsidR="00606D11" w:rsidRPr="00DE3508" w:rsidRDefault="00606D1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prohlašuje, že disponuje veškerými odbornými předpoklady potřebnými pro dodání předmětu pl</w:t>
      </w:r>
      <w:r w:rsidR="00521AC1" w:rsidRPr="00DE3508">
        <w:rPr>
          <w:sz w:val="22"/>
          <w:szCs w:val="22"/>
        </w:rPr>
        <w:t xml:space="preserve">nění dle Smlouvy, je k jeho </w:t>
      </w:r>
      <w:r w:rsidRPr="00DE3508">
        <w:rPr>
          <w:sz w:val="22"/>
          <w:szCs w:val="22"/>
        </w:rPr>
        <w:t>dodání oprávněn a na jeho straně neexistují žádné překážky, které by mu bránily předmět této Smlouvy Kupujícímu dodat</w:t>
      </w:r>
      <w:r w:rsidR="0093116F" w:rsidRPr="00DE3508">
        <w:rPr>
          <w:sz w:val="22"/>
          <w:szCs w:val="22"/>
        </w:rPr>
        <w:t>.</w:t>
      </w:r>
    </w:p>
    <w:p w14:paraId="4875174E" w14:textId="14848D05" w:rsidR="00606D11" w:rsidRDefault="00606D1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prohlašuje, že </w:t>
      </w:r>
      <w:r w:rsidR="00C03523" w:rsidRPr="00DE3508">
        <w:rPr>
          <w:sz w:val="22"/>
          <w:szCs w:val="22"/>
        </w:rPr>
        <w:t>na sebe přejímá</w:t>
      </w:r>
      <w:r w:rsidRPr="00DE3508">
        <w:rPr>
          <w:sz w:val="22"/>
          <w:szCs w:val="22"/>
        </w:rPr>
        <w:t xml:space="preserve"> nebezpečí změny okolností ve smyslu ustanovení §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1765 odst. 2 OZ.</w:t>
      </w:r>
    </w:p>
    <w:p w14:paraId="3C22B9A1" w14:textId="4E0097A9" w:rsidR="00FC0C39" w:rsidRPr="000F07DB" w:rsidRDefault="00FC0C39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2B3196">
        <w:rPr>
          <w:sz w:val="22"/>
          <w:szCs w:val="22"/>
        </w:rPr>
        <w:t xml:space="preserve">Prodávající si je zároveň </w:t>
      </w:r>
      <w:r w:rsidRPr="000F07DB">
        <w:rPr>
          <w:sz w:val="22"/>
          <w:szCs w:val="22"/>
        </w:rPr>
        <w:t xml:space="preserve">vědom skutečnosti, že </w:t>
      </w:r>
      <w:r>
        <w:rPr>
          <w:sz w:val="22"/>
          <w:szCs w:val="22"/>
        </w:rPr>
        <w:t>Kupující</w:t>
      </w:r>
      <w:r w:rsidRPr="002B3196">
        <w:rPr>
          <w:sz w:val="22"/>
          <w:szCs w:val="22"/>
        </w:rPr>
        <w:t xml:space="preserve"> má zájem o </w:t>
      </w:r>
      <w:r w:rsidR="002B3196">
        <w:rPr>
          <w:sz w:val="22"/>
          <w:szCs w:val="22"/>
        </w:rPr>
        <w:t>plnění</w:t>
      </w:r>
      <w:r w:rsidRPr="002B3196">
        <w:rPr>
          <w:sz w:val="22"/>
          <w:szCs w:val="22"/>
        </w:rPr>
        <w:t xml:space="preserve"> této Smlouvy v souladu se zásadami sociálně odpovědného zadává</w:t>
      </w:r>
      <w:r w:rsidRPr="000F07DB">
        <w:rPr>
          <w:sz w:val="22"/>
          <w:szCs w:val="22"/>
        </w:rPr>
        <w:t xml:space="preserve">ní veřejných zakázek. </w:t>
      </w:r>
      <w:r>
        <w:rPr>
          <w:sz w:val="22"/>
          <w:szCs w:val="22"/>
        </w:rPr>
        <w:t>Prodávající</w:t>
      </w:r>
      <w:r w:rsidRPr="002B3196">
        <w:rPr>
          <w:sz w:val="22"/>
          <w:szCs w:val="22"/>
        </w:rPr>
        <w:t xml:space="preserve"> se proto výslovně zavazuje při realizaci Smlouvy dodržovat veškeré pracovněprávní předpisy (a to zejména, nikoliv však výlučně, předpisy upravující mzdové podmínky, </w:t>
      </w:r>
      <w:r w:rsidRPr="002B3196">
        <w:rPr>
          <w:sz w:val="22"/>
          <w:szCs w:val="22"/>
        </w:rPr>
        <w:lastRenderedPageBreak/>
        <w:t xml:space="preserve">pracovní dobu, dobu odpočinku mezi směnami, placené přesčasy) dále </w:t>
      </w:r>
      <w:r w:rsidR="002B3196">
        <w:rPr>
          <w:sz w:val="22"/>
          <w:szCs w:val="22"/>
        </w:rPr>
        <w:t xml:space="preserve">právní </w:t>
      </w:r>
      <w:r w:rsidRPr="002B3196">
        <w:rPr>
          <w:sz w:val="22"/>
          <w:szCs w:val="22"/>
        </w:rPr>
        <w:t xml:space="preserve">předpisy týkající se oblasti zaměstnanosti a bezpečnosti a ochrany zdraví při práci, a to vůči všem osobám, které se na realizaci této Smlouvy podílejí, tedy bez ohledu na to, zda se jedná o zaměstnance </w:t>
      </w:r>
      <w:r w:rsidR="00531F6A">
        <w:rPr>
          <w:sz w:val="22"/>
          <w:szCs w:val="22"/>
        </w:rPr>
        <w:t>Prodávajícího</w:t>
      </w:r>
      <w:r w:rsidRPr="002B3196">
        <w:rPr>
          <w:sz w:val="22"/>
          <w:szCs w:val="22"/>
        </w:rPr>
        <w:t xml:space="preserve"> či jeho poddodavatele.</w:t>
      </w:r>
    </w:p>
    <w:p w14:paraId="4F0BF702" w14:textId="77777777" w:rsidR="00606D11" w:rsidRPr="00DE3508" w:rsidRDefault="00606D1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14:paraId="190FE23E" w14:textId="38760EDB" w:rsidR="00C03523" w:rsidRPr="00DE3508" w:rsidRDefault="00C24BF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F17EBA">
        <w:rPr>
          <w:sz w:val="22"/>
          <w:szCs w:val="22"/>
        </w:rPr>
        <w:t xml:space="preserve">Prodávající bere na vědomí, že předmět plnění dle této Smlouvy je součástí projektu </w:t>
      </w:r>
      <w:bookmarkStart w:id="1" w:name="_Hlk523569389"/>
      <w:r w:rsidR="00E72231" w:rsidRPr="00F17EBA">
        <w:rPr>
          <w:sz w:val="22"/>
          <w:szCs w:val="22"/>
        </w:rPr>
        <w:t>„</w:t>
      </w:r>
      <w:r w:rsidR="00025D5A" w:rsidRPr="00F17EBA">
        <w:rPr>
          <w:sz w:val="22"/>
          <w:szCs w:val="22"/>
        </w:rPr>
        <w:t>Implementace Krajského akčního plánu II Středočeského kraje</w:t>
      </w:r>
      <w:r w:rsidR="00E72231" w:rsidRPr="00F17EBA">
        <w:rPr>
          <w:sz w:val="22"/>
          <w:szCs w:val="22"/>
        </w:rPr>
        <w:t>", reg.</w:t>
      </w:r>
      <w:r w:rsidR="005B4B39" w:rsidRPr="00F17EBA">
        <w:rPr>
          <w:sz w:val="22"/>
          <w:szCs w:val="22"/>
        </w:rPr>
        <w:t> </w:t>
      </w:r>
      <w:r w:rsidR="00E72231" w:rsidRPr="00F17EBA">
        <w:rPr>
          <w:sz w:val="22"/>
          <w:szCs w:val="22"/>
        </w:rPr>
        <w:t>č.:</w:t>
      </w:r>
      <w:r w:rsidR="005B4B39" w:rsidRPr="00F17EBA">
        <w:rPr>
          <w:sz w:val="22"/>
          <w:szCs w:val="22"/>
        </w:rPr>
        <w:t> </w:t>
      </w:r>
      <w:r w:rsidR="00025D5A" w:rsidRPr="00F17EBA">
        <w:rPr>
          <w:sz w:val="22"/>
          <w:szCs w:val="22"/>
        </w:rPr>
        <w:t>CZ.02.3.68/0.0/0.0/19_078/0017862</w:t>
      </w:r>
      <w:bookmarkEnd w:id="1"/>
      <w:r w:rsidRPr="00F17EBA">
        <w:rPr>
          <w:sz w:val="22"/>
          <w:szCs w:val="22"/>
        </w:rPr>
        <w:t>, spolufinancovaného z prostředků Evropského strukturálního a investičního fondu v rámci Operačního programu Výzkum, vývoj a vzdělávání (dále jen „</w:t>
      </w:r>
      <w:r w:rsidRPr="00F17EBA">
        <w:rPr>
          <w:b/>
          <w:sz w:val="22"/>
          <w:szCs w:val="22"/>
        </w:rPr>
        <w:t>OP VVV</w:t>
      </w:r>
      <w:r w:rsidRPr="00F17EBA">
        <w:rPr>
          <w:sz w:val="22"/>
          <w:szCs w:val="22"/>
        </w:rPr>
        <w:t>“). Prodávající bere na vědomí, že jelikož je kupní cena financována z prostředků dotace, může mít</w:t>
      </w:r>
      <w:r w:rsidRPr="00DE3508">
        <w:rPr>
          <w:sz w:val="22"/>
          <w:szCs w:val="22"/>
        </w:rPr>
        <w:t xml:space="preserve"> nesplnění jakékoliv povinnosti Prodávajícího dopad na financování. Konstatování výdajů jako nezpůsobilých, případné udělení odvodu či správních sankcí v důsledku porušení této povinnosti bude představovat škodu, která Kupujícímu vznikla.</w:t>
      </w:r>
    </w:p>
    <w:p w14:paraId="48545F66" w14:textId="77777777" w:rsidR="00456BA4" w:rsidRPr="00DE3508" w:rsidRDefault="003102C3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Předmět S</w:t>
      </w:r>
      <w:r w:rsidR="00456BA4" w:rsidRPr="00DE3508">
        <w:rPr>
          <w:rFonts w:ascii="Arial" w:hAnsi="Arial" w:cs="Arial"/>
          <w:sz w:val="22"/>
          <w:szCs w:val="22"/>
        </w:rPr>
        <w:t>mlouvy</w:t>
      </w:r>
    </w:p>
    <w:p w14:paraId="67DC9E66" w14:textId="3D227A88" w:rsidR="00AC76EB" w:rsidRPr="00DE3508" w:rsidRDefault="00775E69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Předmětem této</w:t>
      </w:r>
      <w:r w:rsidR="00456BA4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Smlouvy je závazek Prodávajícího dodat</w:t>
      </w:r>
      <w:r w:rsidR="00237FD7" w:rsidRPr="00DE3508">
        <w:rPr>
          <w:sz w:val="22"/>
          <w:szCs w:val="22"/>
        </w:rPr>
        <w:t xml:space="preserve"> Kupujícímu</w:t>
      </w:r>
      <w:r w:rsidR="00AC76EB" w:rsidRPr="00DE3508">
        <w:rPr>
          <w:sz w:val="22"/>
          <w:szCs w:val="22"/>
        </w:rPr>
        <w:t xml:space="preserve"> a převést na Kupujícího vlastnické právo k</w:t>
      </w:r>
      <w:r w:rsidR="00903E5C">
        <w:rPr>
          <w:sz w:val="22"/>
          <w:szCs w:val="22"/>
        </w:rPr>
        <w:t> </w:t>
      </w:r>
      <w:r w:rsidR="00AF5C35">
        <w:rPr>
          <w:sz w:val="22"/>
          <w:szCs w:val="22"/>
        </w:rPr>
        <w:t>automobilu</w:t>
      </w:r>
      <w:r w:rsidR="00903E5C">
        <w:rPr>
          <w:sz w:val="22"/>
          <w:szCs w:val="22"/>
        </w:rPr>
        <w:t xml:space="preserve"> s vybavením vymezeným v Technické specifikaci a Specifikaci veřejné zakázky</w:t>
      </w:r>
      <w:r w:rsidR="00F74AC5" w:rsidRPr="00F74AC5">
        <w:rPr>
          <w:b/>
          <w:sz w:val="22"/>
          <w:szCs w:val="22"/>
        </w:rPr>
        <w:t xml:space="preserve"> </w:t>
      </w:r>
      <w:r w:rsidR="00606D11" w:rsidRPr="00DE3508">
        <w:rPr>
          <w:sz w:val="22"/>
          <w:szCs w:val="22"/>
        </w:rPr>
        <w:t>(dále jen jako „</w:t>
      </w:r>
      <w:r w:rsidR="00AF5C35">
        <w:rPr>
          <w:b/>
          <w:sz w:val="22"/>
          <w:szCs w:val="22"/>
        </w:rPr>
        <w:t>Automobil</w:t>
      </w:r>
      <w:r w:rsidR="00606D11" w:rsidRPr="00DE3508">
        <w:rPr>
          <w:sz w:val="22"/>
          <w:szCs w:val="22"/>
        </w:rPr>
        <w:t>“)</w:t>
      </w:r>
      <w:r w:rsidR="0043767D" w:rsidRPr="00DE3508">
        <w:rPr>
          <w:sz w:val="22"/>
          <w:szCs w:val="22"/>
        </w:rPr>
        <w:t>, je</w:t>
      </w:r>
      <w:r w:rsidR="003F7E62" w:rsidRPr="00DE3508">
        <w:rPr>
          <w:sz w:val="22"/>
          <w:szCs w:val="22"/>
        </w:rPr>
        <w:t>hož</w:t>
      </w:r>
      <w:r w:rsidR="0043767D" w:rsidRPr="00DE3508">
        <w:rPr>
          <w:sz w:val="22"/>
          <w:szCs w:val="22"/>
        </w:rPr>
        <w:t xml:space="preserve"> technické parametry jsou podrobně specifikovány v</w:t>
      </w:r>
      <w:r w:rsidR="00BC3103" w:rsidRPr="00DE3508">
        <w:rPr>
          <w:sz w:val="22"/>
          <w:szCs w:val="22"/>
        </w:rPr>
        <w:t> Technické specifikaci</w:t>
      </w:r>
      <w:r w:rsidR="00AF5C35">
        <w:rPr>
          <w:sz w:val="22"/>
          <w:szCs w:val="22"/>
        </w:rPr>
        <w:t xml:space="preserve"> a Specifikaci veřejné zakázky</w:t>
      </w:r>
      <w:r w:rsidR="00F75CF9" w:rsidRPr="00DE3508">
        <w:rPr>
          <w:sz w:val="22"/>
          <w:szCs w:val="22"/>
        </w:rPr>
        <w:t>, kter</w:t>
      </w:r>
      <w:r w:rsidR="00AF5C35">
        <w:rPr>
          <w:sz w:val="22"/>
          <w:szCs w:val="22"/>
        </w:rPr>
        <w:t>é</w:t>
      </w:r>
      <w:r w:rsidR="00B17428" w:rsidRPr="00DE3508">
        <w:rPr>
          <w:sz w:val="22"/>
          <w:szCs w:val="22"/>
        </w:rPr>
        <w:t xml:space="preserve"> </w:t>
      </w:r>
      <w:r w:rsidR="00F86157" w:rsidRPr="00DE3508">
        <w:rPr>
          <w:sz w:val="22"/>
          <w:szCs w:val="22"/>
        </w:rPr>
        <w:t>tvoří Přílohu</w:t>
      </w:r>
      <w:r w:rsidR="00B17428" w:rsidRPr="00DE3508">
        <w:rPr>
          <w:sz w:val="22"/>
          <w:szCs w:val="22"/>
        </w:rPr>
        <w:t xml:space="preserve"> č. 1</w:t>
      </w:r>
      <w:r w:rsidR="00AF5C35">
        <w:rPr>
          <w:sz w:val="22"/>
          <w:szCs w:val="22"/>
        </w:rPr>
        <w:t>a, 1b, 1c a 1d</w:t>
      </w:r>
      <w:r w:rsidR="00B17428" w:rsidRPr="00DE3508">
        <w:rPr>
          <w:sz w:val="22"/>
          <w:szCs w:val="22"/>
        </w:rPr>
        <w:t xml:space="preserve"> této Smlouvy.</w:t>
      </w:r>
    </w:p>
    <w:p w14:paraId="15B5A0CC" w14:textId="77777777" w:rsidR="00AC76EB" w:rsidRPr="00DE3508" w:rsidRDefault="00AC76EB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Součástí plnění Prodávajícího je také:</w:t>
      </w:r>
    </w:p>
    <w:p w14:paraId="10A899D8" w14:textId="5FA9B493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doprava </w:t>
      </w:r>
      <w:r w:rsidR="00AF5C35">
        <w:rPr>
          <w:rFonts w:ascii="Arial" w:hAnsi="Arial" w:cs="Arial"/>
          <w:szCs w:val="22"/>
        </w:rPr>
        <w:t xml:space="preserve">Automobilu </w:t>
      </w:r>
      <w:r>
        <w:rPr>
          <w:rFonts w:ascii="Arial" w:hAnsi="Arial" w:cs="Arial"/>
          <w:szCs w:val="22"/>
        </w:rPr>
        <w:t>do místa plnění</w:t>
      </w:r>
      <w:r w:rsidR="00AF5C3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 kontrola</w:t>
      </w:r>
      <w:r w:rsidR="00AF5C35">
        <w:rPr>
          <w:rFonts w:ascii="Arial" w:hAnsi="Arial" w:cs="Arial"/>
          <w:szCs w:val="22"/>
        </w:rPr>
        <w:t xml:space="preserve"> na místě plnění</w:t>
      </w:r>
      <w:r>
        <w:rPr>
          <w:rFonts w:ascii="Arial" w:hAnsi="Arial" w:cs="Arial"/>
          <w:szCs w:val="22"/>
        </w:rPr>
        <w:t>,</w:t>
      </w:r>
    </w:p>
    <w:p w14:paraId="2F22B03D" w14:textId="74699DDF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instalace</w:t>
      </w:r>
      <w:r w:rsidR="00AF5C35">
        <w:rPr>
          <w:rFonts w:ascii="Arial" w:hAnsi="Arial" w:cs="Arial"/>
          <w:szCs w:val="22"/>
        </w:rPr>
        <w:t xml:space="preserve"> veškerého</w:t>
      </w:r>
      <w:r>
        <w:rPr>
          <w:rFonts w:ascii="Arial" w:hAnsi="Arial" w:cs="Arial"/>
          <w:szCs w:val="22"/>
        </w:rPr>
        <w:t xml:space="preserve"> </w:t>
      </w:r>
      <w:r w:rsidR="00AF5C35">
        <w:rPr>
          <w:rFonts w:ascii="Arial" w:hAnsi="Arial" w:cs="Arial"/>
          <w:szCs w:val="22"/>
        </w:rPr>
        <w:t>v</w:t>
      </w:r>
      <w:r>
        <w:rPr>
          <w:rFonts w:ascii="Arial" w:hAnsi="Arial" w:cs="Arial"/>
          <w:szCs w:val="22"/>
        </w:rPr>
        <w:t>ybavení</w:t>
      </w:r>
      <w:r w:rsidR="00AF5C35">
        <w:rPr>
          <w:rFonts w:ascii="Arial" w:hAnsi="Arial" w:cs="Arial"/>
          <w:szCs w:val="22"/>
        </w:rPr>
        <w:t xml:space="preserve"> Automobilu</w:t>
      </w:r>
      <w:r>
        <w:rPr>
          <w:rFonts w:ascii="Arial" w:hAnsi="Arial" w:cs="Arial"/>
          <w:szCs w:val="22"/>
        </w:rPr>
        <w:t xml:space="preserve"> a propojení všech komponent, </w:t>
      </w:r>
    </w:p>
    <w:p w14:paraId="1FF39553" w14:textId="12DA5B31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demonstrace provozu </w:t>
      </w:r>
      <w:r w:rsidR="0030222E">
        <w:rPr>
          <w:rFonts w:ascii="Arial" w:hAnsi="Arial" w:cs="Arial"/>
          <w:szCs w:val="22"/>
        </w:rPr>
        <w:t xml:space="preserve">Automobilu včetně veškerého vybavení </w:t>
      </w:r>
      <w:r>
        <w:rPr>
          <w:rFonts w:ascii="Arial" w:hAnsi="Arial" w:cs="Arial"/>
          <w:szCs w:val="22"/>
        </w:rPr>
        <w:t>a ověření parametrů požadovaných Kupujícím</w:t>
      </w:r>
      <w:r w:rsidR="00FA18EE">
        <w:rPr>
          <w:rFonts w:ascii="Arial" w:hAnsi="Arial" w:cs="Arial"/>
          <w:szCs w:val="22"/>
        </w:rPr>
        <w:t>,</w:t>
      </w:r>
    </w:p>
    <w:p w14:paraId="5EB46778" w14:textId="6BCA8BBC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zpracování a předání instrukcí a návodů k obsluze a údržbě </w:t>
      </w:r>
      <w:r w:rsidR="0030222E">
        <w:rPr>
          <w:rFonts w:ascii="Arial" w:hAnsi="Arial" w:cs="Arial"/>
          <w:szCs w:val="22"/>
        </w:rPr>
        <w:t xml:space="preserve">Automobilu </w:t>
      </w:r>
      <w:r>
        <w:rPr>
          <w:rFonts w:ascii="Arial" w:hAnsi="Arial" w:cs="Arial"/>
          <w:szCs w:val="22"/>
        </w:rPr>
        <w:t xml:space="preserve">v českém jazyce Kupujícímu, a to elektronicky a v tištěné podobě, </w:t>
      </w:r>
    </w:p>
    <w:p w14:paraId="49F24A06" w14:textId="545FAE6C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provedení zaškolení osob (zejména vyučujících) určených Kupujícím k obsluze </w:t>
      </w:r>
      <w:r w:rsidR="0030222E">
        <w:rPr>
          <w:rFonts w:ascii="Arial" w:hAnsi="Arial" w:cs="Arial"/>
          <w:szCs w:val="22"/>
        </w:rPr>
        <w:t xml:space="preserve">Automobilu </w:t>
      </w:r>
      <w:r>
        <w:rPr>
          <w:rFonts w:ascii="Arial" w:hAnsi="Arial" w:cs="Arial"/>
          <w:szCs w:val="22"/>
        </w:rPr>
        <w:t>v českém jazyce v místě plnění,</w:t>
      </w:r>
    </w:p>
    <w:p w14:paraId="6F0EA371" w14:textId="75B33A46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předání prohlášení o shodě dodaného </w:t>
      </w:r>
      <w:r w:rsidR="0030222E">
        <w:rPr>
          <w:rFonts w:ascii="Arial" w:hAnsi="Arial" w:cs="Arial"/>
          <w:szCs w:val="22"/>
        </w:rPr>
        <w:t xml:space="preserve">Automobilu </w:t>
      </w:r>
      <w:r>
        <w:rPr>
          <w:rFonts w:ascii="Arial" w:hAnsi="Arial" w:cs="Arial"/>
          <w:szCs w:val="22"/>
        </w:rPr>
        <w:t>se schválenými standardy,</w:t>
      </w:r>
    </w:p>
    <w:p w14:paraId="7FE44FCB" w14:textId="77777777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vypracování seznamu dodaných položek pro účely kontroly,</w:t>
      </w:r>
    </w:p>
    <w:p w14:paraId="74D6216B" w14:textId="77777777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odvoz a likvidace nepotřebných obalů a dalších materiálů použitých Prodávajícím při plnění této Smlouvy,</w:t>
      </w:r>
    </w:p>
    <w:p w14:paraId="55CCFDAE" w14:textId="77777777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záruční servis Prodávajícím, a to ve lhůtách uvedených v čl. 11,</w:t>
      </w:r>
    </w:p>
    <w:p w14:paraId="342CE722" w14:textId="77777777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pozáruční servis a závazek zajištění náhradních dílů poskytnutý v souladu s čl. 11,</w:t>
      </w:r>
    </w:p>
    <w:p w14:paraId="39ABE4E9" w14:textId="77777777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spolupráce s Kupujícím v průběhu realizace dodávky (zejména podmínky doručení),</w:t>
      </w:r>
    </w:p>
    <w:p w14:paraId="12798528" w14:textId="77777777" w:rsidR="000F091C" w:rsidRDefault="000F091C" w:rsidP="002B3196">
      <w:pPr>
        <w:pStyle w:val="Odrazka2"/>
        <w:keepNext w:val="0"/>
        <w:widowControl w:val="0"/>
        <w:numPr>
          <w:ilvl w:val="1"/>
          <w:numId w:val="18"/>
        </w:numPr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závazek Prodávajícího k dodržování Pravidel OP VVV, včetně pravidel pro publicitu.</w:t>
      </w:r>
    </w:p>
    <w:p w14:paraId="64127906" w14:textId="761AB385" w:rsidR="00456BA4" w:rsidRPr="00DE3508" w:rsidRDefault="00456BA4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se zavazuje </w:t>
      </w:r>
      <w:r w:rsidR="00510C3D" w:rsidRPr="00DE3508">
        <w:rPr>
          <w:sz w:val="22"/>
          <w:szCs w:val="22"/>
        </w:rPr>
        <w:t>řádně a včas dodan</w:t>
      </w:r>
      <w:r w:rsidR="0030222E">
        <w:rPr>
          <w:sz w:val="22"/>
          <w:szCs w:val="22"/>
        </w:rPr>
        <w:t xml:space="preserve">ý Automobil a </w:t>
      </w:r>
      <w:r w:rsidR="00F75CF9" w:rsidRPr="00DE3508">
        <w:rPr>
          <w:sz w:val="22"/>
          <w:szCs w:val="22"/>
        </w:rPr>
        <w:t>související služby</w:t>
      </w:r>
      <w:r w:rsidRPr="00DE3508">
        <w:rPr>
          <w:sz w:val="22"/>
          <w:szCs w:val="22"/>
        </w:rPr>
        <w:t xml:space="preserve"> převzít</w:t>
      </w:r>
      <w:r w:rsidR="00915CEF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a zaplatit</w:t>
      </w:r>
      <w:r w:rsidR="00510C3D" w:rsidRPr="00DE3508">
        <w:rPr>
          <w:sz w:val="22"/>
          <w:szCs w:val="22"/>
        </w:rPr>
        <w:t xml:space="preserve"> za ně</w:t>
      </w:r>
      <w:r w:rsidR="000B7EDA" w:rsidRPr="00DE3508">
        <w:rPr>
          <w:sz w:val="22"/>
          <w:szCs w:val="22"/>
        </w:rPr>
        <w:t xml:space="preserve"> </w:t>
      </w:r>
      <w:r w:rsidR="00794C7F" w:rsidRPr="00DE3508">
        <w:rPr>
          <w:sz w:val="22"/>
          <w:szCs w:val="22"/>
        </w:rPr>
        <w:t>P</w:t>
      </w:r>
      <w:r w:rsidR="002635B5" w:rsidRPr="00DE3508">
        <w:rPr>
          <w:sz w:val="22"/>
          <w:szCs w:val="22"/>
        </w:rPr>
        <w:t>rodávajícímu</w:t>
      </w:r>
      <w:r w:rsidR="00EA01A1" w:rsidRPr="00DE3508">
        <w:rPr>
          <w:sz w:val="22"/>
          <w:szCs w:val="22"/>
        </w:rPr>
        <w:t xml:space="preserve"> kupní cenu uvedenou v čl</w:t>
      </w:r>
      <w:r w:rsidR="00794C7F" w:rsidRPr="00DE3508">
        <w:rPr>
          <w:sz w:val="22"/>
          <w:szCs w:val="22"/>
        </w:rPr>
        <w:t>ánku</w:t>
      </w:r>
      <w:r w:rsidR="00EA01A1" w:rsidRPr="00DE3508">
        <w:rPr>
          <w:sz w:val="22"/>
          <w:szCs w:val="22"/>
        </w:rPr>
        <w:t xml:space="preserve"> </w:t>
      </w:r>
      <w:r w:rsidR="00220651" w:rsidRPr="00DE3508">
        <w:rPr>
          <w:sz w:val="22"/>
          <w:szCs w:val="22"/>
        </w:rPr>
        <w:t>5</w:t>
      </w:r>
      <w:r w:rsidR="00EA01A1" w:rsidRPr="00DE3508">
        <w:rPr>
          <w:sz w:val="22"/>
          <w:szCs w:val="22"/>
        </w:rPr>
        <w:t>. této Smlouvy.</w:t>
      </w:r>
    </w:p>
    <w:p w14:paraId="33B9CC53" w14:textId="6D3A14F0" w:rsidR="006C63D4" w:rsidRDefault="00510C3D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se zavazuje za podmínek stanovených touto Smlouvou řádně a včas na svůj náklad a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 xml:space="preserve">na svoji odpovědnost dodat </w:t>
      </w:r>
      <w:r w:rsidR="0030222E">
        <w:rPr>
          <w:sz w:val="22"/>
          <w:szCs w:val="22"/>
        </w:rPr>
        <w:t>Automobil</w:t>
      </w:r>
      <w:r w:rsidR="0030222E" w:rsidRPr="00DE3508">
        <w:rPr>
          <w:sz w:val="22"/>
          <w:szCs w:val="22"/>
        </w:rPr>
        <w:t xml:space="preserve"> </w:t>
      </w:r>
      <w:r w:rsidR="004B68DE" w:rsidRPr="00DE3508">
        <w:rPr>
          <w:sz w:val="22"/>
          <w:szCs w:val="22"/>
        </w:rPr>
        <w:t>do</w:t>
      </w:r>
      <w:r w:rsidR="00F86157" w:rsidRPr="00DE3508">
        <w:rPr>
          <w:sz w:val="22"/>
          <w:szCs w:val="22"/>
        </w:rPr>
        <w:t xml:space="preserve"> míst</w:t>
      </w:r>
      <w:r w:rsidR="004B68DE" w:rsidRPr="00DE3508">
        <w:rPr>
          <w:sz w:val="22"/>
          <w:szCs w:val="22"/>
        </w:rPr>
        <w:t>a</w:t>
      </w:r>
      <w:r w:rsidR="00F86157" w:rsidRPr="00DE3508">
        <w:rPr>
          <w:sz w:val="22"/>
          <w:szCs w:val="22"/>
        </w:rPr>
        <w:t xml:space="preserve"> plnění a předat ho Kupujícímu</w:t>
      </w:r>
      <w:r w:rsidR="00C1737C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a dále provést služby a práce specifikované </w:t>
      </w:r>
      <w:r w:rsidR="00794C7F" w:rsidRPr="00DE3508">
        <w:rPr>
          <w:sz w:val="22"/>
          <w:szCs w:val="22"/>
        </w:rPr>
        <w:t>v</w:t>
      </w:r>
      <w:r w:rsidRPr="00DE3508">
        <w:rPr>
          <w:sz w:val="22"/>
          <w:szCs w:val="22"/>
        </w:rPr>
        <w:t xml:space="preserve"> odst. </w:t>
      </w:r>
      <w:r w:rsidR="000B7EDA" w:rsidRPr="00DE3508">
        <w:rPr>
          <w:sz w:val="22"/>
          <w:szCs w:val="22"/>
        </w:rPr>
        <w:t>3.2</w:t>
      </w:r>
      <w:r w:rsidRPr="00DE3508">
        <w:rPr>
          <w:sz w:val="22"/>
          <w:szCs w:val="22"/>
        </w:rPr>
        <w:t xml:space="preserve"> tohoto článku Smlouvy. Prodávající odpovídá za to,</w:t>
      </w:r>
      <w:r w:rsidR="00915CEF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že </w:t>
      </w:r>
      <w:r w:rsidR="0030222E">
        <w:rPr>
          <w:sz w:val="22"/>
          <w:szCs w:val="22"/>
        </w:rPr>
        <w:t>Automobil</w:t>
      </w:r>
      <w:r w:rsidR="0030222E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bud</w:t>
      </w:r>
      <w:r w:rsidR="00534CF0" w:rsidRPr="00DE3508">
        <w:rPr>
          <w:sz w:val="22"/>
          <w:szCs w:val="22"/>
        </w:rPr>
        <w:t>e</w:t>
      </w:r>
      <w:r w:rsidR="000A6E80" w:rsidRPr="00DE3508">
        <w:rPr>
          <w:sz w:val="22"/>
          <w:szCs w:val="22"/>
        </w:rPr>
        <w:t xml:space="preserve"> v souladu s touto Smlouvou,</w:t>
      </w:r>
      <w:r w:rsidR="00A30C1B" w:rsidRPr="00DE3508">
        <w:rPr>
          <w:sz w:val="22"/>
          <w:szCs w:val="22"/>
        </w:rPr>
        <w:t xml:space="preserve"> Výchozími podklady</w:t>
      </w:r>
      <w:r w:rsidR="001B1A61" w:rsidRPr="00DE3508">
        <w:rPr>
          <w:sz w:val="22"/>
          <w:szCs w:val="22"/>
        </w:rPr>
        <w:t xml:space="preserve">, </w:t>
      </w:r>
      <w:r w:rsidRPr="00DE3508">
        <w:rPr>
          <w:sz w:val="22"/>
          <w:szCs w:val="22"/>
        </w:rPr>
        <w:t>platnými právními, technickými a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kvalitativními normami</w:t>
      </w:r>
      <w:r w:rsidR="001B1A61" w:rsidRPr="00DE3508">
        <w:rPr>
          <w:sz w:val="22"/>
          <w:szCs w:val="22"/>
        </w:rPr>
        <w:t xml:space="preserve">, a že </w:t>
      </w:r>
      <w:r w:rsidR="0030222E">
        <w:rPr>
          <w:sz w:val="22"/>
          <w:szCs w:val="22"/>
        </w:rPr>
        <w:t>Automobil</w:t>
      </w:r>
      <w:r w:rsidR="0030222E" w:rsidRPr="00DE3508">
        <w:rPr>
          <w:sz w:val="22"/>
          <w:szCs w:val="22"/>
        </w:rPr>
        <w:t xml:space="preserve"> </w:t>
      </w:r>
      <w:r w:rsidR="001B1A61" w:rsidRPr="00DE3508">
        <w:rPr>
          <w:sz w:val="22"/>
          <w:szCs w:val="22"/>
        </w:rPr>
        <w:t>bud</w:t>
      </w:r>
      <w:r w:rsidR="00606D11" w:rsidRPr="00DE3508">
        <w:rPr>
          <w:sz w:val="22"/>
          <w:szCs w:val="22"/>
        </w:rPr>
        <w:t>e</w:t>
      </w:r>
      <w:r w:rsidR="001B1A61" w:rsidRPr="00DE3508">
        <w:rPr>
          <w:sz w:val="22"/>
          <w:szCs w:val="22"/>
        </w:rPr>
        <w:t xml:space="preserve"> mít CE certifikát</w:t>
      </w:r>
      <w:r w:rsidRPr="00DE3508">
        <w:rPr>
          <w:sz w:val="22"/>
          <w:szCs w:val="22"/>
        </w:rPr>
        <w:t>.</w:t>
      </w:r>
    </w:p>
    <w:p w14:paraId="79E04A44" w14:textId="68421EEA" w:rsidR="00456BA4" w:rsidRPr="00DE3508" w:rsidRDefault="00456BA4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Vl</w:t>
      </w:r>
      <w:r w:rsidR="006213AF">
        <w:rPr>
          <w:rFonts w:ascii="Arial" w:hAnsi="Arial" w:cs="Arial"/>
          <w:sz w:val="22"/>
          <w:szCs w:val="22"/>
        </w:rPr>
        <w:t>a</w:t>
      </w:r>
      <w:r w:rsidRPr="00DE3508">
        <w:rPr>
          <w:rFonts w:ascii="Arial" w:hAnsi="Arial" w:cs="Arial"/>
          <w:sz w:val="22"/>
          <w:szCs w:val="22"/>
        </w:rPr>
        <w:t>stnické právo</w:t>
      </w:r>
    </w:p>
    <w:p w14:paraId="5F0E1BC2" w14:textId="1A2C887B" w:rsidR="00044A97" w:rsidRPr="000F091C" w:rsidRDefault="008C0445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Vlastnické právo přechází na Kupujícího převzetím </w:t>
      </w:r>
      <w:r w:rsidR="0030222E">
        <w:rPr>
          <w:sz w:val="22"/>
          <w:szCs w:val="22"/>
        </w:rPr>
        <w:t>Automobilu</w:t>
      </w:r>
      <w:r w:rsidRPr="00DE3508">
        <w:rPr>
          <w:sz w:val="22"/>
          <w:szCs w:val="22"/>
        </w:rPr>
        <w:t xml:space="preserve">. Převzetím se rozumí podpis předávacího protokolu o předání a převzetí </w:t>
      </w:r>
      <w:r w:rsidR="0030222E">
        <w:rPr>
          <w:sz w:val="22"/>
          <w:szCs w:val="22"/>
        </w:rPr>
        <w:t xml:space="preserve">Automobilu </w:t>
      </w:r>
      <w:r w:rsidRPr="00DE3508">
        <w:rPr>
          <w:sz w:val="22"/>
          <w:szCs w:val="22"/>
        </w:rPr>
        <w:t xml:space="preserve">oběma </w:t>
      </w:r>
      <w:r w:rsidR="00794C7F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 xml:space="preserve">mluvními stranami, kterým zároveň přechází na Kupujícího i nebezpečí škody na </w:t>
      </w:r>
      <w:r w:rsidR="00103CCD">
        <w:rPr>
          <w:sz w:val="22"/>
          <w:szCs w:val="22"/>
        </w:rPr>
        <w:t>Automobilu</w:t>
      </w:r>
      <w:r w:rsidR="001616B0" w:rsidRPr="00DE3508">
        <w:rPr>
          <w:sz w:val="22"/>
          <w:szCs w:val="22"/>
        </w:rPr>
        <w:t>.</w:t>
      </w:r>
    </w:p>
    <w:p w14:paraId="3B4BBE8A" w14:textId="77777777" w:rsidR="00456BA4" w:rsidRPr="00DE3508" w:rsidRDefault="00456BA4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Kupní cena</w:t>
      </w:r>
      <w:r w:rsidR="003102C3" w:rsidRPr="00DE3508">
        <w:rPr>
          <w:rFonts w:ascii="Arial" w:hAnsi="Arial" w:cs="Arial"/>
          <w:sz w:val="22"/>
          <w:szCs w:val="22"/>
        </w:rPr>
        <w:t xml:space="preserve"> a platební podmínky</w:t>
      </w:r>
    </w:p>
    <w:p w14:paraId="63D97E89" w14:textId="1F9906E9" w:rsidR="005436D2" w:rsidRPr="00DE3508" w:rsidRDefault="00456BA4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Kupní cena </w:t>
      </w:r>
      <w:r w:rsidR="003102C3" w:rsidRPr="00DE3508">
        <w:rPr>
          <w:sz w:val="22"/>
          <w:szCs w:val="22"/>
        </w:rPr>
        <w:t>za předmět S</w:t>
      </w:r>
      <w:r w:rsidR="00671E34" w:rsidRPr="00DE3508">
        <w:rPr>
          <w:sz w:val="22"/>
          <w:szCs w:val="22"/>
        </w:rPr>
        <w:t>mlouvy</w:t>
      </w:r>
      <w:r w:rsidR="003102C3" w:rsidRPr="00DE3508">
        <w:rPr>
          <w:sz w:val="22"/>
          <w:szCs w:val="22"/>
        </w:rPr>
        <w:t xml:space="preserve"> uvedený v čl</w:t>
      </w:r>
      <w:r w:rsidR="009A26B6" w:rsidRPr="00DE3508">
        <w:rPr>
          <w:sz w:val="22"/>
          <w:szCs w:val="22"/>
        </w:rPr>
        <w:t>ánku</w:t>
      </w:r>
      <w:r w:rsidR="003102C3" w:rsidRPr="00DE3508">
        <w:rPr>
          <w:sz w:val="22"/>
          <w:szCs w:val="22"/>
        </w:rPr>
        <w:t xml:space="preserve"> </w:t>
      </w:r>
      <w:r w:rsidR="006503CF" w:rsidRPr="00DE3508">
        <w:rPr>
          <w:sz w:val="22"/>
          <w:szCs w:val="22"/>
        </w:rPr>
        <w:t>3</w:t>
      </w:r>
      <w:r w:rsidR="003102C3" w:rsidRPr="00DE3508">
        <w:rPr>
          <w:sz w:val="22"/>
          <w:szCs w:val="22"/>
        </w:rPr>
        <w:t xml:space="preserve"> odst. 3.1</w:t>
      </w:r>
      <w:r w:rsidR="006503CF" w:rsidRPr="00DE3508">
        <w:rPr>
          <w:sz w:val="22"/>
          <w:szCs w:val="22"/>
        </w:rPr>
        <w:t>.</w:t>
      </w:r>
      <w:r w:rsidR="00DD0126" w:rsidRPr="00DE3508">
        <w:rPr>
          <w:sz w:val="22"/>
          <w:szCs w:val="22"/>
        </w:rPr>
        <w:t xml:space="preserve"> </w:t>
      </w:r>
      <w:r w:rsidR="006503CF" w:rsidRPr="00DE3508">
        <w:rPr>
          <w:sz w:val="22"/>
          <w:szCs w:val="22"/>
        </w:rPr>
        <w:t>a 3.2.</w:t>
      </w:r>
      <w:r w:rsidR="003102C3" w:rsidRPr="00DE3508">
        <w:rPr>
          <w:sz w:val="22"/>
          <w:szCs w:val="22"/>
        </w:rPr>
        <w:t xml:space="preserve"> byla stanovena na základě </w:t>
      </w:r>
      <w:r w:rsidR="009A26B6" w:rsidRPr="00DE3508">
        <w:rPr>
          <w:sz w:val="22"/>
          <w:szCs w:val="22"/>
        </w:rPr>
        <w:t>N</w:t>
      </w:r>
      <w:r w:rsidR="003102C3" w:rsidRPr="00DE3508">
        <w:rPr>
          <w:sz w:val="22"/>
          <w:szCs w:val="22"/>
        </w:rPr>
        <w:t>abídk</w:t>
      </w:r>
      <w:r w:rsidR="000A6E80" w:rsidRPr="00DE3508">
        <w:rPr>
          <w:sz w:val="22"/>
          <w:szCs w:val="22"/>
        </w:rPr>
        <w:t>y jako cena maximální a nejvýše přípustná</w:t>
      </w:r>
      <w:r w:rsidR="00FE7E4F" w:rsidRPr="00DE3508">
        <w:rPr>
          <w:sz w:val="22"/>
          <w:szCs w:val="22"/>
        </w:rPr>
        <w:t>, a to ve výši</w:t>
      </w:r>
      <w:r w:rsidR="00671E34" w:rsidRPr="00DE3508">
        <w:rPr>
          <w:sz w:val="22"/>
          <w:szCs w:val="22"/>
        </w:rPr>
        <w:t xml:space="preserve"> </w:t>
      </w:r>
      <w:r w:rsidR="003342CC">
        <w:rPr>
          <w:b/>
          <w:sz w:val="22"/>
          <w:szCs w:val="22"/>
        </w:rPr>
        <w:t>1.036.763,66</w:t>
      </w:r>
      <w:r w:rsidR="00FE7E4F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Kč </w:t>
      </w:r>
      <w:r w:rsidR="00671E34" w:rsidRPr="00DE3508">
        <w:rPr>
          <w:sz w:val="22"/>
          <w:szCs w:val="22"/>
        </w:rPr>
        <w:t xml:space="preserve">bez DPH </w:t>
      </w:r>
      <w:r w:rsidR="009A26B6" w:rsidRPr="00DE3508">
        <w:rPr>
          <w:sz w:val="22"/>
          <w:szCs w:val="22"/>
        </w:rPr>
        <w:t>(</w:t>
      </w:r>
      <w:r w:rsidR="004A61AB" w:rsidRPr="00DE3508">
        <w:rPr>
          <w:sz w:val="22"/>
          <w:szCs w:val="22"/>
        </w:rPr>
        <w:t>dále jen „</w:t>
      </w:r>
      <w:r w:rsidR="004A61AB" w:rsidRPr="00DE3508">
        <w:rPr>
          <w:b/>
          <w:sz w:val="22"/>
          <w:szCs w:val="22"/>
        </w:rPr>
        <w:t>kupní cena</w:t>
      </w:r>
      <w:r w:rsidR="004A61AB" w:rsidRPr="00DE3508">
        <w:rPr>
          <w:sz w:val="22"/>
          <w:szCs w:val="22"/>
        </w:rPr>
        <w:t>“</w:t>
      </w:r>
      <w:r w:rsidR="009A26B6" w:rsidRPr="00DE3508">
        <w:rPr>
          <w:sz w:val="22"/>
          <w:szCs w:val="22"/>
        </w:rPr>
        <w:t>),</w:t>
      </w:r>
      <w:r w:rsidR="00671E34" w:rsidRPr="00DE3508">
        <w:rPr>
          <w:sz w:val="22"/>
          <w:szCs w:val="22"/>
        </w:rPr>
        <w:t xml:space="preserve"> </w:t>
      </w:r>
      <w:r w:rsidR="009A26B6" w:rsidRPr="00DE3508">
        <w:rPr>
          <w:sz w:val="22"/>
          <w:szCs w:val="22"/>
        </w:rPr>
        <w:t xml:space="preserve">plus  21% </w:t>
      </w:r>
      <w:r w:rsidR="00671E34" w:rsidRPr="00DE3508">
        <w:rPr>
          <w:sz w:val="22"/>
          <w:szCs w:val="22"/>
        </w:rPr>
        <w:t>DPH</w:t>
      </w:r>
      <w:r w:rsidR="001853C6" w:rsidRPr="00DE3508">
        <w:rPr>
          <w:sz w:val="22"/>
          <w:szCs w:val="22"/>
        </w:rPr>
        <w:t xml:space="preserve"> </w:t>
      </w:r>
      <w:r w:rsidR="00671E34" w:rsidRPr="00DE3508">
        <w:rPr>
          <w:sz w:val="22"/>
          <w:szCs w:val="22"/>
        </w:rPr>
        <w:t xml:space="preserve">ve výši </w:t>
      </w:r>
      <w:r w:rsidR="003342CC">
        <w:rPr>
          <w:sz w:val="22"/>
          <w:szCs w:val="22"/>
        </w:rPr>
        <w:t>217.720,37</w:t>
      </w:r>
      <w:r w:rsidR="00FE7E4F" w:rsidRPr="00DE3508">
        <w:rPr>
          <w:sz w:val="22"/>
          <w:szCs w:val="22"/>
        </w:rPr>
        <w:t xml:space="preserve"> Kč</w:t>
      </w:r>
      <w:r w:rsidR="001E6918" w:rsidRPr="00DE3508">
        <w:rPr>
          <w:sz w:val="22"/>
          <w:szCs w:val="22"/>
        </w:rPr>
        <w:t xml:space="preserve">, tj. </w:t>
      </w:r>
      <w:r w:rsidR="009A26B6" w:rsidRPr="00DE3508">
        <w:rPr>
          <w:sz w:val="22"/>
          <w:szCs w:val="22"/>
        </w:rPr>
        <w:t xml:space="preserve">celkem </w:t>
      </w:r>
      <w:r w:rsidR="001E6918" w:rsidRPr="00DE3508">
        <w:rPr>
          <w:sz w:val="22"/>
          <w:szCs w:val="22"/>
        </w:rPr>
        <w:t xml:space="preserve">ve výši </w:t>
      </w:r>
      <w:r w:rsidR="003342CC">
        <w:rPr>
          <w:sz w:val="22"/>
          <w:szCs w:val="22"/>
        </w:rPr>
        <w:t>1.254.484,03</w:t>
      </w:r>
      <w:r w:rsidR="001E6918" w:rsidRPr="00DE3508">
        <w:rPr>
          <w:sz w:val="22"/>
          <w:szCs w:val="22"/>
        </w:rPr>
        <w:t xml:space="preserve"> Kč s</w:t>
      </w:r>
      <w:r w:rsidR="006503CF" w:rsidRPr="00DE3508">
        <w:rPr>
          <w:sz w:val="22"/>
          <w:szCs w:val="22"/>
        </w:rPr>
        <w:t> </w:t>
      </w:r>
      <w:r w:rsidR="001E6918" w:rsidRPr="00DE3508">
        <w:rPr>
          <w:sz w:val="22"/>
          <w:szCs w:val="22"/>
        </w:rPr>
        <w:t>DPH</w:t>
      </w:r>
      <w:r w:rsidR="006503CF" w:rsidRPr="00DE3508">
        <w:rPr>
          <w:sz w:val="22"/>
          <w:szCs w:val="22"/>
        </w:rPr>
        <w:t>.</w:t>
      </w:r>
      <w:r w:rsidR="007D1F27" w:rsidRPr="00DE3508">
        <w:rPr>
          <w:sz w:val="22"/>
          <w:szCs w:val="22"/>
        </w:rPr>
        <w:t xml:space="preserve"> </w:t>
      </w:r>
      <w:r w:rsidR="00CD6E2D" w:rsidRPr="00DE3508">
        <w:rPr>
          <w:sz w:val="22"/>
          <w:szCs w:val="22"/>
        </w:rPr>
        <w:t xml:space="preserve">Kupní cena jednotlivých částí </w:t>
      </w:r>
      <w:r w:rsidR="0030222E">
        <w:rPr>
          <w:sz w:val="22"/>
          <w:szCs w:val="22"/>
        </w:rPr>
        <w:t>Automobilu</w:t>
      </w:r>
      <w:r w:rsidR="0030222E" w:rsidRPr="00DE3508">
        <w:rPr>
          <w:sz w:val="22"/>
          <w:szCs w:val="22"/>
        </w:rPr>
        <w:t xml:space="preserve"> </w:t>
      </w:r>
      <w:r w:rsidR="00CD6E2D" w:rsidRPr="00DE3508">
        <w:rPr>
          <w:sz w:val="22"/>
          <w:szCs w:val="22"/>
        </w:rPr>
        <w:t xml:space="preserve">je uvedena v položkovém rozpočtu, který tvoří Přílohu č. </w:t>
      </w:r>
      <w:r w:rsidR="001E3E6B">
        <w:rPr>
          <w:sz w:val="22"/>
          <w:szCs w:val="22"/>
        </w:rPr>
        <w:t>1</w:t>
      </w:r>
      <w:r w:rsidR="0030222E">
        <w:rPr>
          <w:sz w:val="22"/>
          <w:szCs w:val="22"/>
        </w:rPr>
        <w:t>a</w:t>
      </w:r>
      <w:r w:rsidR="00CD6E2D" w:rsidRPr="00DE3508">
        <w:rPr>
          <w:sz w:val="22"/>
          <w:szCs w:val="22"/>
        </w:rPr>
        <w:t xml:space="preserve"> této Smlouvy.</w:t>
      </w:r>
    </w:p>
    <w:p w14:paraId="29D835C6" w14:textId="75D7B661" w:rsidR="003102C3" w:rsidRPr="00DE3508" w:rsidRDefault="002C7D03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Kupní cena</w:t>
      </w:r>
      <w:r w:rsidR="003102C3" w:rsidRPr="00DE3508">
        <w:rPr>
          <w:sz w:val="22"/>
          <w:szCs w:val="22"/>
        </w:rPr>
        <w:t xml:space="preserve"> zahrnuje veškeré náklady spojené s</w:t>
      </w:r>
      <w:r w:rsidR="001853C6" w:rsidRPr="00DE3508">
        <w:rPr>
          <w:sz w:val="22"/>
          <w:szCs w:val="22"/>
        </w:rPr>
        <w:t xml:space="preserve"> plněním předmětu této Smlouvy, včetně nákladů na </w:t>
      </w:r>
      <w:r w:rsidR="004B68DE" w:rsidRPr="00DE3508">
        <w:rPr>
          <w:sz w:val="22"/>
          <w:szCs w:val="22"/>
        </w:rPr>
        <w:t>dopravu do místa plnění</w:t>
      </w:r>
      <w:r w:rsidR="00F37AAE" w:rsidRPr="00DE3508">
        <w:rPr>
          <w:sz w:val="22"/>
          <w:szCs w:val="22"/>
        </w:rPr>
        <w:t xml:space="preserve"> a na </w:t>
      </w:r>
      <w:r w:rsidR="001853C6" w:rsidRPr="00DE3508">
        <w:rPr>
          <w:sz w:val="22"/>
          <w:szCs w:val="22"/>
        </w:rPr>
        <w:t xml:space="preserve">pojištění </w:t>
      </w:r>
      <w:r w:rsidR="00103CCD">
        <w:rPr>
          <w:sz w:val="22"/>
          <w:szCs w:val="22"/>
        </w:rPr>
        <w:t>Automobilu</w:t>
      </w:r>
      <w:r w:rsidR="00534CF0" w:rsidRPr="00DE3508">
        <w:rPr>
          <w:sz w:val="22"/>
          <w:szCs w:val="22"/>
        </w:rPr>
        <w:t xml:space="preserve"> </w:t>
      </w:r>
      <w:r w:rsidR="001853C6" w:rsidRPr="00DE3508">
        <w:rPr>
          <w:sz w:val="22"/>
          <w:szCs w:val="22"/>
        </w:rPr>
        <w:t xml:space="preserve">do doby </w:t>
      </w:r>
      <w:r w:rsidR="00534CF0" w:rsidRPr="00DE3508">
        <w:rPr>
          <w:sz w:val="22"/>
          <w:szCs w:val="22"/>
        </w:rPr>
        <w:t xml:space="preserve">jeho </w:t>
      </w:r>
      <w:r w:rsidR="001853C6" w:rsidRPr="00DE3508">
        <w:rPr>
          <w:sz w:val="22"/>
          <w:szCs w:val="22"/>
        </w:rPr>
        <w:t>předání a převzetí. Kupní cena je nezávislá</w:t>
      </w:r>
      <w:r w:rsidR="004B68DE" w:rsidRPr="00DE3508">
        <w:rPr>
          <w:sz w:val="22"/>
          <w:szCs w:val="22"/>
        </w:rPr>
        <w:t xml:space="preserve"> </w:t>
      </w:r>
      <w:r w:rsidR="001853C6" w:rsidRPr="00DE3508">
        <w:rPr>
          <w:sz w:val="22"/>
          <w:szCs w:val="22"/>
        </w:rPr>
        <w:t>na vývoji cen a</w:t>
      </w:r>
      <w:r w:rsidR="0093116F" w:rsidRPr="00DE3508">
        <w:rPr>
          <w:sz w:val="22"/>
          <w:szCs w:val="22"/>
        </w:rPr>
        <w:t> </w:t>
      </w:r>
      <w:r w:rsidR="001853C6" w:rsidRPr="00DE3508">
        <w:rPr>
          <w:sz w:val="22"/>
          <w:szCs w:val="22"/>
        </w:rPr>
        <w:t>kursových změnách.</w:t>
      </w:r>
    </w:p>
    <w:p w14:paraId="6693A4E6" w14:textId="4B191D39" w:rsidR="00342D91" w:rsidRPr="00DE3508" w:rsidRDefault="00342D9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Kupní cena muže být měněna pouze písemným dodatkem k této Sm</w:t>
      </w:r>
      <w:r w:rsidR="00F75CF9" w:rsidRPr="00DE3508">
        <w:rPr>
          <w:sz w:val="22"/>
          <w:szCs w:val="22"/>
        </w:rPr>
        <w:t xml:space="preserve">louvě, a to pouze v případě, že </w:t>
      </w:r>
      <w:r w:rsidRPr="00DE3508">
        <w:rPr>
          <w:sz w:val="22"/>
          <w:szCs w:val="22"/>
        </w:rPr>
        <w:t xml:space="preserve">po </w:t>
      </w:r>
      <w:r w:rsidR="009A26B6" w:rsidRPr="00DE3508">
        <w:rPr>
          <w:sz w:val="22"/>
          <w:szCs w:val="22"/>
        </w:rPr>
        <w:t xml:space="preserve">uzavření </w:t>
      </w:r>
      <w:r w:rsidRPr="00DE3508">
        <w:rPr>
          <w:sz w:val="22"/>
          <w:szCs w:val="22"/>
        </w:rPr>
        <w:t xml:space="preserve">Smlouvy a před termínem předání a převzetí </w:t>
      </w:r>
      <w:r w:rsidR="0030222E">
        <w:rPr>
          <w:sz w:val="22"/>
          <w:szCs w:val="22"/>
        </w:rPr>
        <w:t>Automobilu</w:t>
      </w:r>
      <w:r w:rsidR="0030222E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dojde ke změně sazeb DPH (je možná výhradně změna výše DPH)</w:t>
      </w:r>
      <w:r w:rsidR="009468AC" w:rsidRPr="00DE3508">
        <w:rPr>
          <w:sz w:val="22"/>
          <w:szCs w:val="22"/>
        </w:rPr>
        <w:t>.</w:t>
      </w:r>
    </w:p>
    <w:p w14:paraId="4929FFB1" w14:textId="1D82F9FD" w:rsidR="005436D2" w:rsidRPr="00DE3508" w:rsidRDefault="00CA1FE8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</w:t>
      </w:r>
      <w:r w:rsidR="00F75CF9" w:rsidRPr="00DE3508">
        <w:rPr>
          <w:sz w:val="22"/>
          <w:szCs w:val="22"/>
        </w:rPr>
        <w:t xml:space="preserve">se zavazuje </w:t>
      </w:r>
      <w:r w:rsidRPr="00DE3508">
        <w:rPr>
          <w:sz w:val="22"/>
          <w:szCs w:val="22"/>
        </w:rPr>
        <w:t xml:space="preserve">uhradit </w:t>
      </w:r>
      <w:r w:rsidR="00F75CF9" w:rsidRPr="00DE3508">
        <w:rPr>
          <w:sz w:val="22"/>
          <w:szCs w:val="22"/>
        </w:rPr>
        <w:t xml:space="preserve">Prodávajícímu </w:t>
      </w:r>
      <w:r w:rsidR="00EE742B" w:rsidRPr="00DE3508">
        <w:rPr>
          <w:sz w:val="22"/>
          <w:szCs w:val="22"/>
        </w:rPr>
        <w:t>100</w:t>
      </w:r>
      <w:r w:rsidR="0054632D" w:rsidRPr="00DE3508">
        <w:rPr>
          <w:sz w:val="22"/>
          <w:szCs w:val="22"/>
        </w:rPr>
        <w:t xml:space="preserve"> </w:t>
      </w:r>
      <w:r w:rsidR="003102C3" w:rsidRPr="00DE3508">
        <w:rPr>
          <w:sz w:val="22"/>
          <w:szCs w:val="22"/>
        </w:rPr>
        <w:t xml:space="preserve">% </w:t>
      </w:r>
      <w:r w:rsidR="005436D2" w:rsidRPr="00DE3508">
        <w:rPr>
          <w:sz w:val="22"/>
          <w:szCs w:val="22"/>
        </w:rPr>
        <w:t>kupní ceny</w:t>
      </w:r>
      <w:r w:rsidR="003102C3" w:rsidRPr="00DE3508">
        <w:rPr>
          <w:sz w:val="22"/>
          <w:szCs w:val="22"/>
        </w:rPr>
        <w:t xml:space="preserve"> </w:t>
      </w:r>
      <w:r w:rsidR="000210BA" w:rsidRPr="00DE3508">
        <w:rPr>
          <w:sz w:val="22"/>
          <w:szCs w:val="22"/>
        </w:rPr>
        <w:t>dle čl</w:t>
      </w:r>
      <w:r w:rsidR="004F61B7" w:rsidRPr="00DE3508">
        <w:rPr>
          <w:sz w:val="22"/>
          <w:szCs w:val="22"/>
        </w:rPr>
        <w:t>ánku</w:t>
      </w:r>
      <w:r w:rsidR="000210BA" w:rsidRPr="00DE3508">
        <w:rPr>
          <w:sz w:val="22"/>
          <w:szCs w:val="22"/>
        </w:rPr>
        <w:t xml:space="preserve"> 5.1 </w:t>
      </w:r>
      <w:r w:rsidR="003102C3" w:rsidRPr="00DE3508">
        <w:rPr>
          <w:sz w:val="22"/>
          <w:szCs w:val="22"/>
        </w:rPr>
        <w:t xml:space="preserve">po </w:t>
      </w:r>
      <w:r w:rsidR="00A71A53" w:rsidRPr="00DE3508">
        <w:rPr>
          <w:sz w:val="22"/>
          <w:szCs w:val="22"/>
        </w:rPr>
        <w:t>předání</w:t>
      </w:r>
      <w:r w:rsidR="00615056" w:rsidRPr="00DE3508">
        <w:rPr>
          <w:sz w:val="22"/>
          <w:szCs w:val="22"/>
        </w:rPr>
        <w:br/>
      </w:r>
      <w:r w:rsidR="00A71A53" w:rsidRPr="00DE3508">
        <w:rPr>
          <w:sz w:val="22"/>
          <w:szCs w:val="22"/>
        </w:rPr>
        <w:t xml:space="preserve">a převzetí </w:t>
      </w:r>
      <w:r w:rsidR="0030222E">
        <w:rPr>
          <w:sz w:val="22"/>
          <w:szCs w:val="22"/>
        </w:rPr>
        <w:t>Automobilu</w:t>
      </w:r>
      <w:r w:rsidR="00A71A53" w:rsidRPr="00DE3508">
        <w:rPr>
          <w:sz w:val="22"/>
          <w:szCs w:val="22"/>
        </w:rPr>
        <w:t xml:space="preserve">, o kterém bude mezi </w:t>
      </w:r>
      <w:r w:rsidR="004F61B7" w:rsidRPr="00DE3508">
        <w:rPr>
          <w:sz w:val="22"/>
          <w:szCs w:val="22"/>
        </w:rPr>
        <w:t>S</w:t>
      </w:r>
      <w:r w:rsidR="00A71A53" w:rsidRPr="00DE3508">
        <w:rPr>
          <w:sz w:val="22"/>
          <w:szCs w:val="22"/>
        </w:rPr>
        <w:t xml:space="preserve">mluvními stranami sepsán </w:t>
      </w:r>
      <w:r w:rsidR="008F4B50" w:rsidRPr="00DE3508">
        <w:rPr>
          <w:sz w:val="22"/>
          <w:szCs w:val="22"/>
        </w:rPr>
        <w:t>p</w:t>
      </w:r>
      <w:r w:rsidR="00A71A53" w:rsidRPr="00DE3508">
        <w:rPr>
          <w:sz w:val="22"/>
          <w:szCs w:val="22"/>
        </w:rPr>
        <w:t>ředávací</w:t>
      </w:r>
      <w:r w:rsidR="00F37AAE" w:rsidRPr="00DE3508">
        <w:rPr>
          <w:sz w:val="22"/>
          <w:szCs w:val="22"/>
        </w:rPr>
        <w:t xml:space="preserve"> </w:t>
      </w:r>
      <w:r w:rsidR="00A71A53" w:rsidRPr="00DE3508">
        <w:rPr>
          <w:sz w:val="22"/>
          <w:szCs w:val="22"/>
        </w:rPr>
        <w:t>protokol dle této Smlouvy</w:t>
      </w:r>
      <w:r w:rsidR="005436D2" w:rsidRPr="00DE3508">
        <w:rPr>
          <w:sz w:val="22"/>
          <w:szCs w:val="22"/>
        </w:rPr>
        <w:t>.</w:t>
      </w:r>
    </w:p>
    <w:p w14:paraId="6B4317F8" w14:textId="77777777" w:rsidR="003102C3" w:rsidRPr="00DE3508" w:rsidRDefault="003102C3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Lhůta splatnosti faktur</w:t>
      </w:r>
      <w:r w:rsidR="00EE742B" w:rsidRPr="00DE3508">
        <w:rPr>
          <w:sz w:val="22"/>
          <w:szCs w:val="22"/>
        </w:rPr>
        <w:t>y</w:t>
      </w:r>
      <w:r w:rsidRPr="00DE3508">
        <w:rPr>
          <w:sz w:val="22"/>
          <w:szCs w:val="22"/>
        </w:rPr>
        <w:t xml:space="preserve"> je </w:t>
      </w:r>
      <w:r w:rsidR="00894FB0" w:rsidRPr="00DE3508">
        <w:rPr>
          <w:sz w:val="22"/>
          <w:szCs w:val="22"/>
        </w:rPr>
        <w:t>30</w:t>
      </w:r>
      <w:r w:rsidRPr="00DE3508">
        <w:rPr>
          <w:sz w:val="22"/>
          <w:szCs w:val="22"/>
        </w:rPr>
        <w:t xml:space="preserve"> dnů od data jej</w:t>
      </w:r>
      <w:r w:rsidR="00EE742B" w:rsidRPr="00DE3508">
        <w:rPr>
          <w:sz w:val="22"/>
          <w:szCs w:val="22"/>
        </w:rPr>
        <w:t>ího</w:t>
      </w:r>
      <w:r w:rsidRPr="00DE3508">
        <w:rPr>
          <w:sz w:val="22"/>
          <w:szCs w:val="22"/>
        </w:rPr>
        <w:t xml:space="preserve"> doručení </w:t>
      </w:r>
      <w:r w:rsidR="00A459D1" w:rsidRPr="00DE3508">
        <w:rPr>
          <w:sz w:val="22"/>
          <w:szCs w:val="22"/>
        </w:rPr>
        <w:t>Kupujícímu</w:t>
      </w:r>
      <w:r w:rsidRPr="00DE3508">
        <w:rPr>
          <w:sz w:val="22"/>
          <w:szCs w:val="22"/>
        </w:rPr>
        <w:t xml:space="preserve">. Zaplacením účtované částky se rozumí den jejího odeslání na účet </w:t>
      </w:r>
      <w:r w:rsidR="00A459D1" w:rsidRPr="00DE3508">
        <w:rPr>
          <w:sz w:val="22"/>
          <w:szCs w:val="22"/>
        </w:rPr>
        <w:t>Prodávajícího</w:t>
      </w:r>
      <w:r w:rsidRPr="00DE3508">
        <w:rPr>
          <w:sz w:val="22"/>
          <w:szCs w:val="22"/>
        </w:rPr>
        <w:t xml:space="preserve">. Daňové doklady - faktury vystavené </w:t>
      </w:r>
      <w:r w:rsidR="00A459D1" w:rsidRPr="00DE3508">
        <w:rPr>
          <w:sz w:val="22"/>
          <w:szCs w:val="22"/>
        </w:rPr>
        <w:t>Prodávajícím</w:t>
      </w:r>
      <w:r w:rsidRPr="00DE3508">
        <w:rPr>
          <w:sz w:val="22"/>
          <w:szCs w:val="22"/>
        </w:rPr>
        <w:t xml:space="preserve"> podle této Smlouvy budou v souladu s příslušnými právními předpisy České republiky obsahovat zejména tyto údaje</w:t>
      </w:r>
      <w:r w:rsidR="00EE742B" w:rsidRPr="00DE3508">
        <w:rPr>
          <w:sz w:val="22"/>
          <w:szCs w:val="22"/>
        </w:rPr>
        <w:t>:</w:t>
      </w:r>
    </w:p>
    <w:p w14:paraId="07FB69CD" w14:textId="77777777" w:rsidR="003102C3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 xml:space="preserve">obchodní firmu/název a sídlo </w:t>
      </w:r>
      <w:r w:rsidR="00A459D1" w:rsidRPr="00B440B6">
        <w:rPr>
          <w:rFonts w:ascii="Arial" w:hAnsi="Arial" w:cs="Arial"/>
          <w:szCs w:val="22"/>
        </w:rPr>
        <w:t>Kupujícího</w:t>
      </w:r>
      <w:r w:rsidR="001B49C2" w:rsidRPr="00B440B6">
        <w:rPr>
          <w:rFonts w:ascii="Arial" w:hAnsi="Arial" w:cs="Arial"/>
          <w:szCs w:val="22"/>
        </w:rPr>
        <w:t>,</w:t>
      </w:r>
    </w:p>
    <w:p w14:paraId="531695BE" w14:textId="77777777" w:rsidR="003102C3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 xml:space="preserve">daňové identifikační číslo </w:t>
      </w:r>
      <w:r w:rsidR="00A459D1" w:rsidRPr="00B440B6">
        <w:rPr>
          <w:rFonts w:ascii="Arial" w:hAnsi="Arial" w:cs="Arial"/>
          <w:szCs w:val="22"/>
        </w:rPr>
        <w:t>Kupujícího</w:t>
      </w:r>
      <w:r w:rsidR="001B49C2" w:rsidRPr="00B440B6">
        <w:rPr>
          <w:rFonts w:ascii="Arial" w:hAnsi="Arial" w:cs="Arial"/>
          <w:szCs w:val="22"/>
        </w:rPr>
        <w:t>,</w:t>
      </w:r>
    </w:p>
    <w:p w14:paraId="247B83AD" w14:textId="77777777" w:rsidR="003102C3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 xml:space="preserve">obchodní firmu/název a sídlo </w:t>
      </w:r>
      <w:r w:rsidR="00A459D1" w:rsidRPr="00B440B6">
        <w:rPr>
          <w:rFonts w:ascii="Arial" w:hAnsi="Arial" w:cs="Arial"/>
          <w:szCs w:val="22"/>
        </w:rPr>
        <w:t>Prodávajícího</w:t>
      </w:r>
      <w:r w:rsidR="001B49C2" w:rsidRPr="00B440B6">
        <w:rPr>
          <w:rFonts w:ascii="Arial" w:hAnsi="Arial" w:cs="Arial"/>
          <w:szCs w:val="22"/>
        </w:rPr>
        <w:t>,</w:t>
      </w:r>
    </w:p>
    <w:p w14:paraId="31773BAC" w14:textId="77777777" w:rsidR="003102C3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 xml:space="preserve">daňové identifikační číslo </w:t>
      </w:r>
      <w:r w:rsidR="00A459D1" w:rsidRPr="00B440B6">
        <w:rPr>
          <w:rFonts w:ascii="Arial" w:hAnsi="Arial" w:cs="Arial"/>
          <w:szCs w:val="22"/>
        </w:rPr>
        <w:t>Prodávajícího</w:t>
      </w:r>
      <w:r w:rsidR="001B49C2" w:rsidRPr="00B440B6">
        <w:rPr>
          <w:rFonts w:ascii="Arial" w:hAnsi="Arial" w:cs="Arial"/>
          <w:szCs w:val="22"/>
        </w:rPr>
        <w:t>,</w:t>
      </w:r>
    </w:p>
    <w:p w14:paraId="4638F553" w14:textId="77777777" w:rsidR="003102C3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lastRenderedPageBreak/>
        <w:t>evidenční číslo daňového dokladu</w:t>
      </w:r>
      <w:r w:rsidR="001B49C2" w:rsidRPr="00B440B6">
        <w:rPr>
          <w:rFonts w:ascii="Arial" w:hAnsi="Arial" w:cs="Arial"/>
          <w:szCs w:val="22"/>
        </w:rPr>
        <w:t>,</w:t>
      </w:r>
    </w:p>
    <w:p w14:paraId="122841B4" w14:textId="77777777" w:rsidR="003102C3" w:rsidRPr="00B440B6" w:rsidRDefault="0093116F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>rozsah a předmět plnění,</w:t>
      </w:r>
    </w:p>
    <w:p w14:paraId="2D6D53FC" w14:textId="77777777" w:rsidR="003102C3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>datum vystavení daňového dokladu,</w:t>
      </w:r>
    </w:p>
    <w:p w14:paraId="563BA9DC" w14:textId="77777777" w:rsidR="003102C3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>datum uskutečnění plnění nebo datum přijetí úplaty, a to ten den, který nastane dříve, pokud se liší od data vystavení daňového dokladu,</w:t>
      </w:r>
    </w:p>
    <w:p w14:paraId="49F0496B" w14:textId="77777777" w:rsidR="003102C3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>cena plnění,</w:t>
      </w:r>
    </w:p>
    <w:p w14:paraId="223D6850" w14:textId="313140FF" w:rsidR="005C5C4C" w:rsidRPr="00B440B6" w:rsidRDefault="003102C3" w:rsidP="002B3196">
      <w:pPr>
        <w:pStyle w:val="Odrazka2"/>
        <w:keepNext w:val="0"/>
        <w:widowControl w:val="0"/>
        <w:numPr>
          <w:ilvl w:val="1"/>
          <w:numId w:val="7"/>
        </w:numPr>
        <w:ind w:left="1276" w:hanging="567"/>
        <w:rPr>
          <w:rFonts w:ascii="Arial" w:hAnsi="Arial" w:cs="Arial"/>
          <w:szCs w:val="22"/>
        </w:rPr>
      </w:pPr>
      <w:r w:rsidRPr="00B440B6">
        <w:rPr>
          <w:rFonts w:ascii="Arial" w:hAnsi="Arial" w:cs="Arial"/>
          <w:szCs w:val="22"/>
        </w:rPr>
        <w:t>prohlášení, že účtovan</w:t>
      </w:r>
      <w:r w:rsidR="00B440B6">
        <w:rPr>
          <w:rFonts w:ascii="Arial" w:hAnsi="Arial" w:cs="Arial"/>
          <w:szCs w:val="22"/>
        </w:rPr>
        <w:t>ý</w:t>
      </w:r>
      <w:r w:rsidRPr="00B440B6">
        <w:rPr>
          <w:rFonts w:ascii="Arial" w:hAnsi="Arial" w:cs="Arial"/>
          <w:szCs w:val="22"/>
        </w:rPr>
        <w:t xml:space="preserve"> </w:t>
      </w:r>
      <w:r w:rsidR="0030222E" w:rsidRPr="006213AF">
        <w:rPr>
          <w:rFonts w:ascii="Arial" w:hAnsi="Arial" w:cs="Arial"/>
          <w:szCs w:val="22"/>
        </w:rPr>
        <w:t xml:space="preserve">Automobil </w:t>
      </w:r>
      <w:r w:rsidRPr="00B440B6">
        <w:rPr>
          <w:rFonts w:ascii="Arial" w:hAnsi="Arial" w:cs="Arial"/>
          <w:szCs w:val="22"/>
        </w:rPr>
        <w:t xml:space="preserve">je poskytován pro účely projektu </w:t>
      </w:r>
      <w:r w:rsidR="00E72231" w:rsidRPr="00B440B6">
        <w:rPr>
          <w:rFonts w:ascii="Arial" w:hAnsi="Arial" w:cs="Arial"/>
          <w:szCs w:val="22"/>
        </w:rPr>
        <w:t>„</w:t>
      </w:r>
      <w:r w:rsidR="00025D5A" w:rsidRPr="00B440B6">
        <w:rPr>
          <w:rFonts w:ascii="Arial" w:hAnsi="Arial" w:cs="Arial"/>
          <w:szCs w:val="22"/>
        </w:rPr>
        <w:t>Implementace Krajského akčního plánu II Středočeského kraje</w:t>
      </w:r>
      <w:r w:rsidR="00E72231" w:rsidRPr="00B440B6">
        <w:rPr>
          <w:rFonts w:ascii="Arial" w:hAnsi="Arial" w:cs="Arial"/>
          <w:szCs w:val="22"/>
        </w:rPr>
        <w:t xml:space="preserve">", reg. č.: </w:t>
      </w:r>
      <w:r w:rsidR="00025D5A" w:rsidRPr="00B440B6">
        <w:rPr>
          <w:rFonts w:ascii="Arial" w:hAnsi="Arial" w:cs="Arial"/>
          <w:szCs w:val="22"/>
        </w:rPr>
        <w:t>CZ.02.3.68/0.0/0.0/19_078/0017862</w:t>
      </w:r>
      <w:r w:rsidR="00F86157" w:rsidRPr="00B440B6">
        <w:rPr>
          <w:rFonts w:ascii="Arial" w:hAnsi="Arial" w:cs="Arial"/>
          <w:szCs w:val="22"/>
        </w:rPr>
        <w:t>.</w:t>
      </w:r>
    </w:p>
    <w:p w14:paraId="28D781C2" w14:textId="77777777" w:rsidR="003102C3" w:rsidRPr="00DE3508" w:rsidRDefault="005C5C4C" w:rsidP="002B3196">
      <w:pPr>
        <w:pStyle w:val="Odrazka2"/>
        <w:keepNext w:val="0"/>
        <w:widowControl w:val="0"/>
        <w:spacing w:before="120"/>
        <w:ind w:left="709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Daňové doklady - faktury </w:t>
      </w:r>
      <w:r w:rsidR="003102C3" w:rsidRPr="00DE3508">
        <w:rPr>
          <w:rFonts w:ascii="Arial" w:hAnsi="Arial" w:cs="Arial"/>
          <w:szCs w:val="22"/>
        </w:rPr>
        <w:t>musejí být v souladu s dohodami o zamezení dvojího zdanění, budou-li se</w:t>
      </w:r>
      <w:r w:rsidR="0093116F" w:rsidRPr="00DE3508">
        <w:rPr>
          <w:rFonts w:ascii="Arial" w:hAnsi="Arial" w:cs="Arial"/>
          <w:szCs w:val="22"/>
        </w:rPr>
        <w:t xml:space="preserve"> na konkrétní případ vztahovat.</w:t>
      </w:r>
    </w:p>
    <w:p w14:paraId="6E99A7E5" w14:textId="367F2D2A" w:rsidR="004166E9" w:rsidRPr="00DE3508" w:rsidRDefault="003102C3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Pokud daňový doklad – faktura nebude vystaven v souladu s platebními podmínkami stanovenými Smlouvou nebo nebude splňovat požadované zákonné náležitosti, je </w:t>
      </w:r>
      <w:r w:rsidR="00A459D1" w:rsidRPr="00DE3508">
        <w:rPr>
          <w:sz w:val="22"/>
          <w:szCs w:val="22"/>
        </w:rPr>
        <w:t>Kupující</w:t>
      </w:r>
      <w:r w:rsidRPr="00DE3508">
        <w:rPr>
          <w:sz w:val="22"/>
          <w:szCs w:val="22"/>
        </w:rPr>
        <w:t xml:space="preserve"> oprávněn daňový doklad - fakturu </w:t>
      </w:r>
      <w:r w:rsidR="00A459D1" w:rsidRPr="00DE3508">
        <w:rPr>
          <w:sz w:val="22"/>
          <w:szCs w:val="22"/>
        </w:rPr>
        <w:t>Prodávajícímu</w:t>
      </w:r>
      <w:r w:rsidRPr="00DE3508">
        <w:rPr>
          <w:sz w:val="22"/>
          <w:szCs w:val="22"/>
        </w:rPr>
        <w:t xml:space="preserve"> vrátit jako neúplnou, resp. nesprávně vystavenou, k doplnění, resp. novému vystavení ve lhůtě pěti (5) pracovních dnů od </w:t>
      </w:r>
      <w:r w:rsidR="00A459D1" w:rsidRPr="00DE3508">
        <w:rPr>
          <w:sz w:val="22"/>
          <w:szCs w:val="22"/>
        </w:rPr>
        <w:t>data jejího doručení Kupujícímu</w:t>
      </w:r>
      <w:r w:rsidRPr="00DE3508">
        <w:rPr>
          <w:sz w:val="22"/>
          <w:szCs w:val="22"/>
        </w:rPr>
        <w:t>.</w:t>
      </w:r>
      <w:r w:rsidR="004A4383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V takovém případě </w:t>
      </w:r>
      <w:r w:rsidR="00A459D1" w:rsidRPr="00DE3508">
        <w:rPr>
          <w:sz w:val="22"/>
          <w:szCs w:val="22"/>
        </w:rPr>
        <w:t>Kupující</w:t>
      </w:r>
      <w:r w:rsidRPr="00DE3508">
        <w:rPr>
          <w:sz w:val="22"/>
          <w:szCs w:val="22"/>
        </w:rPr>
        <w:t xml:space="preserve"> není v prodlení s úhradou </w:t>
      </w:r>
      <w:r w:rsidR="00A459D1" w:rsidRPr="00DE3508">
        <w:rPr>
          <w:sz w:val="22"/>
          <w:szCs w:val="22"/>
        </w:rPr>
        <w:t>kupní ceny</w:t>
      </w:r>
      <w:r w:rsidRPr="00DE3508">
        <w:rPr>
          <w:sz w:val="22"/>
          <w:szCs w:val="22"/>
        </w:rPr>
        <w:t xml:space="preserve"> nebo její části a </w:t>
      </w:r>
      <w:r w:rsidR="00A459D1" w:rsidRPr="00DE3508">
        <w:rPr>
          <w:sz w:val="22"/>
          <w:szCs w:val="22"/>
        </w:rPr>
        <w:t>Prodávající</w:t>
      </w:r>
      <w:r w:rsidRPr="00DE3508">
        <w:rPr>
          <w:sz w:val="22"/>
          <w:szCs w:val="22"/>
        </w:rPr>
        <w:t xml:space="preserve"> vystaví opravenou fakturu s</w:t>
      </w:r>
      <w:r w:rsidR="00A40E17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novou</w:t>
      </w:r>
      <w:r w:rsidR="00A40E17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shodnou lhůtou splatnosti, která začne plynout dnem doručení opraveného nebo nově vyhotoveného daňového dokladu - faktury </w:t>
      </w:r>
      <w:r w:rsidR="00A459D1" w:rsidRPr="00DE3508">
        <w:rPr>
          <w:sz w:val="22"/>
          <w:szCs w:val="22"/>
        </w:rPr>
        <w:t>Kupujícímu</w:t>
      </w:r>
      <w:r w:rsidRPr="00DE3508">
        <w:rPr>
          <w:sz w:val="22"/>
          <w:szCs w:val="22"/>
        </w:rPr>
        <w:t>.</w:t>
      </w:r>
    </w:p>
    <w:p w14:paraId="17CAF3C8" w14:textId="77777777" w:rsidR="00B10C78" w:rsidRPr="00DE3508" w:rsidRDefault="00456BA4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Termín</w:t>
      </w:r>
      <w:r w:rsidR="00B11691" w:rsidRPr="00DE3508">
        <w:rPr>
          <w:rFonts w:ascii="Arial" w:hAnsi="Arial" w:cs="Arial"/>
          <w:sz w:val="22"/>
          <w:szCs w:val="22"/>
        </w:rPr>
        <w:t>y</w:t>
      </w:r>
      <w:r w:rsidRPr="00DE3508">
        <w:rPr>
          <w:rFonts w:ascii="Arial" w:hAnsi="Arial" w:cs="Arial"/>
          <w:sz w:val="22"/>
          <w:szCs w:val="22"/>
        </w:rPr>
        <w:t xml:space="preserve"> </w:t>
      </w:r>
      <w:r w:rsidR="00B11691" w:rsidRPr="00DE3508">
        <w:rPr>
          <w:rFonts w:ascii="Arial" w:hAnsi="Arial" w:cs="Arial"/>
          <w:sz w:val="22"/>
          <w:szCs w:val="22"/>
        </w:rPr>
        <w:t>plnění</w:t>
      </w:r>
      <w:r w:rsidR="004B6482" w:rsidRPr="00DE3508">
        <w:rPr>
          <w:rFonts w:ascii="Arial" w:hAnsi="Arial" w:cs="Arial"/>
          <w:sz w:val="22"/>
          <w:szCs w:val="22"/>
        </w:rPr>
        <w:t xml:space="preserve"> předmětu S</w:t>
      </w:r>
      <w:r w:rsidRPr="00DE3508">
        <w:rPr>
          <w:rFonts w:ascii="Arial" w:hAnsi="Arial" w:cs="Arial"/>
          <w:sz w:val="22"/>
          <w:szCs w:val="22"/>
        </w:rPr>
        <w:t>mlouvy</w:t>
      </w:r>
    </w:p>
    <w:p w14:paraId="5FF6EF3C" w14:textId="2239FA61" w:rsidR="007E3562" w:rsidRPr="00DE3508" w:rsidRDefault="007E356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se zavazuje řádně</w:t>
      </w:r>
      <w:r w:rsidR="00647868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obstara</w:t>
      </w:r>
      <w:r w:rsidR="00F86157" w:rsidRPr="00DE3508">
        <w:rPr>
          <w:sz w:val="22"/>
          <w:szCs w:val="22"/>
        </w:rPr>
        <w:t>t, dodat,</w:t>
      </w:r>
      <w:r w:rsidR="009503BE" w:rsidRPr="00DE3508">
        <w:rPr>
          <w:sz w:val="22"/>
          <w:szCs w:val="22"/>
        </w:rPr>
        <w:t xml:space="preserve"> </w:t>
      </w:r>
      <w:r w:rsidR="00F3666E" w:rsidRPr="00DE3508">
        <w:rPr>
          <w:sz w:val="22"/>
          <w:szCs w:val="22"/>
        </w:rPr>
        <w:t>prověřit kompletnost</w:t>
      </w:r>
      <w:r w:rsidR="009503BE" w:rsidRPr="00DE3508">
        <w:rPr>
          <w:sz w:val="22"/>
          <w:szCs w:val="22"/>
        </w:rPr>
        <w:t xml:space="preserve"> a</w:t>
      </w:r>
      <w:r w:rsidRPr="00DE3508">
        <w:rPr>
          <w:sz w:val="22"/>
          <w:szCs w:val="22"/>
        </w:rPr>
        <w:t xml:space="preserve"> předat </w:t>
      </w:r>
      <w:r w:rsidR="008F4B50" w:rsidRPr="00DE3508">
        <w:rPr>
          <w:sz w:val="22"/>
          <w:szCs w:val="22"/>
        </w:rPr>
        <w:t>K</w:t>
      </w:r>
      <w:r w:rsidR="009503BE" w:rsidRPr="00DE3508">
        <w:rPr>
          <w:sz w:val="22"/>
          <w:szCs w:val="22"/>
        </w:rPr>
        <w:t xml:space="preserve">upujícímu </w:t>
      </w:r>
      <w:r w:rsidR="003321C0">
        <w:rPr>
          <w:sz w:val="22"/>
          <w:szCs w:val="22"/>
        </w:rPr>
        <w:t>Automobil</w:t>
      </w:r>
      <w:r w:rsidR="003321C0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uveden</w:t>
      </w:r>
      <w:r w:rsidR="003321C0">
        <w:rPr>
          <w:sz w:val="22"/>
          <w:szCs w:val="22"/>
        </w:rPr>
        <w:t>ý</w:t>
      </w:r>
      <w:r w:rsidR="00647868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v čl</w:t>
      </w:r>
      <w:r w:rsidR="008F4B50" w:rsidRPr="00DE3508">
        <w:rPr>
          <w:sz w:val="22"/>
          <w:szCs w:val="22"/>
        </w:rPr>
        <w:t>ánku</w:t>
      </w:r>
      <w:r w:rsidRPr="00DE3508">
        <w:rPr>
          <w:sz w:val="22"/>
          <w:szCs w:val="22"/>
        </w:rPr>
        <w:t xml:space="preserve"> </w:t>
      </w:r>
      <w:r w:rsidR="00EE742B" w:rsidRPr="00DE3508">
        <w:rPr>
          <w:sz w:val="22"/>
          <w:szCs w:val="22"/>
        </w:rPr>
        <w:t>3</w:t>
      </w:r>
      <w:r w:rsidRPr="00DE3508">
        <w:rPr>
          <w:sz w:val="22"/>
          <w:szCs w:val="22"/>
        </w:rPr>
        <w:t xml:space="preserve"> odst. 3.1 této Smlouvy</w:t>
      </w:r>
      <w:r w:rsidR="001B49C2" w:rsidRPr="00DE3508">
        <w:rPr>
          <w:sz w:val="22"/>
          <w:szCs w:val="22"/>
        </w:rPr>
        <w:t>, a t</w:t>
      </w:r>
      <w:r w:rsidR="00A14A6F">
        <w:rPr>
          <w:sz w:val="22"/>
          <w:szCs w:val="22"/>
        </w:rPr>
        <w:t xml:space="preserve">o </w:t>
      </w:r>
      <w:r w:rsidR="00A14A6F" w:rsidRPr="00894110">
        <w:rPr>
          <w:sz w:val="22"/>
          <w:szCs w:val="22"/>
        </w:rPr>
        <w:t xml:space="preserve">do 6 </w:t>
      </w:r>
      <w:r w:rsidR="003321C0" w:rsidRPr="00894110">
        <w:rPr>
          <w:sz w:val="22"/>
          <w:szCs w:val="22"/>
        </w:rPr>
        <w:t>měsíců</w:t>
      </w:r>
      <w:r w:rsidR="00687D7B" w:rsidRPr="00894110">
        <w:rPr>
          <w:sz w:val="22"/>
          <w:szCs w:val="22"/>
        </w:rPr>
        <w:t xml:space="preserve"> od</w:t>
      </w:r>
      <w:r w:rsidR="00687D7B" w:rsidRPr="00687D7B">
        <w:rPr>
          <w:sz w:val="22"/>
          <w:szCs w:val="22"/>
        </w:rPr>
        <w:t xml:space="preserve"> nabytí účinnosti této Smlouvy</w:t>
      </w:r>
      <w:r w:rsidR="009503BE" w:rsidRPr="00DE3508">
        <w:rPr>
          <w:sz w:val="22"/>
          <w:szCs w:val="22"/>
        </w:rPr>
        <w:t xml:space="preserve">. </w:t>
      </w:r>
    </w:p>
    <w:p w14:paraId="1F44B7C0" w14:textId="1EA208F5" w:rsidR="007E3562" w:rsidRPr="00DE3508" w:rsidRDefault="007E356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se zavazuje </w:t>
      </w:r>
      <w:r w:rsidR="00B31564" w:rsidRPr="00DE3508">
        <w:rPr>
          <w:sz w:val="22"/>
          <w:szCs w:val="22"/>
        </w:rPr>
        <w:t xml:space="preserve">ve sjednaném termínu </w:t>
      </w:r>
      <w:r w:rsidRPr="00DE3508">
        <w:rPr>
          <w:sz w:val="22"/>
          <w:szCs w:val="22"/>
        </w:rPr>
        <w:t>řádně dod</w:t>
      </w:r>
      <w:r w:rsidR="00B31564" w:rsidRPr="00DE3508">
        <w:rPr>
          <w:sz w:val="22"/>
          <w:szCs w:val="22"/>
        </w:rPr>
        <w:t>an</w:t>
      </w:r>
      <w:r w:rsidR="003321C0">
        <w:rPr>
          <w:sz w:val="22"/>
          <w:szCs w:val="22"/>
        </w:rPr>
        <w:t>ý</w:t>
      </w:r>
      <w:r w:rsidR="00B31564" w:rsidRPr="00DE3508">
        <w:rPr>
          <w:sz w:val="22"/>
          <w:szCs w:val="22"/>
        </w:rPr>
        <w:t xml:space="preserve"> </w:t>
      </w:r>
      <w:r w:rsidR="003321C0">
        <w:rPr>
          <w:sz w:val="22"/>
          <w:szCs w:val="22"/>
        </w:rPr>
        <w:t>Automobil</w:t>
      </w:r>
      <w:r w:rsidR="00647868" w:rsidRPr="00DE3508">
        <w:rPr>
          <w:sz w:val="22"/>
          <w:szCs w:val="22"/>
        </w:rPr>
        <w:t xml:space="preserve">, </w:t>
      </w:r>
      <w:r w:rsidR="00F86157" w:rsidRPr="00DE3508">
        <w:rPr>
          <w:sz w:val="22"/>
          <w:szCs w:val="22"/>
        </w:rPr>
        <w:t>kdy</w:t>
      </w:r>
      <w:r w:rsidR="00647868" w:rsidRPr="00DE3508">
        <w:rPr>
          <w:sz w:val="22"/>
          <w:szCs w:val="22"/>
        </w:rPr>
        <w:t xml:space="preserve"> Prodávající Kupujícímu v souladu s touto Smlouvou demon</w:t>
      </w:r>
      <w:r w:rsidR="00561689" w:rsidRPr="00DE3508">
        <w:rPr>
          <w:sz w:val="22"/>
          <w:szCs w:val="22"/>
        </w:rPr>
        <w:t>stroval</w:t>
      </w:r>
      <w:r w:rsidR="00FB1DCD" w:rsidRPr="00DE3508">
        <w:rPr>
          <w:sz w:val="22"/>
          <w:szCs w:val="22"/>
        </w:rPr>
        <w:t xml:space="preserve"> splnění stanovených parametrů</w:t>
      </w:r>
      <w:r w:rsidR="00C1737C" w:rsidRPr="00DE3508">
        <w:rPr>
          <w:sz w:val="22"/>
          <w:szCs w:val="22"/>
        </w:rPr>
        <w:t>,</w:t>
      </w:r>
      <w:r w:rsidR="00561689" w:rsidRPr="00DE3508">
        <w:rPr>
          <w:sz w:val="22"/>
          <w:szCs w:val="22"/>
        </w:rPr>
        <w:t xml:space="preserve"> od Prodávajícího převzít</w:t>
      </w:r>
      <w:r w:rsidR="00F86157" w:rsidRPr="00DE3508">
        <w:rPr>
          <w:sz w:val="22"/>
          <w:szCs w:val="22"/>
        </w:rPr>
        <w:t>. O</w:t>
      </w:r>
      <w:r w:rsidR="00B31564" w:rsidRPr="00DE3508">
        <w:rPr>
          <w:sz w:val="22"/>
          <w:szCs w:val="22"/>
        </w:rPr>
        <w:t xml:space="preserve"> předání a</w:t>
      </w:r>
      <w:r w:rsidR="0093116F" w:rsidRPr="00DE3508">
        <w:rPr>
          <w:sz w:val="22"/>
          <w:szCs w:val="22"/>
        </w:rPr>
        <w:t> </w:t>
      </w:r>
      <w:r w:rsidR="00B31564" w:rsidRPr="00DE3508">
        <w:rPr>
          <w:sz w:val="22"/>
          <w:szCs w:val="22"/>
        </w:rPr>
        <w:t xml:space="preserve">převzetí bude mezi </w:t>
      </w:r>
      <w:r w:rsidR="008F4B50" w:rsidRPr="00DE3508">
        <w:rPr>
          <w:sz w:val="22"/>
          <w:szCs w:val="22"/>
        </w:rPr>
        <w:t>S</w:t>
      </w:r>
      <w:r w:rsidR="00B31564" w:rsidRPr="00DE3508">
        <w:rPr>
          <w:sz w:val="22"/>
          <w:szCs w:val="22"/>
        </w:rPr>
        <w:t>mluvními stranami sepsán předávací</w:t>
      </w:r>
      <w:r w:rsidR="00F37AAE" w:rsidRPr="00DE3508">
        <w:rPr>
          <w:sz w:val="22"/>
          <w:szCs w:val="22"/>
        </w:rPr>
        <w:t xml:space="preserve"> </w:t>
      </w:r>
      <w:r w:rsidR="00B31564" w:rsidRPr="00DE3508">
        <w:rPr>
          <w:sz w:val="22"/>
          <w:szCs w:val="22"/>
        </w:rPr>
        <w:t>protokol</w:t>
      </w:r>
      <w:r w:rsidR="002C7D03" w:rsidRPr="00DE3508">
        <w:rPr>
          <w:sz w:val="22"/>
          <w:szCs w:val="22"/>
        </w:rPr>
        <w:t>,</w:t>
      </w:r>
      <w:r w:rsidR="00B31564" w:rsidRPr="00DE3508">
        <w:rPr>
          <w:sz w:val="22"/>
          <w:szCs w:val="22"/>
        </w:rPr>
        <w:t xml:space="preserve"> </w:t>
      </w:r>
      <w:r w:rsidR="00CD3B04" w:rsidRPr="00DE3508">
        <w:rPr>
          <w:sz w:val="22"/>
          <w:szCs w:val="22"/>
        </w:rPr>
        <w:t xml:space="preserve">jak </w:t>
      </w:r>
      <w:r w:rsidR="00246D1A" w:rsidRPr="00DE3508">
        <w:rPr>
          <w:sz w:val="22"/>
          <w:szCs w:val="22"/>
        </w:rPr>
        <w:t xml:space="preserve">je </w:t>
      </w:r>
      <w:r w:rsidR="00CD3B04" w:rsidRPr="00DE3508">
        <w:rPr>
          <w:sz w:val="22"/>
          <w:szCs w:val="22"/>
        </w:rPr>
        <w:t>uvedeno</w:t>
      </w:r>
      <w:r w:rsidR="00246D1A" w:rsidRPr="00DE3508">
        <w:rPr>
          <w:sz w:val="22"/>
          <w:szCs w:val="22"/>
        </w:rPr>
        <w:t xml:space="preserve"> </w:t>
      </w:r>
      <w:r w:rsidR="00F75CF9" w:rsidRPr="00DE3508">
        <w:rPr>
          <w:sz w:val="22"/>
          <w:szCs w:val="22"/>
        </w:rPr>
        <w:t>v článku 10.</w:t>
      </w:r>
      <w:r w:rsidR="0093116F" w:rsidRPr="00DE3508">
        <w:rPr>
          <w:sz w:val="22"/>
          <w:szCs w:val="22"/>
        </w:rPr>
        <w:t> </w:t>
      </w:r>
      <w:r w:rsidR="00F75CF9" w:rsidRPr="00DE3508">
        <w:rPr>
          <w:sz w:val="22"/>
          <w:szCs w:val="22"/>
        </w:rPr>
        <w:t>této Smlouvy</w:t>
      </w:r>
      <w:r w:rsidR="00B31564" w:rsidRPr="00DE3508">
        <w:rPr>
          <w:sz w:val="22"/>
          <w:szCs w:val="22"/>
        </w:rPr>
        <w:t>.</w:t>
      </w:r>
    </w:p>
    <w:p w14:paraId="2A4A0A42" w14:textId="77777777" w:rsidR="00456BA4" w:rsidRPr="00DE3508" w:rsidRDefault="0093116F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Místo plnění</w:t>
      </w:r>
    </w:p>
    <w:p w14:paraId="0507F370" w14:textId="079AB338" w:rsidR="00F74AC5" w:rsidRPr="00A04518" w:rsidRDefault="00F74AC5" w:rsidP="002B3196">
      <w:pPr>
        <w:widowControl w:val="0"/>
        <w:spacing w:before="240"/>
        <w:rPr>
          <w:rFonts w:ascii="Arial" w:hAnsi="Arial" w:cs="Arial"/>
          <w:b/>
          <w:szCs w:val="22"/>
        </w:rPr>
      </w:pPr>
      <w:r w:rsidRPr="00CB7B38">
        <w:rPr>
          <w:rFonts w:ascii="Arial" w:hAnsi="Arial" w:cs="Arial"/>
          <w:szCs w:val="22"/>
        </w:rPr>
        <w:t xml:space="preserve">Místem plnění je </w:t>
      </w:r>
      <w:r>
        <w:rPr>
          <w:rFonts w:ascii="Arial" w:hAnsi="Arial" w:cs="Arial"/>
          <w:szCs w:val="22"/>
        </w:rPr>
        <w:t>sídlo Kupujícího, tj</w:t>
      </w:r>
      <w:r w:rsidRPr="00A04518">
        <w:rPr>
          <w:rFonts w:ascii="Arial" w:hAnsi="Arial" w:cs="Arial"/>
          <w:szCs w:val="22"/>
        </w:rPr>
        <w:t xml:space="preserve">. areál </w:t>
      </w:r>
      <w:r w:rsidR="003321C0" w:rsidRPr="003321C0">
        <w:rPr>
          <w:rFonts w:ascii="Arial" w:hAnsi="Arial" w:cs="Arial"/>
          <w:szCs w:val="22"/>
        </w:rPr>
        <w:t>Střední odborn</w:t>
      </w:r>
      <w:r w:rsidR="006213AF">
        <w:rPr>
          <w:rFonts w:ascii="Arial" w:hAnsi="Arial" w:cs="Arial"/>
          <w:szCs w:val="22"/>
        </w:rPr>
        <w:t>é</w:t>
      </w:r>
      <w:r w:rsidR="003321C0" w:rsidRPr="003321C0">
        <w:rPr>
          <w:rFonts w:ascii="Arial" w:hAnsi="Arial" w:cs="Arial"/>
          <w:szCs w:val="22"/>
        </w:rPr>
        <w:t xml:space="preserve"> škol</w:t>
      </w:r>
      <w:r w:rsidR="006213AF">
        <w:rPr>
          <w:rFonts w:ascii="Arial" w:hAnsi="Arial" w:cs="Arial"/>
          <w:szCs w:val="22"/>
        </w:rPr>
        <w:t>y</w:t>
      </w:r>
      <w:r w:rsidR="003321C0" w:rsidRPr="003321C0">
        <w:rPr>
          <w:rFonts w:ascii="Arial" w:hAnsi="Arial" w:cs="Arial"/>
          <w:szCs w:val="22"/>
        </w:rPr>
        <w:t xml:space="preserve"> stavební a Střední</w:t>
      </w:r>
      <w:r w:rsidR="006213AF">
        <w:rPr>
          <w:rFonts w:ascii="Arial" w:hAnsi="Arial" w:cs="Arial"/>
          <w:szCs w:val="22"/>
        </w:rPr>
        <w:t>ho</w:t>
      </w:r>
      <w:r w:rsidR="003321C0" w:rsidRPr="003321C0">
        <w:rPr>
          <w:rFonts w:ascii="Arial" w:hAnsi="Arial" w:cs="Arial"/>
          <w:szCs w:val="22"/>
        </w:rPr>
        <w:t xml:space="preserve"> odborné</w:t>
      </w:r>
      <w:r w:rsidR="006213AF">
        <w:rPr>
          <w:rFonts w:ascii="Arial" w:hAnsi="Arial" w:cs="Arial"/>
          <w:szCs w:val="22"/>
        </w:rPr>
        <w:t>ho</w:t>
      </w:r>
      <w:r w:rsidR="003321C0" w:rsidRPr="003321C0">
        <w:rPr>
          <w:rFonts w:ascii="Arial" w:hAnsi="Arial" w:cs="Arial"/>
          <w:szCs w:val="22"/>
        </w:rPr>
        <w:t xml:space="preserve"> učiliště stavební</w:t>
      </w:r>
      <w:r w:rsidR="006213AF">
        <w:rPr>
          <w:rFonts w:ascii="Arial" w:hAnsi="Arial" w:cs="Arial"/>
          <w:szCs w:val="22"/>
        </w:rPr>
        <w:t>ho</w:t>
      </w:r>
      <w:r w:rsidR="003321C0" w:rsidRPr="003321C0">
        <w:rPr>
          <w:rFonts w:ascii="Arial" w:hAnsi="Arial" w:cs="Arial"/>
          <w:szCs w:val="22"/>
        </w:rPr>
        <w:t>, Kolín II, Pražská 112</w:t>
      </w:r>
      <w:r w:rsidR="003321C0">
        <w:rPr>
          <w:rFonts w:ascii="Arial" w:hAnsi="Arial" w:cs="Arial"/>
          <w:szCs w:val="22"/>
        </w:rPr>
        <w:t xml:space="preserve">, </w:t>
      </w:r>
      <w:r w:rsidR="003321C0" w:rsidRPr="003321C0">
        <w:rPr>
          <w:rFonts w:ascii="Arial" w:hAnsi="Arial" w:cs="Arial"/>
          <w:szCs w:val="22"/>
        </w:rPr>
        <w:t>Pražská 112</w:t>
      </w:r>
      <w:r w:rsidR="003321C0">
        <w:rPr>
          <w:rFonts w:ascii="Arial" w:hAnsi="Arial" w:cs="Arial"/>
          <w:szCs w:val="22"/>
        </w:rPr>
        <w:t xml:space="preserve">, </w:t>
      </w:r>
      <w:r w:rsidR="003321C0" w:rsidRPr="003321C0">
        <w:rPr>
          <w:rFonts w:ascii="Arial" w:hAnsi="Arial" w:cs="Arial"/>
          <w:szCs w:val="22"/>
        </w:rPr>
        <w:t>28002 Kolín - Kolín II</w:t>
      </w:r>
      <w:r w:rsidR="00687D7B" w:rsidRPr="00687D7B" w:rsidDel="00687D7B">
        <w:rPr>
          <w:rFonts w:ascii="Arial" w:hAnsi="Arial" w:cs="Arial"/>
          <w:szCs w:val="22"/>
        </w:rPr>
        <w:t xml:space="preserve"> </w:t>
      </w:r>
      <w:r w:rsidRPr="00B6387C">
        <w:rPr>
          <w:rFonts w:ascii="Arial" w:hAnsi="Arial" w:cs="Arial"/>
          <w:szCs w:val="22"/>
        </w:rPr>
        <w:t>(dále jen „</w:t>
      </w:r>
      <w:r w:rsidRPr="00B6387C">
        <w:rPr>
          <w:rFonts w:ascii="Arial" w:hAnsi="Arial" w:cs="Arial"/>
          <w:b/>
          <w:szCs w:val="22"/>
        </w:rPr>
        <w:t>místo plnění</w:t>
      </w:r>
      <w:r w:rsidRPr="00B6387C">
        <w:rPr>
          <w:rFonts w:ascii="Arial" w:hAnsi="Arial" w:cs="Arial"/>
          <w:szCs w:val="22"/>
        </w:rPr>
        <w:t>“).</w:t>
      </w:r>
    </w:p>
    <w:p w14:paraId="2157BC45" w14:textId="568F35A7" w:rsidR="00965A5D" w:rsidRPr="00DE3508" w:rsidRDefault="003321C0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Doručení</w:t>
      </w:r>
      <w:r w:rsidRPr="00DE35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Automobilu</w:t>
      </w:r>
    </w:p>
    <w:p w14:paraId="3DDE6C6C" w14:textId="4F86C854" w:rsidR="00F37AAE" w:rsidRPr="00DE3508" w:rsidRDefault="00F37AA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je povinen písemně informovat Kupujícího o přesném termínu pro </w:t>
      </w:r>
      <w:r w:rsidR="003F2A2F" w:rsidRPr="00DE3508">
        <w:rPr>
          <w:sz w:val="22"/>
          <w:szCs w:val="22"/>
        </w:rPr>
        <w:t>doručení</w:t>
      </w:r>
      <w:r w:rsidRPr="00DE3508">
        <w:rPr>
          <w:sz w:val="22"/>
          <w:szCs w:val="22"/>
        </w:rPr>
        <w:t xml:space="preserve"> </w:t>
      </w:r>
      <w:r w:rsidR="003321C0">
        <w:rPr>
          <w:sz w:val="22"/>
          <w:szCs w:val="22"/>
        </w:rPr>
        <w:t>Automobilu</w:t>
      </w:r>
      <w:r w:rsidRPr="00DE3508">
        <w:rPr>
          <w:sz w:val="22"/>
          <w:szCs w:val="22"/>
        </w:rPr>
        <w:t xml:space="preserve">, a to alespoň 5 pracovních dnů předem tak, aby byl zachován termín plnění uvedený v článku 6 odst. 6.1 Smlouvy. </w:t>
      </w:r>
    </w:p>
    <w:p w14:paraId="18F23E68" w14:textId="00C0314F" w:rsidR="002E215F" w:rsidRPr="00DE3508" w:rsidRDefault="00F37AA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je povinen Prodávajícímu po uplynutí lhůty dle odst. 8.1 tohoto článku Smlouvy </w:t>
      </w:r>
      <w:r w:rsidRPr="00DE3508">
        <w:rPr>
          <w:sz w:val="22"/>
          <w:szCs w:val="22"/>
        </w:rPr>
        <w:lastRenderedPageBreak/>
        <w:t xml:space="preserve">umožnit </w:t>
      </w:r>
      <w:r w:rsidR="003F2A2F" w:rsidRPr="00DE3508">
        <w:rPr>
          <w:sz w:val="22"/>
          <w:szCs w:val="22"/>
        </w:rPr>
        <w:t xml:space="preserve">doručení </w:t>
      </w:r>
      <w:r w:rsidR="003321C0">
        <w:rPr>
          <w:sz w:val="22"/>
          <w:szCs w:val="22"/>
        </w:rPr>
        <w:t>Automobilu</w:t>
      </w:r>
      <w:r w:rsidR="003F2A2F" w:rsidRPr="00DE3508">
        <w:rPr>
          <w:sz w:val="22"/>
          <w:szCs w:val="22"/>
        </w:rPr>
        <w:t>, ověření kompletnosti dodávky</w:t>
      </w:r>
      <w:r w:rsidRPr="00DE3508">
        <w:rPr>
          <w:sz w:val="22"/>
          <w:szCs w:val="22"/>
        </w:rPr>
        <w:t xml:space="preserve"> a</w:t>
      </w:r>
      <w:r w:rsidR="003F2A2F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demonstrac</w:t>
      </w:r>
      <w:r w:rsidR="003F2A2F" w:rsidRPr="00DE3508">
        <w:rPr>
          <w:sz w:val="22"/>
          <w:szCs w:val="22"/>
        </w:rPr>
        <w:t>i</w:t>
      </w:r>
      <w:r w:rsidRPr="00DE3508">
        <w:rPr>
          <w:sz w:val="22"/>
          <w:szCs w:val="22"/>
        </w:rPr>
        <w:t xml:space="preserve"> </w:t>
      </w:r>
      <w:r w:rsidR="00FB1DCD" w:rsidRPr="00DE3508">
        <w:rPr>
          <w:sz w:val="22"/>
          <w:szCs w:val="22"/>
        </w:rPr>
        <w:t>splnění parametrů</w:t>
      </w:r>
      <w:r w:rsidR="002113F2" w:rsidRPr="00DE3508">
        <w:rPr>
          <w:sz w:val="22"/>
          <w:szCs w:val="22"/>
        </w:rPr>
        <w:t xml:space="preserve"> </w:t>
      </w:r>
      <w:r w:rsidR="003321C0">
        <w:rPr>
          <w:sz w:val="22"/>
          <w:szCs w:val="22"/>
        </w:rPr>
        <w:t xml:space="preserve">Automobilu </w:t>
      </w:r>
      <w:r w:rsidRPr="00DE3508">
        <w:rPr>
          <w:sz w:val="22"/>
          <w:szCs w:val="22"/>
        </w:rPr>
        <w:t>v </w:t>
      </w:r>
      <w:r w:rsidR="00FB1DCD" w:rsidRPr="00DE3508">
        <w:rPr>
          <w:sz w:val="22"/>
          <w:szCs w:val="22"/>
        </w:rPr>
        <w:t>místě plnění</w:t>
      </w:r>
      <w:r w:rsidRPr="00DE3508">
        <w:rPr>
          <w:sz w:val="22"/>
          <w:szCs w:val="22"/>
        </w:rPr>
        <w:t xml:space="preserve">. </w:t>
      </w:r>
    </w:p>
    <w:p w14:paraId="22819B09" w14:textId="68C4C014" w:rsidR="00FA18EE" w:rsidRPr="00FA18EE" w:rsidRDefault="00F37AAE" w:rsidP="002B3196">
      <w:pPr>
        <w:pStyle w:val="Nadpis2"/>
        <w:keepNext w:val="0"/>
        <w:keepLines w:val="0"/>
        <w:widowControl w:val="0"/>
      </w:pPr>
      <w:r w:rsidRPr="006213AF">
        <w:rPr>
          <w:bCs w:val="0"/>
          <w:iCs w:val="0"/>
          <w:sz w:val="22"/>
          <w:szCs w:val="22"/>
        </w:rPr>
        <w:t xml:space="preserve">Kupující si vyhrazuje termín podle článku 6 odst. 6.1 Smlouvy jednostranně prodloužit písemným oznámením zaslaným Prodávajícímu na adresu uvedenou v článku 1 této Smlouvy, a to zejména v případě prodlení se </w:t>
      </w:r>
      <w:r w:rsidR="003F2A2F" w:rsidRPr="006213AF">
        <w:rPr>
          <w:bCs w:val="0"/>
          <w:iCs w:val="0"/>
          <w:sz w:val="22"/>
          <w:szCs w:val="22"/>
        </w:rPr>
        <w:t>zajištěním</w:t>
      </w:r>
      <w:r w:rsidRPr="006213AF">
        <w:rPr>
          <w:bCs w:val="0"/>
          <w:iCs w:val="0"/>
          <w:sz w:val="22"/>
          <w:szCs w:val="22"/>
        </w:rPr>
        <w:t xml:space="preserve"> prostor pro</w:t>
      </w:r>
      <w:r w:rsidR="003F2A2F" w:rsidRPr="006213AF">
        <w:rPr>
          <w:bCs w:val="0"/>
          <w:iCs w:val="0"/>
          <w:sz w:val="22"/>
          <w:szCs w:val="22"/>
        </w:rPr>
        <w:t xml:space="preserve"> uskladnění </w:t>
      </w:r>
      <w:r w:rsidR="003321C0">
        <w:rPr>
          <w:bCs w:val="0"/>
          <w:iCs w:val="0"/>
          <w:sz w:val="22"/>
          <w:szCs w:val="22"/>
        </w:rPr>
        <w:t>Automobilu</w:t>
      </w:r>
      <w:r w:rsidRPr="006213AF">
        <w:rPr>
          <w:bCs w:val="0"/>
          <w:iCs w:val="0"/>
          <w:sz w:val="22"/>
          <w:szCs w:val="22"/>
        </w:rPr>
        <w:t xml:space="preserve">. Takovéto prodloužení nebude považováno za prodlení Kupujícího s převzetím </w:t>
      </w:r>
      <w:r w:rsidR="003321C0">
        <w:rPr>
          <w:bCs w:val="0"/>
          <w:iCs w:val="0"/>
          <w:sz w:val="22"/>
          <w:szCs w:val="22"/>
        </w:rPr>
        <w:t>Automobilu</w:t>
      </w:r>
      <w:r w:rsidR="003321C0" w:rsidRPr="006213AF">
        <w:rPr>
          <w:bCs w:val="0"/>
          <w:iCs w:val="0"/>
          <w:sz w:val="22"/>
          <w:szCs w:val="22"/>
        </w:rPr>
        <w:t xml:space="preserve"> </w:t>
      </w:r>
      <w:r w:rsidRPr="006213AF">
        <w:rPr>
          <w:bCs w:val="0"/>
          <w:iCs w:val="0"/>
          <w:sz w:val="22"/>
          <w:szCs w:val="22"/>
        </w:rPr>
        <w:t>dle čl. 6 odst. 6.2 Smlouvy</w:t>
      </w:r>
      <w:r w:rsidR="004A4383" w:rsidRPr="006213AF">
        <w:rPr>
          <w:bCs w:val="0"/>
          <w:iCs w:val="0"/>
          <w:sz w:val="22"/>
          <w:szCs w:val="22"/>
        </w:rPr>
        <w:t xml:space="preserve"> </w:t>
      </w:r>
      <w:r w:rsidRPr="006213AF">
        <w:rPr>
          <w:bCs w:val="0"/>
          <w:iCs w:val="0"/>
          <w:sz w:val="22"/>
          <w:szCs w:val="22"/>
        </w:rPr>
        <w:t>a Prodávající v této souvislosti nemůže měnit sjednanou kupní cenu ani si účtovat jakékoliv další náklady, které by mu tímto vznikly.</w:t>
      </w:r>
    </w:p>
    <w:p w14:paraId="46008AED" w14:textId="77777777" w:rsidR="007B5E79" w:rsidRPr="00DE3508" w:rsidRDefault="00E13BFF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 xml:space="preserve">Další podmínky </w:t>
      </w:r>
      <w:r w:rsidR="00F54E92" w:rsidRPr="00DE3508">
        <w:rPr>
          <w:rFonts w:ascii="Arial" w:hAnsi="Arial" w:cs="Arial"/>
          <w:sz w:val="22"/>
          <w:szCs w:val="22"/>
        </w:rPr>
        <w:t>Smlouvy</w:t>
      </w:r>
    </w:p>
    <w:p w14:paraId="1DDE785F" w14:textId="77777777" w:rsidR="00F37AAE" w:rsidRPr="00DE3508" w:rsidRDefault="00F37AA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Odchylně od § 2126 OZ Smluvní strany sjednávají, že Prodávající není oprávněn využít institutu svépomocného prodeje.</w:t>
      </w:r>
    </w:p>
    <w:p w14:paraId="7ABC98EB" w14:textId="77777777" w:rsidR="007F07EC" w:rsidRPr="00DE3508" w:rsidRDefault="00E13BFF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Při provádění </w:t>
      </w:r>
      <w:r w:rsidR="00F54E92" w:rsidRPr="00DE3508">
        <w:rPr>
          <w:sz w:val="22"/>
          <w:szCs w:val="22"/>
        </w:rPr>
        <w:t xml:space="preserve">předmětu Smlouvy </w:t>
      </w:r>
      <w:r w:rsidRPr="00DE3508">
        <w:rPr>
          <w:sz w:val="22"/>
          <w:szCs w:val="22"/>
        </w:rPr>
        <w:t>postupuje Prodávající samostatně, avšak zavazuje se respektovat pokyny Kupujícího týkající se realizace předmětu plnění dle této Smlouvy.</w:t>
      </w:r>
      <w:r w:rsidR="005E1C99" w:rsidRPr="00DE3508">
        <w:rPr>
          <w:sz w:val="22"/>
          <w:szCs w:val="22"/>
        </w:rPr>
        <w:t xml:space="preserve"> Prodávající je povinen upozornit Kupujícího bez zbytečného odkladu na nevhodnou povahu věcí převzatých od Kupujícího nebo pokynů daných mu Kupujícím k provedení dodávky, jestliže tuto nevhodnost mohl Prodávající zjistit při vynaložení odborné péče.</w:t>
      </w:r>
    </w:p>
    <w:p w14:paraId="3043695B" w14:textId="77777777" w:rsidR="00534D3F" w:rsidRPr="00DE3508" w:rsidRDefault="00534D3F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Není-li ve Smlouvě stanoveno jinak, tak veškeré věci potřebné k plnění dle této Smlouvy</w:t>
      </w:r>
      <w:r w:rsidR="00615056" w:rsidRPr="00DE3508">
        <w:rPr>
          <w:sz w:val="22"/>
          <w:szCs w:val="22"/>
        </w:rPr>
        <w:br/>
      </w:r>
      <w:r w:rsidRPr="00DE3508">
        <w:rPr>
          <w:sz w:val="22"/>
          <w:szCs w:val="22"/>
        </w:rPr>
        <w:t>je povinen opatřit Prodávající.</w:t>
      </w:r>
    </w:p>
    <w:p w14:paraId="252D96CF" w14:textId="61D9130D" w:rsidR="004E0A82" w:rsidRPr="00DE3508" w:rsidRDefault="00033715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je povinen dodat Kupujícímu </w:t>
      </w:r>
      <w:r w:rsidR="00BC672A">
        <w:rPr>
          <w:sz w:val="22"/>
          <w:szCs w:val="22"/>
        </w:rPr>
        <w:t>Automobil</w:t>
      </w:r>
      <w:r w:rsidR="00BC672A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zcela nov</w:t>
      </w:r>
      <w:r w:rsidR="00BC672A">
        <w:rPr>
          <w:sz w:val="22"/>
          <w:szCs w:val="22"/>
        </w:rPr>
        <w:t>ý</w:t>
      </w:r>
      <w:r w:rsidRPr="00DE3508">
        <w:rPr>
          <w:sz w:val="22"/>
          <w:szCs w:val="22"/>
        </w:rPr>
        <w:t>, v plně funkčním stavu, v jakosti a</w:t>
      </w:r>
      <w:r w:rsidR="0093116F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 xml:space="preserve">technickém provedení odpovídajícím platným předpisům Evropské unie a odpovídajícím požadavkům stanoveným právními předpisy České republiky, harmonizovanými českými technickými normami a ostatními ČSN, které se </w:t>
      </w:r>
      <w:r w:rsidR="00F84C27" w:rsidRPr="00DE3508">
        <w:rPr>
          <w:sz w:val="22"/>
          <w:szCs w:val="22"/>
        </w:rPr>
        <w:t>k</w:t>
      </w:r>
      <w:r w:rsidR="00BC672A">
        <w:rPr>
          <w:sz w:val="22"/>
          <w:szCs w:val="22"/>
        </w:rPr>
        <w:t xml:space="preserve"> Automobilu </w:t>
      </w:r>
      <w:r w:rsidRPr="00DE3508">
        <w:rPr>
          <w:sz w:val="22"/>
          <w:szCs w:val="22"/>
        </w:rPr>
        <w:t>vztahují</w:t>
      </w:r>
      <w:r w:rsidR="00F84C27" w:rsidRPr="00DE3508">
        <w:rPr>
          <w:sz w:val="22"/>
          <w:szCs w:val="22"/>
        </w:rPr>
        <w:t>.</w:t>
      </w:r>
    </w:p>
    <w:p w14:paraId="60FF595D" w14:textId="6888C738" w:rsidR="00033715" w:rsidRPr="00DE3508" w:rsidRDefault="00033715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</w:t>
      </w:r>
      <w:r w:rsidR="00F86157" w:rsidRPr="00DE3508">
        <w:rPr>
          <w:sz w:val="22"/>
          <w:szCs w:val="22"/>
        </w:rPr>
        <w:t xml:space="preserve">výslovně </w:t>
      </w:r>
      <w:r w:rsidRPr="00DE3508">
        <w:rPr>
          <w:sz w:val="22"/>
          <w:szCs w:val="22"/>
        </w:rPr>
        <w:t xml:space="preserve">prohlašuje, že </w:t>
      </w:r>
      <w:r w:rsidR="00BC672A">
        <w:rPr>
          <w:sz w:val="22"/>
          <w:szCs w:val="22"/>
        </w:rPr>
        <w:t>Automobil</w:t>
      </w:r>
      <w:r w:rsidRPr="00DE3508">
        <w:rPr>
          <w:sz w:val="22"/>
          <w:szCs w:val="22"/>
        </w:rPr>
        <w:t>, kter</w:t>
      </w:r>
      <w:r w:rsidR="00BC672A">
        <w:rPr>
          <w:sz w:val="22"/>
          <w:szCs w:val="22"/>
        </w:rPr>
        <w:t>ý</w:t>
      </w:r>
      <w:r w:rsidRPr="00DE3508">
        <w:rPr>
          <w:sz w:val="22"/>
          <w:szCs w:val="22"/>
        </w:rPr>
        <w:t xml:space="preserve"> dodá na základě této Smlouvy, zcela odpovídá podmínkám stanoveným v</w:t>
      </w:r>
      <w:r w:rsidR="00B90E7D" w:rsidRPr="00DE3508">
        <w:rPr>
          <w:sz w:val="22"/>
          <w:szCs w:val="22"/>
        </w:rPr>
        <w:t>e Výchozích podkladech.</w:t>
      </w:r>
    </w:p>
    <w:p w14:paraId="3F1440A4" w14:textId="44A0BE8F" w:rsidR="00896287" w:rsidRPr="00DE3508" w:rsidRDefault="00896287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se zavazuje, že v okamžiku převodu vlastnického práva k</w:t>
      </w:r>
      <w:r w:rsidR="00BC672A">
        <w:rPr>
          <w:sz w:val="22"/>
          <w:szCs w:val="22"/>
        </w:rPr>
        <w:t xml:space="preserve"> Automobilu </w:t>
      </w:r>
      <w:r w:rsidRPr="00DE3508">
        <w:rPr>
          <w:sz w:val="22"/>
          <w:szCs w:val="22"/>
        </w:rPr>
        <w:t>nebudou</w:t>
      </w:r>
      <w:r w:rsidR="00BC672A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na </w:t>
      </w:r>
      <w:r w:rsidR="00BC672A">
        <w:rPr>
          <w:sz w:val="22"/>
          <w:szCs w:val="22"/>
        </w:rPr>
        <w:t>Automobilu</w:t>
      </w:r>
      <w:r w:rsidR="00BC672A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váznout žádná práva třetích osob, a to zejména žádné předkupní právo, zástavní právo nebo právo nájmu.</w:t>
      </w:r>
    </w:p>
    <w:p w14:paraId="0700B716" w14:textId="77C5B3B7" w:rsidR="00896287" w:rsidRPr="00DE3508" w:rsidRDefault="00896287" w:rsidP="002B3196">
      <w:pPr>
        <w:pStyle w:val="Nadpis2"/>
        <w:keepNext w:val="0"/>
        <w:keepLines w:val="0"/>
        <w:widowControl w:val="0"/>
        <w:rPr>
          <w:b/>
          <w:sz w:val="22"/>
          <w:szCs w:val="22"/>
        </w:rPr>
      </w:pPr>
      <w:r w:rsidRPr="00DE3508">
        <w:rPr>
          <w:sz w:val="22"/>
          <w:szCs w:val="22"/>
        </w:rPr>
        <w:t>Prodávající s ohledem na povinnosti Kupujícího vyplývající zejména ze zákona č. </w:t>
      </w:r>
      <w:r w:rsidR="00B90E7D" w:rsidRPr="00DE3508">
        <w:rPr>
          <w:sz w:val="22"/>
          <w:szCs w:val="22"/>
        </w:rPr>
        <w:t>134</w:t>
      </w:r>
      <w:r w:rsidRPr="00DE3508">
        <w:rPr>
          <w:sz w:val="22"/>
          <w:szCs w:val="22"/>
        </w:rPr>
        <w:t>/20</w:t>
      </w:r>
      <w:r w:rsidR="00B90E7D" w:rsidRPr="00DE3508">
        <w:rPr>
          <w:sz w:val="22"/>
          <w:szCs w:val="22"/>
        </w:rPr>
        <w:t>1</w:t>
      </w:r>
      <w:r w:rsidRPr="00DE3508">
        <w:rPr>
          <w:sz w:val="22"/>
          <w:szCs w:val="22"/>
        </w:rPr>
        <w:t>6 Sb., o</w:t>
      </w:r>
      <w:r w:rsidR="0093116F" w:rsidRPr="00DE3508">
        <w:rPr>
          <w:sz w:val="22"/>
          <w:szCs w:val="22"/>
        </w:rPr>
        <w:t> </w:t>
      </w:r>
      <w:r w:rsidR="00B90E7D" w:rsidRPr="00DE3508">
        <w:rPr>
          <w:sz w:val="22"/>
          <w:szCs w:val="22"/>
        </w:rPr>
        <w:t>zadávání</w:t>
      </w:r>
      <w:r w:rsidRPr="00DE3508">
        <w:rPr>
          <w:sz w:val="22"/>
          <w:szCs w:val="22"/>
        </w:rPr>
        <w:t xml:space="preserve"> veřejných zakáz</w:t>
      </w:r>
      <w:r w:rsidR="00B90E7D" w:rsidRPr="00DE3508">
        <w:rPr>
          <w:sz w:val="22"/>
          <w:szCs w:val="22"/>
        </w:rPr>
        <w:t>ek</w:t>
      </w:r>
      <w:r w:rsidRPr="00DE3508">
        <w:rPr>
          <w:sz w:val="22"/>
          <w:szCs w:val="22"/>
        </w:rPr>
        <w:t>, ve znění pozdějších předpisů</w:t>
      </w:r>
      <w:r w:rsidR="00A92DE6" w:rsidRPr="00DE3508">
        <w:rPr>
          <w:sz w:val="22"/>
          <w:szCs w:val="22"/>
        </w:rPr>
        <w:t xml:space="preserve"> (dále jen „</w:t>
      </w:r>
      <w:r w:rsidR="00A92DE6" w:rsidRPr="00DE3508">
        <w:rPr>
          <w:b/>
          <w:sz w:val="22"/>
          <w:szCs w:val="22"/>
        </w:rPr>
        <w:t>ZZVZ</w:t>
      </w:r>
      <w:r w:rsidR="00A92DE6" w:rsidRPr="00DE3508">
        <w:rPr>
          <w:sz w:val="22"/>
          <w:szCs w:val="22"/>
        </w:rPr>
        <w:t>“)</w:t>
      </w:r>
      <w:r w:rsidR="00B90E7D" w:rsidRPr="00DE3508">
        <w:rPr>
          <w:sz w:val="22"/>
          <w:szCs w:val="22"/>
        </w:rPr>
        <w:t xml:space="preserve"> a ze zákona</w:t>
      </w:r>
      <w:r w:rsidR="004A4383">
        <w:rPr>
          <w:sz w:val="22"/>
          <w:szCs w:val="22"/>
        </w:rPr>
        <w:t xml:space="preserve"> </w:t>
      </w:r>
      <w:r w:rsidR="00B90E7D" w:rsidRPr="00DE3508">
        <w:rPr>
          <w:sz w:val="22"/>
          <w:szCs w:val="22"/>
        </w:rPr>
        <w:t xml:space="preserve">č. 340/2015 Sb., </w:t>
      </w:r>
      <w:r w:rsidR="007D1AD6" w:rsidRPr="00DE3508">
        <w:rPr>
          <w:sz w:val="22"/>
          <w:szCs w:val="22"/>
        </w:rPr>
        <w:t>o</w:t>
      </w:r>
      <w:r w:rsidR="0093116F" w:rsidRPr="00DE3508">
        <w:rPr>
          <w:sz w:val="22"/>
          <w:szCs w:val="22"/>
        </w:rPr>
        <w:t> </w:t>
      </w:r>
      <w:r w:rsidR="007D1AD6" w:rsidRPr="00DE3508">
        <w:rPr>
          <w:sz w:val="22"/>
          <w:szCs w:val="22"/>
        </w:rPr>
        <w:t>zvláštních podmínkách účinnosti některých smluv, uveřejňování těchto smluv</w:t>
      </w:r>
      <w:r w:rsidR="004A4383">
        <w:rPr>
          <w:sz w:val="22"/>
          <w:szCs w:val="22"/>
        </w:rPr>
        <w:t xml:space="preserve"> </w:t>
      </w:r>
      <w:r w:rsidR="007D1AD6" w:rsidRPr="00DE3508">
        <w:rPr>
          <w:sz w:val="22"/>
          <w:szCs w:val="22"/>
        </w:rPr>
        <w:t xml:space="preserve">a o registru smluv (zákon o registru smluv), </w:t>
      </w:r>
      <w:r w:rsidRPr="00DE3508">
        <w:rPr>
          <w:sz w:val="22"/>
          <w:szCs w:val="22"/>
        </w:rPr>
        <w:t xml:space="preserve">souhlasí se zveřejněním veškerých informací týkajících se závazkového vztahu založeného mezi Prodávajícím a Kupujícím touto Smlouvou, zejména vlastního obsahu této </w:t>
      </w:r>
      <w:r w:rsidR="007D1AD6" w:rsidRPr="00DE3508">
        <w:rPr>
          <w:sz w:val="22"/>
          <w:szCs w:val="22"/>
        </w:rPr>
        <w:t>S</w:t>
      </w:r>
      <w:r w:rsidR="002350E9" w:rsidRPr="00DE3508">
        <w:rPr>
          <w:sz w:val="22"/>
          <w:szCs w:val="22"/>
        </w:rPr>
        <w:t>mlouvy</w:t>
      </w:r>
      <w:r w:rsidRPr="00DE3508">
        <w:rPr>
          <w:sz w:val="22"/>
          <w:szCs w:val="22"/>
        </w:rPr>
        <w:t xml:space="preserve">. </w:t>
      </w:r>
    </w:p>
    <w:p w14:paraId="72E40D0B" w14:textId="4C32FB26" w:rsidR="00FA18EE" w:rsidRDefault="00896287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6213AF">
        <w:rPr>
          <w:sz w:val="22"/>
          <w:szCs w:val="22"/>
        </w:rPr>
        <w:t>Prodávající prohlašuje, že vůči němu není vedena exekuce a ani nemá žádné dluhy po splatnosti, jejichž splnění by mohlo být vymáháno v exekuci podle zákona č. 120/2001</w:t>
      </w:r>
      <w:r w:rsidR="00BC672A">
        <w:rPr>
          <w:sz w:val="22"/>
          <w:szCs w:val="22"/>
        </w:rPr>
        <w:t> </w:t>
      </w:r>
      <w:r w:rsidRPr="006213AF">
        <w:rPr>
          <w:sz w:val="22"/>
          <w:szCs w:val="22"/>
        </w:rPr>
        <w:t xml:space="preserve">Sb., </w:t>
      </w:r>
      <w:r w:rsidRPr="006213AF">
        <w:rPr>
          <w:sz w:val="22"/>
          <w:szCs w:val="22"/>
        </w:rPr>
        <w:lastRenderedPageBreak/>
        <w:t>o soudních exekutorech a exekuční činnosti (exekuční řád) a o 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14:paraId="6B61D38A" w14:textId="77777777" w:rsidR="00151208" w:rsidRPr="00894110" w:rsidRDefault="00151208" w:rsidP="0015120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894110">
        <w:rPr>
          <w:sz w:val="22"/>
          <w:szCs w:val="22"/>
        </w:rPr>
        <w:t xml:space="preserve">Prodávající se zavazuje pro případ, že bude plnit tuto Smlouvu či její část prostřednictvím třetích osob, tj. poddodavatele, </w:t>
      </w:r>
      <w:r w:rsidRPr="00894110">
        <w:rPr>
          <w:rFonts w:eastAsia="Arial-ItalicMT"/>
          <w:sz w:val="22"/>
          <w:szCs w:val="22"/>
        </w:rPr>
        <w:t>řádně a včas proplácet</w:t>
      </w:r>
      <w:r w:rsidRPr="00894110">
        <w:rPr>
          <w:sz w:val="22"/>
          <w:szCs w:val="22"/>
        </w:rPr>
        <w:t xml:space="preserve"> </w:t>
      </w:r>
      <w:r w:rsidRPr="00894110">
        <w:rPr>
          <w:rFonts w:eastAsia="Arial-ItalicMT"/>
          <w:sz w:val="22"/>
          <w:szCs w:val="22"/>
        </w:rPr>
        <w:t>oprávněně vystavené faktury poddodavatele, a to za podmínek sjednaných ve smlouvách</w:t>
      </w:r>
      <w:r w:rsidRPr="00894110">
        <w:rPr>
          <w:sz w:val="22"/>
          <w:szCs w:val="22"/>
        </w:rPr>
        <w:t xml:space="preserve"> uzavřených mezi Prodávajícím a </w:t>
      </w:r>
      <w:r w:rsidRPr="00894110">
        <w:rPr>
          <w:rFonts w:eastAsia="Arial-ItalicMT"/>
          <w:sz w:val="22"/>
          <w:szCs w:val="22"/>
        </w:rPr>
        <w:t xml:space="preserve">těmito poddodavateli. </w:t>
      </w:r>
    </w:p>
    <w:p w14:paraId="22FD3305" w14:textId="0025CE2C" w:rsidR="00151208" w:rsidRPr="00894110" w:rsidRDefault="00151208" w:rsidP="0015120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894110">
        <w:rPr>
          <w:rFonts w:eastAsia="Arial-ItalicMT"/>
          <w:sz w:val="22"/>
          <w:szCs w:val="22"/>
        </w:rPr>
        <w:t>Pokud bude Prodávající v prodlení s úhradou faktury poddodavatele trvajícím déle než 30 dnů</w:t>
      </w:r>
      <w:r w:rsidRPr="00894110">
        <w:rPr>
          <w:sz w:val="22"/>
          <w:szCs w:val="22"/>
        </w:rPr>
        <w:t>, je Kupující</w:t>
      </w:r>
      <w:r w:rsidRPr="00894110">
        <w:rPr>
          <w:rFonts w:eastAsia="Arial-ItalicMT"/>
          <w:sz w:val="22"/>
          <w:szCs w:val="22"/>
        </w:rPr>
        <w:t xml:space="preserve"> oprávně</w:t>
      </w:r>
      <w:r w:rsidRPr="00894110">
        <w:rPr>
          <w:sz w:val="22"/>
          <w:szCs w:val="22"/>
        </w:rPr>
        <w:t xml:space="preserve">n tuto fakturu hradit za Prodávajícího </w:t>
      </w:r>
      <w:r w:rsidRPr="00894110">
        <w:rPr>
          <w:rFonts w:eastAsia="Arial-ItalicMT"/>
          <w:sz w:val="22"/>
          <w:szCs w:val="22"/>
        </w:rPr>
        <w:t>přímo poddodavateli</w:t>
      </w:r>
      <w:r w:rsidRPr="00894110">
        <w:rPr>
          <w:sz w:val="22"/>
          <w:szCs w:val="22"/>
        </w:rPr>
        <w:t>, a to za předpokladu, že poddodavatel Prodávajícího</w:t>
      </w:r>
      <w:r w:rsidRPr="00894110">
        <w:rPr>
          <w:rFonts w:eastAsia="Arial-ItalicMT"/>
          <w:sz w:val="22"/>
          <w:szCs w:val="22"/>
        </w:rPr>
        <w:t xml:space="preserve"> o úhradu faktury písemně požádá</w:t>
      </w:r>
      <w:r w:rsidRPr="00894110">
        <w:rPr>
          <w:sz w:val="22"/>
          <w:szCs w:val="22"/>
        </w:rPr>
        <w:t xml:space="preserve"> </w:t>
      </w:r>
      <w:r w:rsidRPr="00894110">
        <w:rPr>
          <w:rFonts w:eastAsia="Arial-ItalicMT"/>
          <w:sz w:val="22"/>
          <w:szCs w:val="22"/>
        </w:rPr>
        <w:t xml:space="preserve">a tuto žádost doloží doklady prokazujícími řádné </w:t>
      </w:r>
      <w:r w:rsidRPr="00894110">
        <w:rPr>
          <w:sz w:val="22"/>
          <w:szCs w:val="22"/>
        </w:rPr>
        <w:t xml:space="preserve">plnění ze strany poddodavatele </w:t>
      </w:r>
      <w:r w:rsidRPr="00894110">
        <w:rPr>
          <w:rFonts w:eastAsia="Arial-ItalicMT"/>
          <w:sz w:val="22"/>
          <w:szCs w:val="22"/>
        </w:rPr>
        <w:t>a oprávně</w:t>
      </w:r>
      <w:r w:rsidRPr="00894110">
        <w:rPr>
          <w:sz w:val="22"/>
          <w:szCs w:val="22"/>
        </w:rPr>
        <w:t>nost</w:t>
      </w:r>
      <w:r w:rsidRPr="00894110">
        <w:rPr>
          <w:rFonts w:eastAsia="Arial-ItalicMT"/>
          <w:sz w:val="22"/>
          <w:szCs w:val="22"/>
        </w:rPr>
        <w:t xml:space="preserve"> nároku poddodavatele na zaplacení. K oprávněnosti nároku poddodavatele si Kupující vyžádá</w:t>
      </w:r>
      <w:r w:rsidRPr="00894110">
        <w:rPr>
          <w:sz w:val="22"/>
          <w:szCs w:val="22"/>
        </w:rPr>
        <w:t xml:space="preserve"> </w:t>
      </w:r>
      <w:r w:rsidRPr="00894110">
        <w:rPr>
          <w:rFonts w:eastAsia="Arial-ItalicMT"/>
          <w:sz w:val="22"/>
          <w:szCs w:val="22"/>
        </w:rPr>
        <w:t>písemné</w:t>
      </w:r>
      <w:r w:rsidRPr="00894110">
        <w:rPr>
          <w:sz w:val="22"/>
          <w:szCs w:val="22"/>
        </w:rPr>
        <w:t xml:space="preserve"> stanovisko Prodávajícího</w:t>
      </w:r>
      <w:r w:rsidRPr="00894110">
        <w:rPr>
          <w:rFonts w:eastAsia="Arial-ItalicMT"/>
          <w:sz w:val="22"/>
          <w:szCs w:val="22"/>
        </w:rPr>
        <w:t>, který je povinen jej doručit Kupujícímu do</w:t>
      </w:r>
      <w:r w:rsidRPr="00894110">
        <w:rPr>
          <w:sz w:val="22"/>
          <w:szCs w:val="22"/>
        </w:rPr>
        <w:t xml:space="preserve"> </w:t>
      </w:r>
      <w:r w:rsidRPr="00894110">
        <w:rPr>
          <w:rFonts w:eastAsia="Arial-ItalicMT"/>
          <w:sz w:val="22"/>
          <w:szCs w:val="22"/>
        </w:rPr>
        <w:t xml:space="preserve">3 </w:t>
      </w:r>
      <w:r w:rsidRPr="00894110">
        <w:rPr>
          <w:sz w:val="22"/>
          <w:szCs w:val="22"/>
        </w:rPr>
        <w:t xml:space="preserve">pracovních </w:t>
      </w:r>
      <w:r w:rsidRPr="00894110">
        <w:rPr>
          <w:rFonts w:eastAsia="Arial-ItalicMT"/>
          <w:sz w:val="22"/>
          <w:szCs w:val="22"/>
        </w:rPr>
        <w:t>dnů od vý</w:t>
      </w:r>
      <w:r w:rsidRPr="00894110">
        <w:rPr>
          <w:sz w:val="22"/>
          <w:szCs w:val="22"/>
        </w:rPr>
        <w:t>zvy Prodávajícího</w:t>
      </w:r>
      <w:r w:rsidRPr="00894110">
        <w:rPr>
          <w:rFonts w:eastAsia="Arial-ItalicMT"/>
          <w:sz w:val="22"/>
          <w:szCs w:val="22"/>
        </w:rPr>
        <w:t>. Doručeným stanoviskem není</w:t>
      </w:r>
      <w:r w:rsidRPr="00894110">
        <w:rPr>
          <w:sz w:val="22"/>
          <w:szCs w:val="22"/>
        </w:rPr>
        <w:t xml:space="preserve"> Kupující </w:t>
      </w:r>
      <w:r w:rsidRPr="00894110">
        <w:rPr>
          <w:rFonts w:eastAsia="Arial-ItalicMT"/>
          <w:sz w:val="22"/>
          <w:szCs w:val="22"/>
        </w:rPr>
        <w:t>vázán, avšak přihlédne k němu při rozhodnutí</w:t>
      </w:r>
      <w:r w:rsidRPr="00894110">
        <w:rPr>
          <w:sz w:val="22"/>
          <w:szCs w:val="22"/>
        </w:rPr>
        <w:t>, zda úhradu faktury za Prodávajícího provede či nikoliv</w:t>
      </w:r>
      <w:r w:rsidRPr="00894110">
        <w:rPr>
          <w:rFonts w:eastAsia="Arial-ItalicMT"/>
          <w:sz w:val="22"/>
          <w:szCs w:val="22"/>
        </w:rPr>
        <w:t>. Pokud Prodávající v uvedené lhůtě</w:t>
      </w:r>
      <w:r w:rsidRPr="00894110">
        <w:rPr>
          <w:sz w:val="22"/>
          <w:szCs w:val="22"/>
        </w:rPr>
        <w:t xml:space="preserve"> stanovisko Kupujícímu</w:t>
      </w:r>
      <w:r w:rsidRPr="00894110">
        <w:rPr>
          <w:rFonts w:eastAsia="Arial-ItalicMT"/>
          <w:sz w:val="22"/>
          <w:szCs w:val="22"/>
        </w:rPr>
        <w:t xml:space="preserve"> nedoručí, má se za to, že je nárok poddodavatele</w:t>
      </w:r>
      <w:r w:rsidRPr="00894110">
        <w:rPr>
          <w:sz w:val="22"/>
          <w:szCs w:val="22"/>
        </w:rPr>
        <w:t xml:space="preserve"> v plné výši </w:t>
      </w:r>
      <w:r w:rsidRPr="00894110">
        <w:rPr>
          <w:rFonts w:eastAsia="Arial-ItalicMT"/>
          <w:sz w:val="22"/>
          <w:szCs w:val="22"/>
        </w:rPr>
        <w:t xml:space="preserve">oprávněný. </w:t>
      </w:r>
    </w:p>
    <w:p w14:paraId="5AD9C116" w14:textId="0F0B2F34" w:rsidR="00151208" w:rsidRPr="00894110" w:rsidRDefault="00151208" w:rsidP="00C75E3A">
      <w:pPr>
        <w:pStyle w:val="Nadpis2"/>
        <w:keepNext w:val="0"/>
        <w:keepLines w:val="0"/>
        <w:widowControl w:val="0"/>
        <w:rPr>
          <w:rFonts w:asciiTheme="minorHAnsi" w:eastAsia="Arial-ItalicMT" w:hAnsiTheme="minorHAnsi" w:cstheme="minorHAnsi"/>
          <w:iCs w:val="0"/>
          <w:sz w:val="22"/>
          <w:szCs w:val="22"/>
        </w:rPr>
      </w:pPr>
      <w:r w:rsidRPr="00894110">
        <w:rPr>
          <w:rFonts w:eastAsia="Arial-ItalicMT"/>
          <w:sz w:val="22"/>
          <w:szCs w:val="22"/>
        </w:rPr>
        <w:t>Částku odpovídající úhradě provedené ze strany Kupujícího přímo poddodavateli</w:t>
      </w:r>
      <w:r w:rsidRPr="00894110">
        <w:rPr>
          <w:sz w:val="22"/>
          <w:szCs w:val="22"/>
        </w:rPr>
        <w:t xml:space="preserve"> je Kupující</w:t>
      </w:r>
      <w:r w:rsidRPr="00894110">
        <w:rPr>
          <w:rFonts w:eastAsia="Arial-ItalicMT"/>
          <w:sz w:val="22"/>
          <w:szCs w:val="22"/>
        </w:rPr>
        <w:t xml:space="preserve"> oprávněn</w:t>
      </w:r>
      <w:r w:rsidRPr="00894110">
        <w:rPr>
          <w:sz w:val="22"/>
          <w:szCs w:val="22"/>
        </w:rPr>
        <w:t xml:space="preserve"> </w:t>
      </w:r>
      <w:r w:rsidRPr="00894110">
        <w:rPr>
          <w:rFonts w:eastAsia="Arial-ItalicMT"/>
          <w:sz w:val="22"/>
          <w:szCs w:val="22"/>
        </w:rPr>
        <w:t>započí</w:t>
      </w:r>
      <w:r w:rsidRPr="00894110">
        <w:rPr>
          <w:sz w:val="22"/>
          <w:szCs w:val="22"/>
        </w:rPr>
        <w:t xml:space="preserve">st proti </w:t>
      </w:r>
      <w:r w:rsidRPr="00894110">
        <w:rPr>
          <w:rFonts w:eastAsia="Arial-ItalicMT"/>
          <w:sz w:val="22"/>
          <w:szCs w:val="22"/>
        </w:rPr>
        <w:t xml:space="preserve">splatným i nesplatným pohledávkám </w:t>
      </w:r>
      <w:r w:rsidRPr="00894110">
        <w:rPr>
          <w:sz w:val="22"/>
          <w:szCs w:val="22"/>
        </w:rPr>
        <w:t xml:space="preserve">Prodávajícího </w:t>
      </w:r>
      <w:r w:rsidRPr="00894110">
        <w:rPr>
          <w:rFonts w:eastAsia="Arial-ItalicMT"/>
          <w:sz w:val="22"/>
          <w:szCs w:val="22"/>
        </w:rPr>
        <w:t>z</w:t>
      </w:r>
      <w:r w:rsidRPr="00894110">
        <w:rPr>
          <w:sz w:val="22"/>
          <w:szCs w:val="22"/>
        </w:rPr>
        <w:t>a Kupujícím</w:t>
      </w:r>
      <w:r w:rsidRPr="00894110">
        <w:rPr>
          <w:rFonts w:eastAsia="Arial-ItalicMT"/>
          <w:sz w:val="22"/>
          <w:szCs w:val="22"/>
        </w:rPr>
        <w:t xml:space="preserve">, anebo vyzvat </w:t>
      </w:r>
      <w:r w:rsidRPr="00894110">
        <w:rPr>
          <w:sz w:val="22"/>
          <w:szCs w:val="22"/>
        </w:rPr>
        <w:t>Prodávajícího</w:t>
      </w:r>
      <w:r w:rsidRPr="00894110">
        <w:rPr>
          <w:rFonts w:eastAsia="Arial-ItalicMT"/>
          <w:sz w:val="22"/>
          <w:szCs w:val="22"/>
        </w:rPr>
        <w:t xml:space="preserve"> k zaplacení této částky na úč</w:t>
      </w:r>
      <w:r w:rsidRPr="00894110">
        <w:rPr>
          <w:sz w:val="22"/>
          <w:szCs w:val="22"/>
        </w:rPr>
        <w:t>et Kupujícího</w:t>
      </w:r>
      <w:r w:rsidRPr="00894110">
        <w:rPr>
          <w:rFonts w:eastAsia="Arial-ItalicMT"/>
          <w:sz w:val="22"/>
          <w:szCs w:val="22"/>
        </w:rPr>
        <w:t xml:space="preserve">, a to ve lhůtě </w:t>
      </w:r>
      <w:r w:rsidRPr="00894110">
        <w:rPr>
          <w:sz w:val="22"/>
          <w:szCs w:val="22"/>
        </w:rPr>
        <w:t xml:space="preserve">15 kalendářních </w:t>
      </w:r>
      <w:r w:rsidRPr="00894110">
        <w:rPr>
          <w:rFonts w:eastAsia="Arial-ItalicMT"/>
          <w:sz w:val="22"/>
          <w:szCs w:val="22"/>
        </w:rPr>
        <w:t xml:space="preserve">dnů od doručení výzvy Kupujícího Prodávajícímu. </w:t>
      </w:r>
    </w:p>
    <w:p w14:paraId="60B510C8" w14:textId="585D5D36" w:rsidR="00E176CD" w:rsidRPr="00DE3508" w:rsidRDefault="00F54E92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Předání</w:t>
      </w:r>
      <w:r w:rsidR="00B86808" w:rsidRPr="00DE3508">
        <w:rPr>
          <w:rFonts w:ascii="Arial" w:hAnsi="Arial" w:cs="Arial"/>
          <w:sz w:val="22"/>
          <w:szCs w:val="22"/>
        </w:rPr>
        <w:t xml:space="preserve"> a převzetí</w:t>
      </w:r>
      <w:r w:rsidRPr="00DE3508">
        <w:rPr>
          <w:rFonts w:ascii="Arial" w:hAnsi="Arial" w:cs="Arial"/>
          <w:sz w:val="22"/>
          <w:szCs w:val="22"/>
        </w:rPr>
        <w:t xml:space="preserve"> </w:t>
      </w:r>
      <w:r w:rsidR="00BC672A" w:rsidRPr="006213AF">
        <w:rPr>
          <w:rFonts w:ascii="Arial" w:hAnsi="Arial" w:cs="Arial"/>
          <w:sz w:val="22"/>
          <w:szCs w:val="22"/>
        </w:rPr>
        <w:t>Automobilu</w:t>
      </w:r>
    </w:p>
    <w:p w14:paraId="1D51A0D9" w14:textId="654D628F" w:rsidR="007F07EC" w:rsidRPr="00DE3508" w:rsidRDefault="00E53F2B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Součástí p</w:t>
      </w:r>
      <w:r w:rsidR="004E0A82" w:rsidRPr="00DE3508">
        <w:rPr>
          <w:sz w:val="22"/>
          <w:szCs w:val="22"/>
        </w:rPr>
        <w:t xml:space="preserve">ředání a převzetí </w:t>
      </w:r>
      <w:r w:rsidR="00BC672A">
        <w:rPr>
          <w:sz w:val="22"/>
          <w:szCs w:val="22"/>
        </w:rPr>
        <w:t xml:space="preserve">Automobilu </w:t>
      </w:r>
      <w:r w:rsidR="004E0A82" w:rsidRPr="00DE3508">
        <w:rPr>
          <w:sz w:val="22"/>
          <w:szCs w:val="22"/>
        </w:rPr>
        <w:t xml:space="preserve">na základě této Smlouvy </w:t>
      </w:r>
      <w:r w:rsidRPr="00DE3508">
        <w:rPr>
          <w:sz w:val="22"/>
          <w:szCs w:val="22"/>
        </w:rPr>
        <w:t>je</w:t>
      </w:r>
      <w:r w:rsidR="004E0A82" w:rsidRPr="00DE3508">
        <w:rPr>
          <w:sz w:val="22"/>
          <w:szCs w:val="22"/>
        </w:rPr>
        <w:t xml:space="preserve"> </w:t>
      </w:r>
      <w:r w:rsidR="00FB1DCD" w:rsidRPr="00DE3508">
        <w:rPr>
          <w:sz w:val="22"/>
          <w:szCs w:val="22"/>
        </w:rPr>
        <w:t>ověření</w:t>
      </w:r>
      <w:r w:rsidR="003B3945" w:rsidRPr="00DE3508">
        <w:rPr>
          <w:sz w:val="22"/>
          <w:szCs w:val="22"/>
        </w:rPr>
        <w:t xml:space="preserve"> úplnosti</w:t>
      </w:r>
      <w:r w:rsidR="00BC672A">
        <w:rPr>
          <w:sz w:val="22"/>
          <w:szCs w:val="22"/>
        </w:rPr>
        <w:t xml:space="preserve"> Automobil</w:t>
      </w:r>
      <w:r w:rsidR="00103CCD">
        <w:rPr>
          <w:sz w:val="22"/>
          <w:szCs w:val="22"/>
        </w:rPr>
        <w:t>u</w:t>
      </w:r>
      <w:r w:rsidR="00BC672A">
        <w:rPr>
          <w:sz w:val="22"/>
          <w:szCs w:val="22"/>
        </w:rPr>
        <w:t xml:space="preserve"> a jeho</w:t>
      </w:r>
      <w:r w:rsidR="003B3945" w:rsidRPr="00DE3508">
        <w:rPr>
          <w:sz w:val="22"/>
          <w:szCs w:val="22"/>
        </w:rPr>
        <w:t xml:space="preserve"> </w:t>
      </w:r>
      <w:r w:rsidR="00BC672A">
        <w:rPr>
          <w:sz w:val="22"/>
          <w:szCs w:val="22"/>
        </w:rPr>
        <w:t>v</w:t>
      </w:r>
      <w:r w:rsidR="004C4F7C" w:rsidRPr="00DE3508">
        <w:rPr>
          <w:sz w:val="22"/>
          <w:szCs w:val="22"/>
        </w:rPr>
        <w:t>ybavení</w:t>
      </w:r>
      <w:r w:rsidR="003F2A2F" w:rsidRPr="00DE3508">
        <w:rPr>
          <w:sz w:val="22"/>
          <w:szCs w:val="22"/>
        </w:rPr>
        <w:t>, a to</w:t>
      </w:r>
      <w:r w:rsidR="00534CF0" w:rsidRPr="00DE3508">
        <w:rPr>
          <w:sz w:val="22"/>
          <w:szCs w:val="22"/>
        </w:rPr>
        <w:t xml:space="preserve"> </w:t>
      </w:r>
      <w:r w:rsidR="005624AA" w:rsidRPr="00DE3508">
        <w:rPr>
          <w:sz w:val="22"/>
          <w:szCs w:val="22"/>
        </w:rPr>
        <w:t>za účasti zástupců Kupujícího</w:t>
      </w:r>
      <w:r w:rsidR="001F30B5" w:rsidRPr="00DE3508">
        <w:rPr>
          <w:sz w:val="22"/>
          <w:szCs w:val="22"/>
        </w:rPr>
        <w:t xml:space="preserve"> a Prodávajícího</w:t>
      </w:r>
      <w:r w:rsidR="004E0A82" w:rsidRPr="00DE3508">
        <w:rPr>
          <w:sz w:val="22"/>
          <w:szCs w:val="22"/>
        </w:rPr>
        <w:t>.</w:t>
      </w:r>
    </w:p>
    <w:p w14:paraId="5F9476A7" w14:textId="75BE1EBE" w:rsidR="00E176CD" w:rsidRPr="00DE3508" w:rsidRDefault="004E0A8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Za účasti</w:t>
      </w:r>
      <w:r w:rsidR="00913D07" w:rsidRPr="00DE3508">
        <w:rPr>
          <w:sz w:val="22"/>
          <w:szCs w:val="22"/>
        </w:rPr>
        <w:t xml:space="preserve"> zástupc</w:t>
      </w:r>
      <w:r w:rsidR="00E454B8" w:rsidRPr="00DE3508">
        <w:rPr>
          <w:sz w:val="22"/>
          <w:szCs w:val="22"/>
        </w:rPr>
        <w:t>e</w:t>
      </w:r>
      <w:r w:rsidRPr="00DE3508">
        <w:rPr>
          <w:sz w:val="22"/>
          <w:szCs w:val="22"/>
        </w:rPr>
        <w:t xml:space="preserve"> Kupujícíh</w:t>
      </w:r>
      <w:r w:rsidR="00913D07" w:rsidRPr="00DE3508">
        <w:rPr>
          <w:sz w:val="22"/>
          <w:szCs w:val="22"/>
        </w:rPr>
        <w:t>o</w:t>
      </w:r>
      <w:r w:rsidR="002C1486" w:rsidRPr="00DE3508">
        <w:rPr>
          <w:sz w:val="22"/>
          <w:szCs w:val="22"/>
        </w:rPr>
        <w:t xml:space="preserve"> dále</w:t>
      </w:r>
      <w:r w:rsidR="00913D07" w:rsidRPr="00DE3508">
        <w:rPr>
          <w:sz w:val="22"/>
          <w:szCs w:val="22"/>
        </w:rPr>
        <w:t xml:space="preserve"> </w:t>
      </w:r>
      <w:r w:rsidR="002C12A0" w:rsidRPr="00DE3508">
        <w:rPr>
          <w:sz w:val="22"/>
          <w:szCs w:val="22"/>
        </w:rPr>
        <w:t xml:space="preserve">Prodávající </w:t>
      </w:r>
      <w:r w:rsidR="00913D07" w:rsidRPr="00DE3508">
        <w:rPr>
          <w:sz w:val="22"/>
          <w:szCs w:val="22"/>
        </w:rPr>
        <w:t>ověří, že</w:t>
      </w:r>
      <w:r w:rsidRPr="00DE3508">
        <w:rPr>
          <w:sz w:val="22"/>
          <w:szCs w:val="22"/>
        </w:rPr>
        <w:t xml:space="preserve"> </w:t>
      </w:r>
      <w:r w:rsidR="00BC672A">
        <w:rPr>
          <w:sz w:val="22"/>
          <w:szCs w:val="22"/>
        </w:rPr>
        <w:t>Automobil</w:t>
      </w:r>
      <w:r w:rsidR="00BC672A" w:rsidRPr="00DE3508">
        <w:rPr>
          <w:sz w:val="22"/>
          <w:szCs w:val="22"/>
        </w:rPr>
        <w:t xml:space="preserve"> </w:t>
      </w:r>
      <w:r w:rsidR="00BC672A">
        <w:rPr>
          <w:sz w:val="22"/>
          <w:szCs w:val="22"/>
        </w:rPr>
        <w:t xml:space="preserve">a jeho vybavení </w:t>
      </w:r>
      <w:r w:rsidR="002C5F98" w:rsidRPr="00DE3508">
        <w:rPr>
          <w:sz w:val="22"/>
          <w:szCs w:val="22"/>
        </w:rPr>
        <w:t>splňuj</w:t>
      </w:r>
      <w:r w:rsidR="00103CCD">
        <w:rPr>
          <w:sz w:val="22"/>
          <w:szCs w:val="22"/>
        </w:rPr>
        <w:t>í</w:t>
      </w:r>
      <w:r w:rsidR="002C5F98" w:rsidRPr="00DE3508">
        <w:rPr>
          <w:sz w:val="22"/>
          <w:szCs w:val="22"/>
        </w:rPr>
        <w:t xml:space="preserve"> podmínky stanovené </w:t>
      </w:r>
      <w:r w:rsidRPr="00DE3508">
        <w:rPr>
          <w:sz w:val="22"/>
          <w:szCs w:val="22"/>
        </w:rPr>
        <w:t>Kupujícím</w:t>
      </w:r>
      <w:r w:rsidR="005624AA" w:rsidRPr="00DE3508">
        <w:rPr>
          <w:sz w:val="22"/>
          <w:szCs w:val="22"/>
        </w:rPr>
        <w:t xml:space="preserve"> v</w:t>
      </w:r>
      <w:r w:rsidR="002C5F98" w:rsidRPr="00DE3508">
        <w:rPr>
          <w:sz w:val="22"/>
          <w:szCs w:val="22"/>
        </w:rPr>
        <w:t> Technické specifikaci</w:t>
      </w:r>
      <w:r w:rsidR="00E907BA">
        <w:rPr>
          <w:sz w:val="22"/>
          <w:szCs w:val="22"/>
        </w:rPr>
        <w:t>, Specifikaci veřejné</w:t>
      </w:r>
      <w:r w:rsidR="00103CCD">
        <w:rPr>
          <w:sz w:val="22"/>
          <w:szCs w:val="22"/>
        </w:rPr>
        <w:t xml:space="preserve"> zakázky</w:t>
      </w:r>
      <w:r w:rsidR="001437E8" w:rsidRPr="00DE3508">
        <w:rPr>
          <w:sz w:val="22"/>
          <w:szCs w:val="22"/>
        </w:rPr>
        <w:t xml:space="preserve"> a v této Smlouvě</w:t>
      </w:r>
      <w:r w:rsidR="00F86157" w:rsidRPr="00DE3508">
        <w:rPr>
          <w:sz w:val="22"/>
          <w:szCs w:val="22"/>
        </w:rPr>
        <w:t>.</w:t>
      </w:r>
      <w:r w:rsidR="00534CF0" w:rsidRPr="00DE3508">
        <w:rPr>
          <w:sz w:val="22"/>
          <w:szCs w:val="22"/>
        </w:rPr>
        <w:t xml:space="preserve"> </w:t>
      </w:r>
    </w:p>
    <w:p w14:paraId="5D98CBFE" w14:textId="77777777" w:rsidR="00913D07" w:rsidRPr="00DE3508" w:rsidRDefault="001437E8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 účely předávacího řízení</w:t>
      </w:r>
      <w:r w:rsidR="007124AA" w:rsidRPr="00DE3508">
        <w:rPr>
          <w:sz w:val="22"/>
          <w:szCs w:val="22"/>
        </w:rPr>
        <w:t xml:space="preserve"> musí</w:t>
      </w:r>
      <w:r w:rsidR="002C1486" w:rsidRPr="00DE3508">
        <w:rPr>
          <w:sz w:val="22"/>
          <w:szCs w:val="22"/>
        </w:rPr>
        <w:t xml:space="preserve"> Prodávající </w:t>
      </w:r>
      <w:r w:rsidR="007124AA" w:rsidRPr="00DE3508">
        <w:rPr>
          <w:sz w:val="22"/>
          <w:szCs w:val="22"/>
        </w:rPr>
        <w:t xml:space="preserve">předložit </w:t>
      </w:r>
      <w:r w:rsidR="002C1486" w:rsidRPr="00DE3508">
        <w:rPr>
          <w:sz w:val="22"/>
          <w:szCs w:val="22"/>
        </w:rPr>
        <w:t>Kupujícímu</w:t>
      </w:r>
      <w:r w:rsidR="007124AA" w:rsidRPr="00DE3508">
        <w:rPr>
          <w:sz w:val="22"/>
          <w:szCs w:val="22"/>
        </w:rPr>
        <w:t>:</w:t>
      </w:r>
    </w:p>
    <w:p w14:paraId="49D6BB9F" w14:textId="411395A4" w:rsidR="00E176CD" w:rsidRPr="00DE3508" w:rsidRDefault="00E176CD" w:rsidP="002B3196">
      <w:pPr>
        <w:pStyle w:val="Odrazka2"/>
        <w:keepNext w:val="0"/>
        <w:widowControl w:val="0"/>
        <w:numPr>
          <w:ilvl w:val="1"/>
          <w:numId w:val="1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seznam </w:t>
      </w:r>
      <w:r w:rsidR="00F54E92" w:rsidRPr="006213AF">
        <w:rPr>
          <w:rFonts w:ascii="Arial" w:hAnsi="Arial" w:cs="Arial"/>
          <w:color w:val="000000" w:themeColor="text1"/>
          <w:szCs w:val="22"/>
        </w:rPr>
        <w:t xml:space="preserve">předávaného </w:t>
      </w:r>
      <w:r w:rsidR="00BC672A" w:rsidRPr="006213AF">
        <w:rPr>
          <w:rFonts w:ascii="Arial" w:hAnsi="Arial" w:cs="Arial"/>
          <w:color w:val="000000" w:themeColor="text1"/>
          <w:szCs w:val="22"/>
        </w:rPr>
        <w:t>Automobilu a v</w:t>
      </w:r>
      <w:r w:rsidR="00B461F3" w:rsidRPr="006213AF">
        <w:rPr>
          <w:rFonts w:ascii="Arial" w:hAnsi="Arial" w:cs="Arial"/>
          <w:color w:val="000000" w:themeColor="text1"/>
          <w:szCs w:val="22"/>
        </w:rPr>
        <w:t>ybavení</w:t>
      </w:r>
      <w:r w:rsidRPr="006213AF">
        <w:rPr>
          <w:rFonts w:ascii="Arial" w:hAnsi="Arial" w:cs="Arial"/>
          <w:szCs w:val="22"/>
        </w:rPr>
        <w:t>,</w:t>
      </w:r>
    </w:p>
    <w:p w14:paraId="4DE88F43" w14:textId="3A4EEE5B" w:rsidR="007124AA" w:rsidRPr="00DE3508" w:rsidRDefault="00E176CD" w:rsidP="002B3196">
      <w:pPr>
        <w:pStyle w:val="Odrazka2"/>
        <w:keepNext w:val="0"/>
        <w:widowControl w:val="0"/>
        <w:numPr>
          <w:ilvl w:val="1"/>
          <w:numId w:val="1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prohlášení</w:t>
      </w:r>
      <w:r w:rsidR="007124AA" w:rsidRPr="00DE3508">
        <w:rPr>
          <w:rFonts w:ascii="Arial" w:hAnsi="Arial" w:cs="Arial"/>
          <w:szCs w:val="22"/>
        </w:rPr>
        <w:t xml:space="preserve"> </w:t>
      </w:r>
      <w:r w:rsidR="007124AA" w:rsidRPr="006213AF">
        <w:rPr>
          <w:rFonts w:ascii="Arial" w:hAnsi="Arial" w:cs="Arial"/>
          <w:szCs w:val="22"/>
        </w:rPr>
        <w:t>Prodávajícího</w:t>
      </w:r>
      <w:r w:rsidRPr="006213AF">
        <w:rPr>
          <w:rFonts w:ascii="Arial" w:hAnsi="Arial" w:cs="Arial"/>
          <w:szCs w:val="22"/>
        </w:rPr>
        <w:t xml:space="preserve">, že </w:t>
      </w:r>
      <w:r w:rsidR="00BC672A" w:rsidRPr="006213AF">
        <w:rPr>
          <w:rFonts w:ascii="Arial" w:hAnsi="Arial" w:cs="Arial"/>
          <w:szCs w:val="22"/>
        </w:rPr>
        <w:t xml:space="preserve">Automobil </w:t>
      </w:r>
      <w:r w:rsidR="00BC672A">
        <w:rPr>
          <w:rFonts w:ascii="Arial" w:hAnsi="Arial" w:cs="Arial"/>
          <w:szCs w:val="22"/>
        </w:rPr>
        <w:t xml:space="preserve">a jeho vybavení </w:t>
      </w:r>
      <w:r w:rsidR="00534CF0" w:rsidRPr="006213AF">
        <w:rPr>
          <w:rFonts w:ascii="Arial" w:hAnsi="Arial" w:cs="Arial"/>
          <w:szCs w:val="22"/>
        </w:rPr>
        <w:t>j</w:t>
      </w:r>
      <w:r w:rsidR="00BC672A">
        <w:rPr>
          <w:rFonts w:ascii="Arial" w:hAnsi="Arial" w:cs="Arial"/>
          <w:szCs w:val="22"/>
        </w:rPr>
        <w:t>sou</w:t>
      </w:r>
      <w:r w:rsidRPr="006213AF">
        <w:rPr>
          <w:rFonts w:ascii="Arial" w:hAnsi="Arial" w:cs="Arial"/>
          <w:szCs w:val="22"/>
        </w:rPr>
        <w:t xml:space="preserve"> v</w:t>
      </w:r>
      <w:r w:rsidRPr="00DE3508">
        <w:rPr>
          <w:rFonts w:ascii="Arial" w:hAnsi="Arial" w:cs="Arial"/>
          <w:szCs w:val="22"/>
        </w:rPr>
        <w:t xml:space="preserve"> souladu s platnými </w:t>
      </w:r>
      <w:r w:rsidR="001F30B5" w:rsidRPr="00DE3508">
        <w:rPr>
          <w:rFonts w:ascii="Arial" w:hAnsi="Arial" w:cs="Arial"/>
          <w:szCs w:val="22"/>
        </w:rPr>
        <w:t xml:space="preserve">právními </w:t>
      </w:r>
      <w:r w:rsidRPr="00DE3508">
        <w:rPr>
          <w:rFonts w:ascii="Arial" w:hAnsi="Arial" w:cs="Arial"/>
          <w:szCs w:val="22"/>
        </w:rPr>
        <w:t>předpisy, t</w:t>
      </w:r>
      <w:r w:rsidR="000151C4" w:rsidRPr="00DE3508">
        <w:rPr>
          <w:rFonts w:ascii="Arial" w:hAnsi="Arial" w:cs="Arial"/>
          <w:szCs w:val="22"/>
        </w:rPr>
        <w:t>echnickými normami, Technickou specifikací</w:t>
      </w:r>
      <w:r w:rsidR="00FD3208">
        <w:rPr>
          <w:rFonts w:ascii="Arial" w:hAnsi="Arial" w:cs="Arial"/>
          <w:szCs w:val="22"/>
        </w:rPr>
        <w:t>, Specifikací veřejné zakázky</w:t>
      </w:r>
      <w:r w:rsidR="001F30B5" w:rsidRPr="00DE3508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>a obchodními podmínkami</w:t>
      </w:r>
      <w:r w:rsidR="0071079D" w:rsidRPr="00DE3508">
        <w:rPr>
          <w:rFonts w:ascii="Arial" w:hAnsi="Arial" w:cs="Arial"/>
          <w:szCs w:val="22"/>
        </w:rPr>
        <w:t xml:space="preserve"> stanoven</w:t>
      </w:r>
      <w:r w:rsidR="007124AA" w:rsidRPr="00DE3508">
        <w:rPr>
          <w:rFonts w:ascii="Arial" w:hAnsi="Arial" w:cs="Arial"/>
          <w:szCs w:val="22"/>
        </w:rPr>
        <w:t>ými v této Smlouvě,</w:t>
      </w:r>
    </w:p>
    <w:p w14:paraId="6DCCE8A2" w14:textId="317E3C9E" w:rsidR="00A8699B" w:rsidRPr="006213AF" w:rsidRDefault="000151C4" w:rsidP="002B3196">
      <w:pPr>
        <w:pStyle w:val="Odrazka2"/>
        <w:keepNext w:val="0"/>
        <w:widowControl w:val="0"/>
        <w:numPr>
          <w:ilvl w:val="1"/>
          <w:numId w:val="10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6213AF">
        <w:rPr>
          <w:rFonts w:ascii="Arial" w:hAnsi="Arial" w:cs="Arial"/>
          <w:szCs w:val="22"/>
        </w:rPr>
        <w:t xml:space="preserve">návody </w:t>
      </w:r>
      <w:r w:rsidR="009F7528" w:rsidRPr="006213AF">
        <w:rPr>
          <w:rFonts w:ascii="Arial" w:hAnsi="Arial" w:cs="Arial"/>
          <w:szCs w:val="22"/>
        </w:rPr>
        <w:t xml:space="preserve">vztahující se </w:t>
      </w:r>
      <w:r w:rsidRPr="006213AF">
        <w:rPr>
          <w:rFonts w:ascii="Arial" w:hAnsi="Arial" w:cs="Arial"/>
          <w:szCs w:val="22"/>
        </w:rPr>
        <w:t>k </w:t>
      </w:r>
      <w:r w:rsidR="00103CCD">
        <w:rPr>
          <w:rFonts w:ascii="Arial" w:hAnsi="Arial" w:cs="Arial"/>
          <w:szCs w:val="22"/>
        </w:rPr>
        <w:t>Automobil</w:t>
      </w:r>
      <w:r w:rsidR="00151208">
        <w:rPr>
          <w:rFonts w:ascii="Arial" w:hAnsi="Arial" w:cs="Arial"/>
          <w:szCs w:val="22"/>
        </w:rPr>
        <w:t>u</w:t>
      </w:r>
      <w:r w:rsidR="00534CF0" w:rsidRPr="006213AF">
        <w:rPr>
          <w:rFonts w:ascii="Arial" w:hAnsi="Arial" w:cs="Arial"/>
          <w:szCs w:val="22"/>
        </w:rPr>
        <w:t xml:space="preserve"> </w:t>
      </w:r>
      <w:r w:rsidR="00B86808" w:rsidRPr="006213AF">
        <w:rPr>
          <w:rFonts w:ascii="Arial" w:hAnsi="Arial" w:cs="Arial"/>
          <w:szCs w:val="22"/>
        </w:rPr>
        <w:t>v českém jazyce, a dále</w:t>
      </w:r>
      <w:r w:rsidR="00C66229" w:rsidRPr="006213AF">
        <w:rPr>
          <w:rFonts w:ascii="Arial" w:hAnsi="Arial" w:cs="Arial"/>
          <w:szCs w:val="22"/>
        </w:rPr>
        <w:t xml:space="preserve"> veškeré nezbytné doklady</w:t>
      </w:r>
      <w:r w:rsidR="00FE7B65" w:rsidRPr="006213AF">
        <w:rPr>
          <w:rFonts w:ascii="Arial" w:hAnsi="Arial" w:cs="Arial"/>
          <w:szCs w:val="22"/>
        </w:rPr>
        <w:t xml:space="preserve"> </w:t>
      </w:r>
      <w:r w:rsidR="00C66229" w:rsidRPr="006213AF">
        <w:rPr>
          <w:rFonts w:ascii="Arial" w:hAnsi="Arial" w:cs="Arial"/>
          <w:szCs w:val="22"/>
        </w:rPr>
        <w:t xml:space="preserve">vztahující se </w:t>
      </w:r>
      <w:r w:rsidR="00B461F3" w:rsidRPr="006213AF">
        <w:rPr>
          <w:rFonts w:ascii="Arial" w:hAnsi="Arial" w:cs="Arial"/>
          <w:szCs w:val="22"/>
        </w:rPr>
        <w:t>k</w:t>
      </w:r>
      <w:r w:rsidR="00BC672A" w:rsidRPr="006213AF">
        <w:rPr>
          <w:rFonts w:ascii="Arial" w:hAnsi="Arial" w:cs="Arial"/>
          <w:szCs w:val="22"/>
        </w:rPr>
        <w:t> Automobilu a v</w:t>
      </w:r>
      <w:r w:rsidR="00B461F3" w:rsidRPr="006213AF">
        <w:rPr>
          <w:rFonts w:ascii="Arial" w:hAnsi="Arial" w:cs="Arial"/>
          <w:szCs w:val="22"/>
        </w:rPr>
        <w:t>ybavení</w:t>
      </w:r>
      <w:r w:rsidR="00C66229" w:rsidRPr="006213AF">
        <w:rPr>
          <w:rFonts w:ascii="Arial" w:hAnsi="Arial" w:cs="Arial"/>
          <w:szCs w:val="22"/>
        </w:rPr>
        <w:t>.</w:t>
      </w:r>
    </w:p>
    <w:p w14:paraId="6905933F" w14:textId="77777777" w:rsidR="00E53F2B" w:rsidRPr="00DE3508" w:rsidRDefault="00E53F2B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Nepředloží-li Prodávající Kupujícímu všechny výše uvedené dokumenty, nepokládá se </w:t>
      </w:r>
      <w:r w:rsidRPr="00DE3508">
        <w:rPr>
          <w:sz w:val="22"/>
          <w:szCs w:val="22"/>
        </w:rPr>
        <w:lastRenderedPageBreak/>
        <w:t xml:space="preserve">předmět plnění podle této Smlouvy za řádně dokončený a </w:t>
      </w:r>
      <w:r w:rsidR="00946AF4" w:rsidRPr="00DE3508">
        <w:rPr>
          <w:sz w:val="22"/>
          <w:szCs w:val="22"/>
        </w:rPr>
        <w:t xml:space="preserve">splňující podmínky </w:t>
      </w:r>
      <w:r w:rsidRPr="00DE3508">
        <w:rPr>
          <w:sz w:val="22"/>
          <w:szCs w:val="22"/>
        </w:rPr>
        <w:t>k předání.</w:t>
      </w:r>
    </w:p>
    <w:p w14:paraId="15EED698" w14:textId="77777777" w:rsidR="005624AA" w:rsidRPr="00DE3508" w:rsidRDefault="00A8699B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O průběhu předávacího a přejímacího řízení bude mezi </w:t>
      </w:r>
      <w:r w:rsidR="001F30B5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>mluvními stranami sepsán předávací protokol, který bude obsahovat</w:t>
      </w:r>
      <w:r w:rsidR="00DE688F" w:rsidRPr="00DE3508">
        <w:rPr>
          <w:sz w:val="22"/>
          <w:szCs w:val="22"/>
        </w:rPr>
        <w:t xml:space="preserve"> tyto povinné náležitosti</w:t>
      </w:r>
      <w:r w:rsidRPr="00DE3508">
        <w:rPr>
          <w:sz w:val="22"/>
          <w:szCs w:val="22"/>
        </w:rPr>
        <w:t>:</w:t>
      </w:r>
    </w:p>
    <w:p w14:paraId="06AB3E9E" w14:textId="77777777" w:rsidR="001F30B5" w:rsidRPr="00DE3508" w:rsidRDefault="00DE688F" w:rsidP="002B3196">
      <w:pPr>
        <w:pStyle w:val="Odrazka2"/>
        <w:keepNext w:val="0"/>
        <w:widowControl w:val="0"/>
        <w:numPr>
          <w:ilvl w:val="1"/>
          <w:numId w:val="1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údaje o Prodávajícím, Kupujícím a </w:t>
      </w:r>
      <w:r w:rsidR="00946AF4" w:rsidRPr="00DE3508">
        <w:rPr>
          <w:rFonts w:ascii="Arial" w:hAnsi="Arial" w:cs="Arial"/>
          <w:szCs w:val="22"/>
        </w:rPr>
        <w:t>poddodavatelích</w:t>
      </w:r>
      <w:r w:rsidRPr="00DE3508">
        <w:rPr>
          <w:rFonts w:ascii="Arial" w:hAnsi="Arial" w:cs="Arial"/>
          <w:szCs w:val="22"/>
        </w:rPr>
        <w:t>,</w:t>
      </w:r>
    </w:p>
    <w:p w14:paraId="728DEC1E" w14:textId="4221054A" w:rsidR="00DE688F" w:rsidRPr="00DE3508" w:rsidRDefault="00DE688F" w:rsidP="002B3196">
      <w:pPr>
        <w:pStyle w:val="Odrazka2"/>
        <w:keepNext w:val="0"/>
        <w:widowControl w:val="0"/>
        <w:numPr>
          <w:ilvl w:val="1"/>
          <w:numId w:val="1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popis </w:t>
      </w:r>
      <w:r w:rsidR="00BC672A" w:rsidRPr="00416A47">
        <w:rPr>
          <w:rFonts w:ascii="Arial" w:hAnsi="Arial" w:cs="Arial"/>
          <w:szCs w:val="22"/>
        </w:rPr>
        <w:t>Automobil</w:t>
      </w:r>
      <w:r w:rsidR="00BC672A">
        <w:rPr>
          <w:rFonts w:ascii="Arial" w:hAnsi="Arial" w:cs="Arial"/>
          <w:szCs w:val="22"/>
        </w:rPr>
        <w:t>u a v</w:t>
      </w:r>
      <w:r w:rsidR="00B461F3" w:rsidRPr="00DE3508">
        <w:rPr>
          <w:rFonts w:ascii="Arial" w:hAnsi="Arial" w:cs="Arial"/>
          <w:szCs w:val="22"/>
        </w:rPr>
        <w:t>ybavení,</w:t>
      </w:r>
      <w:r w:rsidRPr="00DE3508">
        <w:rPr>
          <w:rFonts w:ascii="Arial" w:hAnsi="Arial" w:cs="Arial"/>
          <w:szCs w:val="22"/>
        </w:rPr>
        <w:t xml:space="preserve"> které </w:t>
      </w:r>
      <w:r w:rsidR="00F54E92" w:rsidRPr="00DE3508">
        <w:rPr>
          <w:rFonts w:ascii="Arial" w:hAnsi="Arial" w:cs="Arial"/>
          <w:szCs w:val="22"/>
        </w:rPr>
        <w:t xml:space="preserve">je </w:t>
      </w:r>
      <w:r w:rsidRPr="00DE3508">
        <w:rPr>
          <w:rFonts w:ascii="Arial" w:hAnsi="Arial" w:cs="Arial"/>
          <w:szCs w:val="22"/>
        </w:rPr>
        <w:t>předmětem předání a převzetí</w:t>
      </w:r>
      <w:r w:rsidR="00B86808" w:rsidRPr="00DE3508">
        <w:rPr>
          <w:rFonts w:ascii="Arial" w:hAnsi="Arial" w:cs="Arial"/>
          <w:szCs w:val="22"/>
        </w:rPr>
        <w:t>,</w:t>
      </w:r>
    </w:p>
    <w:p w14:paraId="49A827FE" w14:textId="77777777" w:rsidR="00DE688F" w:rsidRPr="00DE3508" w:rsidRDefault="00DE688F" w:rsidP="002B3196">
      <w:pPr>
        <w:pStyle w:val="Odrazka2"/>
        <w:keepNext w:val="0"/>
        <w:widowControl w:val="0"/>
        <w:numPr>
          <w:ilvl w:val="1"/>
          <w:numId w:val="1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termín</w:t>
      </w:r>
      <w:r w:rsidR="001437E8" w:rsidRPr="00DE3508">
        <w:rPr>
          <w:rFonts w:ascii="Arial" w:hAnsi="Arial" w:cs="Arial"/>
          <w:szCs w:val="22"/>
        </w:rPr>
        <w:t>,</w:t>
      </w:r>
      <w:r w:rsidRPr="00DE3508">
        <w:rPr>
          <w:rFonts w:ascii="Arial" w:hAnsi="Arial" w:cs="Arial"/>
          <w:szCs w:val="22"/>
        </w:rPr>
        <w:t xml:space="preserve"> od kterého začíná běžet záruční lhůta</w:t>
      </w:r>
      <w:r w:rsidR="00E46D96" w:rsidRPr="00DE3508">
        <w:rPr>
          <w:rFonts w:ascii="Arial" w:hAnsi="Arial" w:cs="Arial"/>
          <w:szCs w:val="22"/>
        </w:rPr>
        <w:t>,</w:t>
      </w:r>
    </w:p>
    <w:p w14:paraId="53132718" w14:textId="09F5D26A" w:rsidR="00E46D96" w:rsidRPr="00DE3508" w:rsidRDefault="00E46D96" w:rsidP="002B3196">
      <w:pPr>
        <w:pStyle w:val="Odrazka2"/>
        <w:keepNext w:val="0"/>
        <w:widowControl w:val="0"/>
        <w:numPr>
          <w:ilvl w:val="1"/>
          <w:numId w:val="1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prohlášení Kupujícího, zda </w:t>
      </w:r>
      <w:r w:rsidR="00BC672A" w:rsidRPr="00416A47">
        <w:rPr>
          <w:rFonts w:ascii="Arial" w:hAnsi="Arial" w:cs="Arial"/>
          <w:szCs w:val="22"/>
        </w:rPr>
        <w:t xml:space="preserve">Automobil </w:t>
      </w:r>
      <w:r w:rsidR="001F30B5" w:rsidRPr="00DE3508">
        <w:rPr>
          <w:rFonts w:ascii="Arial" w:hAnsi="Arial" w:cs="Arial"/>
          <w:szCs w:val="22"/>
        </w:rPr>
        <w:t xml:space="preserve">přebírá nebo </w:t>
      </w:r>
      <w:r w:rsidR="00946AF4" w:rsidRPr="00DE3508">
        <w:rPr>
          <w:rFonts w:ascii="Arial" w:hAnsi="Arial" w:cs="Arial"/>
          <w:szCs w:val="22"/>
        </w:rPr>
        <w:t>ne</w:t>
      </w:r>
      <w:r w:rsidR="001F30B5" w:rsidRPr="00DE3508">
        <w:rPr>
          <w:rFonts w:ascii="Arial" w:hAnsi="Arial" w:cs="Arial"/>
          <w:szCs w:val="22"/>
        </w:rPr>
        <w:t>přebírá</w:t>
      </w:r>
      <w:r w:rsidR="001437E8" w:rsidRPr="00DE3508">
        <w:rPr>
          <w:rFonts w:ascii="Arial" w:hAnsi="Arial" w:cs="Arial"/>
          <w:szCs w:val="22"/>
        </w:rPr>
        <w:t>,</w:t>
      </w:r>
    </w:p>
    <w:p w14:paraId="20CFAC2C" w14:textId="77777777" w:rsidR="00946AF4" w:rsidRPr="00DE3508" w:rsidRDefault="00946AF4" w:rsidP="002B3196">
      <w:pPr>
        <w:pStyle w:val="Odrazka2"/>
        <w:keepNext w:val="0"/>
        <w:widowControl w:val="0"/>
        <w:numPr>
          <w:ilvl w:val="1"/>
          <w:numId w:val="1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uvedení zjištěných vad a termín pro jejich odstranění,</w:t>
      </w:r>
    </w:p>
    <w:p w14:paraId="5A0CCF67" w14:textId="3695E5FB" w:rsidR="00E46D96" w:rsidRPr="00DE3508" w:rsidRDefault="00E46D96" w:rsidP="002B3196">
      <w:pPr>
        <w:pStyle w:val="Odrazka2"/>
        <w:keepNext w:val="0"/>
        <w:widowControl w:val="0"/>
        <w:numPr>
          <w:ilvl w:val="1"/>
          <w:numId w:val="1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datum podpisu protokolu o předání a převzetí </w:t>
      </w:r>
      <w:r w:rsidR="00BC672A" w:rsidRPr="00416A47">
        <w:rPr>
          <w:rFonts w:ascii="Arial" w:hAnsi="Arial" w:cs="Arial"/>
          <w:szCs w:val="22"/>
        </w:rPr>
        <w:t>Automobil</w:t>
      </w:r>
      <w:r w:rsidR="00BC672A">
        <w:rPr>
          <w:rFonts w:ascii="Arial" w:hAnsi="Arial" w:cs="Arial"/>
          <w:szCs w:val="22"/>
        </w:rPr>
        <w:t>u</w:t>
      </w:r>
      <w:r w:rsidR="005D04E2" w:rsidRPr="00DE3508">
        <w:rPr>
          <w:rFonts w:ascii="Arial" w:hAnsi="Arial" w:cs="Arial"/>
          <w:szCs w:val="22"/>
        </w:rPr>
        <w:t>,</w:t>
      </w:r>
    </w:p>
    <w:p w14:paraId="387D7DD5" w14:textId="77777777" w:rsidR="005D04E2" w:rsidRPr="00DE3508" w:rsidRDefault="005D04E2" w:rsidP="002B3196">
      <w:pPr>
        <w:pStyle w:val="Odrazka2"/>
        <w:keepNext w:val="0"/>
        <w:widowControl w:val="0"/>
        <w:numPr>
          <w:ilvl w:val="1"/>
          <w:numId w:val="11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podpis Kupujícího a Prodávajícího.</w:t>
      </w:r>
    </w:p>
    <w:p w14:paraId="41511EEF" w14:textId="34551C1B" w:rsidR="00655861" w:rsidRPr="00DE3508" w:rsidRDefault="00655861" w:rsidP="002B3196">
      <w:pPr>
        <w:widowControl w:val="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(dále jen „</w:t>
      </w:r>
      <w:r w:rsidR="00CA4B92" w:rsidRPr="00DE3508">
        <w:rPr>
          <w:rFonts w:ascii="Arial" w:hAnsi="Arial" w:cs="Arial"/>
          <w:b/>
          <w:i/>
          <w:szCs w:val="22"/>
        </w:rPr>
        <w:t>p</w:t>
      </w:r>
      <w:r w:rsidRPr="00DE3508">
        <w:rPr>
          <w:rFonts w:ascii="Arial" w:hAnsi="Arial" w:cs="Arial"/>
          <w:b/>
          <w:i/>
          <w:szCs w:val="22"/>
        </w:rPr>
        <w:t>ředávací protokol</w:t>
      </w:r>
      <w:r w:rsidRPr="00DE3508">
        <w:rPr>
          <w:rFonts w:ascii="Arial" w:hAnsi="Arial" w:cs="Arial"/>
          <w:szCs w:val="22"/>
        </w:rPr>
        <w:t>“)</w:t>
      </w:r>
      <w:r w:rsidR="001F30B5" w:rsidRPr="00DE3508">
        <w:rPr>
          <w:rFonts w:ascii="Arial" w:hAnsi="Arial" w:cs="Arial"/>
          <w:szCs w:val="22"/>
        </w:rPr>
        <w:t>.</w:t>
      </w:r>
    </w:p>
    <w:p w14:paraId="601C8665" w14:textId="2FA48DE0" w:rsidR="00F86157" w:rsidRPr="00DE3508" w:rsidRDefault="00E53F2B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Smluvními stranami musí být v předávacím protokolu k</w:t>
      </w:r>
      <w:r w:rsidR="00F86157" w:rsidRPr="00DE3508">
        <w:rPr>
          <w:sz w:val="22"/>
          <w:szCs w:val="22"/>
        </w:rPr>
        <w:t xml:space="preserve">onstatováno, že došlo k ověření, že </w:t>
      </w:r>
      <w:r w:rsidR="00BC672A" w:rsidRPr="00416A47">
        <w:rPr>
          <w:sz w:val="22"/>
          <w:szCs w:val="22"/>
        </w:rPr>
        <w:t>Automobil</w:t>
      </w:r>
      <w:r w:rsidR="00BC672A">
        <w:rPr>
          <w:sz w:val="22"/>
          <w:szCs w:val="22"/>
        </w:rPr>
        <w:t xml:space="preserve"> </w:t>
      </w:r>
      <w:r w:rsidR="00F86157" w:rsidRPr="00DE3508">
        <w:rPr>
          <w:sz w:val="22"/>
          <w:szCs w:val="22"/>
        </w:rPr>
        <w:t>splňuje stanovené parametry</w:t>
      </w:r>
      <w:r w:rsidR="00440A36" w:rsidRPr="00DE3508">
        <w:rPr>
          <w:sz w:val="22"/>
          <w:szCs w:val="22"/>
        </w:rPr>
        <w:t>, resp. že je úplné</w:t>
      </w:r>
      <w:r w:rsidR="00F86157" w:rsidRPr="00DE3508">
        <w:rPr>
          <w:sz w:val="22"/>
          <w:szCs w:val="22"/>
        </w:rPr>
        <w:t>.</w:t>
      </w:r>
    </w:p>
    <w:p w14:paraId="415CCD26" w14:textId="4671EFFF" w:rsidR="001437E8" w:rsidRPr="00DE3508" w:rsidRDefault="008878FD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Předáním </w:t>
      </w:r>
      <w:r w:rsidR="00BC672A" w:rsidRPr="00416A47">
        <w:rPr>
          <w:sz w:val="22"/>
          <w:szCs w:val="22"/>
        </w:rPr>
        <w:t>Automobil</w:t>
      </w:r>
      <w:r w:rsidR="00BC672A">
        <w:rPr>
          <w:sz w:val="22"/>
          <w:szCs w:val="22"/>
        </w:rPr>
        <w:t>u</w:t>
      </w:r>
      <w:r w:rsidR="00BC672A" w:rsidRPr="00416A47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stvrzeným podpisem </w:t>
      </w:r>
      <w:r w:rsidR="00CA4B92" w:rsidRPr="00DE3508">
        <w:rPr>
          <w:sz w:val="22"/>
          <w:szCs w:val="22"/>
        </w:rPr>
        <w:t xml:space="preserve">zástupců Smluvních stran </w:t>
      </w:r>
      <w:r w:rsidR="001437E8" w:rsidRPr="00DE3508">
        <w:rPr>
          <w:sz w:val="22"/>
          <w:szCs w:val="22"/>
        </w:rPr>
        <w:t xml:space="preserve">na </w:t>
      </w:r>
      <w:r w:rsidR="00CA4B92" w:rsidRPr="00DE3508">
        <w:rPr>
          <w:sz w:val="22"/>
          <w:szCs w:val="22"/>
        </w:rPr>
        <w:t>p</w:t>
      </w:r>
      <w:r w:rsidR="001437E8" w:rsidRPr="00DE3508">
        <w:rPr>
          <w:sz w:val="22"/>
          <w:szCs w:val="22"/>
        </w:rPr>
        <w:t>ředávacím protokolu</w:t>
      </w:r>
      <w:r w:rsidRPr="00DE3508">
        <w:rPr>
          <w:sz w:val="22"/>
          <w:szCs w:val="22"/>
        </w:rPr>
        <w:t xml:space="preserve"> přechází na Kupujícího nebezpečí vzniklé škody na </w:t>
      </w:r>
      <w:r w:rsidR="00534CF0" w:rsidRPr="00DE3508">
        <w:rPr>
          <w:sz w:val="22"/>
          <w:szCs w:val="22"/>
        </w:rPr>
        <w:t xml:space="preserve">předaném </w:t>
      </w:r>
      <w:r w:rsidR="00BC672A" w:rsidRPr="00416A47">
        <w:rPr>
          <w:sz w:val="22"/>
          <w:szCs w:val="22"/>
        </w:rPr>
        <w:t>Automobil</w:t>
      </w:r>
      <w:r w:rsidR="00BC672A">
        <w:rPr>
          <w:sz w:val="22"/>
          <w:szCs w:val="22"/>
        </w:rPr>
        <w:t>u</w:t>
      </w:r>
      <w:r w:rsidRPr="00DE3508">
        <w:rPr>
          <w:sz w:val="22"/>
          <w:szCs w:val="22"/>
        </w:rPr>
        <w:t xml:space="preserve">, přičemž tato skutečnost nezbavuje Prodávajícího odpovědnosti za škody vzniklé v důsledku vad </w:t>
      </w:r>
      <w:r w:rsidR="00534CF0" w:rsidRPr="00DE3508">
        <w:rPr>
          <w:sz w:val="22"/>
          <w:szCs w:val="22"/>
        </w:rPr>
        <w:t xml:space="preserve">tohoto </w:t>
      </w:r>
      <w:r w:rsidR="00BC672A" w:rsidRPr="00416A47">
        <w:rPr>
          <w:sz w:val="22"/>
          <w:szCs w:val="22"/>
        </w:rPr>
        <w:t>Automobil</w:t>
      </w:r>
      <w:r w:rsidR="00BC672A">
        <w:rPr>
          <w:sz w:val="22"/>
          <w:szCs w:val="22"/>
        </w:rPr>
        <w:t>u</w:t>
      </w:r>
      <w:r w:rsidRPr="00DE3508">
        <w:rPr>
          <w:sz w:val="22"/>
          <w:szCs w:val="22"/>
        </w:rPr>
        <w:t xml:space="preserve">. Do doby předání a převzetí </w:t>
      </w:r>
      <w:r w:rsidR="00BC672A" w:rsidRPr="00416A47">
        <w:rPr>
          <w:sz w:val="22"/>
          <w:szCs w:val="22"/>
        </w:rPr>
        <w:t>Automobil</w:t>
      </w:r>
      <w:r w:rsidR="00BC672A">
        <w:rPr>
          <w:sz w:val="22"/>
          <w:szCs w:val="22"/>
        </w:rPr>
        <w:t xml:space="preserve">u </w:t>
      </w:r>
      <w:r w:rsidRPr="00DE3508">
        <w:rPr>
          <w:sz w:val="22"/>
          <w:szCs w:val="22"/>
        </w:rPr>
        <w:t xml:space="preserve">nese nebezpečí škody na </w:t>
      </w:r>
      <w:r w:rsidR="00BC672A" w:rsidRPr="00416A47">
        <w:rPr>
          <w:sz w:val="22"/>
          <w:szCs w:val="22"/>
        </w:rPr>
        <w:t>Automobil</w:t>
      </w:r>
      <w:r w:rsidR="00BC672A">
        <w:rPr>
          <w:sz w:val="22"/>
          <w:szCs w:val="22"/>
        </w:rPr>
        <w:t>u</w:t>
      </w:r>
      <w:r w:rsidR="00534CF0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Prodávající.</w:t>
      </w:r>
    </w:p>
    <w:p w14:paraId="2036F955" w14:textId="56F44CA0" w:rsidR="001437E8" w:rsidRPr="00DE3508" w:rsidRDefault="008878FD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není povinen převzít </w:t>
      </w:r>
      <w:r w:rsidR="00BC672A" w:rsidRPr="00416A47">
        <w:rPr>
          <w:sz w:val="22"/>
          <w:szCs w:val="22"/>
        </w:rPr>
        <w:t>Automobil</w:t>
      </w:r>
      <w:r w:rsidRPr="00DE3508">
        <w:rPr>
          <w:sz w:val="22"/>
          <w:szCs w:val="22"/>
        </w:rPr>
        <w:t>, kter</w:t>
      </w:r>
      <w:r w:rsidR="00BC672A">
        <w:rPr>
          <w:sz w:val="22"/>
          <w:szCs w:val="22"/>
        </w:rPr>
        <w:t>ý</w:t>
      </w:r>
      <w:r w:rsidRPr="00DE3508">
        <w:rPr>
          <w:sz w:val="22"/>
          <w:szCs w:val="22"/>
        </w:rPr>
        <w:t xml:space="preserve"> by </w:t>
      </w:r>
      <w:r w:rsidR="007C2EFC" w:rsidRPr="00DE3508">
        <w:rPr>
          <w:sz w:val="22"/>
          <w:szCs w:val="22"/>
        </w:rPr>
        <w:t xml:space="preserve">vykazoval </w:t>
      </w:r>
      <w:r w:rsidRPr="00DE3508">
        <w:rPr>
          <w:sz w:val="22"/>
          <w:szCs w:val="22"/>
        </w:rPr>
        <w:t>vady a nedodělky, byť by samy</w:t>
      </w:r>
      <w:r w:rsidR="0022638F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o sobě ani ve spojení s jinými nebránily řádnému užívání. Nevyužije-li </w:t>
      </w:r>
      <w:r w:rsidR="006421B2" w:rsidRPr="00DE3508">
        <w:rPr>
          <w:sz w:val="22"/>
          <w:szCs w:val="22"/>
        </w:rPr>
        <w:t>K</w:t>
      </w:r>
      <w:r w:rsidRPr="00DE3508">
        <w:rPr>
          <w:sz w:val="22"/>
          <w:szCs w:val="22"/>
        </w:rPr>
        <w:t xml:space="preserve">upující svého práva nepřevzít </w:t>
      </w:r>
      <w:r w:rsidR="00BC672A" w:rsidRPr="00416A47">
        <w:rPr>
          <w:sz w:val="22"/>
          <w:szCs w:val="22"/>
        </w:rPr>
        <w:t xml:space="preserve">Automobil </w:t>
      </w:r>
      <w:r w:rsidRPr="00DE3508">
        <w:rPr>
          <w:sz w:val="22"/>
          <w:szCs w:val="22"/>
        </w:rPr>
        <w:t>vyka</w:t>
      </w:r>
      <w:r w:rsidR="00450AF2" w:rsidRPr="00DE3508">
        <w:rPr>
          <w:sz w:val="22"/>
          <w:szCs w:val="22"/>
        </w:rPr>
        <w:t>zující vady a nedodělky, uvedou Prodávající a Kupující v</w:t>
      </w:r>
      <w:r w:rsidR="00A71A53" w:rsidRPr="00DE3508">
        <w:rPr>
          <w:sz w:val="22"/>
          <w:szCs w:val="22"/>
        </w:rPr>
        <w:t xml:space="preserve"> Předávacím </w:t>
      </w:r>
      <w:r w:rsidR="00450AF2" w:rsidRPr="00DE3508">
        <w:rPr>
          <w:sz w:val="22"/>
          <w:szCs w:val="22"/>
        </w:rPr>
        <w:t>protokolu soupis zjištěných vad a nedodělků</w:t>
      </w:r>
      <w:r w:rsidR="006421B2" w:rsidRPr="00DE3508">
        <w:rPr>
          <w:sz w:val="22"/>
          <w:szCs w:val="22"/>
        </w:rPr>
        <w:t>,</w:t>
      </w:r>
      <w:r w:rsidR="00450AF2" w:rsidRPr="00DE3508">
        <w:rPr>
          <w:sz w:val="22"/>
          <w:szCs w:val="22"/>
        </w:rPr>
        <w:t xml:space="preserve"> včetně způso</w:t>
      </w:r>
      <w:r w:rsidR="00EB7844" w:rsidRPr="00DE3508">
        <w:rPr>
          <w:sz w:val="22"/>
          <w:szCs w:val="22"/>
        </w:rPr>
        <w:t xml:space="preserve">bu a termínu jejich odstranění. </w:t>
      </w:r>
      <w:r w:rsidR="00450AF2" w:rsidRPr="00DE3508">
        <w:rPr>
          <w:sz w:val="22"/>
          <w:szCs w:val="22"/>
        </w:rPr>
        <w:t>Nedojde-li v</w:t>
      </w:r>
      <w:r w:rsidR="008A12CA" w:rsidRPr="00DE3508">
        <w:rPr>
          <w:sz w:val="22"/>
          <w:szCs w:val="22"/>
        </w:rPr>
        <w:t> </w:t>
      </w:r>
      <w:r w:rsidR="00A71A53" w:rsidRPr="00DE3508">
        <w:rPr>
          <w:sz w:val="22"/>
          <w:szCs w:val="22"/>
        </w:rPr>
        <w:t>Předávacím</w:t>
      </w:r>
      <w:r w:rsidR="00450AF2" w:rsidRPr="00DE3508">
        <w:rPr>
          <w:sz w:val="22"/>
          <w:szCs w:val="22"/>
        </w:rPr>
        <w:t xml:space="preserve"> protokolu k dohodě mezi </w:t>
      </w:r>
      <w:r w:rsidR="006421B2" w:rsidRPr="00DE3508">
        <w:rPr>
          <w:sz w:val="22"/>
          <w:szCs w:val="22"/>
        </w:rPr>
        <w:t>S</w:t>
      </w:r>
      <w:r w:rsidR="00450AF2" w:rsidRPr="00DE3508">
        <w:rPr>
          <w:sz w:val="22"/>
          <w:szCs w:val="22"/>
        </w:rPr>
        <w:t>mluvními stranami o termínu odstranění</w:t>
      </w:r>
      <w:r w:rsidR="004A61AB" w:rsidRPr="00DE3508">
        <w:rPr>
          <w:sz w:val="22"/>
          <w:szCs w:val="22"/>
        </w:rPr>
        <w:t xml:space="preserve"> vad</w:t>
      </w:r>
      <w:r w:rsidR="002C12A0" w:rsidRPr="00DE3508">
        <w:rPr>
          <w:sz w:val="22"/>
          <w:szCs w:val="22"/>
        </w:rPr>
        <w:t>,</w:t>
      </w:r>
      <w:r w:rsidR="00450AF2" w:rsidRPr="00DE3508">
        <w:rPr>
          <w:sz w:val="22"/>
          <w:szCs w:val="22"/>
        </w:rPr>
        <w:t xml:space="preserve"> platí, že tyto vady mají být odstraněny ve lhůtě </w:t>
      </w:r>
      <w:r w:rsidR="00644F0A" w:rsidRPr="00DE3508">
        <w:rPr>
          <w:sz w:val="22"/>
          <w:szCs w:val="22"/>
        </w:rPr>
        <w:t>48 hodin</w:t>
      </w:r>
      <w:r w:rsidR="00450AF2" w:rsidRPr="00DE3508">
        <w:rPr>
          <w:sz w:val="22"/>
          <w:szCs w:val="22"/>
        </w:rPr>
        <w:t xml:space="preserve"> ode d</w:t>
      </w:r>
      <w:r w:rsidR="00644F0A" w:rsidRPr="00DE3508">
        <w:rPr>
          <w:sz w:val="22"/>
          <w:szCs w:val="22"/>
        </w:rPr>
        <w:t xml:space="preserve">ne předání a převzetí </w:t>
      </w:r>
      <w:r w:rsidR="00BC672A" w:rsidRPr="00416A47">
        <w:rPr>
          <w:sz w:val="22"/>
          <w:szCs w:val="22"/>
        </w:rPr>
        <w:t>Automobil</w:t>
      </w:r>
      <w:r w:rsidR="00BC672A">
        <w:rPr>
          <w:sz w:val="22"/>
          <w:szCs w:val="22"/>
        </w:rPr>
        <w:t>u</w:t>
      </w:r>
      <w:r w:rsidR="002304A9">
        <w:rPr>
          <w:sz w:val="22"/>
          <w:szCs w:val="22"/>
        </w:rPr>
        <w:t>.</w:t>
      </w:r>
    </w:p>
    <w:p w14:paraId="7807F323" w14:textId="7E9FE5E4" w:rsidR="00D225C4" w:rsidRPr="00DE3508" w:rsidRDefault="00D225C4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M</w:t>
      </w:r>
      <w:r w:rsidR="00F54E92" w:rsidRPr="00DE3508">
        <w:rPr>
          <w:sz w:val="22"/>
          <w:szCs w:val="22"/>
        </w:rPr>
        <w:t>á</w:t>
      </w:r>
      <w:r w:rsidRPr="00DE3508">
        <w:rPr>
          <w:sz w:val="22"/>
          <w:szCs w:val="22"/>
        </w:rPr>
        <w:t xml:space="preserve">-li </w:t>
      </w:r>
      <w:r w:rsidR="00BC672A" w:rsidRPr="00416A47">
        <w:rPr>
          <w:sz w:val="22"/>
          <w:szCs w:val="22"/>
        </w:rPr>
        <w:t xml:space="preserve">Automobil </w:t>
      </w:r>
      <w:r w:rsidR="00522A04" w:rsidRPr="00DE3508">
        <w:rPr>
          <w:sz w:val="22"/>
          <w:szCs w:val="22"/>
        </w:rPr>
        <w:t xml:space="preserve">a/nebo </w:t>
      </w:r>
      <w:r w:rsidR="00F54E92" w:rsidRPr="00DE3508">
        <w:rPr>
          <w:sz w:val="22"/>
          <w:szCs w:val="22"/>
        </w:rPr>
        <w:t xml:space="preserve">jeho </w:t>
      </w:r>
      <w:r w:rsidR="00522A04" w:rsidRPr="00DE3508">
        <w:rPr>
          <w:sz w:val="22"/>
          <w:szCs w:val="22"/>
        </w:rPr>
        <w:t xml:space="preserve">součásti </w:t>
      </w:r>
      <w:r w:rsidRPr="00DE3508">
        <w:rPr>
          <w:sz w:val="22"/>
          <w:szCs w:val="22"/>
        </w:rPr>
        <w:t>vady, které nebylo možné zjistit při převzetí</w:t>
      </w:r>
      <w:r w:rsidR="00D7454C" w:rsidRPr="00DE3508">
        <w:rPr>
          <w:sz w:val="22"/>
          <w:szCs w:val="22"/>
        </w:rPr>
        <w:t xml:space="preserve"> (skryté vady)</w:t>
      </w:r>
      <w:r w:rsidRPr="00DE3508">
        <w:rPr>
          <w:sz w:val="22"/>
          <w:szCs w:val="22"/>
        </w:rPr>
        <w:t xml:space="preserve">, </w:t>
      </w:r>
      <w:r w:rsidR="00522A04" w:rsidRPr="00DE3508">
        <w:rPr>
          <w:sz w:val="22"/>
          <w:szCs w:val="22"/>
        </w:rPr>
        <w:t>a</w:t>
      </w:r>
      <w:r w:rsidR="008A12CA" w:rsidRPr="00DE3508">
        <w:rPr>
          <w:sz w:val="22"/>
          <w:szCs w:val="22"/>
        </w:rPr>
        <w:t> </w:t>
      </w:r>
      <w:r w:rsidR="00522A04" w:rsidRPr="00DE3508">
        <w:rPr>
          <w:sz w:val="22"/>
          <w:szCs w:val="22"/>
        </w:rPr>
        <w:t xml:space="preserve">vztahuje-li se na ně záruční doba </w:t>
      </w:r>
      <w:r w:rsidR="00286546" w:rsidRPr="00DE3508">
        <w:rPr>
          <w:sz w:val="22"/>
          <w:szCs w:val="22"/>
        </w:rPr>
        <w:t>dle čl. 11.1 této Smlouvy</w:t>
      </w:r>
      <w:r w:rsidR="00522A04" w:rsidRPr="00DE3508">
        <w:rPr>
          <w:sz w:val="22"/>
          <w:szCs w:val="22"/>
        </w:rPr>
        <w:t xml:space="preserve">, </w:t>
      </w:r>
      <w:r w:rsidR="00B66D23" w:rsidRPr="00DE3508">
        <w:rPr>
          <w:sz w:val="22"/>
          <w:szCs w:val="22"/>
        </w:rPr>
        <w:t>je Kupující oprávněn je uplatnit u</w:t>
      </w:r>
      <w:r w:rsidR="008A12CA" w:rsidRPr="00DE3508">
        <w:rPr>
          <w:sz w:val="22"/>
          <w:szCs w:val="22"/>
        </w:rPr>
        <w:t> </w:t>
      </w:r>
      <w:r w:rsidR="00B66D23" w:rsidRPr="00DE3508">
        <w:rPr>
          <w:sz w:val="22"/>
          <w:szCs w:val="22"/>
        </w:rPr>
        <w:t xml:space="preserve">Prodávajícího </w:t>
      </w:r>
      <w:r w:rsidR="00E41DD5" w:rsidRPr="00DE3508">
        <w:rPr>
          <w:sz w:val="22"/>
          <w:szCs w:val="22"/>
        </w:rPr>
        <w:t>v této lhůtě</w:t>
      </w:r>
      <w:r w:rsidR="00B66D23" w:rsidRPr="00DE3508">
        <w:rPr>
          <w:sz w:val="22"/>
          <w:szCs w:val="22"/>
        </w:rPr>
        <w:t xml:space="preserve">. </w:t>
      </w:r>
      <w:r w:rsidR="00522A04" w:rsidRPr="00DE3508">
        <w:rPr>
          <w:sz w:val="22"/>
          <w:szCs w:val="22"/>
        </w:rPr>
        <w:t xml:space="preserve">Vztahuje-li se na </w:t>
      </w:r>
      <w:r w:rsidR="00BC672A" w:rsidRPr="00416A47">
        <w:rPr>
          <w:sz w:val="22"/>
          <w:szCs w:val="22"/>
        </w:rPr>
        <w:t xml:space="preserve">Automobil </w:t>
      </w:r>
      <w:r w:rsidR="00522A04" w:rsidRPr="00DE3508">
        <w:rPr>
          <w:sz w:val="22"/>
          <w:szCs w:val="22"/>
        </w:rPr>
        <w:t xml:space="preserve">a/nebo </w:t>
      </w:r>
      <w:r w:rsidR="00F54E92" w:rsidRPr="00DE3508">
        <w:rPr>
          <w:sz w:val="22"/>
          <w:szCs w:val="22"/>
        </w:rPr>
        <w:t xml:space="preserve">jeho </w:t>
      </w:r>
      <w:r w:rsidR="00522A04" w:rsidRPr="00DE3508">
        <w:rPr>
          <w:sz w:val="22"/>
          <w:szCs w:val="22"/>
        </w:rPr>
        <w:t xml:space="preserve">součásti záruční doba delší než </w:t>
      </w:r>
      <w:r w:rsidR="00E41DD5" w:rsidRPr="00DE3508">
        <w:rPr>
          <w:sz w:val="22"/>
          <w:szCs w:val="22"/>
        </w:rPr>
        <w:t>dle čl. 11.1</w:t>
      </w:r>
      <w:r w:rsidR="00522A04" w:rsidRPr="00DE3508">
        <w:rPr>
          <w:sz w:val="22"/>
          <w:szCs w:val="22"/>
        </w:rPr>
        <w:t>, je Kupující oprávněn takové skryté vady uplatnit u Prodávají</w:t>
      </w:r>
      <w:r w:rsidR="008A12CA" w:rsidRPr="00DE3508">
        <w:rPr>
          <w:sz w:val="22"/>
          <w:szCs w:val="22"/>
        </w:rPr>
        <w:t>cího v této delší záruční době.</w:t>
      </w:r>
    </w:p>
    <w:p w14:paraId="64078DEF" w14:textId="77777777" w:rsidR="00456BA4" w:rsidRPr="00DE3508" w:rsidRDefault="00450AF2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Záruka</w:t>
      </w:r>
      <w:r w:rsidR="00141DE5" w:rsidRPr="00DE3508">
        <w:rPr>
          <w:rFonts w:ascii="Arial" w:hAnsi="Arial" w:cs="Arial"/>
          <w:sz w:val="22"/>
          <w:szCs w:val="22"/>
        </w:rPr>
        <w:t xml:space="preserve"> a </w:t>
      </w:r>
      <w:r w:rsidR="009B16CA" w:rsidRPr="00DE3508">
        <w:rPr>
          <w:rFonts w:ascii="Arial" w:hAnsi="Arial" w:cs="Arial"/>
          <w:sz w:val="22"/>
          <w:szCs w:val="22"/>
        </w:rPr>
        <w:t>nároky z vad</w:t>
      </w:r>
      <w:r w:rsidR="0033649F" w:rsidRPr="00DE3508">
        <w:rPr>
          <w:rFonts w:ascii="Arial" w:hAnsi="Arial" w:cs="Arial"/>
          <w:sz w:val="22"/>
          <w:szCs w:val="22"/>
        </w:rPr>
        <w:t>, záruční servis</w:t>
      </w:r>
      <w:r w:rsidR="00350698" w:rsidRPr="00DE3508">
        <w:rPr>
          <w:rFonts w:ascii="Arial" w:hAnsi="Arial" w:cs="Arial"/>
          <w:sz w:val="22"/>
          <w:szCs w:val="22"/>
        </w:rPr>
        <w:t>, pozáruční servis</w:t>
      </w:r>
    </w:p>
    <w:p w14:paraId="10DCEC5C" w14:textId="569339F2" w:rsidR="00A71A53" w:rsidRPr="00DE3508" w:rsidRDefault="0065586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Záruční doba na </w:t>
      </w:r>
      <w:r w:rsidR="00BC672A" w:rsidRPr="00416A47">
        <w:rPr>
          <w:sz w:val="22"/>
          <w:szCs w:val="22"/>
        </w:rPr>
        <w:t xml:space="preserve">Automobil </w:t>
      </w:r>
      <w:r w:rsidR="005D0CF5" w:rsidRPr="00DE3508">
        <w:rPr>
          <w:sz w:val="22"/>
          <w:szCs w:val="22"/>
        </w:rPr>
        <w:t>je</w:t>
      </w:r>
      <w:r w:rsidR="00B45A0F" w:rsidRPr="00DE3508">
        <w:rPr>
          <w:sz w:val="22"/>
          <w:szCs w:val="22"/>
        </w:rPr>
        <w:t xml:space="preserve"> </w:t>
      </w:r>
      <w:r w:rsidR="00DF1264" w:rsidRPr="00DE3508">
        <w:rPr>
          <w:sz w:val="22"/>
          <w:szCs w:val="22"/>
        </w:rPr>
        <w:t>24</w:t>
      </w:r>
      <w:r w:rsidR="00E93C7C" w:rsidRPr="00DE3508">
        <w:rPr>
          <w:sz w:val="22"/>
          <w:szCs w:val="22"/>
        </w:rPr>
        <w:t xml:space="preserve"> </w:t>
      </w:r>
      <w:r w:rsidR="005D0CF5" w:rsidRPr="00DE3508">
        <w:rPr>
          <w:sz w:val="22"/>
          <w:szCs w:val="22"/>
        </w:rPr>
        <w:t>měsíců</w:t>
      </w:r>
      <w:r w:rsidR="008A12CA" w:rsidRPr="00DE3508">
        <w:rPr>
          <w:sz w:val="22"/>
          <w:szCs w:val="22"/>
        </w:rPr>
        <w:t>.</w:t>
      </w:r>
    </w:p>
    <w:p w14:paraId="0664336F" w14:textId="7B29832F" w:rsidR="00A71A53" w:rsidRPr="00DE3508" w:rsidRDefault="0065586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Záruční </w:t>
      </w:r>
      <w:r w:rsidR="00CA4B92" w:rsidRPr="00DE3508">
        <w:rPr>
          <w:sz w:val="22"/>
          <w:szCs w:val="22"/>
        </w:rPr>
        <w:t>doba začíná běžet dnem podpisu p</w:t>
      </w:r>
      <w:r w:rsidRPr="00DE3508">
        <w:rPr>
          <w:sz w:val="22"/>
          <w:szCs w:val="22"/>
        </w:rPr>
        <w:t>ředávacího protokolu</w:t>
      </w:r>
      <w:r w:rsidR="00A71A53" w:rsidRPr="00DE3508">
        <w:rPr>
          <w:sz w:val="22"/>
          <w:szCs w:val="22"/>
        </w:rPr>
        <w:t xml:space="preserve"> </w:t>
      </w:r>
      <w:r w:rsidR="00CA4B92" w:rsidRPr="00DE3508">
        <w:rPr>
          <w:sz w:val="22"/>
          <w:szCs w:val="22"/>
        </w:rPr>
        <w:t>zástupci Smluvních stran</w:t>
      </w:r>
      <w:r w:rsidR="007169B6" w:rsidRPr="00DE3508">
        <w:rPr>
          <w:sz w:val="22"/>
          <w:szCs w:val="22"/>
        </w:rPr>
        <w:t xml:space="preserve">. Je-li </w:t>
      </w:r>
      <w:r w:rsidR="00BC672A" w:rsidRPr="00416A47">
        <w:rPr>
          <w:sz w:val="22"/>
          <w:szCs w:val="22"/>
        </w:rPr>
        <w:t xml:space="preserve">Automobil </w:t>
      </w:r>
      <w:r w:rsidR="00DF1264" w:rsidRPr="00DE3508">
        <w:rPr>
          <w:sz w:val="22"/>
          <w:szCs w:val="22"/>
        </w:rPr>
        <w:t>převzat</w:t>
      </w:r>
      <w:r w:rsidR="00EA71D7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byť i jen s jednou vadou nebo nedodělkem, počíná běžet záruční doba ode dne odstranění poslední vady </w:t>
      </w:r>
      <w:r w:rsidR="00F86157" w:rsidRPr="00DE3508">
        <w:rPr>
          <w:sz w:val="22"/>
          <w:szCs w:val="22"/>
        </w:rPr>
        <w:t xml:space="preserve">či nedodělku </w:t>
      </w:r>
      <w:r w:rsidRPr="00DE3508">
        <w:rPr>
          <w:sz w:val="22"/>
          <w:szCs w:val="22"/>
        </w:rPr>
        <w:t>Prodávajícím.</w:t>
      </w:r>
    </w:p>
    <w:p w14:paraId="4D15CAAB" w14:textId="7EF1CAC0" w:rsidR="007F270F" w:rsidRPr="00DE3508" w:rsidRDefault="006702B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Požadavek na odstranění vady </w:t>
      </w:r>
      <w:r w:rsidR="00BC672A" w:rsidRPr="00416A47">
        <w:rPr>
          <w:sz w:val="22"/>
          <w:szCs w:val="22"/>
        </w:rPr>
        <w:t>Automobil</w:t>
      </w:r>
      <w:r w:rsidR="00BC672A">
        <w:rPr>
          <w:sz w:val="22"/>
          <w:szCs w:val="22"/>
        </w:rPr>
        <w:t xml:space="preserve">u </w:t>
      </w:r>
      <w:r w:rsidRPr="00DE3508">
        <w:rPr>
          <w:sz w:val="22"/>
          <w:szCs w:val="22"/>
        </w:rPr>
        <w:t xml:space="preserve">uplatní Kupující u Prodávajícího bez </w:t>
      </w:r>
      <w:r w:rsidRPr="00DE3508">
        <w:rPr>
          <w:sz w:val="22"/>
          <w:szCs w:val="22"/>
        </w:rPr>
        <w:lastRenderedPageBreak/>
        <w:t>zbytečného odkladu po jej</w:t>
      </w:r>
      <w:r w:rsidR="00EA71D7" w:rsidRPr="00DE3508">
        <w:rPr>
          <w:sz w:val="22"/>
          <w:szCs w:val="22"/>
        </w:rPr>
        <w:t>ím</w:t>
      </w:r>
      <w:r w:rsidRPr="00DE3508">
        <w:rPr>
          <w:sz w:val="22"/>
          <w:szCs w:val="22"/>
        </w:rPr>
        <w:t xml:space="preserve"> zjištění, nejpozději však poslední den záruční lhůty, </w:t>
      </w:r>
      <w:r w:rsidR="00EA71D7" w:rsidRPr="00DE3508">
        <w:rPr>
          <w:sz w:val="22"/>
          <w:szCs w:val="22"/>
        </w:rPr>
        <w:t xml:space="preserve">není-li jinde v této Smlouvě stanoveno výslovně jinak, </w:t>
      </w:r>
      <w:r w:rsidRPr="00DE3508">
        <w:rPr>
          <w:sz w:val="22"/>
          <w:szCs w:val="22"/>
        </w:rPr>
        <w:t xml:space="preserve">a to písemným oznámením </w:t>
      </w:r>
      <w:r w:rsidR="00EB3FB0" w:rsidRPr="00DE3508">
        <w:rPr>
          <w:sz w:val="22"/>
          <w:szCs w:val="22"/>
        </w:rPr>
        <w:t>(reklamací</w:t>
      </w:r>
      <w:r w:rsidR="005655FE" w:rsidRPr="00DE3508">
        <w:rPr>
          <w:sz w:val="22"/>
          <w:szCs w:val="22"/>
        </w:rPr>
        <w:t xml:space="preserve">) </w:t>
      </w:r>
      <w:r w:rsidRPr="00DE3508">
        <w:rPr>
          <w:sz w:val="22"/>
          <w:szCs w:val="22"/>
        </w:rPr>
        <w:t>zaslaným odpovědnému zástupci</w:t>
      </w:r>
      <w:r w:rsidR="00776C0D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Prodávajícího uvedené</w:t>
      </w:r>
      <w:r w:rsidR="00776C0D" w:rsidRPr="00DE3508">
        <w:rPr>
          <w:sz w:val="22"/>
          <w:szCs w:val="22"/>
        </w:rPr>
        <w:t>mu</w:t>
      </w:r>
      <w:r w:rsidRPr="00DE3508">
        <w:rPr>
          <w:sz w:val="22"/>
          <w:szCs w:val="22"/>
        </w:rPr>
        <w:t xml:space="preserve"> v této Smlouvě. I reklamace odeslaná Kupujícím v</w:t>
      </w:r>
      <w:r w:rsidR="008A12CA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poslední den záruční lhůty se má za včas uplatněnou.</w:t>
      </w:r>
    </w:p>
    <w:p w14:paraId="580CD571" w14:textId="77777777" w:rsidR="006702BE" w:rsidRPr="00DE3508" w:rsidRDefault="006702B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V písemné reklamaci Kupující uvede popis vady a způsob, jakým vadu požaduje odstranit</w:t>
      </w:r>
      <w:r w:rsidR="00D80759" w:rsidRPr="00DE3508">
        <w:rPr>
          <w:sz w:val="22"/>
          <w:szCs w:val="22"/>
        </w:rPr>
        <w:t>. Kupující je oprávněn</w:t>
      </w:r>
      <w:r w:rsidRPr="00DE3508">
        <w:rPr>
          <w:sz w:val="22"/>
          <w:szCs w:val="22"/>
        </w:rPr>
        <w:t>:</w:t>
      </w:r>
    </w:p>
    <w:p w14:paraId="7F652949" w14:textId="192130FA" w:rsidR="006702BE" w:rsidRPr="00DE3508" w:rsidRDefault="00D80759" w:rsidP="002B3196">
      <w:pPr>
        <w:pStyle w:val="Odrazka2"/>
        <w:keepNext w:val="0"/>
        <w:widowControl w:val="0"/>
        <w:numPr>
          <w:ilvl w:val="1"/>
          <w:numId w:val="8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požadovat odstranění vad dodáním náhradní</w:t>
      </w:r>
      <w:r w:rsidR="00E93C7C" w:rsidRPr="00DE3508">
        <w:rPr>
          <w:rFonts w:ascii="Arial" w:hAnsi="Arial" w:cs="Arial"/>
          <w:szCs w:val="22"/>
        </w:rPr>
        <w:t xml:space="preserve">ho </w:t>
      </w:r>
      <w:r w:rsidR="00BC672A" w:rsidRPr="00416A47">
        <w:rPr>
          <w:rFonts w:ascii="Arial" w:hAnsi="Arial" w:cs="Arial"/>
          <w:szCs w:val="22"/>
        </w:rPr>
        <w:t>Automobil</w:t>
      </w:r>
      <w:r w:rsidR="00BC672A">
        <w:rPr>
          <w:rFonts w:ascii="Arial" w:hAnsi="Arial" w:cs="Arial"/>
          <w:szCs w:val="22"/>
        </w:rPr>
        <w:t>u</w:t>
      </w:r>
      <w:r w:rsidR="00BC672A" w:rsidRPr="00416A47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>za vadn</w:t>
      </w:r>
      <w:r w:rsidR="00BC672A">
        <w:rPr>
          <w:rFonts w:ascii="Arial" w:hAnsi="Arial" w:cs="Arial"/>
          <w:szCs w:val="22"/>
        </w:rPr>
        <w:t>ý</w:t>
      </w:r>
      <w:r w:rsidRPr="00DE3508">
        <w:rPr>
          <w:rFonts w:ascii="Arial" w:hAnsi="Arial" w:cs="Arial"/>
          <w:szCs w:val="22"/>
        </w:rPr>
        <w:t xml:space="preserve"> </w:t>
      </w:r>
      <w:r w:rsidR="00BC672A" w:rsidRPr="00416A47">
        <w:rPr>
          <w:rFonts w:ascii="Arial" w:hAnsi="Arial" w:cs="Arial"/>
          <w:szCs w:val="22"/>
        </w:rPr>
        <w:t>Automobil</w:t>
      </w:r>
      <w:r w:rsidRPr="00DE3508">
        <w:rPr>
          <w:rFonts w:ascii="Arial" w:hAnsi="Arial" w:cs="Arial"/>
          <w:szCs w:val="22"/>
        </w:rPr>
        <w:t>,</w:t>
      </w:r>
      <w:r w:rsidR="0045376B" w:rsidRPr="00DE3508">
        <w:rPr>
          <w:rFonts w:ascii="Arial" w:hAnsi="Arial" w:cs="Arial"/>
          <w:szCs w:val="22"/>
        </w:rPr>
        <w:t xml:space="preserve"> nebo</w:t>
      </w:r>
    </w:p>
    <w:p w14:paraId="66EDE288" w14:textId="77777777" w:rsidR="00D80759" w:rsidRPr="00DE3508" w:rsidRDefault="00D80759" w:rsidP="002B3196">
      <w:pPr>
        <w:pStyle w:val="Odrazka2"/>
        <w:keepNext w:val="0"/>
        <w:widowControl w:val="0"/>
        <w:numPr>
          <w:ilvl w:val="1"/>
          <w:numId w:val="8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požadovat odstranění vad opravou, jsou-li vady opravitelné,</w:t>
      </w:r>
      <w:r w:rsidR="0045376B" w:rsidRPr="00DE3508">
        <w:rPr>
          <w:rFonts w:ascii="Arial" w:hAnsi="Arial" w:cs="Arial"/>
          <w:szCs w:val="22"/>
        </w:rPr>
        <w:t xml:space="preserve"> nebo</w:t>
      </w:r>
    </w:p>
    <w:p w14:paraId="4F1875EA" w14:textId="77777777" w:rsidR="00D80759" w:rsidRPr="00DE3508" w:rsidRDefault="00D80759" w:rsidP="002B3196">
      <w:pPr>
        <w:pStyle w:val="Odrazka2"/>
        <w:keepNext w:val="0"/>
        <w:widowControl w:val="0"/>
        <w:numPr>
          <w:ilvl w:val="1"/>
          <w:numId w:val="8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požadovat přiměřenou slevu z kupní ceny.</w:t>
      </w:r>
    </w:p>
    <w:p w14:paraId="78706B2B" w14:textId="145CD2FF" w:rsidR="00E35392" w:rsidRPr="00DE3508" w:rsidRDefault="00D80759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Volba mezi výše uvedenými nároky z vad náleží Kupujícímu. </w:t>
      </w:r>
      <w:r w:rsidR="00CC7206" w:rsidRPr="00DE3508">
        <w:rPr>
          <w:sz w:val="22"/>
          <w:szCs w:val="22"/>
        </w:rPr>
        <w:t xml:space="preserve">Kupující je dále oprávněn odstoupit od Smlouvy, je-li dodáním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>u</w:t>
      </w:r>
      <w:r w:rsidR="003C22E0" w:rsidRPr="00416A47">
        <w:rPr>
          <w:sz w:val="22"/>
          <w:szCs w:val="22"/>
        </w:rPr>
        <w:t xml:space="preserve"> </w:t>
      </w:r>
      <w:r w:rsidR="00CC7206" w:rsidRPr="00DE3508">
        <w:rPr>
          <w:sz w:val="22"/>
          <w:szCs w:val="22"/>
        </w:rPr>
        <w:t>s vadami Smlouva porušena podstatným způsobem.</w:t>
      </w:r>
      <w:r w:rsidR="00C82B66">
        <w:rPr>
          <w:sz w:val="22"/>
          <w:szCs w:val="22"/>
        </w:rPr>
        <w:t xml:space="preserve"> </w:t>
      </w:r>
      <w:r w:rsidR="00C66229" w:rsidRPr="00DE3508">
        <w:rPr>
          <w:sz w:val="22"/>
          <w:szCs w:val="22"/>
        </w:rPr>
        <w:t>Za podstatné porušení se považuje vždy</w:t>
      </w:r>
      <w:r w:rsidR="00D9220F" w:rsidRPr="00DE3508">
        <w:rPr>
          <w:sz w:val="22"/>
          <w:szCs w:val="22"/>
        </w:rPr>
        <w:t xml:space="preserve"> situace, kdy </w:t>
      </w:r>
      <w:r w:rsidR="003C22E0" w:rsidRPr="00416A47">
        <w:rPr>
          <w:sz w:val="22"/>
          <w:szCs w:val="22"/>
        </w:rPr>
        <w:t xml:space="preserve">Automobil </w:t>
      </w:r>
      <w:r w:rsidR="00A26FE1" w:rsidRPr="00DE3508">
        <w:rPr>
          <w:sz w:val="22"/>
          <w:szCs w:val="22"/>
        </w:rPr>
        <w:t xml:space="preserve">(nebo </w:t>
      </w:r>
      <w:r w:rsidR="00534CF0" w:rsidRPr="00DE3508">
        <w:rPr>
          <w:sz w:val="22"/>
          <w:szCs w:val="22"/>
        </w:rPr>
        <w:t xml:space="preserve">jeho </w:t>
      </w:r>
      <w:r w:rsidR="00A26FE1" w:rsidRPr="00DE3508">
        <w:rPr>
          <w:sz w:val="22"/>
          <w:szCs w:val="22"/>
        </w:rPr>
        <w:t>část)</w:t>
      </w:r>
      <w:r w:rsidR="00D9220F" w:rsidRPr="00DE3508">
        <w:rPr>
          <w:sz w:val="22"/>
          <w:szCs w:val="22"/>
        </w:rPr>
        <w:t xml:space="preserve"> ne</w:t>
      </w:r>
      <w:r w:rsidR="00A26FE1" w:rsidRPr="00DE3508">
        <w:rPr>
          <w:sz w:val="22"/>
          <w:szCs w:val="22"/>
        </w:rPr>
        <w:t>dosahuje</w:t>
      </w:r>
      <w:r w:rsidR="00081BCF" w:rsidRPr="00DE3508">
        <w:rPr>
          <w:sz w:val="22"/>
          <w:szCs w:val="22"/>
        </w:rPr>
        <w:t xml:space="preserve"> nebo v záruční době přestane dosahovat</w:t>
      </w:r>
      <w:r w:rsidR="00D9220F" w:rsidRPr="00DE3508">
        <w:rPr>
          <w:sz w:val="22"/>
          <w:szCs w:val="22"/>
        </w:rPr>
        <w:t xml:space="preserve"> </w:t>
      </w:r>
      <w:r w:rsidR="00081BCF" w:rsidRPr="00DE3508">
        <w:rPr>
          <w:sz w:val="22"/>
          <w:szCs w:val="22"/>
        </w:rPr>
        <w:t>minimáln</w:t>
      </w:r>
      <w:r w:rsidR="00D469E2" w:rsidRPr="00DE3508">
        <w:rPr>
          <w:sz w:val="22"/>
          <w:szCs w:val="22"/>
        </w:rPr>
        <w:t>ích</w:t>
      </w:r>
      <w:r w:rsidR="00081BCF" w:rsidRPr="00DE3508">
        <w:rPr>
          <w:sz w:val="22"/>
          <w:szCs w:val="22"/>
        </w:rPr>
        <w:t xml:space="preserve"> </w:t>
      </w:r>
      <w:r w:rsidR="00816F1B" w:rsidRPr="00DE3508">
        <w:rPr>
          <w:sz w:val="22"/>
          <w:szCs w:val="22"/>
        </w:rPr>
        <w:t xml:space="preserve">funkcí nebo </w:t>
      </w:r>
      <w:r w:rsidR="0063791D" w:rsidRPr="00DE3508">
        <w:rPr>
          <w:sz w:val="22"/>
          <w:szCs w:val="22"/>
        </w:rPr>
        <w:t>parametrů</w:t>
      </w:r>
      <w:r w:rsidR="002E3F2D" w:rsidRPr="00DE3508">
        <w:rPr>
          <w:sz w:val="22"/>
          <w:szCs w:val="22"/>
        </w:rPr>
        <w:t xml:space="preserve"> </w:t>
      </w:r>
      <w:r w:rsidR="00081BCF" w:rsidRPr="00DE3508">
        <w:rPr>
          <w:sz w:val="22"/>
          <w:szCs w:val="22"/>
        </w:rPr>
        <w:t>požadovaných Kupujícím a uvedených v</w:t>
      </w:r>
      <w:r w:rsidR="00974BDA" w:rsidRPr="00DE3508">
        <w:rPr>
          <w:sz w:val="22"/>
          <w:szCs w:val="22"/>
        </w:rPr>
        <w:t>e Výchozích podkladech nebo</w:t>
      </w:r>
      <w:r w:rsidR="00974BDA" w:rsidRPr="00DE3508" w:rsidDel="00974BDA">
        <w:rPr>
          <w:sz w:val="22"/>
          <w:szCs w:val="22"/>
        </w:rPr>
        <w:t xml:space="preserve"> </w:t>
      </w:r>
      <w:r w:rsidR="00D9220F" w:rsidRPr="00DE3508">
        <w:rPr>
          <w:sz w:val="22"/>
          <w:szCs w:val="22"/>
        </w:rPr>
        <w:t>této Smlouvě.</w:t>
      </w:r>
    </w:p>
    <w:p w14:paraId="0BCC56AC" w14:textId="3F1158DE" w:rsidR="00E35392" w:rsidRPr="00DE3508" w:rsidRDefault="00E3539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zavazuje reklamované vady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 xml:space="preserve">u </w:t>
      </w:r>
      <w:r w:rsidRPr="00DE3508">
        <w:rPr>
          <w:sz w:val="22"/>
          <w:szCs w:val="22"/>
        </w:rPr>
        <w:t>bezplatně odstranit.</w:t>
      </w:r>
    </w:p>
    <w:p w14:paraId="3925B650" w14:textId="178B209B" w:rsidR="00DF1264" w:rsidRPr="00DE3508" w:rsidRDefault="00DF1264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zavazuje zahájit úkony směřující k odstranění vady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>u</w:t>
      </w:r>
      <w:r w:rsidR="003C22E0" w:rsidRPr="00416A47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v záruční době do </w:t>
      </w:r>
      <w:r w:rsidR="00EB3FB0" w:rsidRPr="00DE3508">
        <w:rPr>
          <w:sz w:val="22"/>
          <w:szCs w:val="22"/>
        </w:rPr>
        <w:t>3 pracovních dnů</w:t>
      </w:r>
      <w:r w:rsidRPr="00DE3508">
        <w:rPr>
          <w:sz w:val="22"/>
          <w:szCs w:val="22"/>
        </w:rPr>
        <w:t xml:space="preserve"> ode dne obdržení reklamace od Kupujícího, v uvedené lhůtě se zavazuje reklamaci prověřit, diagnostikovat vadu</w:t>
      </w:r>
      <w:r w:rsidR="00EB3FB0" w:rsidRPr="00DE3508">
        <w:rPr>
          <w:sz w:val="22"/>
          <w:szCs w:val="22"/>
        </w:rPr>
        <w:t xml:space="preserve"> a</w:t>
      </w:r>
      <w:r w:rsidRPr="00DE3508">
        <w:rPr>
          <w:sz w:val="22"/>
          <w:szCs w:val="22"/>
        </w:rPr>
        <w:t xml:space="preserve"> oznámit Kupujícímu, zda reklamaci uznává</w:t>
      </w:r>
      <w:r w:rsidR="00EB3FB0" w:rsidRPr="00DE3508">
        <w:rPr>
          <w:sz w:val="22"/>
          <w:szCs w:val="22"/>
        </w:rPr>
        <w:t>.</w:t>
      </w:r>
    </w:p>
    <w:p w14:paraId="76CFECE2" w14:textId="0186DB1A" w:rsidR="00DF1264" w:rsidRPr="00DE3508" w:rsidRDefault="00DF1264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V případě, že k odstranění vady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>u</w:t>
      </w:r>
      <w:r w:rsidR="003C22E0" w:rsidRPr="00416A47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není nutné zajištění náhradních dílů, je Prodávající povinen vadu odstranit do </w:t>
      </w:r>
      <w:r w:rsidR="00EB3FB0" w:rsidRPr="00DE3508">
        <w:rPr>
          <w:sz w:val="22"/>
          <w:szCs w:val="22"/>
        </w:rPr>
        <w:t>3 pracovních dnů</w:t>
      </w:r>
      <w:r w:rsidRPr="00DE3508">
        <w:rPr>
          <w:sz w:val="22"/>
          <w:szCs w:val="22"/>
        </w:rPr>
        <w:t xml:space="preserve"> ode dne obdržení reklamace. Je-li k odstranění vady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>u</w:t>
      </w:r>
      <w:r w:rsidR="003C22E0" w:rsidRPr="00416A47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nutné zajistit náhradní díly, pak je Prodávající povinen vadu odstranit do </w:t>
      </w:r>
      <w:r w:rsidR="002E3F2D" w:rsidRPr="00DE3508">
        <w:rPr>
          <w:sz w:val="22"/>
          <w:szCs w:val="22"/>
        </w:rPr>
        <w:t>2</w:t>
      </w:r>
      <w:r w:rsidRPr="00DE3508">
        <w:rPr>
          <w:sz w:val="22"/>
          <w:szCs w:val="22"/>
        </w:rPr>
        <w:t xml:space="preserve"> týdnů ode dne obdržení reklamace, nedohodnou-li se Smluvní strany jinak. </w:t>
      </w:r>
    </w:p>
    <w:p w14:paraId="21BF816E" w14:textId="77777777" w:rsidR="00FA0632" w:rsidRPr="00DE3508" w:rsidRDefault="00E3539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I v</w:t>
      </w:r>
      <w:r w:rsidR="005376C8" w:rsidRPr="00DE3508">
        <w:rPr>
          <w:sz w:val="22"/>
          <w:szCs w:val="22"/>
        </w:rPr>
        <w:t> případě, že P</w:t>
      </w:r>
      <w:r w:rsidR="00EE2D82" w:rsidRPr="00DE3508">
        <w:rPr>
          <w:sz w:val="22"/>
          <w:szCs w:val="22"/>
        </w:rPr>
        <w:t>rodávající vadu neuzná</w:t>
      </w:r>
      <w:r w:rsidR="004B7446" w:rsidRPr="00DE3508">
        <w:rPr>
          <w:sz w:val="22"/>
          <w:szCs w:val="22"/>
        </w:rPr>
        <w:t>,</w:t>
      </w:r>
      <w:r w:rsidR="00EE2D82" w:rsidRPr="00DE3508">
        <w:rPr>
          <w:sz w:val="22"/>
          <w:szCs w:val="22"/>
        </w:rPr>
        <w:t xml:space="preserve"> je povinen vadu odstranit</w:t>
      </w:r>
      <w:r w:rsidR="00FA0632" w:rsidRPr="00DE3508">
        <w:rPr>
          <w:sz w:val="22"/>
          <w:szCs w:val="22"/>
        </w:rPr>
        <w:t xml:space="preserve">, a to </w:t>
      </w:r>
      <w:r w:rsidR="00101259" w:rsidRPr="00DE3508">
        <w:rPr>
          <w:sz w:val="22"/>
          <w:szCs w:val="22"/>
        </w:rPr>
        <w:t>ve lhůtách uvedených v odst. 1</w:t>
      </w:r>
      <w:r w:rsidR="006E07CF" w:rsidRPr="00DE3508">
        <w:rPr>
          <w:sz w:val="22"/>
          <w:szCs w:val="22"/>
        </w:rPr>
        <w:t>1</w:t>
      </w:r>
      <w:r w:rsidR="00101259" w:rsidRPr="00DE3508">
        <w:rPr>
          <w:sz w:val="22"/>
          <w:szCs w:val="22"/>
        </w:rPr>
        <w:t>.</w:t>
      </w:r>
      <w:r w:rsidR="00065407" w:rsidRPr="00DE3508">
        <w:rPr>
          <w:sz w:val="22"/>
          <w:szCs w:val="22"/>
        </w:rPr>
        <w:t>8</w:t>
      </w:r>
      <w:r w:rsidR="00101259" w:rsidRPr="00DE3508">
        <w:rPr>
          <w:sz w:val="22"/>
          <w:szCs w:val="22"/>
        </w:rPr>
        <w:t xml:space="preserve">, nedohodnou-li se </w:t>
      </w:r>
      <w:r w:rsidR="004B7446" w:rsidRPr="00DE3508">
        <w:rPr>
          <w:sz w:val="22"/>
          <w:szCs w:val="22"/>
        </w:rPr>
        <w:t>S</w:t>
      </w:r>
      <w:r w:rsidR="00101259" w:rsidRPr="00DE3508">
        <w:rPr>
          <w:sz w:val="22"/>
          <w:szCs w:val="22"/>
        </w:rPr>
        <w:t>mluvní strany jinak</w:t>
      </w:r>
      <w:r w:rsidR="00EE2D82" w:rsidRPr="00DE3508">
        <w:rPr>
          <w:sz w:val="22"/>
          <w:szCs w:val="22"/>
        </w:rPr>
        <w:t>. V případě, že Prodávající vadu neuzná</w:t>
      </w:r>
      <w:r w:rsidR="007169B6" w:rsidRPr="00DE3508">
        <w:rPr>
          <w:sz w:val="22"/>
          <w:szCs w:val="22"/>
        </w:rPr>
        <w:t>,</w:t>
      </w:r>
      <w:r w:rsidR="00EE2D82" w:rsidRPr="00DE3508">
        <w:rPr>
          <w:sz w:val="22"/>
          <w:szCs w:val="22"/>
        </w:rPr>
        <w:t xml:space="preserve"> bude oprávněnost reklamace ověřena znaleckým posudkem</w:t>
      </w:r>
      <w:r w:rsidR="003620D4" w:rsidRPr="00DE3508">
        <w:rPr>
          <w:sz w:val="22"/>
          <w:szCs w:val="22"/>
        </w:rPr>
        <w:t>, který nechá zpracovat Kupující</w:t>
      </w:r>
      <w:r w:rsidR="00EE2D82" w:rsidRPr="00DE3508">
        <w:rPr>
          <w:sz w:val="22"/>
          <w:szCs w:val="22"/>
        </w:rPr>
        <w:t>. V případě, že bude reklamace označena</w:t>
      </w:r>
      <w:r w:rsidR="009A3CA0" w:rsidRPr="00DE3508">
        <w:rPr>
          <w:sz w:val="22"/>
          <w:szCs w:val="22"/>
        </w:rPr>
        <w:t xml:space="preserve"> znalcem za oprávněnou, ponese P</w:t>
      </w:r>
      <w:r w:rsidR="00EE2D82" w:rsidRPr="00DE3508">
        <w:rPr>
          <w:sz w:val="22"/>
          <w:szCs w:val="22"/>
        </w:rPr>
        <w:t>rodávající i náklady na vyhotovení znaleckého posudku</w:t>
      </w:r>
      <w:r w:rsidRPr="00DE3508">
        <w:rPr>
          <w:sz w:val="22"/>
          <w:szCs w:val="22"/>
        </w:rPr>
        <w:t>. Prokáže-li se</w:t>
      </w:r>
      <w:r w:rsidR="00EE2D82" w:rsidRPr="00DE3508">
        <w:rPr>
          <w:sz w:val="22"/>
          <w:szCs w:val="22"/>
        </w:rPr>
        <w:t xml:space="preserve">, že Kupující reklamoval </w:t>
      </w:r>
      <w:r w:rsidR="004B7446" w:rsidRPr="00DE3508">
        <w:rPr>
          <w:sz w:val="22"/>
          <w:szCs w:val="22"/>
        </w:rPr>
        <w:t xml:space="preserve">vadu </w:t>
      </w:r>
      <w:r w:rsidR="00EE2D82" w:rsidRPr="00DE3508">
        <w:rPr>
          <w:sz w:val="22"/>
          <w:szCs w:val="22"/>
        </w:rPr>
        <w:t xml:space="preserve">neoprávněně, </w:t>
      </w:r>
      <w:r w:rsidRPr="00DE3508">
        <w:rPr>
          <w:sz w:val="22"/>
          <w:szCs w:val="22"/>
        </w:rPr>
        <w:t>je Kupující povinen uhradit Prodávajícímu účelně a prokazatelně vynalož</w:t>
      </w:r>
      <w:r w:rsidR="008A12CA" w:rsidRPr="00DE3508">
        <w:rPr>
          <w:sz w:val="22"/>
          <w:szCs w:val="22"/>
        </w:rPr>
        <w:t>ené náklady na odstranění vady.</w:t>
      </w:r>
      <w:r w:rsidR="00D44DF0" w:rsidRPr="00DE3508">
        <w:rPr>
          <w:sz w:val="22"/>
          <w:szCs w:val="22"/>
        </w:rPr>
        <w:t xml:space="preserve"> Do vyjasnění oprávněnosti reklamace nese náklady na odstranění vady Prodávající.</w:t>
      </w:r>
    </w:p>
    <w:p w14:paraId="4AD51F05" w14:textId="77777777" w:rsidR="009950C3" w:rsidRPr="00DE3508" w:rsidRDefault="00E3539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O odstranění reklamované vady sepíší </w:t>
      </w:r>
      <w:r w:rsidR="004B7446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>mluvní strany prot</w:t>
      </w:r>
      <w:r w:rsidR="007169B6" w:rsidRPr="00DE3508">
        <w:rPr>
          <w:sz w:val="22"/>
          <w:szCs w:val="22"/>
        </w:rPr>
        <w:t>okol, ve kterém potvrdí</w:t>
      </w:r>
      <w:r w:rsidRPr="00DE3508">
        <w:rPr>
          <w:sz w:val="22"/>
          <w:szCs w:val="22"/>
        </w:rPr>
        <w:t xml:space="preserve"> odstranění vady.</w:t>
      </w:r>
      <w:r w:rsidR="00BC2ECB" w:rsidRPr="00DE3508">
        <w:rPr>
          <w:sz w:val="22"/>
          <w:szCs w:val="22"/>
        </w:rPr>
        <w:t xml:space="preserve"> O dobu, která uplyne </w:t>
      </w:r>
      <w:r w:rsidR="007169B6" w:rsidRPr="00DE3508">
        <w:rPr>
          <w:sz w:val="22"/>
          <w:szCs w:val="22"/>
        </w:rPr>
        <w:t>ode dne uplatnění reklamace do odstranění vady</w:t>
      </w:r>
      <w:r w:rsidR="00EB1777" w:rsidRPr="00DE3508">
        <w:rPr>
          <w:sz w:val="22"/>
          <w:szCs w:val="22"/>
        </w:rPr>
        <w:t>,</w:t>
      </w:r>
      <w:r w:rsidR="007169B6" w:rsidRPr="00DE3508">
        <w:rPr>
          <w:sz w:val="22"/>
          <w:szCs w:val="22"/>
        </w:rPr>
        <w:t xml:space="preserve"> se prodlužuje záruční lhůta.</w:t>
      </w:r>
    </w:p>
    <w:p w14:paraId="6D13D649" w14:textId="77777777" w:rsidR="007169B6" w:rsidRPr="00DE3508" w:rsidRDefault="007169B6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V případě, že Prodávající neodstraní vadu ve </w:t>
      </w:r>
      <w:r w:rsidR="00101259" w:rsidRPr="00DE3508">
        <w:rPr>
          <w:sz w:val="22"/>
          <w:szCs w:val="22"/>
        </w:rPr>
        <w:t xml:space="preserve">lhůtách </w:t>
      </w:r>
      <w:r w:rsidRPr="00DE3508">
        <w:rPr>
          <w:sz w:val="22"/>
          <w:szCs w:val="22"/>
        </w:rPr>
        <w:t>uveden</w:t>
      </w:r>
      <w:r w:rsidR="00101259" w:rsidRPr="00DE3508">
        <w:rPr>
          <w:sz w:val="22"/>
          <w:szCs w:val="22"/>
        </w:rPr>
        <w:t>ých</w:t>
      </w:r>
      <w:r w:rsidRPr="00DE3508">
        <w:rPr>
          <w:sz w:val="22"/>
          <w:szCs w:val="22"/>
        </w:rPr>
        <w:t xml:space="preserve"> v odst. </w:t>
      </w:r>
      <w:r w:rsidR="00D44DF0" w:rsidRPr="00DE3508">
        <w:rPr>
          <w:sz w:val="22"/>
          <w:szCs w:val="22"/>
        </w:rPr>
        <w:t>11.8</w:t>
      </w:r>
      <w:r w:rsidR="001356A4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tohoto </w:t>
      </w:r>
      <w:r w:rsidRPr="00DE3508">
        <w:rPr>
          <w:sz w:val="22"/>
          <w:szCs w:val="22"/>
        </w:rPr>
        <w:lastRenderedPageBreak/>
        <w:t>člán</w:t>
      </w:r>
      <w:r w:rsidR="00A55B1A" w:rsidRPr="00DE3508">
        <w:rPr>
          <w:sz w:val="22"/>
          <w:szCs w:val="22"/>
        </w:rPr>
        <w:t>ku Smlouvy, případně ve</w:t>
      </w:r>
      <w:r w:rsidRPr="00DE3508">
        <w:rPr>
          <w:sz w:val="22"/>
          <w:szCs w:val="22"/>
        </w:rPr>
        <w:t xml:space="preserve"> lhůtě sjednané </w:t>
      </w:r>
      <w:r w:rsidR="004B7446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 xml:space="preserve">mluvními stranami, nebo pokud Prodávající odmítne </w:t>
      </w:r>
      <w:r w:rsidR="00755075" w:rsidRPr="00DE3508">
        <w:rPr>
          <w:sz w:val="22"/>
          <w:szCs w:val="22"/>
        </w:rPr>
        <w:t xml:space="preserve">vadu </w:t>
      </w:r>
      <w:r w:rsidRPr="00DE3508">
        <w:rPr>
          <w:sz w:val="22"/>
          <w:szCs w:val="22"/>
        </w:rPr>
        <w:t>odstranit</w:t>
      </w:r>
      <w:r w:rsidR="00A15953" w:rsidRPr="00DE3508">
        <w:rPr>
          <w:sz w:val="22"/>
          <w:szCs w:val="22"/>
        </w:rPr>
        <w:t xml:space="preserve">, </w:t>
      </w:r>
      <w:r w:rsidRPr="00DE3508">
        <w:rPr>
          <w:sz w:val="22"/>
          <w:szCs w:val="22"/>
        </w:rPr>
        <w:t xml:space="preserve">je Kupující oprávněn nechat vadu odstranit na své náklady a Prodávající je povinen uhradit Kupujícímu náklady na odstranění vady, a to do </w:t>
      </w:r>
      <w:r w:rsidR="004B7446" w:rsidRPr="00DE3508">
        <w:rPr>
          <w:sz w:val="22"/>
          <w:szCs w:val="22"/>
        </w:rPr>
        <w:t>1</w:t>
      </w:r>
      <w:r w:rsidR="00941A46" w:rsidRPr="00DE3508">
        <w:rPr>
          <w:sz w:val="22"/>
          <w:szCs w:val="22"/>
        </w:rPr>
        <w:t>0</w:t>
      </w:r>
      <w:r w:rsidR="00E07ADF" w:rsidRPr="00DE3508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dnů </w:t>
      </w:r>
      <w:r w:rsidR="004B7446" w:rsidRPr="00DE3508">
        <w:rPr>
          <w:sz w:val="22"/>
          <w:szCs w:val="22"/>
        </w:rPr>
        <w:t>poté, co jej k tomu Kupující vyzve</w:t>
      </w:r>
      <w:r w:rsidRPr="00DE3508">
        <w:rPr>
          <w:sz w:val="22"/>
          <w:szCs w:val="22"/>
        </w:rPr>
        <w:t>.</w:t>
      </w:r>
      <w:r w:rsidR="00221F8D" w:rsidRPr="00DE3508">
        <w:rPr>
          <w:sz w:val="22"/>
          <w:szCs w:val="22"/>
        </w:rPr>
        <w:t xml:space="preserve"> Tento postup Kupujícího však nezbavuje Prodávajícího odpovědnosti za vady a jeho zá</w:t>
      </w:r>
      <w:r w:rsidR="008A12CA" w:rsidRPr="00DE3508">
        <w:rPr>
          <w:sz w:val="22"/>
          <w:szCs w:val="22"/>
        </w:rPr>
        <w:t>ruka trvá ve sjednaném rozsahu.</w:t>
      </w:r>
    </w:p>
    <w:p w14:paraId="2D1095B3" w14:textId="2D901F4E" w:rsidR="00FA0632" w:rsidRPr="00DE3508" w:rsidRDefault="00FA063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Poskytnutí záruky se nevztahuje na vady způsobené neodborným zacházením, nesprávnou nebo nevhodnou údržbou, nedodržováním předpisů výrobců pro provoz a údržbu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>u</w:t>
      </w:r>
      <w:r w:rsidRPr="00DE3508">
        <w:rPr>
          <w:sz w:val="22"/>
          <w:szCs w:val="22"/>
        </w:rPr>
        <w:t>, které Kupuj</w:t>
      </w:r>
      <w:r w:rsidR="00BC2ECB" w:rsidRPr="00DE3508">
        <w:rPr>
          <w:sz w:val="22"/>
          <w:szCs w:val="22"/>
        </w:rPr>
        <w:t xml:space="preserve">ící od Prodávajícího převzal při předání nebo o kterých </w:t>
      </w:r>
      <w:r w:rsidRPr="00DE3508">
        <w:rPr>
          <w:sz w:val="22"/>
          <w:szCs w:val="22"/>
        </w:rPr>
        <w:t>Prodávající Kupujícího</w:t>
      </w:r>
      <w:r w:rsidR="00BC2ECB" w:rsidRPr="00DE3508">
        <w:rPr>
          <w:sz w:val="22"/>
          <w:szCs w:val="22"/>
        </w:rPr>
        <w:t xml:space="preserve"> písemně poučil.</w:t>
      </w:r>
      <w:r w:rsidRPr="00DE3508">
        <w:rPr>
          <w:sz w:val="22"/>
          <w:szCs w:val="22"/>
        </w:rPr>
        <w:t xml:space="preserve"> Záruka se rovněž nevztahuje na vady způs</w:t>
      </w:r>
      <w:r w:rsidR="00BC2ECB" w:rsidRPr="00DE3508">
        <w:rPr>
          <w:sz w:val="22"/>
          <w:szCs w:val="22"/>
        </w:rPr>
        <w:t>obené hrubou nedbalostí nebo ú</w:t>
      </w:r>
      <w:r w:rsidRPr="00DE3508">
        <w:rPr>
          <w:sz w:val="22"/>
          <w:szCs w:val="22"/>
        </w:rPr>
        <w:t>myslným je</w:t>
      </w:r>
      <w:r w:rsidR="00BC2ECB" w:rsidRPr="00DE3508">
        <w:rPr>
          <w:sz w:val="22"/>
          <w:szCs w:val="22"/>
        </w:rPr>
        <w:t>d</w:t>
      </w:r>
      <w:r w:rsidRPr="00DE3508">
        <w:rPr>
          <w:sz w:val="22"/>
          <w:szCs w:val="22"/>
        </w:rPr>
        <w:t>náním.</w:t>
      </w:r>
    </w:p>
    <w:p w14:paraId="704BAC25" w14:textId="77777777" w:rsidR="002869B1" w:rsidRPr="00DE3508" w:rsidRDefault="002869B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Smluvní strany vylučují použití ust. § 1925 OZ, věta za středníkem.</w:t>
      </w:r>
    </w:p>
    <w:p w14:paraId="16C6D10B" w14:textId="64EF9B3E" w:rsidR="00D0349D" w:rsidRDefault="00D44DF0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je povinen v průběhu záruční doby provádět bezplatně veškeré servisní úkony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>u</w:t>
      </w:r>
      <w:r w:rsidRPr="00DE3508">
        <w:rPr>
          <w:sz w:val="22"/>
          <w:szCs w:val="22"/>
        </w:rPr>
        <w:t xml:space="preserve">, jejichž provedením podmiňuje platnost záruky, a to do 10 pracovních dnů ode dne zaslání žádosti Kupujícího o provedení servisního úkonu odpovědnému zástupci Prodávajícího. Prodávající je povinen písemně upozornit Kupujícího minimálně 10 dnů předem o povinnosti provedení bezplatného servisního úkonu, jehož provedením podmiňuje platnost záruky. Prodávající je dále povinen před koncem záruční doby na písemnou žádost Kupujícího provést bezplatnou servisní prohlídku dodaného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>u</w:t>
      </w:r>
      <w:r w:rsidR="003C22E0" w:rsidRPr="00416A47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a jeho částí.</w:t>
      </w:r>
    </w:p>
    <w:p w14:paraId="2353212F" w14:textId="5723980A" w:rsidR="000F091C" w:rsidRPr="00D0349D" w:rsidRDefault="000F091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0349D">
        <w:rPr>
          <w:sz w:val="22"/>
          <w:szCs w:val="22"/>
        </w:rPr>
        <w:t xml:space="preserve">Prodávající se dále zavazuje po dobu 5 let ode dne uplynutí posledního dne záruční doby na </w:t>
      </w:r>
      <w:r w:rsidR="003C22E0" w:rsidRPr="00416A47">
        <w:rPr>
          <w:sz w:val="22"/>
          <w:szCs w:val="22"/>
        </w:rPr>
        <w:t xml:space="preserve">Automobil </w:t>
      </w:r>
      <w:r w:rsidRPr="00D0349D">
        <w:rPr>
          <w:sz w:val="22"/>
          <w:szCs w:val="22"/>
        </w:rPr>
        <w:t>zajistit Kupujícímu na jeho výzvu pozáruční servis formou servisních prohlídek za cenu v místě a čase obvyklou, a to nejpozději do 5 pracovních dnů ode dne doručení písemné výzvy Kupujícího k provedení pozáručního servisu, nedohodnou-li se Smluvní strany jinak.</w:t>
      </w:r>
    </w:p>
    <w:p w14:paraId="0F31F362" w14:textId="4801DFD9" w:rsidR="00342E80" w:rsidRPr="00DE3508" w:rsidRDefault="00D44DF0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dále zavazuje po dobu 5 let ode dne uplynutí posledního dne záruční doby na </w:t>
      </w:r>
      <w:r w:rsidR="003C22E0" w:rsidRPr="00416A47">
        <w:rPr>
          <w:sz w:val="22"/>
          <w:szCs w:val="22"/>
        </w:rPr>
        <w:t xml:space="preserve">Automobil </w:t>
      </w:r>
      <w:r w:rsidRPr="00DE3508">
        <w:rPr>
          <w:sz w:val="22"/>
          <w:szCs w:val="22"/>
        </w:rPr>
        <w:t xml:space="preserve">zajistit pro Kupujícího za úplatu dostupnost všech náhradních dílů k </w:t>
      </w:r>
      <w:r w:rsidR="003C22E0" w:rsidRPr="00416A47">
        <w:rPr>
          <w:sz w:val="22"/>
          <w:szCs w:val="22"/>
        </w:rPr>
        <w:t>Automobil</w:t>
      </w:r>
      <w:r w:rsidR="003C22E0">
        <w:rPr>
          <w:sz w:val="22"/>
          <w:szCs w:val="22"/>
        </w:rPr>
        <w:t>u</w:t>
      </w:r>
      <w:r w:rsidR="003C22E0" w:rsidRPr="00416A47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 xml:space="preserve">a jejich dodání Kupujícímu, a to do </w:t>
      </w:r>
      <w:r w:rsidR="00931F55" w:rsidRPr="00DE3508">
        <w:rPr>
          <w:sz w:val="22"/>
          <w:szCs w:val="22"/>
        </w:rPr>
        <w:t>2</w:t>
      </w:r>
      <w:r w:rsidRPr="00DE3508">
        <w:rPr>
          <w:sz w:val="22"/>
          <w:szCs w:val="22"/>
        </w:rPr>
        <w:t xml:space="preserve"> týdnů ode dne jejich objednání Kupujícím, a to za cenu v době a místě obvyklou.</w:t>
      </w:r>
    </w:p>
    <w:p w14:paraId="0A52B5B2" w14:textId="77777777" w:rsidR="00456BA4" w:rsidRPr="00DE3508" w:rsidRDefault="00802E57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Smluvní pokuty</w:t>
      </w:r>
    </w:p>
    <w:p w14:paraId="22111EE5" w14:textId="763C46DC" w:rsidR="00331942" w:rsidRPr="00DE3508" w:rsidRDefault="001E6918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V případě, že P</w:t>
      </w:r>
      <w:r w:rsidR="00456BA4" w:rsidRPr="00DE3508">
        <w:rPr>
          <w:sz w:val="22"/>
          <w:szCs w:val="22"/>
        </w:rPr>
        <w:t>rodávající bud</w:t>
      </w:r>
      <w:r w:rsidR="00826A3B" w:rsidRPr="00DE3508">
        <w:rPr>
          <w:sz w:val="22"/>
          <w:szCs w:val="22"/>
        </w:rPr>
        <w:t>e v</w:t>
      </w:r>
      <w:r w:rsidR="00C90855" w:rsidRPr="00DE3508">
        <w:rPr>
          <w:sz w:val="22"/>
          <w:szCs w:val="22"/>
        </w:rPr>
        <w:t> </w:t>
      </w:r>
      <w:r w:rsidR="00826A3B" w:rsidRPr="00DE3508">
        <w:rPr>
          <w:sz w:val="22"/>
          <w:szCs w:val="22"/>
        </w:rPr>
        <w:t>prodlení</w:t>
      </w:r>
      <w:r w:rsidR="00C90855" w:rsidRPr="00DE3508">
        <w:rPr>
          <w:sz w:val="22"/>
          <w:szCs w:val="22"/>
        </w:rPr>
        <w:t xml:space="preserve"> proti termínu</w:t>
      </w:r>
      <w:r w:rsidR="00826A3B" w:rsidRPr="00DE3508">
        <w:rPr>
          <w:sz w:val="22"/>
          <w:szCs w:val="22"/>
        </w:rPr>
        <w:t xml:space="preserve"> </w:t>
      </w:r>
      <w:r w:rsidR="00C90855" w:rsidRPr="00DE3508">
        <w:rPr>
          <w:sz w:val="22"/>
          <w:szCs w:val="22"/>
        </w:rPr>
        <w:t xml:space="preserve">předání a převzetí </w:t>
      </w:r>
      <w:r w:rsidR="00042549" w:rsidRPr="00416A47">
        <w:rPr>
          <w:sz w:val="22"/>
          <w:szCs w:val="22"/>
        </w:rPr>
        <w:t>Automobil</w:t>
      </w:r>
      <w:r w:rsidR="00042549">
        <w:rPr>
          <w:sz w:val="22"/>
          <w:szCs w:val="22"/>
        </w:rPr>
        <w:t>u</w:t>
      </w:r>
      <w:r w:rsidR="00042549" w:rsidRPr="00416A47">
        <w:rPr>
          <w:sz w:val="22"/>
          <w:szCs w:val="22"/>
        </w:rPr>
        <w:t xml:space="preserve"> </w:t>
      </w:r>
      <w:r w:rsidR="00C90855" w:rsidRPr="00DE3508">
        <w:rPr>
          <w:sz w:val="22"/>
          <w:szCs w:val="22"/>
        </w:rPr>
        <w:t>uvedenému v čl</w:t>
      </w:r>
      <w:r w:rsidR="00B97FA4" w:rsidRPr="00DE3508">
        <w:rPr>
          <w:sz w:val="22"/>
          <w:szCs w:val="22"/>
        </w:rPr>
        <w:t>ánku</w:t>
      </w:r>
      <w:r w:rsidR="00C90855" w:rsidRPr="00DE3508">
        <w:rPr>
          <w:sz w:val="22"/>
          <w:szCs w:val="22"/>
        </w:rPr>
        <w:t xml:space="preserve"> </w:t>
      </w:r>
      <w:r w:rsidR="00486D5A" w:rsidRPr="00DE3508">
        <w:rPr>
          <w:sz w:val="22"/>
          <w:szCs w:val="22"/>
        </w:rPr>
        <w:t>6</w:t>
      </w:r>
      <w:r w:rsidR="00B97FA4" w:rsidRPr="00DE3508">
        <w:rPr>
          <w:sz w:val="22"/>
          <w:szCs w:val="22"/>
        </w:rPr>
        <w:t>.</w:t>
      </w:r>
      <w:r w:rsidR="00C90855" w:rsidRPr="00DE3508">
        <w:rPr>
          <w:sz w:val="22"/>
          <w:szCs w:val="22"/>
        </w:rPr>
        <w:t xml:space="preserve"> odst. </w:t>
      </w:r>
      <w:r w:rsidR="00486D5A" w:rsidRPr="00DE3508">
        <w:rPr>
          <w:sz w:val="22"/>
          <w:szCs w:val="22"/>
        </w:rPr>
        <w:t>6</w:t>
      </w:r>
      <w:r w:rsidR="00C90855" w:rsidRPr="00DE3508">
        <w:rPr>
          <w:sz w:val="22"/>
          <w:szCs w:val="22"/>
        </w:rPr>
        <w:t>.1 této Smlouvy, je Kupující oprávněn účtovat Prodávajícímu smluvní pokutu ve výši 0,</w:t>
      </w:r>
      <w:r w:rsidR="00433774" w:rsidRPr="00DE3508">
        <w:rPr>
          <w:sz w:val="22"/>
          <w:szCs w:val="22"/>
        </w:rPr>
        <w:t>05</w:t>
      </w:r>
      <w:r w:rsidR="00C90855" w:rsidRPr="00DE3508">
        <w:rPr>
          <w:sz w:val="22"/>
          <w:szCs w:val="22"/>
        </w:rPr>
        <w:t xml:space="preserve"> % z kupní ceny </w:t>
      </w:r>
      <w:r w:rsidR="00042549" w:rsidRPr="00416A47">
        <w:rPr>
          <w:sz w:val="22"/>
          <w:szCs w:val="22"/>
        </w:rPr>
        <w:t>Automobil</w:t>
      </w:r>
      <w:r w:rsidR="00042549">
        <w:rPr>
          <w:sz w:val="22"/>
          <w:szCs w:val="22"/>
        </w:rPr>
        <w:t>u</w:t>
      </w:r>
      <w:r w:rsidR="00336A8E">
        <w:rPr>
          <w:sz w:val="22"/>
          <w:szCs w:val="22"/>
        </w:rPr>
        <w:t>,</w:t>
      </w:r>
      <w:r w:rsidR="0077481D" w:rsidRPr="0077481D">
        <w:rPr>
          <w:sz w:val="22"/>
          <w:szCs w:val="22"/>
        </w:rPr>
        <w:t xml:space="preserve"> s jehož dodáním je Prodávající v prodlení, </w:t>
      </w:r>
      <w:r w:rsidR="00C90855" w:rsidRPr="00DE3508">
        <w:rPr>
          <w:sz w:val="22"/>
          <w:szCs w:val="22"/>
        </w:rPr>
        <w:t>za každý</w:t>
      </w:r>
      <w:r w:rsidR="00755075" w:rsidRPr="00DE3508">
        <w:rPr>
          <w:sz w:val="22"/>
          <w:szCs w:val="22"/>
        </w:rPr>
        <w:t>,</w:t>
      </w:r>
      <w:r w:rsidR="00C90855" w:rsidRPr="00DE3508">
        <w:rPr>
          <w:sz w:val="22"/>
          <w:szCs w:val="22"/>
        </w:rPr>
        <w:t xml:space="preserve"> </w:t>
      </w:r>
      <w:r w:rsidR="005879E1" w:rsidRPr="00DE3508">
        <w:rPr>
          <w:sz w:val="22"/>
          <w:szCs w:val="22"/>
        </w:rPr>
        <w:t xml:space="preserve">i </w:t>
      </w:r>
      <w:r w:rsidR="00C90855" w:rsidRPr="00DE3508">
        <w:rPr>
          <w:sz w:val="22"/>
          <w:szCs w:val="22"/>
        </w:rPr>
        <w:t>započatý de</w:t>
      </w:r>
      <w:r w:rsidR="00B97FA4" w:rsidRPr="00DE3508">
        <w:rPr>
          <w:sz w:val="22"/>
          <w:szCs w:val="22"/>
        </w:rPr>
        <w:t>n</w:t>
      </w:r>
      <w:r w:rsidR="00C90855" w:rsidRPr="00DE3508">
        <w:rPr>
          <w:sz w:val="22"/>
          <w:szCs w:val="22"/>
        </w:rPr>
        <w:t xml:space="preserve"> prodlení</w:t>
      </w:r>
      <w:r w:rsidR="00331942" w:rsidRPr="00DE3508">
        <w:rPr>
          <w:sz w:val="22"/>
          <w:szCs w:val="22"/>
        </w:rPr>
        <w:t>.</w:t>
      </w:r>
    </w:p>
    <w:p w14:paraId="05DAF7A2" w14:textId="5A42A611" w:rsidR="0063791D" w:rsidRPr="00DE3508" w:rsidRDefault="009C38E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V případě, že </w:t>
      </w:r>
      <w:r w:rsidR="00743D5B" w:rsidRPr="00DE3508">
        <w:rPr>
          <w:sz w:val="22"/>
          <w:szCs w:val="22"/>
        </w:rPr>
        <w:t>Prodáv</w:t>
      </w:r>
      <w:r w:rsidR="0095012F" w:rsidRPr="00DE3508">
        <w:rPr>
          <w:sz w:val="22"/>
          <w:szCs w:val="22"/>
        </w:rPr>
        <w:t>ající neodstraní</w:t>
      </w:r>
      <w:r w:rsidRPr="00DE3508">
        <w:rPr>
          <w:sz w:val="22"/>
          <w:szCs w:val="22"/>
        </w:rPr>
        <w:t xml:space="preserve"> řádně reklamovanou vadu </w:t>
      </w:r>
      <w:r w:rsidR="00042549" w:rsidRPr="00416A47">
        <w:rPr>
          <w:sz w:val="22"/>
          <w:szCs w:val="22"/>
        </w:rPr>
        <w:t>Automobil</w:t>
      </w:r>
      <w:r w:rsidR="00042549">
        <w:rPr>
          <w:sz w:val="22"/>
          <w:szCs w:val="22"/>
        </w:rPr>
        <w:t>u</w:t>
      </w:r>
      <w:r w:rsidR="00042549" w:rsidRPr="00416A47">
        <w:rPr>
          <w:sz w:val="22"/>
          <w:szCs w:val="22"/>
        </w:rPr>
        <w:t xml:space="preserve"> </w:t>
      </w:r>
      <w:r w:rsidRPr="00DE3508">
        <w:rPr>
          <w:sz w:val="22"/>
          <w:szCs w:val="22"/>
        </w:rPr>
        <w:t>ve lhůtě uvedené v čl</w:t>
      </w:r>
      <w:r w:rsidR="00B97FA4" w:rsidRPr="00DE3508">
        <w:rPr>
          <w:sz w:val="22"/>
          <w:szCs w:val="22"/>
        </w:rPr>
        <w:t>ánku</w:t>
      </w:r>
      <w:r w:rsidRPr="00DE3508">
        <w:rPr>
          <w:sz w:val="22"/>
          <w:szCs w:val="22"/>
        </w:rPr>
        <w:t xml:space="preserve"> </w:t>
      </w:r>
      <w:r w:rsidR="00DC31A5" w:rsidRPr="00DE3508">
        <w:rPr>
          <w:sz w:val="22"/>
          <w:szCs w:val="22"/>
        </w:rPr>
        <w:t>11. odst. 11.</w:t>
      </w:r>
      <w:r w:rsidR="00065407" w:rsidRPr="00DE3508">
        <w:rPr>
          <w:sz w:val="22"/>
          <w:szCs w:val="22"/>
        </w:rPr>
        <w:t>8</w:t>
      </w:r>
      <w:r w:rsidR="001356A4" w:rsidRPr="00DE3508">
        <w:rPr>
          <w:sz w:val="22"/>
          <w:szCs w:val="22"/>
        </w:rPr>
        <w:t xml:space="preserve"> </w:t>
      </w:r>
      <w:r w:rsidR="00894FB0" w:rsidRPr="00DE3508">
        <w:rPr>
          <w:sz w:val="22"/>
          <w:szCs w:val="22"/>
        </w:rPr>
        <w:t>nebo ve Smluvními s</w:t>
      </w:r>
      <w:r w:rsidR="00486D5A" w:rsidRPr="00DE3508">
        <w:rPr>
          <w:sz w:val="22"/>
          <w:szCs w:val="22"/>
        </w:rPr>
        <w:t>tranami</w:t>
      </w:r>
      <w:r w:rsidRPr="00DE3508">
        <w:rPr>
          <w:sz w:val="22"/>
          <w:szCs w:val="22"/>
        </w:rPr>
        <w:t xml:space="preserve"> sjednané době, </w:t>
      </w:r>
      <w:r w:rsidR="00743D5B" w:rsidRPr="00DE3508">
        <w:rPr>
          <w:sz w:val="22"/>
          <w:szCs w:val="22"/>
        </w:rPr>
        <w:t>je Kupující oprávněn účtovat Prodávajícímu smluvní pokutu</w:t>
      </w:r>
      <w:r w:rsidRPr="00DE3508">
        <w:rPr>
          <w:sz w:val="22"/>
          <w:szCs w:val="22"/>
        </w:rPr>
        <w:t xml:space="preserve"> ve výš</w:t>
      </w:r>
      <w:r w:rsidR="0095012F" w:rsidRPr="00DE3508">
        <w:rPr>
          <w:sz w:val="22"/>
          <w:szCs w:val="22"/>
        </w:rPr>
        <w:t xml:space="preserve">i </w:t>
      </w:r>
      <w:r w:rsidR="00065407" w:rsidRPr="00DE3508">
        <w:rPr>
          <w:sz w:val="22"/>
          <w:szCs w:val="22"/>
        </w:rPr>
        <w:t>2</w:t>
      </w:r>
      <w:r w:rsidR="00B97FA4" w:rsidRPr="00DE3508">
        <w:rPr>
          <w:sz w:val="22"/>
          <w:szCs w:val="22"/>
        </w:rPr>
        <w:t>.</w:t>
      </w:r>
      <w:r w:rsidRPr="00DE3508">
        <w:rPr>
          <w:sz w:val="22"/>
          <w:szCs w:val="22"/>
        </w:rPr>
        <w:t xml:space="preserve">000,- Kč za každou reklamovanou </w:t>
      </w:r>
      <w:r w:rsidR="00743D5B" w:rsidRPr="00DE3508">
        <w:rPr>
          <w:sz w:val="22"/>
          <w:szCs w:val="22"/>
        </w:rPr>
        <w:t xml:space="preserve">vadu, u níž je Prodávající v prodlení s odstraněním, </w:t>
      </w:r>
      <w:r w:rsidR="00065407" w:rsidRPr="00DE3508">
        <w:rPr>
          <w:sz w:val="22"/>
          <w:szCs w:val="22"/>
        </w:rPr>
        <w:t xml:space="preserve">a to </w:t>
      </w:r>
      <w:r w:rsidR="00743D5B" w:rsidRPr="00DE3508">
        <w:rPr>
          <w:sz w:val="22"/>
          <w:szCs w:val="22"/>
        </w:rPr>
        <w:t xml:space="preserve">za každý </w:t>
      </w:r>
      <w:r w:rsidR="00221F8D" w:rsidRPr="00DE3508">
        <w:rPr>
          <w:sz w:val="22"/>
          <w:szCs w:val="22"/>
        </w:rPr>
        <w:t xml:space="preserve">započatý </w:t>
      </w:r>
      <w:r w:rsidR="00743D5B" w:rsidRPr="00DE3508">
        <w:rPr>
          <w:sz w:val="22"/>
          <w:szCs w:val="22"/>
        </w:rPr>
        <w:t xml:space="preserve">den prodlení. </w:t>
      </w:r>
      <w:r w:rsidR="0095012F" w:rsidRPr="00DE3508">
        <w:rPr>
          <w:sz w:val="22"/>
          <w:szCs w:val="22"/>
        </w:rPr>
        <w:t>Pokud</w:t>
      </w:r>
      <w:r w:rsidR="00743D5B" w:rsidRPr="00DE3508">
        <w:rPr>
          <w:sz w:val="22"/>
          <w:szCs w:val="22"/>
        </w:rPr>
        <w:t xml:space="preserve"> Prodáv</w:t>
      </w:r>
      <w:r w:rsidR="0095012F" w:rsidRPr="00DE3508">
        <w:rPr>
          <w:sz w:val="22"/>
          <w:szCs w:val="22"/>
        </w:rPr>
        <w:t xml:space="preserve">ající </w:t>
      </w:r>
      <w:r w:rsidR="009E358C" w:rsidRPr="00DE3508">
        <w:rPr>
          <w:sz w:val="22"/>
          <w:szCs w:val="22"/>
        </w:rPr>
        <w:t>neposkytne Kupujícímu záruční servis</w:t>
      </w:r>
      <w:r w:rsidR="00EB7844" w:rsidRPr="00DE3508">
        <w:rPr>
          <w:sz w:val="22"/>
          <w:szCs w:val="22"/>
        </w:rPr>
        <w:t xml:space="preserve"> ve lhůtě uvedené </w:t>
      </w:r>
      <w:r w:rsidR="00EB7844" w:rsidRPr="00DE3508">
        <w:rPr>
          <w:sz w:val="22"/>
          <w:szCs w:val="22"/>
        </w:rPr>
        <w:lastRenderedPageBreak/>
        <w:t>v čl</w:t>
      </w:r>
      <w:r w:rsidR="00B97FA4" w:rsidRPr="00DE3508">
        <w:rPr>
          <w:sz w:val="22"/>
          <w:szCs w:val="22"/>
        </w:rPr>
        <w:t>ánku</w:t>
      </w:r>
      <w:r w:rsidR="00743D5B" w:rsidRPr="00DE3508">
        <w:rPr>
          <w:sz w:val="22"/>
          <w:szCs w:val="22"/>
        </w:rPr>
        <w:t xml:space="preserve"> </w:t>
      </w:r>
      <w:r w:rsidR="00DC31A5" w:rsidRPr="00DE3508">
        <w:rPr>
          <w:sz w:val="22"/>
          <w:szCs w:val="22"/>
        </w:rPr>
        <w:t>11. odst. 11.</w:t>
      </w:r>
      <w:r w:rsidR="00065407" w:rsidRPr="00DE3508">
        <w:rPr>
          <w:sz w:val="22"/>
          <w:szCs w:val="22"/>
        </w:rPr>
        <w:t>14</w:t>
      </w:r>
      <w:r w:rsidR="00DC31A5" w:rsidRPr="00DE3508">
        <w:rPr>
          <w:sz w:val="22"/>
          <w:szCs w:val="22"/>
        </w:rPr>
        <w:t>,</w:t>
      </w:r>
      <w:r w:rsidR="00743D5B" w:rsidRPr="00DE3508">
        <w:rPr>
          <w:sz w:val="22"/>
          <w:szCs w:val="22"/>
        </w:rPr>
        <w:t xml:space="preserve"> je Kupující oprávněn účtovat Prodávajícímu smluvní pokutu ve výš</w:t>
      </w:r>
      <w:r w:rsidR="0095012F" w:rsidRPr="00DE3508">
        <w:rPr>
          <w:sz w:val="22"/>
          <w:szCs w:val="22"/>
        </w:rPr>
        <w:t xml:space="preserve">i </w:t>
      </w:r>
      <w:r w:rsidR="00065407" w:rsidRPr="00DE3508">
        <w:rPr>
          <w:sz w:val="22"/>
          <w:szCs w:val="22"/>
        </w:rPr>
        <w:t>2</w:t>
      </w:r>
      <w:r w:rsidR="00B97FA4" w:rsidRPr="00DE3508">
        <w:rPr>
          <w:sz w:val="22"/>
          <w:szCs w:val="22"/>
        </w:rPr>
        <w:t>.</w:t>
      </w:r>
      <w:r w:rsidR="00983D23" w:rsidRPr="00DE3508">
        <w:rPr>
          <w:sz w:val="22"/>
          <w:szCs w:val="22"/>
        </w:rPr>
        <w:t>0</w:t>
      </w:r>
      <w:r w:rsidR="009E358C" w:rsidRPr="00DE3508">
        <w:rPr>
          <w:sz w:val="22"/>
          <w:szCs w:val="22"/>
        </w:rPr>
        <w:t>00</w:t>
      </w:r>
      <w:r w:rsidR="00743D5B" w:rsidRPr="00DE3508">
        <w:rPr>
          <w:sz w:val="22"/>
          <w:szCs w:val="22"/>
        </w:rPr>
        <w:t>,- Kč</w:t>
      </w:r>
      <w:r w:rsidR="00065407" w:rsidRPr="00DE3508">
        <w:rPr>
          <w:sz w:val="22"/>
          <w:szCs w:val="22"/>
        </w:rPr>
        <w:t>, a to</w:t>
      </w:r>
      <w:r w:rsidR="00743D5B" w:rsidRPr="00DE3508">
        <w:rPr>
          <w:sz w:val="22"/>
          <w:szCs w:val="22"/>
        </w:rPr>
        <w:t xml:space="preserve"> za </w:t>
      </w:r>
      <w:r w:rsidR="009E358C" w:rsidRPr="00DE3508">
        <w:rPr>
          <w:sz w:val="22"/>
          <w:szCs w:val="22"/>
        </w:rPr>
        <w:t xml:space="preserve">každý </w:t>
      </w:r>
      <w:r w:rsidR="00221F8D" w:rsidRPr="00DE3508">
        <w:rPr>
          <w:sz w:val="22"/>
          <w:szCs w:val="22"/>
        </w:rPr>
        <w:t xml:space="preserve">započatý </w:t>
      </w:r>
      <w:r w:rsidR="009E358C" w:rsidRPr="00DE3508">
        <w:rPr>
          <w:sz w:val="22"/>
          <w:szCs w:val="22"/>
        </w:rPr>
        <w:t>den</w:t>
      </w:r>
      <w:r w:rsidR="005560C4" w:rsidRPr="00DE3508">
        <w:rPr>
          <w:sz w:val="22"/>
          <w:szCs w:val="22"/>
        </w:rPr>
        <w:t xml:space="preserve"> </w:t>
      </w:r>
      <w:r w:rsidR="00B97FA4" w:rsidRPr="00DE3508">
        <w:rPr>
          <w:sz w:val="22"/>
          <w:szCs w:val="22"/>
        </w:rPr>
        <w:t xml:space="preserve">prodlení s </w:t>
      </w:r>
      <w:r w:rsidR="00930756" w:rsidRPr="00DE3508">
        <w:rPr>
          <w:sz w:val="22"/>
          <w:szCs w:val="22"/>
        </w:rPr>
        <w:t>poskytnutí</w:t>
      </w:r>
      <w:r w:rsidR="00B97FA4" w:rsidRPr="00DE3508">
        <w:rPr>
          <w:sz w:val="22"/>
          <w:szCs w:val="22"/>
        </w:rPr>
        <w:t>m</w:t>
      </w:r>
      <w:r w:rsidR="00930756" w:rsidRPr="00DE3508">
        <w:rPr>
          <w:sz w:val="22"/>
          <w:szCs w:val="22"/>
        </w:rPr>
        <w:t xml:space="preserve"> záručního servisu</w:t>
      </w:r>
      <w:r w:rsidR="00221F8D" w:rsidRPr="00DE3508">
        <w:rPr>
          <w:sz w:val="22"/>
          <w:szCs w:val="22"/>
        </w:rPr>
        <w:t xml:space="preserve">, maximálně však do výše </w:t>
      </w:r>
      <w:r w:rsidR="00065407" w:rsidRPr="00DE3508">
        <w:rPr>
          <w:sz w:val="22"/>
          <w:szCs w:val="22"/>
        </w:rPr>
        <w:t>kupní ceny</w:t>
      </w:r>
      <w:r w:rsidR="00221F8D" w:rsidRPr="00DE3508">
        <w:rPr>
          <w:sz w:val="22"/>
          <w:szCs w:val="22"/>
        </w:rPr>
        <w:t xml:space="preserve"> dle této Smlouvy</w:t>
      </w:r>
      <w:r w:rsidR="0095012F" w:rsidRPr="00DE3508">
        <w:rPr>
          <w:sz w:val="22"/>
          <w:szCs w:val="22"/>
        </w:rPr>
        <w:t>.</w:t>
      </w:r>
    </w:p>
    <w:p w14:paraId="3C5ABD6C" w14:textId="05BFA2E2" w:rsidR="00596DF5" w:rsidRDefault="00E935B8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Pokud Prodávající </w:t>
      </w:r>
      <w:r w:rsidR="00486D5A" w:rsidRPr="00DE3508">
        <w:rPr>
          <w:sz w:val="22"/>
          <w:szCs w:val="22"/>
        </w:rPr>
        <w:t>nezajistí dostupnost náhradníc</w:t>
      </w:r>
      <w:r w:rsidR="00FB4486" w:rsidRPr="00DE3508">
        <w:rPr>
          <w:sz w:val="22"/>
          <w:szCs w:val="22"/>
        </w:rPr>
        <w:t>h dílů dle článku 11 odst. 11.1</w:t>
      </w:r>
      <w:r w:rsidR="00D0349D">
        <w:rPr>
          <w:sz w:val="22"/>
          <w:szCs w:val="22"/>
        </w:rPr>
        <w:t>6</w:t>
      </w:r>
      <w:r w:rsidR="00486D5A" w:rsidRPr="00DE3508">
        <w:rPr>
          <w:sz w:val="22"/>
          <w:szCs w:val="22"/>
        </w:rPr>
        <w:t xml:space="preserve"> této Smlouvy</w:t>
      </w:r>
      <w:r w:rsidR="000F091C">
        <w:rPr>
          <w:sz w:val="22"/>
          <w:szCs w:val="22"/>
        </w:rPr>
        <w:t xml:space="preserve"> nebo neposkytne Kupujícímu pozáruční servis dle článku 11 odst. 11.1</w:t>
      </w:r>
      <w:r w:rsidR="00CB1E84">
        <w:rPr>
          <w:sz w:val="22"/>
          <w:szCs w:val="22"/>
        </w:rPr>
        <w:t>5</w:t>
      </w:r>
      <w:r w:rsidR="000F091C">
        <w:rPr>
          <w:sz w:val="22"/>
          <w:szCs w:val="22"/>
        </w:rPr>
        <w:t xml:space="preserve"> této Smlouvy</w:t>
      </w:r>
      <w:r w:rsidRPr="00DE3508">
        <w:rPr>
          <w:sz w:val="22"/>
          <w:szCs w:val="22"/>
        </w:rPr>
        <w:t xml:space="preserve">, je Kupující oprávněn účtovat Prodávajícímu smluvní pokutu ve výši </w:t>
      </w:r>
      <w:r w:rsidR="00065407" w:rsidRPr="00DE3508">
        <w:rPr>
          <w:sz w:val="22"/>
          <w:szCs w:val="22"/>
        </w:rPr>
        <w:t>2</w:t>
      </w:r>
      <w:r w:rsidRPr="00DE3508">
        <w:rPr>
          <w:sz w:val="22"/>
          <w:szCs w:val="22"/>
        </w:rPr>
        <w:t>.000,- Kč</w:t>
      </w:r>
      <w:r w:rsidR="00065407" w:rsidRPr="00DE3508">
        <w:rPr>
          <w:sz w:val="22"/>
          <w:szCs w:val="22"/>
        </w:rPr>
        <w:t>, a to</w:t>
      </w:r>
      <w:r w:rsidRPr="00DE3508">
        <w:rPr>
          <w:sz w:val="22"/>
          <w:szCs w:val="22"/>
        </w:rPr>
        <w:t xml:space="preserve"> za každý započatý den prodlení s</w:t>
      </w:r>
      <w:r w:rsidR="00FB4486" w:rsidRPr="00DE3508">
        <w:rPr>
          <w:sz w:val="22"/>
          <w:szCs w:val="22"/>
        </w:rPr>
        <w:t>e</w:t>
      </w:r>
      <w:r w:rsidRPr="00DE3508">
        <w:rPr>
          <w:sz w:val="22"/>
          <w:szCs w:val="22"/>
        </w:rPr>
        <w:t xml:space="preserve"> </w:t>
      </w:r>
      <w:r w:rsidR="00486D5A" w:rsidRPr="00DE3508">
        <w:rPr>
          <w:sz w:val="22"/>
          <w:szCs w:val="22"/>
        </w:rPr>
        <w:t>z</w:t>
      </w:r>
      <w:r w:rsidR="00FB4486" w:rsidRPr="00DE3508">
        <w:rPr>
          <w:sz w:val="22"/>
          <w:szCs w:val="22"/>
        </w:rPr>
        <w:t>a</w:t>
      </w:r>
      <w:r w:rsidR="00486D5A" w:rsidRPr="00DE3508">
        <w:rPr>
          <w:sz w:val="22"/>
          <w:szCs w:val="22"/>
        </w:rPr>
        <w:t>jištěním náhradního dílu</w:t>
      </w:r>
      <w:r w:rsidRPr="00DE3508">
        <w:rPr>
          <w:sz w:val="22"/>
          <w:szCs w:val="22"/>
        </w:rPr>
        <w:t xml:space="preserve">, maximálně však do výše </w:t>
      </w:r>
      <w:r w:rsidR="00486D5A" w:rsidRPr="00DE3508">
        <w:rPr>
          <w:sz w:val="22"/>
          <w:szCs w:val="22"/>
        </w:rPr>
        <w:t>kupní ceny.</w:t>
      </w:r>
    </w:p>
    <w:p w14:paraId="5575B5A6" w14:textId="3D8E3471" w:rsidR="00151208" w:rsidRPr="00C75E3A" w:rsidRDefault="00151208" w:rsidP="00151208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C75E3A">
        <w:rPr>
          <w:sz w:val="22"/>
          <w:szCs w:val="22"/>
        </w:rPr>
        <w:t>Pokud Kupující provede za Prodávajícího postupem dle čl. 9 odst. 9.10 této Smlouvy přímou úhradu faktury poddodavateli Prodávajícího z důvodu vyplývajícího z čl. 9 odst. 9.9 této Smlouvy, je Kupující oprávněn účtovat Prodávajícímu smluvní pokutu ve výši</w:t>
      </w:r>
      <w:r>
        <w:rPr>
          <w:sz w:val="22"/>
          <w:szCs w:val="22"/>
        </w:rPr>
        <w:t xml:space="preserve"> odpovídající </w:t>
      </w:r>
      <w:r w:rsidR="00035D6A">
        <w:rPr>
          <w:sz w:val="22"/>
          <w:szCs w:val="22"/>
        </w:rPr>
        <w:t>1</w:t>
      </w:r>
      <w:r w:rsidRPr="00C75E3A">
        <w:rPr>
          <w:sz w:val="22"/>
          <w:szCs w:val="22"/>
        </w:rPr>
        <w:t xml:space="preserve">0 % částky tímto způsobem uhrazené </w:t>
      </w:r>
      <w:r>
        <w:rPr>
          <w:sz w:val="22"/>
          <w:szCs w:val="22"/>
        </w:rPr>
        <w:t xml:space="preserve">Kupujícím </w:t>
      </w:r>
      <w:r w:rsidRPr="00C75E3A">
        <w:rPr>
          <w:sz w:val="22"/>
          <w:szCs w:val="22"/>
        </w:rPr>
        <w:t>poddodavateli.</w:t>
      </w:r>
    </w:p>
    <w:p w14:paraId="23D86CEE" w14:textId="46C61AF4" w:rsidR="00151208" w:rsidRPr="00C75E3A" w:rsidRDefault="00151208" w:rsidP="00C75E3A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C75E3A">
        <w:rPr>
          <w:sz w:val="22"/>
          <w:szCs w:val="22"/>
        </w:rPr>
        <w:t xml:space="preserve">V případě, že Prodávající bude v prodlení s úhradou částky uhrazené Kupujícím za Prodávajícího přímo poddodavateli postupem dle čl. 9 odst. 9.10, k jejíž úhradě Kupující Prodávajícího postupem dle čl. 9 odst. 9.11 této Smlouvy vyzval, je Kupující oprávněn účtovat Prodávajícímu smluvní pokutu ve výši </w:t>
      </w:r>
      <w:r w:rsidR="00C75E3A">
        <w:rPr>
          <w:sz w:val="22"/>
          <w:szCs w:val="22"/>
        </w:rPr>
        <w:t xml:space="preserve">odpovídající </w:t>
      </w:r>
      <w:r w:rsidR="00C75E3A" w:rsidRPr="00C75E3A">
        <w:rPr>
          <w:sz w:val="22"/>
          <w:szCs w:val="22"/>
        </w:rPr>
        <w:t>0,1 %</w:t>
      </w:r>
      <w:r w:rsidRPr="00C75E3A">
        <w:rPr>
          <w:sz w:val="22"/>
          <w:szCs w:val="22"/>
        </w:rPr>
        <w:t> této částky</w:t>
      </w:r>
      <w:r w:rsidR="00C75E3A">
        <w:rPr>
          <w:sz w:val="22"/>
          <w:szCs w:val="22"/>
        </w:rPr>
        <w:t>, a to</w:t>
      </w:r>
      <w:r w:rsidRPr="00C75E3A">
        <w:rPr>
          <w:sz w:val="22"/>
          <w:szCs w:val="22"/>
        </w:rPr>
        <w:t xml:space="preserve"> za každý, i započatý</w:t>
      </w:r>
      <w:r w:rsidR="00C75E3A">
        <w:rPr>
          <w:sz w:val="22"/>
          <w:szCs w:val="22"/>
        </w:rPr>
        <w:t>,</w:t>
      </w:r>
      <w:r w:rsidRPr="00C75E3A">
        <w:rPr>
          <w:sz w:val="22"/>
          <w:szCs w:val="22"/>
        </w:rPr>
        <w:t xml:space="preserve"> den prodlení.</w:t>
      </w:r>
    </w:p>
    <w:p w14:paraId="00219B39" w14:textId="77777777" w:rsidR="00456BA4" w:rsidRPr="00DE3508" w:rsidRDefault="000A53AB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Pokud K</w:t>
      </w:r>
      <w:r w:rsidR="00456BA4" w:rsidRPr="00DE3508">
        <w:rPr>
          <w:sz w:val="22"/>
          <w:szCs w:val="22"/>
        </w:rPr>
        <w:t xml:space="preserve">upující neuhradí v termínech uvedených v této </w:t>
      </w:r>
      <w:r w:rsidR="00B97FA4" w:rsidRPr="00DE3508">
        <w:rPr>
          <w:sz w:val="22"/>
          <w:szCs w:val="22"/>
        </w:rPr>
        <w:t>S</w:t>
      </w:r>
      <w:r w:rsidR="00456BA4" w:rsidRPr="00DE3508">
        <w:rPr>
          <w:sz w:val="22"/>
          <w:szCs w:val="22"/>
        </w:rPr>
        <w:t xml:space="preserve">mlouvě </w:t>
      </w:r>
      <w:r w:rsidRPr="00DE3508">
        <w:rPr>
          <w:sz w:val="22"/>
          <w:szCs w:val="22"/>
        </w:rPr>
        <w:t>kupní cenu, je povinen uhradit P</w:t>
      </w:r>
      <w:r w:rsidR="00456BA4" w:rsidRPr="00DE3508">
        <w:rPr>
          <w:sz w:val="22"/>
          <w:szCs w:val="22"/>
        </w:rPr>
        <w:t>rodávají</w:t>
      </w:r>
      <w:r w:rsidR="0095012F" w:rsidRPr="00DE3508">
        <w:rPr>
          <w:sz w:val="22"/>
          <w:szCs w:val="22"/>
        </w:rPr>
        <w:t xml:space="preserve">címu </w:t>
      </w:r>
      <w:r w:rsidR="002869B1" w:rsidRPr="00DE3508">
        <w:rPr>
          <w:sz w:val="22"/>
          <w:szCs w:val="22"/>
        </w:rPr>
        <w:t xml:space="preserve">úrok z prodlení v zákonné výši, </w:t>
      </w:r>
      <w:r w:rsidR="00596DF5" w:rsidRPr="00BF6E1B">
        <w:rPr>
          <w:sz w:val="22"/>
          <w:szCs w:val="22"/>
        </w:rPr>
        <w:t>ledaže K</w:t>
      </w:r>
      <w:r w:rsidR="0095012F" w:rsidRPr="00BF6E1B">
        <w:rPr>
          <w:sz w:val="22"/>
          <w:szCs w:val="22"/>
        </w:rPr>
        <w:t xml:space="preserve">upující prokáže, že prodlení s úhradou kupní ceny bylo způsobeno z důvodu opožděného uvolnění prostředků poskytovatelem </w:t>
      </w:r>
      <w:r w:rsidR="00B97FA4" w:rsidRPr="00BF6E1B">
        <w:rPr>
          <w:sz w:val="22"/>
          <w:szCs w:val="22"/>
        </w:rPr>
        <w:t>dotace</w:t>
      </w:r>
      <w:r w:rsidR="008A12CA" w:rsidRPr="00BF6E1B">
        <w:rPr>
          <w:sz w:val="22"/>
          <w:szCs w:val="22"/>
        </w:rPr>
        <w:t>.</w:t>
      </w:r>
    </w:p>
    <w:p w14:paraId="244C9C05" w14:textId="7C881A01" w:rsidR="00953644" w:rsidRPr="00DE3508" w:rsidRDefault="005879E1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Povinná Smluvní strana</w:t>
      </w:r>
      <w:r w:rsidR="00953644" w:rsidRPr="00DE3508">
        <w:rPr>
          <w:sz w:val="22"/>
          <w:szCs w:val="22"/>
        </w:rPr>
        <w:t xml:space="preserve"> musí uhradit oprávněné</w:t>
      </w:r>
      <w:r w:rsidRPr="00DE3508">
        <w:rPr>
          <w:sz w:val="22"/>
          <w:szCs w:val="22"/>
        </w:rPr>
        <w:t xml:space="preserve"> Smluvní straně </w:t>
      </w:r>
      <w:r w:rsidR="00953644" w:rsidRPr="00DE3508">
        <w:rPr>
          <w:sz w:val="22"/>
          <w:szCs w:val="22"/>
        </w:rPr>
        <w:t>smluvní sankce nejpozději</w:t>
      </w:r>
      <w:r w:rsidR="00E9293D">
        <w:rPr>
          <w:sz w:val="22"/>
          <w:szCs w:val="22"/>
        </w:rPr>
        <w:t xml:space="preserve"> </w:t>
      </w:r>
      <w:r w:rsidR="00953644" w:rsidRPr="00DE3508">
        <w:rPr>
          <w:sz w:val="22"/>
          <w:szCs w:val="22"/>
        </w:rPr>
        <w:t>do 15</w:t>
      </w:r>
      <w:r w:rsidR="008A12CA" w:rsidRPr="00DE3508">
        <w:rPr>
          <w:sz w:val="22"/>
          <w:szCs w:val="22"/>
        </w:rPr>
        <w:t> </w:t>
      </w:r>
      <w:r w:rsidR="00953644" w:rsidRPr="00DE3508">
        <w:rPr>
          <w:sz w:val="22"/>
          <w:szCs w:val="22"/>
        </w:rPr>
        <w:t xml:space="preserve">kalendářních dnů ode </w:t>
      </w:r>
      <w:r w:rsidR="00A76336" w:rsidRPr="00DE3508">
        <w:rPr>
          <w:sz w:val="22"/>
          <w:szCs w:val="22"/>
        </w:rPr>
        <w:t xml:space="preserve">dne </w:t>
      </w:r>
      <w:r w:rsidR="00953644" w:rsidRPr="00DE3508">
        <w:rPr>
          <w:sz w:val="22"/>
          <w:szCs w:val="22"/>
        </w:rPr>
        <w:t xml:space="preserve">obdržení příslušného vyúčtování od druhé </w:t>
      </w:r>
      <w:r w:rsidR="00B97FA4" w:rsidRPr="00DE3508">
        <w:rPr>
          <w:sz w:val="22"/>
          <w:szCs w:val="22"/>
        </w:rPr>
        <w:t>S</w:t>
      </w:r>
      <w:r w:rsidR="00953644" w:rsidRPr="00DE3508">
        <w:rPr>
          <w:sz w:val="22"/>
          <w:szCs w:val="22"/>
        </w:rPr>
        <w:t>mluvní strany.</w:t>
      </w:r>
    </w:p>
    <w:p w14:paraId="2A0A3C25" w14:textId="77777777" w:rsidR="00F21672" w:rsidRPr="00DE3508" w:rsidRDefault="00F620EA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Smluvní strany vylučují použití </w:t>
      </w:r>
      <w:r w:rsidR="00B97FA4" w:rsidRPr="00DE3508">
        <w:rPr>
          <w:sz w:val="22"/>
          <w:szCs w:val="22"/>
        </w:rPr>
        <w:t>ustanovení</w:t>
      </w:r>
      <w:r w:rsidR="008A12CA" w:rsidRPr="00DE3508">
        <w:rPr>
          <w:sz w:val="22"/>
          <w:szCs w:val="22"/>
        </w:rPr>
        <w:t xml:space="preserve"> § 2050 OZ.</w:t>
      </w:r>
      <w:r w:rsidR="00486D5A" w:rsidRPr="00DE3508">
        <w:rPr>
          <w:sz w:val="22"/>
          <w:szCs w:val="22"/>
        </w:rPr>
        <w:t xml:space="preserve"> </w:t>
      </w:r>
      <w:r w:rsidR="00F21672" w:rsidRPr="00DE3508">
        <w:rPr>
          <w:sz w:val="22"/>
          <w:szCs w:val="22"/>
        </w:rPr>
        <w:t>Nárok na náhradu škody má Kupující vždy zachován.</w:t>
      </w:r>
    </w:p>
    <w:p w14:paraId="65B20E83" w14:textId="77777777" w:rsidR="00456BA4" w:rsidRPr="00DE3508" w:rsidRDefault="009D012E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Ukončení Smlouvy</w:t>
      </w:r>
    </w:p>
    <w:p w14:paraId="7AE3A4D5" w14:textId="77777777" w:rsidR="009D012E" w:rsidRPr="00DE3508" w:rsidRDefault="009D012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Tuto Smlouvu lze ukončit splněním, dohodou </w:t>
      </w:r>
      <w:r w:rsidR="00B97FA4" w:rsidRPr="00DE3508">
        <w:rPr>
          <w:sz w:val="22"/>
          <w:szCs w:val="22"/>
        </w:rPr>
        <w:t>S</w:t>
      </w:r>
      <w:r w:rsidRPr="00DE3508">
        <w:rPr>
          <w:sz w:val="22"/>
          <w:szCs w:val="22"/>
        </w:rPr>
        <w:t>mluvních stran nebo odstoupením od Smlouvy z důvodů stanove</w:t>
      </w:r>
      <w:r w:rsidR="00A92DE6" w:rsidRPr="00DE3508">
        <w:rPr>
          <w:sz w:val="22"/>
          <w:szCs w:val="22"/>
        </w:rPr>
        <w:t>ných v zákoně nebo v této</w:t>
      </w:r>
      <w:r w:rsidR="00170617" w:rsidRPr="00DE3508">
        <w:rPr>
          <w:sz w:val="22"/>
          <w:szCs w:val="22"/>
        </w:rPr>
        <w:t xml:space="preserve"> Smlouvě.</w:t>
      </w:r>
    </w:p>
    <w:p w14:paraId="0A377924" w14:textId="77777777" w:rsidR="009D012E" w:rsidRPr="00DE3508" w:rsidRDefault="009D012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Kupující je </w:t>
      </w:r>
      <w:r w:rsidR="00D469E2" w:rsidRPr="00DE3508">
        <w:rPr>
          <w:sz w:val="22"/>
          <w:szCs w:val="22"/>
        </w:rPr>
        <w:t xml:space="preserve">dále </w:t>
      </w:r>
      <w:r w:rsidRPr="00DE3508">
        <w:rPr>
          <w:sz w:val="22"/>
          <w:szCs w:val="22"/>
        </w:rPr>
        <w:t>oprávněn od Smlouvy odstoupit bez jakýchkoliv sankcí</w:t>
      </w:r>
      <w:r w:rsidR="00B97FA4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nastane-li </w:t>
      </w:r>
      <w:r w:rsidR="00D469E2" w:rsidRPr="00DE3508">
        <w:rPr>
          <w:sz w:val="22"/>
          <w:szCs w:val="22"/>
        </w:rPr>
        <w:t xml:space="preserve">i </w:t>
      </w:r>
      <w:r w:rsidRPr="00DE3508">
        <w:rPr>
          <w:sz w:val="22"/>
          <w:szCs w:val="22"/>
        </w:rPr>
        <w:t>někter</w:t>
      </w:r>
      <w:r w:rsidR="00170617" w:rsidRPr="00DE3508">
        <w:rPr>
          <w:sz w:val="22"/>
          <w:szCs w:val="22"/>
        </w:rPr>
        <w:t>á z níže uvedených skutečností:</w:t>
      </w:r>
    </w:p>
    <w:p w14:paraId="0D2F1400" w14:textId="77777777" w:rsidR="009D012E" w:rsidRPr="00DE3508" w:rsidRDefault="009D012E" w:rsidP="002B3196">
      <w:pPr>
        <w:pStyle w:val="Odrazka2"/>
        <w:keepNext w:val="0"/>
        <w:widowControl w:val="0"/>
        <w:numPr>
          <w:ilvl w:val="1"/>
          <w:numId w:val="12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Kupujícímu bude odňata </w:t>
      </w:r>
      <w:r w:rsidR="00CD4A54" w:rsidRPr="00DE3508">
        <w:rPr>
          <w:rFonts w:ascii="Arial" w:hAnsi="Arial" w:cs="Arial"/>
          <w:szCs w:val="22"/>
        </w:rPr>
        <w:t xml:space="preserve">či nevyplacena </w:t>
      </w:r>
      <w:r w:rsidRPr="00DE3508">
        <w:rPr>
          <w:rFonts w:ascii="Arial" w:hAnsi="Arial" w:cs="Arial"/>
          <w:szCs w:val="22"/>
        </w:rPr>
        <w:t>finanční dotace,</w:t>
      </w:r>
    </w:p>
    <w:p w14:paraId="621F0722" w14:textId="77777777" w:rsidR="00D05E25" w:rsidRPr="00DE3508" w:rsidRDefault="009D012E" w:rsidP="002B3196">
      <w:pPr>
        <w:pStyle w:val="Odrazka2"/>
        <w:keepNext w:val="0"/>
        <w:widowControl w:val="0"/>
        <w:numPr>
          <w:ilvl w:val="1"/>
          <w:numId w:val="12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Dojde</w:t>
      </w:r>
      <w:r w:rsidR="00B97FA4" w:rsidRPr="00DE3508">
        <w:rPr>
          <w:rFonts w:ascii="Arial" w:hAnsi="Arial" w:cs="Arial"/>
          <w:szCs w:val="22"/>
        </w:rPr>
        <w:t>-li</w:t>
      </w:r>
      <w:r w:rsidRPr="00DE3508">
        <w:rPr>
          <w:rFonts w:ascii="Arial" w:hAnsi="Arial" w:cs="Arial"/>
          <w:szCs w:val="22"/>
        </w:rPr>
        <w:t xml:space="preserve"> k podstatnému porušení povinností uložených Prodávajícímu </w:t>
      </w:r>
      <w:r w:rsidR="00D05E25" w:rsidRPr="00DE3508">
        <w:rPr>
          <w:rFonts w:ascii="Arial" w:hAnsi="Arial" w:cs="Arial"/>
          <w:szCs w:val="22"/>
        </w:rPr>
        <w:t xml:space="preserve">touto </w:t>
      </w:r>
      <w:r w:rsidRPr="00DE3508">
        <w:rPr>
          <w:rFonts w:ascii="Arial" w:hAnsi="Arial" w:cs="Arial"/>
          <w:szCs w:val="22"/>
        </w:rPr>
        <w:t>Smlouvou</w:t>
      </w:r>
      <w:r w:rsidR="00D05E25" w:rsidRPr="00DE3508">
        <w:rPr>
          <w:rFonts w:ascii="Arial" w:hAnsi="Arial" w:cs="Arial"/>
          <w:szCs w:val="22"/>
        </w:rPr>
        <w:t xml:space="preserve"> (viz odstavec 1</w:t>
      </w:r>
      <w:r w:rsidR="00CD4A54" w:rsidRPr="00DE3508">
        <w:rPr>
          <w:rFonts w:ascii="Arial" w:hAnsi="Arial" w:cs="Arial"/>
          <w:szCs w:val="22"/>
        </w:rPr>
        <w:t>3</w:t>
      </w:r>
      <w:r w:rsidR="00D05E25" w:rsidRPr="00DE3508">
        <w:rPr>
          <w:rFonts w:ascii="Arial" w:hAnsi="Arial" w:cs="Arial"/>
          <w:szCs w:val="22"/>
        </w:rPr>
        <w:t>.3 tohoto článku)</w:t>
      </w:r>
      <w:r w:rsidRPr="00DE3508">
        <w:rPr>
          <w:rFonts w:ascii="Arial" w:hAnsi="Arial" w:cs="Arial"/>
          <w:szCs w:val="22"/>
        </w:rPr>
        <w:t>,</w:t>
      </w:r>
    </w:p>
    <w:p w14:paraId="5B6199F6" w14:textId="5725781F" w:rsidR="00D05E25" w:rsidRPr="00DE3508" w:rsidRDefault="00D05E25" w:rsidP="002B3196">
      <w:pPr>
        <w:pStyle w:val="Odrazka2"/>
        <w:keepNext w:val="0"/>
        <w:widowControl w:val="0"/>
        <w:numPr>
          <w:ilvl w:val="1"/>
          <w:numId w:val="12"/>
        </w:numPr>
        <w:tabs>
          <w:tab w:val="clear" w:pos="794"/>
          <w:tab w:val="num" w:pos="1276"/>
        </w:tabs>
        <w:ind w:hanging="85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Prodávající vstoupí do likvidace</w:t>
      </w:r>
      <w:r w:rsidR="00894110">
        <w:rPr>
          <w:rFonts w:ascii="Arial" w:hAnsi="Arial" w:cs="Arial"/>
          <w:szCs w:val="22"/>
        </w:rPr>
        <w:t>,</w:t>
      </w:r>
    </w:p>
    <w:p w14:paraId="4729AF51" w14:textId="77777777" w:rsidR="00531F6A" w:rsidRDefault="00D05E25" w:rsidP="002B3196">
      <w:pPr>
        <w:pStyle w:val="Odrazka2"/>
        <w:keepNext w:val="0"/>
        <w:widowControl w:val="0"/>
        <w:numPr>
          <w:ilvl w:val="1"/>
          <w:numId w:val="12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Vůči majetku </w:t>
      </w:r>
      <w:r w:rsidR="007E43D7" w:rsidRPr="00DE3508">
        <w:rPr>
          <w:rFonts w:ascii="Arial" w:hAnsi="Arial" w:cs="Arial"/>
          <w:szCs w:val="22"/>
        </w:rPr>
        <w:t xml:space="preserve">Prodávajícího </w:t>
      </w:r>
      <w:r w:rsidRPr="00DE3508">
        <w:rPr>
          <w:rFonts w:ascii="Arial" w:hAnsi="Arial" w:cs="Arial"/>
          <w:szCs w:val="22"/>
        </w:rPr>
        <w:t>probíhá insolvenční (nebo obdobné) řízení, v němž bylo vydáno rozhodnutí o</w:t>
      </w:r>
      <w:r w:rsidR="00170617" w:rsidRPr="00DE3508">
        <w:rPr>
          <w:rFonts w:ascii="Arial" w:hAnsi="Arial" w:cs="Arial"/>
          <w:szCs w:val="22"/>
        </w:rPr>
        <w:t> </w:t>
      </w:r>
      <w:r w:rsidRPr="00DE3508">
        <w:rPr>
          <w:rFonts w:ascii="Arial" w:hAnsi="Arial" w:cs="Arial"/>
          <w:szCs w:val="22"/>
        </w:rPr>
        <w:t xml:space="preserve">úpadku, nebo byl insolvenční návrh zamítnut proto, že majetek </w:t>
      </w:r>
      <w:r w:rsidRPr="00DE3508">
        <w:rPr>
          <w:rFonts w:ascii="Arial" w:hAnsi="Arial" w:cs="Arial"/>
          <w:szCs w:val="22"/>
        </w:rPr>
        <w:lastRenderedPageBreak/>
        <w:t>nepostačuje k úhradě nákladů insolvenčního řízení, nebo byl konkurs zrušen proto, že majetek byl zcela nepostačující nebo byla zavedena nucená správa podle zvláštních právních předpisů</w:t>
      </w:r>
      <w:r w:rsidR="007D5133" w:rsidRPr="00DE3508">
        <w:rPr>
          <w:rFonts w:ascii="Arial" w:hAnsi="Arial" w:cs="Arial"/>
          <w:szCs w:val="22"/>
        </w:rPr>
        <w:t>,</w:t>
      </w:r>
    </w:p>
    <w:p w14:paraId="11B0D77F" w14:textId="27C78C6E" w:rsidR="00531F6A" w:rsidRPr="002B3196" w:rsidRDefault="002B3196" w:rsidP="002B3196">
      <w:pPr>
        <w:pStyle w:val="Odrazka2"/>
        <w:keepNext w:val="0"/>
        <w:widowControl w:val="0"/>
        <w:numPr>
          <w:ilvl w:val="1"/>
          <w:numId w:val="12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531F6A" w:rsidRPr="002B3196">
        <w:rPr>
          <w:rFonts w:ascii="Arial" w:hAnsi="Arial" w:cs="Arial"/>
          <w:szCs w:val="22"/>
        </w:rPr>
        <w:t>říslušný orgán veřejné moci (Státní úřad inspekce práce či oblastní inspektorát práce, Krajská hygienická stanice, atd.) zjistí svým pravomocným rozhodnutím v souvislosti s</w:t>
      </w:r>
      <w:r w:rsidR="00531F6A">
        <w:rPr>
          <w:rFonts w:ascii="Arial" w:hAnsi="Arial" w:cs="Arial"/>
          <w:szCs w:val="22"/>
        </w:rPr>
        <w:t> realizací této Smlouvy</w:t>
      </w:r>
      <w:r w:rsidR="00531F6A" w:rsidRPr="002B3196">
        <w:rPr>
          <w:rFonts w:ascii="Arial" w:hAnsi="Arial" w:cs="Arial"/>
          <w:szCs w:val="22"/>
        </w:rPr>
        <w:t xml:space="preserve"> porušení obecně závazných právních předpisů</w:t>
      </w:r>
      <w:r w:rsidR="00894110">
        <w:rPr>
          <w:rFonts w:ascii="Arial" w:hAnsi="Arial" w:cs="Arial"/>
          <w:szCs w:val="22"/>
        </w:rPr>
        <w:t>,</w:t>
      </w:r>
    </w:p>
    <w:p w14:paraId="54FADB5C" w14:textId="7349DB6A" w:rsidR="00D05E25" w:rsidRPr="00DE3508" w:rsidRDefault="00931EEB" w:rsidP="002B3196">
      <w:pPr>
        <w:pStyle w:val="Odrazka2"/>
        <w:keepNext w:val="0"/>
        <w:widowControl w:val="0"/>
        <w:numPr>
          <w:ilvl w:val="1"/>
          <w:numId w:val="12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Vyjde-li najevo, že </w:t>
      </w:r>
      <w:r w:rsidR="00B97FA4" w:rsidRPr="00DE3508">
        <w:rPr>
          <w:rFonts w:ascii="Arial" w:hAnsi="Arial" w:cs="Arial"/>
          <w:szCs w:val="22"/>
        </w:rPr>
        <w:t>P</w:t>
      </w:r>
      <w:r w:rsidRPr="00DE3508">
        <w:rPr>
          <w:rFonts w:ascii="Arial" w:hAnsi="Arial" w:cs="Arial"/>
          <w:szCs w:val="22"/>
        </w:rPr>
        <w:t>rodávající uvedl v </w:t>
      </w:r>
      <w:r w:rsidR="00B97FA4" w:rsidRPr="00DE3508">
        <w:rPr>
          <w:rFonts w:ascii="Arial" w:hAnsi="Arial" w:cs="Arial"/>
          <w:szCs w:val="22"/>
        </w:rPr>
        <w:t>N</w:t>
      </w:r>
      <w:r w:rsidRPr="00DE3508">
        <w:rPr>
          <w:rFonts w:ascii="Arial" w:hAnsi="Arial" w:cs="Arial"/>
          <w:szCs w:val="22"/>
        </w:rPr>
        <w:t xml:space="preserve">abídce informace nebo doklady, které neodpovídají skutečnosti a které měly nebo mohly mít vliv na výsledek </w:t>
      </w:r>
      <w:r w:rsidR="00F74AC5">
        <w:rPr>
          <w:rFonts w:ascii="Arial" w:hAnsi="Arial" w:cs="Arial"/>
          <w:szCs w:val="22"/>
        </w:rPr>
        <w:t xml:space="preserve">Výběrového </w:t>
      </w:r>
      <w:r w:rsidRPr="00DE3508">
        <w:rPr>
          <w:rFonts w:ascii="Arial" w:hAnsi="Arial" w:cs="Arial"/>
          <w:szCs w:val="22"/>
        </w:rPr>
        <w:t xml:space="preserve">řízení, které vedlo k uzavření této </w:t>
      </w:r>
      <w:r w:rsidR="00B97FA4" w:rsidRPr="00DE3508">
        <w:rPr>
          <w:rFonts w:ascii="Arial" w:hAnsi="Arial" w:cs="Arial"/>
          <w:szCs w:val="22"/>
        </w:rPr>
        <w:t>S</w:t>
      </w:r>
      <w:r w:rsidRPr="00DE3508">
        <w:rPr>
          <w:rFonts w:ascii="Arial" w:hAnsi="Arial" w:cs="Arial"/>
          <w:szCs w:val="22"/>
        </w:rPr>
        <w:t>mlouvy (</w:t>
      </w:r>
      <w:r w:rsidR="00983D23" w:rsidRPr="00DE3508">
        <w:rPr>
          <w:rFonts w:ascii="Arial" w:hAnsi="Arial" w:cs="Arial"/>
          <w:szCs w:val="22"/>
        </w:rPr>
        <w:t xml:space="preserve">analogicky dle </w:t>
      </w:r>
      <w:r w:rsidRPr="00DE3508">
        <w:rPr>
          <w:rFonts w:ascii="Arial" w:hAnsi="Arial" w:cs="Arial"/>
          <w:szCs w:val="22"/>
        </w:rPr>
        <w:t xml:space="preserve">§ </w:t>
      </w:r>
      <w:r w:rsidR="00D05E25" w:rsidRPr="00DE3508">
        <w:rPr>
          <w:rFonts w:ascii="Arial" w:hAnsi="Arial" w:cs="Arial"/>
          <w:szCs w:val="22"/>
        </w:rPr>
        <w:t xml:space="preserve">223 </w:t>
      </w:r>
      <w:r w:rsidRPr="00DE3508">
        <w:rPr>
          <w:rFonts w:ascii="Arial" w:hAnsi="Arial" w:cs="Arial"/>
          <w:szCs w:val="22"/>
        </w:rPr>
        <w:t xml:space="preserve">odst. </w:t>
      </w:r>
      <w:r w:rsidR="00D05E25" w:rsidRPr="00DE3508">
        <w:rPr>
          <w:rFonts w:ascii="Arial" w:hAnsi="Arial" w:cs="Arial"/>
          <w:szCs w:val="22"/>
        </w:rPr>
        <w:t>2</w:t>
      </w:r>
      <w:r w:rsidRPr="00DE3508">
        <w:rPr>
          <w:rFonts w:ascii="Arial" w:hAnsi="Arial" w:cs="Arial"/>
          <w:szCs w:val="22"/>
        </w:rPr>
        <w:t xml:space="preserve"> Z</w:t>
      </w:r>
      <w:r w:rsidR="00A92DE6" w:rsidRPr="00DE3508">
        <w:rPr>
          <w:rFonts w:ascii="Arial" w:hAnsi="Arial" w:cs="Arial"/>
          <w:szCs w:val="22"/>
        </w:rPr>
        <w:t>Z</w:t>
      </w:r>
      <w:r w:rsidRPr="00DE3508">
        <w:rPr>
          <w:rFonts w:ascii="Arial" w:hAnsi="Arial" w:cs="Arial"/>
          <w:szCs w:val="22"/>
        </w:rPr>
        <w:t>VZ)</w:t>
      </w:r>
      <w:r w:rsidR="00CD4A54" w:rsidRPr="00DE3508">
        <w:rPr>
          <w:rFonts w:ascii="Arial" w:hAnsi="Arial" w:cs="Arial"/>
          <w:szCs w:val="22"/>
        </w:rPr>
        <w:t>.</w:t>
      </w:r>
    </w:p>
    <w:p w14:paraId="36BE436C" w14:textId="77777777" w:rsidR="00D05E25" w:rsidRPr="00DE3508" w:rsidRDefault="00D05E25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Za podstatné porušení této Smlouvy bude považováno:</w:t>
      </w:r>
    </w:p>
    <w:p w14:paraId="3C2D4866" w14:textId="74E9D937" w:rsidR="00D05E25" w:rsidRPr="00DE3508" w:rsidRDefault="00663245" w:rsidP="002B3196">
      <w:pPr>
        <w:pStyle w:val="Odrazka2"/>
        <w:keepNext w:val="0"/>
        <w:widowControl w:val="0"/>
        <w:numPr>
          <w:ilvl w:val="1"/>
          <w:numId w:val="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</w:t>
      </w:r>
      <w:r w:rsidR="00D05E25" w:rsidRPr="00DE3508">
        <w:rPr>
          <w:rFonts w:ascii="Arial" w:hAnsi="Arial" w:cs="Arial"/>
          <w:szCs w:val="22"/>
        </w:rPr>
        <w:t>rodlení Prodávajícího proti termínu předání a převzetí dodávky uvedenému v</w:t>
      </w:r>
      <w:r w:rsidR="004A4383">
        <w:rPr>
          <w:rFonts w:ascii="Arial" w:hAnsi="Arial" w:cs="Arial"/>
          <w:szCs w:val="22"/>
        </w:rPr>
        <w:t> </w:t>
      </w:r>
      <w:r w:rsidR="00D05E25" w:rsidRPr="00DE3508">
        <w:rPr>
          <w:rFonts w:ascii="Arial" w:hAnsi="Arial" w:cs="Arial"/>
          <w:szCs w:val="22"/>
        </w:rPr>
        <w:t>článku</w:t>
      </w:r>
      <w:r w:rsidR="004A4383">
        <w:rPr>
          <w:rFonts w:ascii="Arial" w:hAnsi="Arial" w:cs="Arial"/>
          <w:szCs w:val="22"/>
        </w:rPr>
        <w:t xml:space="preserve"> </w:t>
      </w:r>
      <w:r w:rsidR="00D05E25" w:rsidRPr="00DE3508">
        <w:rPr>
          <w:rFonts w:ascii="Arial" w:hAnsi="Arial" w:cs="Arial"/>
          <w:szCs w:val="22"/>
        </w:rPr>
        <w:t xml:space="preserve">6. odst. 6.1 této Smlouvy trvající déle než </w:t>
      </w:r>
      <w:r w:rsidR="00983D23" w:rsidRPr="00DE3508">
        <w:rPr>
          <w:rFonts w:ascii="Arial" w:hAnsi="Arial" w:cs="Arial"/>
          <w:szCs w:val="22"/>
        </w:rPr>
        <w:t>4 týdny</w:t>
      </w:r>
      <w:r w:rsidR="00D05E25" w:rsidRPr="00DE3508">
        <w:rPr>
          <w:rFonts w:ascii="Arial" w:hAnsi="Arial" w:cs="Arial"/>
          <w:szCs w:val="22"/>
        </w:rPr>
        <w:t>;</w:t>
      </w:r>
    </w:p>
    <w:p w14:paraId="303F3371" w14:textId="77777777" w:rsidR="00D05E25" w:rsidRPr="00DE3508" w:rsidRDefault="00663245" w:rsidP="002B3196">
      <w:pPr>
        <w:pStyle w:val="Odrazka2"/>
        <w:keepNext w:val="0"/>
        <w:widowControl w:val="0"/>
        <w:numPr>
          <w:ilvl w:val="1"/>
          <w:numId w:val="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Přenechání</w:t>
      </w:r>
      <w:r w:rsidR="00D05E25" w:rsidRPr="00DE3508">
        <w:rPr>
          <w:rFonts w:ascii="Arial" w:hAnsi="Arial" w:cs="Arial"/>
          <w:szCs w:val="22"/>
        </w:rPr>
        <w:t xml:space="preserve">/převod/přechod práv a povinností </w:t>
      </w:r>
      <w:r w:rsidRPr="00DE3508">
        <w:rPr>
          <w:rFonts w:ascii="Arial" w:hAnsi="Arial" w:cs="Arial"/>
          <w:szCs w:val="22"/>
        </w:rPr>
        <w:t>Prodávajícího</w:t>
      </w:r>
      <w:r w:rsidR="00D05E25" w:rsidRPr="00DE3508">
        <w:rPr>
          <w:rFonts w:ascii="Arial" w:hAnsi="Arial" w:cs="Arial"/>
          <w:szCs w:val="22"/>
        </w:rPr>
        <w:t xml:space="preserve"> z této Smlouvy na třetí osobu be</w:t>
      </w:r>
      <w:r w:rsidRPr="00DE3508">
        <w:rPr>
          <w:rFonts w:ascii="Arial" w:hAnsi="Arial" w:cs="Arial"/>
          <w:szCs w:val="22"/>
        </w:rPr>
        <w:t>z písemného souhlasu Kupujícího</w:t>
      </w:r>
      <w:r w:rsidR="00D05E25" w:rsidRPr="00DE3508">
        <w:rPr>
          <w:rFonts w:ascii="Arial" w:hAnsi="Arial" w:cs="Arial"/>
          <w:szCs w:val="22"/>
        </w:rPr>
        <w:t>;</w:t>
      </w:r>
    </w:p>
    <w:p w14:paraId="03A54D59" w14:textId="77777777" w:rsidR="00A92DE6" w:rsidRPr="00DE3508" w:rsidRDefault="00663245" w:rsidP="002B3196">
      <w:pPr>
        <w:pStyle w:val="Odrazka2"/>
        <w:keepNext w:val="0"/>
        <w:widowControl w:val="0"/>
        <w:numPr>
          <w:ilvl w:val="1"/>
          <w:numId w:val="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Prodávající</w:t>
      </w:r>
      <w:r w:rsidR="00D05E25" w:rsidRPr="00DE3508">
        <w:rPr>
          <w:rFonts w:ascii="Arial" w:hAnsi="Arial" w:cs="Arial"/>
          <w:szCs w:val="22"/>
        </w:rPr>
        <w:t xml:space="preserve"> </w:t>
      </w:r>
      <w:r w:rsidRPr="00DE3508">
        <w:rPr>
          <w:rFonts w:ascii="Arial" w:hAnsi="Arial" w:cs="Arial"/>
          <w:szCs w:val="22"/>
        </w:rPr>
        <w:t xml:space="preserve">při plnění této Smlouvy </w:t>
      </w:r>
      <w:r w:rsidR="00D05E25" w:rsidRPr="00DE3508">
        <w:rPr>
          <w:rFonts w:ascii="Arial" w:hAnsi="Arial" w:cs="Arial"/>
          <w:szCs w:val="22"/>
        </w:rPr>
        <w:t>opakovaně (soustavně) porušuje právní předpisy, regulace, technické standardy a normy České republiky či jiných států, k jejichž dodržování se touto Smlouvou zavázal;</w:t>
      </w:r>
    </w:p>
    <w:p w14:paraId="7794F3E5" w14:textId="49E9BCA2" w:rsidR="00A92DE6" w:rsidRPr="00DE3508" w:rsidRDefault="00A92DE6" w:rsidP="002B3196">
      <w:pPr>
        <w:pStyle w:val="Odrazka2"/>
        <w:keepNext w:val="0"/>
        <w:widowControl w:val="0"/>
        <w:numPr>
          <w:ilvl w:val="1"/>
          <w:numId w:val="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Pokud </w:t>
      </w:r>
      <w:r w:rsidR="00042549" w:rsidRPr="00416A47">
        <w:rPr>
          <w:rFonts w:ascii="Arial" w:hAnsi="Arial" w:cs="Arial"/>
          <w:szCs w:val="22"/>
        </w:rPr>
        <w:t xml:space="preserve">Automobil </w:t>
      </w:r>
      <w:r w:rsidRPr="00DE3508">
        <w:rPr>
          <w:rFonts w:ascii="Arial" w:hAnsi="Arial" w:cs="Arial"/>
          <w:szCs w:val="22"/>
        </w:rPr>
        <w:t xml:space="preserve">či jeho část nebude či v průběhu záruční doby přestane dosahovat minimálně </w:t>
      </w:r>
      <w:r w:rsidR="0063791D" w:rsidRPr="00DE3508">
        <w:rPr>
          <w:rFonts w:ascii="Arial" w:hAnsi="Arial" w:cs="Arial"/>
          <w:szCs w:val="22"/>
        </w:rPr>
        <w:t xml:space="preserve">funkcí a </w:t>
      </w:r>
      <w:r w:rsidRPr="00DE3508">
        <w:rPr>
          <w:rFonts w:ascii="Arial" w:hAnsi="Arial" w:cs="Arial"/>
          <w:szCs w:val="22"/>
        </w:rPr>
        <w:t>parametrů požadovaných Kupujícím a uvedených v Nabídce Prodávajícího;</w:t>
      </w:r>
    </w:p>
    <w:p w14:paraId="285D8A9C" w14:textId="77777777" w:rsidR="00D05E25" w:rsidRPr="00DE3508" w:rsidRDefault="00D05E25" w:rsidP="002B3196">
      <w:pPr>
        <w:pStyle w:val="Odrazka2"/>
        <w:keepNext w:val="0"/>
        <w:widowControl w:val="0"/>
        <w:numPr>
          <w:ilvl w:val="1"/>
          <w:numId w:val="9"/>
        </w:numPr>
        <w:tabs>
          <w:tab w:val="clear" w:pos="794"/>
          <w:tab w:val="num" w:pos="1276"/>
        </w:tabs>
        <w:ind w:left="1276" w:hanging="567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porušení této Smlouvy ze strany </w:t>
      </w:r>
      <w:r w:rsidR="00663245" w:rsidRPr="00DE3508">
        <w:rPr>
          <w:rFonts w:ascii="Arial" w:hAnsi="Arial" w:cs="Arial"/>
          <w:szCs w:val="22"/>
        </w:rPr>
        <w:t>Prodávajícího</w:t>
      </w:r>
      <w:r w:rsidRPr="00DE3508">
        <w:rPr>
          <w:rFonts w:ascii="Arial" w:hAnsi="Arial" w:cs="Arial"/>
          <w:szCs w:val="22"/>
        </w:rPr>
        <w:t xml:space="preserve"> takovým způsobem, že v</w:t>
      </w:r>
      <w:r w:rsidR="00663245" w:rsidRPr="00DE3508">
        <w:rPr>
          <w:rFonts w:ascii="Arial" w:hAnsi="Arial" w:cs="Arial"/>
          <w:szCs w:val="22"/>
        </w:rPr>
        <w:t> jeho důsledku nemůže Kupující</w:t>
      </w:r>
      <w:r w:rsidRPr="00DE3508">
        <w:rPr>
          <w:rFonts w:ascii="Arial" w:hAnsi="Arial" w:cs="Arial"/>
          <w:szCs w:val="22"/>
        </w:rPr>
        <w:t xml:space="preserve"> dostát cílům, pro které Smlouvu sjednal, nebo jestliže v důsle</w:t>
      </w:r>
      <w:r w:rsidR="00663245" w:rsidRPr="00DE3508">
        <w:rPr>
          <w:rFonts w:ascii="Arial" w:hAnsi="Arial" w:cs="Arial"/>
          <w:szCs w:val="22"/>
        </w:rPr>
        <w:t>dku takového jednání Prodávajícího vznikne Kupujícímu</w:t>
      </w:r>
      <w:r w:rsidRPr="00DE3508">
        <w:rPr>
          <w:rFonts w:ascii="Arial" w:hAnsi="Arial" w:cs="Arial"/>
          <w:szCs w:val="22"/>
        </w:rPr>
        <w:t xml:space="preserve"> </w:t>
      </w:r>
      <w:r w:rsidR="00663245" w:rsidRPr="00DE3508">
        <w:rPr>
          <w:rFonts w:ascii="Arial" w:hAnsi="Arial" w:cs="Arial"/>
          <w:szCs w:val="22"/>
        </w:rPr>
        <w:t>větší</w:t>
      </w:r>
      <w:r w:rsidR="00A92DE6" w:rsidRPr="00DE3508">
        <w:rPr>
          <w:rFonts w:ascii="Arial" w:hAnsi="Arial" w:cs="Arial"/>
          <w:szCs w:val="22"/>
        </w:rPr>
        <w:t xml:space="preserve"> škoda.</w:t>
      </w:r>
    </w:p>
    <w:p w14:paraId="279B443C" w14:textId="77777777" w:rsidR="009D012E" w:rsidRPr="00DE3508" w:rsidRDefault="009D012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je oprávněn od Smlouvy odstoupit v případě podstatného porušení Smlouvy Kupujícím.</w:t>
      </w:r>
      <w:r w:rsidR="00325CBB" w:rsidRPr="00DE3508">
        <w:rPr>
          <w:sz w:val="22"/>
          <w:szCs w:val="22"/>
        </w:rPr>
        <w:t xml:space="preserve"> Za podstatné porušení Smlouvy </w:t>
      </w:r>
      <w:r w:rsidR="00B16B46" w:rsidRPr="00DE3508">
        <w:rPr>
          <w:sz w:val="22"/>
          <w:szCs w:val="22"/>
        </w:rPr>
        <w:t xml:space="preserve">Kupujícím </w:t>
      </w:r>
      <w:r w:rsidR="00325CBB" w:rsidRPr="00DE3508">
        <w:rPr>
          <w:sz w:val="22"/>
          <w:szCs w:val="22"/>
        </w:rPr>
        <w:t xml:space="preserve">se považuje nezaplacení </w:t>
      </w:r>
      <w:r w:rsidR="00CD4A54" w:rsidRPr="00DE3508">
        <w:rPr>
          <w:sz w:val="22"/>
          <w:szCs w:val="22"/>
        </w:rPr>
        <w:t>kupní c</w:t>
      </w:r>
      <w:r w:rsidR="00D40672" w:rsidRPr="00DE3508">
        <w:rPr>
          <w:sz w:val="22"/>
          <w:szCs w:val="22"/>
        </w:rPr>
        <w:t xml:space="preserve">eny </w:t>
      </w:r>
      <w:r w:rsidR="00325CBB" w:rsidRPr="00DE3508">
        <w:rPr>
          <w:sz w:val="22"/>
          <w:szCs w:val="22"/>
        </w:rPr>
        <w:t>v termínu stanoveném touto Smlouvou, ač Prodávající Kupujícího na toto porušení písemně upozornil a</w:t>
      </w:r>
      <w:r w:rsidR="00170617" w:rsidRPr="00DE3508">
        <w:rPr>
          <w:sz w:val="22"/>
          <w:szCs w:val="22"/>
        </w:rPr>
        <w:t> </w:t>
      </w:r>
      <w:r w:rsidR="00325CBB" w:rsidRPr="00DE3508">
        <w:rPr>
          <w:sz w:val="22"/>
          <w:szCs w:val="22"/>
        </w:rPr>
        <w:t>poskytl mu dostatečně dlouhou lhůtu k dodatečnému splnění této povinnosti.</w:t>
      </w:r>
    </w:p>
    <w:p w14:paraId="25BBE228" w14:textId="6548A33B" w:rsidR="00A404E9" w:rsidRPr="00DE3508" w:rsidRDefault="00D469E2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Kupující je oprávněn od Smlouvy odstoupit i pouze ve vztahu k části plnění (dodávky).</w:t>
      </w:r>
    </w:p>
    <w:p w14:paraId="33DFE077" w14:textId="77777777" w:rsidR="00037C39" w:rsidRPr="00DE3508" w:rsidRDefault="00037C39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Zástupci</w:t>
      </w:r>
      <w:r w:rsidR="00F842DE" w:rsidRPr="00DE3508">
        <w:rPr>
          <w:rFonts w:ascii="Arial" w:hAnsi="Arial" w:cs="Arial"/>
          <w:sz w:val="22"/>
          <w:szCs w:val="22"/>
        </w:rPr>
        <w:t xml:space="preserve"> Smluvních stran</w:t>
      </w:r>
      <w:r w:rsidRPr="00DE3508">
        <w:rPr>
          <w:rFonts w:ascii="Arial" w:hAnsi="Arial" w:cs="Arial"/>
          <w:sz w:val="22"/>
          <w:szCs w:val="22"/>
        </w:rPr>
        <w:t>, oznamování</w:t>
      </w:r>
    </w:p>
    <w:p w14:paraId="15926767" w14:textId="77777777" w:rsidR="00433774" w:rsidRPr="00DE3508" w:rsidRDefault="00433774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Smluvní strany si po uzavření této Smlouvy vzájemně sdělí kontaktní údaje odpovědných zástupců pro vzájemnou komunikaci v souvislosti s předmětem plnění dle této Smlouvy.</w:t>
      </w:r>
    </w:p>
    <w:p w14:paraId="689A7E9B" w14:textId="0E4AFFCF" w:rsidR="00037C39" w:rsidRPr="00DE3508" w:rsidRDefault="00037C39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Není-li v této Smlouvě ujednáno jinak, veškerá oznámení, která mají nebo mohou být učiněna mezi </w:t>
      </w:r>
      <w:r w:rsidR="00F842DE" w:rsidRPr="00DE3508">
        <w:rPr>
          <w:sz w:val="22"/>
          <w:szCs w:val="22"/>
        </w:rPr>
        <w:t>Smluvními s</w:t>
      </w:r>
      <w:r w:rsidRPr="00DE3508">
        <w:rPr>
          <w:sz w:val="22"/>
          <w:szCs w:val="22"/>
        </w:rPr>
        <w:t>tranami podle této Smlouvy</w:t>
      </w:r>
      <w:r w:rsidR="00A76CCD" w:rsidRPr="00DE3508">
        <w:rPr>
          <w:sz w:val="22"/>
          <w:szCs w:val="22"/>
        </w:rPr>
        <w:t>,</w:t>
      </w:r>
      <w:r w:rsidRPr="00DE3508">
        <w:rPr>
          <w:sz w:val="22"/>
          <w:szCs w:val="22"/>
        </w:rPr>
        <w:t xml:space="preserve"> musí být vyhotovena písemně a doručena druhé Smluvní straně </w:t>
      </w:r>
      <w:r w:rsidR="00A76CCD" w:rsidRPr="00DE3508">
        <w:rPr>
          <w:sz w:val="22"/>
          <w:szCs w:val="22"/>
        </w:rPr>
        <w:t xml:space="preserve">oprávněnou zasilatelskou </w:t>
      </w:r>
      <w:r w:rsidRPr="00DE3508">
        <w:rPr>
          <w:sz w:val="22"/>
          <w:szCs w:val="22"/>
        </w:rPr>
        <w:t>službou, osobně (s písemným potvrzením o převzetí)</w:t>
      </w:r>
      <w:r w:rsidR="0062030D" w:rsidRPr="00DE3508">
        <w:rPr>
          <w:sz w:val="22"/>
          <w:szCs w:val="22"/>
        </w:rPr>
        <w:t xml:space="preserve"> nebo</w:t>
      </w:r>
      <w:r w:rsidRPr="00DE3508">
        <w:rPr>
          <w:sz w:val="22"/>
          <w:szCs w:val="22"/>
        </w:rPr>
        <w:t xml:space="preserve"> doporučenou zásilkou</w:t>
      </w:r>
      <w:r w:rsidR="00A76CCD" w:rsidRPr="00DE3508">
        <w:rPr>
          <w:sz w:val="22"/>
          <w:szCs w:val="22"/>
        </w:rPr>
        <w:t xml:space="preserve"> odeslanou s využitím provozovatele poštovních služeb; m</w:t>
      </w:r>
      <w:r w:rsidR="00931EEB" w:rsidRPr="00DE3508">
        <w:rPr>
          <w:sz w:val="22"/>
          <w:szCs w:val="22"/>
        </w:rPr>
        <w:t xml:space="preserve">á se za to, že </w:t>
      </w:r>
      <w:r w:rsidR="00A76CCD" w:rsidRPr="00DE3508">
        <w:rPr>
          <w:sz w:val="22"/>
          <w:szCs w:val="22"/>
        </w:rPr>
        <w:t>takové</w:t>
      </w:r>
      <w:r w:rsidR="00931EEB" w:rsidRPr="00DE3508">
        <w:rPr>
          <w:sz w:val="22"/>
          <w:szCs w:val="22"/>
        </w:rPr>
        <w:t xml:space="preserve"> </w:t>
      </w:r>
      <w:r w:rsidR="00A76CCD" w:rsidRPr="00DE3508">
        <w:rPr>
          <w:sz w:val="22"/>
          <w:szCs w:val="22"/>
        </w:rPr>
        <w:t>oznámení</w:t>
      </w:r>
      <w:r w:rsidR="00931EEB" w:rsidRPr="00DE3508">
        <w:rPr>
          <w:sz w:val="22"/>
          <w:szCs w:val="22"/>
        </w:rPr>
        <w:t xml:space="preserve"> došl</w:t>
      </w:r>
      <w:r w:rsidR="00A76CCD" w:rsidRPr="00DE3508">
        <w:rPr>
          <w:sz w:val="22"/>
          <w:szCs w:val="22"/>
        </w:rPr>
        <w:t>o</w:t>
      </w:r>
      <w:r w:rsidR="00931EEB" w:rsidRPr="00DE3508">
        <w:rPr>
          <w:sz w:val="22"/>
          <w:szCs w:val="22"/>
        </w:rPr>
        <w:t xml:space="preserve"> třet</w:t>
      </w:r>
      <w:r w:rsidR="00A76CCD" w:rsidRPr="00DE3508">
        <w:rPr>
          <w:sz w:val="22"/>
          <w:szCs w:val="22"/>
        </w:rPr>
        <w:t>í pracovní den po odeslání, bylo</w:t>
      </w:r>
      <w:r w:rsidR="00931EEB" w:rsidRPr="00DE3508">
        <w:rPr>
          <w:sz w:val="22"/>
          <w:szCs w:val="22"/>
        </w:rPr>
        <w:t>-li však odeslán</w:t>
      </w:r>
      <w:r w:rsidR="00A76CCD" w:rsidRPr="00DE3508">
        <w:rPr>
          <w:sz w:val="22"/>
          <w:szCs w:val="22"/>
        </w:rPr>
        <w:t>o</w:t>
      </w:r>
      <w:r w:rsidR="00931EEB" w:rsidRPr="00DE3508">
        <w:rPr>
          <w:sz w:val="22"/>
          <w:szCs w:val="22"/>
        </w:rPr>
        <w:t xml:space="preserve"> na adresu v jiném státu, pak patnáctý pracovní den po odeslání.</w:t>
      </w:r>
      <w:r w:rsidR="0062030D" w:rsidRPr="00DE3508">
        <w:rPr>
          <w:sz w:val="22"/>
          <w:szCs w:val="22"/>
        </w:rPr>
        <w:t xml:space="preserve"> </w:t>
      </w:r>
      <w:r w:rsidR="0062030D" w:rsidRPr="00DE3508">
        <w:rPr>
          <w:sz w:val="22"/>
          <w:szCs w:val="22"/>
        </w:rPr>
        <w:lastRenderedPageBreak/>
        <w:t>V případě reklamace lze písemné oznámení zaslat také prostřednictvím e</w:t>
      </w:r>
      <w:r w:rsidR="00812D7C">
        <w:rPr>
          <w:sz w:val="22"/>
          <w:szCs w:val="22"/>
        </w:rPr>
        <w:noBreakHyphen/>
      </w:r>
      <w:r w:rsidR="0062030D" w:rsidRPr="00DE3508">
        <w:rPr>
          <w:sz w:val="22"/>
          <w:szCs w:val="22"/>
        </w:rPr>
        <w:t>mailu</w:t>
      </w:r>
      <w:r w:rsidR="009301E9" w:rsidRPr="00DE3508">
        <w:rPr>
          <w:sz w:val="22"/>
          <w:szCs w:val="22"/>
        </w:rPr>
        <w:t>.</w:t>
      </w:r>
    </w:p>
    <w:p w14:paraId="09F7EF95" w14:textId="77777777" w:rsidR="00456BA4" w:rsidRPr="00DE3508" w:rsidRDefault="00456BA4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 xml:space="preserve">Doložka o </w:t>
      </w:r>
      <w:r w:rsidR="00F842DE" w:rsidRPr="00DE3508">
        <w:rPr>
          <w:rFonts w:ascii="Arial" w:hAnsi="Arial" w:cs="Arial"/>
          <w:sz w:val="22"/>
          <w:szCs w:val="22"/>
        </w:rPr>
        <w:t xml:space="preserve">rozhodném </w:t>
      </w:r>
      <w:r w:rsidRPr="00DE3508">
        <w:rPr>
          <w:rFonts w:ascii="Arial" w:hAnsi="Arial" w:cs="Arial"/>
          <w:sz w:val="22"/>
          <w:szCs w:val="22"/>
        </w:rPr>
        <w:t>právu</w:t>
      </w:r>
    </w:p>
    <w:p w14:paraId="07AED07E" w14:textId="77777777" w:rsidR="0096237E" w:rsidRPr="00DE3508" w:rsidRDefault="00961D00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Tato Smlouva a veškeré právní vztahy z ní vzniklé se řídí </w:t>
      </w:r>
      <w:r w:rsidR="004B370A" w:rsidRPr="00DE3508">
        <w:rPr>
          <w:sz w:val="22"/>
          <w:szCs w:val="22"/>
        </w:rPr>
        <w:t xml:space="preserve">výlučně </w:t>
      </w:r>
      <w:r w:rsidRPr="00DE3508">
        <w:rPr>
          <w:sz w:val="22"/>
          <w:szCs w:val="22"/>
        </w:rPr>
        <w:t>právním řádem České republiky.</w:t>
      </w:r>
    </w:p>
    <w:p w14:paraId="58812F70" w14:textId="77777777" w:rsidR="0096237E" w:rsidRPr="00DE3508" w:rsidRDefault="00F842DE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Smluvní s</w:t>
      </w:r>
      <w:r w:rsidR="00961D00" w:rsidRPr="00DE3508">
        <w:rPr>
          <w:sz w:val="22"/>
          <w:szCs w:val="22"/>
        </w:rPr>
        <w:t>trany berou na vědomí a uznávají, že v oblastech výslovně neupravených touto Smlouvou platí ustanovení O</w:t>
      </w:r>
      <w:r w:rsidR="00931EEB" w:rsidRPr="00DE3508">
        <w:rPr>
          <w:sz w:val="22"/>
          <w:szCs w:val="22"/>
        </w:rPr>
        <w:t>Z</w:t>
      </w:r>
      <w:r w:rsidR="00961D00" w:rsidRPr="00DE3508">
        <w:rPr>
          <w:sz w:val="22"/>
          <w:szCs w:val="22"/>
        </w:rPr>
        <w:t>.</w:t>
      </w:r>
    </w:p>
    <w:p w14:paraId="6F05C855" w14:textId="77777777" w:rsidR="00033715" w:rsidRPr="00DE3508" w:rsidRDefault="00961D00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Veškeré spory vzniklé z této Smlouvy či z právních vztahů s ní souvisejících budou </w:t>
      </w:r>
      <w:r w:rsidR="00F842DE" w:rsidRPr="00DE3508">
        <w:rPr>
          <w:sz w:val="22"/>
          <w:szCs w:val="22"/>
        </w:rPr>
        <w:t>Smluvní s</w:t>
      </w:r>
      <w:r w:rsidRPr="00DE3508">
        <w:rPr>
          <w:sz w:val="22"/>
          <w:szCs w:val="22"/>
        </w:rPr>
        <w:t xml:space="preserve">trany řešit jednáním. V případě, že nebude možné spor urovnat jednáním, bude takový spor rozhodovat na návrh jedné ze </w:t>
      </w:r>
      <w:r w:rsidR="00F842DE" w:rsidRPr="00DE3508">
        <w:rPr>
          <w:sz w:val="22"/>
          <w:szCs w:val="22"/>
        </w:rPr>
        <w:t>Smluvních s</w:t>
      </w:r>
      <w:r w:rsidRPr="00DE3508">
        <w:rPr>
          <w:sz w:val="22"/>
          <w:szCs w:val="22"/>
        </w:rPr>
        <w:t>tran</w:t>
      </w:r>
      <w:r w:rsidR="00B16B46" w:rsidRPr="00DE3508">
        <w:rPr>
          <w:sz w:val="22"/>
          <w:szCs w:val="22"/>
        </w:rPr>
        <w:t xml:space="preserve"> příslušný soud v České republice.</w:t>
      </w:r>
    </w:p>
    <w:p w14:paraId="4BE34D41" w14:textId="77777777" w:rsidR="00E93C7C" w:rsidRPr="00DE3508" w:rsidRDefault="00E93C7C" w:rsidP="002B3196">
      <w:pPr>
        <w:pStyle w:val="Nadpis1"/>
        <w:keepNext w:val="0"/>
        <w:keepLines w:val="0"/>
        <w:widowControl w:val="0"/>
        <w:tabs>
          <w:tab w:val="clear" w:pos="1844"/>
        </w:tabs>
        <w:ind w:left="0" w:firstLine="0"/>
        <w:rPr>
          <w:rFonts w:ascii="Arial" w:hAnsi="Arial" w:cs="Arial"/>
          <w:sz w:val="22"/>
          <w:szCs w:val="22"/>
        </w:rPr>
      </w:pPr>
      <w:r w:rsidRPr="00DE3508">
        <w:rPr>
          <w:rFonts w:ascii="Arial" w:hAnsi="Arial" w:cs="Arial"/>
          <w:sz w:val="22"/>
          <w:szCs w:val="22"/>
        </w:rPr>
        <w:t>Závěrečná ujednání</w:t>
      </w:r>
    </w:p>
    <w:p w14:paraId="6A179180" w14:textId="77777777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Tato Smlouva, včetně příloh, představuje úplnou a ucelenou smlouvu mezi Kupujícím a</w:t>
      </w:r>
      <w:r w:rsidR="00170617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Prodávajícím.</w:t>
      </w:r>
    </w:p>
    <w:p w14:paraId="2535C201" w14:textId="77777777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Smluvní strany se dohodly, že Prodávající není oprávněn započíst svou pohledávku, ani pohledávku svého poddlužníka za Kupujícím proti pohledávce Kupují</w:t>
      </w:r>
      <w:r w:rsidR="00170617" w:rsidRPr="00DE3508">
        <w:rPr>
          <w:sz w:val="22"/>
          <w:szCs w:val="22"/>
        </w:rPr>
        <w:t>cího za Prodávajícím.</w:t>
      </w:r>
    </w:p>
    <w:p w14:paraId="1A60666D" w14:textId="77777777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není oprávněn postoupit pohledávku, která mu vznikne na základě této Smlouvy nebo v souvislosti s ní, na třetí osobu. Prodávající není oprávněn postoupit práva a povinnosti z této Smlouvy ani z její části třetí osobě.</w:t>
      </w:r>
    </w:p>
    <w:p w14:paraId="7F4610B3" w14:textId="77777777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Prodávající se zavazuje mít po celou dobu platnosti této Smlouvy sjednáno pojištění odpovědnosti za škodu způsobenou v souvislosti s výkonem podnikatelské činnosti, a to s limitem pojistného plnění minimálně ve výši kupní ceny </w:t>
      </w:r>
      <w:r w:rsidR="00894FB0" w:rsidRPr="00DE3508">
        <w:rPr>
          <w:sz w:val="22"/>
          <w:szCs w:val="22"/>
        </w:rPr>
        <w:t>dle čl. 5 odst. 5.1</w:t>
      </w:r>
      <w:r w:rsidRPr="00DE3508">
        <w:rPr>
          <w:sz w:val="22"/>
          <w:szCs w:val="22"/>
        </w:rPr>
        <w:t xml:space="preserve"> této Smlouvy.</w:t>
      </w:r>
    </w:p>
    <w:p w14:paraId="3DFBB091" w14:textId="77777777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Pokud se jakékoliv ustanovení této Smlouvy </w:t>
      </w:r>
      <w:r w:rsidR="00894FB0" w:rsidRPr="00DE3508">
        <w:rPr>
          <w:sz w:val="22"/>
          <w:szCs w:val="22"/>
        </w:rPr>
        <w:t>p</w:t>
      </w:r>
      <w:r w:rsidRPr="00DE3508">
        <w:rPr>
          <w:sz w:val="22"/>
          <w:szCs w:val="22"/>
        </w:rPr>
        <w:t>ozději ukáže nebo bude určeno jako neplatné, neúčinné, zdánlivé nebo nevynutitelné, pak taková neplatnost, neúčinnost, zdánlivost nebo nevynutitelnost nezpůsobuje neplatnost, neúčinnost, zdánlivost nebo nevynutitelnost Smlouvy jako celku. V takovém případě se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 době uzavření této Smlouvy.</w:t>
      </w:r>
    </w:p>
    <w:p w14:paraId="7BB18928" w14:textId="5C326DEC" w:rsidR="00E93C7C" w:rsidRPr="00DE3508" w:rsidRDefault="00894FB0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 xml:space="preserve">Tato Smlouva nabývá platnosti dnem </w:t>
      </w:r>
      <w:r w:rsidR="00E93C7C" w:rsidRPr="00DE3508">
        <w:rPr>
          <w:sz w:val="22"/>
          <w:szCs w:val="22"/>
        </w:rPr>
        <w:t xml:space="preserve">jejího podpisu oprávněnými </w:t>
      </w:r>
      <w:r w:rsidR="004B51C5" w:rsidRPr="00DE3508">
        <w:rPr>
          <w:sz w:val="22"/>
          <w:szCs w:val="22"/>
        </w:rPr>
        <w:t>zástupci</w:t>
      </w:r>
      <w:r w:rsidR="00E93C7C" w:rsidRPr="00DE3508">
        <w:rPr>
          <w:sz w:val="22"/>
          <w:szCs w:val="22"/>
        </w:rPr>
        <w:t xml:space="preserve"> obou Smluvních stran.</w:t>
      </w:r>
      <w:r w:rsidR="00433774" w:rsidRPr="00DE3508">
        <w:rPr>
          <w:sz w:val="22"/>
          <w:szCs w:val="22"/>
        </w:rPr>
        <w:t xml:space="preserve"> Účinnosti Smlouva nabývá dnem jejího uveřejnění v registru smluv.</w:t>
      </w:r>
    </w:p>
    <w:p w14:paraId="2A94B1BD" w14:textId="77777777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Tuto Smlouvu lze doplnit neb</w:t>
      </w:r>
      <w:r w:rsidR="004B51C5" w:rsidRPr="00DE3508">
        <w:rPr>
          <w:sz w:val="22"/>
          <w:szCs w:val="22"/>
        </w:rPr>
        <w:t xml:space="preserve">o měnit výlučně formou písemných </w:t>
      </w:r>
      <w:r w:rsidRPr="00DE3508">
        <w:rPr>
          <w:sz w:val="22"/>
          <w:szCs w:val="22"/>
        </w:rPr>
        <w:t>číslovaných dodatků, opatřených časovým a místním určením a podepsaných oprávněnými zástupci Smluvních stran. Smluvní strany ve smyslu ustanovení § 564 OZ výslovně vylučují provedení změn Smlouvy v jiné formě.</w:t>
      </w:r>
    </w:p>
    <w:p w14:paraId="25735EC0" w14:textId="77777777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lastRenderedPageBreak/>
        <w:t>Poruší-li Smluvní strana povinnost z této Smlouvy či může-li a má-li o takovém porušení vědět, oznámí to bez zbytečného odkladu druhé Smluvní straně, které z toho může vzniknout újma, a</w:t>
      </w:r>
      <w:r w:rsidR="00170617" w:rsidRPr="00DE3508">
        <w:rPr>
          <w:sz w:val="22"/>
          <w:szCs w:val="22"/>
        </w:rPr>
        <w:t> </w:t>
      </w:r>
      <w:r w:rsidRPr="00DE3508">
        <w:rPr>
          <w:sz w:val="22"/>
          <w:szCs w:val="22"/>
        </w:rPr>
        <w:t>upozorní ji na možné následky; v takovém případě nemá poškozená Smluvní strana právo na náhradu té újmy, které mohla po oznámení zabránit.</w:t>
      </w:r>
    </w:p>
    <w:p w14:paraId="5606C357" w14:textId="77777777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Prodávající se za podmínek stanovených touto Smlouvou zavazuje:</w:t>
      </w:r>
    </w:p>
    <w:p w14:paraId="5C80C768" w14:textId="77777777" w:rsidR="00E93C7C" w:rsidRPr="000D025A" w:rsidRDefault="00E93C7C" w:rsidP="002B3196">
      <w:pPr>
        <w:pStyle w:val="Odrazka2"/>
        <w:keepNext w:val="0"/>
        <w:widowControl w:val="0"/>
        <w:numPr>
          <w:ilvl w:val="1"/>
          <w:numId w:val="13"/>
        </w:numPr>
        <w:ind w:left="1276" w:hanging="567"/>
        <w:rPr>
          <w:rFonts w:ascii="Arial" w:hAnsi="Arial" w:cs="Arial"/>
          <w:szCs w:val="22"/>
        </w:rPr>
      </w:pPr>
      <w:r w:rsidRPr="000D025A">
        <w:rPr>
          <w:rFonts w:ascii="Arial" w:hAnsi="Arial" w:cs="Arial"/>
          <w:szCs w:val="22"/>
        </w:rPr>
        <w:t>archivovat veškeré písemnosti zhotovené pro plnění předmětu dle této Smlouvy a umožnit osobám oprávněným k výkonu kontroly projektu, z něhož je plnění dle této Smlouvy hrazeno, provést kontrolu dokladů souvisejících s tímto plněním, a to po celou dobu archivace projekt</w:t>
      </w:r>
      <w:r w:rsidR="00342E80" w:rsidRPr="000D025A">
        <w:rPr>
          <w:rFonts w:ascii="Arial" w:hAnsi="Arial" w:cs="Arial"/>
          <w:szCs w:val="22"/>
        </w:rPr>
        <w:t>u</w:t>
      </w:r>
      <w:r w:rsidR="00894FB0" w:rsidRPr="000D025A">
        <w:rPr>
          <w:rFonts w:ascii="Arial" w:hAnsi="Arial" w:cs="Arial"/>
          <w:szCs w:val="22"/>
        </w:rPr>
        <w:t>, minimálně však po dobu 10 let od ukončení plnění dle této Smlouvy</w:t>
      </w:r>
      <w:r w:rsidRPr="000D025A">
        <w:rPr>
          <w:rFonts w:ascii="Arial" w:hAnsi="Arial" w:cs="Arial"/>
          <w:szCs w:val="22"/>
        </w:rPr>
        <w:t>. Kupující je oprávněn po uplynutí 10 let od ukončení plnění podle této Smlouvy od Prodávajícího výše uvedené dokumenty bezplatně převzít;</w:t>
      </w:r>
    </w:p>
    <w:p w14:paraId="536EC2B6" w14:textId="77777777" w:rsidR="00170617" w:rsidRPr="000D025A" w:rsidRDefault="00E93C7C" w:rsidP="002B3196">
      <w:pPr>
        <w:pStyle w:val="Odrazka2"/>
        <w:keepNext w:val="0"/>
        <w:widowControl w:val="0"/>
        <w:numPr>
          <w:ilvl w:val="1"/>
          <w:numId w:val="13"/>
        </w:numPr>
        <w:ind w:left="1276" w:hanging="567"/>
        <w:rPr>
          <w:rFonts w:ascii="Arial" w:hAnsi="Arial" w:cs="Arial"/>
          <w:szCs w:val="22"/>
        </w:rPr>
      </w:pPr>
      <w:r w:rsidRPr="000D025A">
        <w:rPr>
          <w:rFonts w:ascii="Arial" w:hAnsi="Arial" w:cs="Arial"/>
          <w:szCs w:val="22"/>
        </w:rPr>
        <w:t xml:space="preserve">jako osoba povinná dle ustanovení § 2 písm. e) zákona č. 320/2001 Sb., o finanční kontrole ve veřejné správě, v platném znění, spolupůsobit při výkonu finanční kontroly, mj. umožnit všem subjektům oprávněným k výkonu kontroly projektu, zejména Řídicímu orgánu OP VVV, přístup ke všem dokumentům, tedy i k těm částem nabídek, smluv a souvisejících dokumentů, které podléhají ochraně podle zvláštních právních předpisů (např. obchodní tajemství), a to za předpokladu, že budou splněny požadavky kladené právními předpisy; </w:t>
      </w:r>
      <w:r w:rsidR="007D5133" w:rsidRPr="000D025A">
        <w:rPr>
          <w:rFonts w:ascii="Arial" w:hAnsi="Arial" w:cs="Arial"/>
          <w:szCs w:val="22"/>
        </w:rPr>
        <w:t xml:space="preserve">tuto </w:t>
      </w:r>
      <w:r w:rsidRPr="00F17EBA">
        <w:rPr>
          <w:rFonts w:ascii="Arial" w:hAnsi="Arial" w:cs="Arial"/>
          <w:szCs w:val="22"/>
        </w:rPr>
        <w:t>povinnost rovněž zajistí Prodávající u případných poddodavatelů Prodávajícího.</w:t>
      </w:r>
    </w:p>
    <w:p w14:paraId="5B30A977" w14:textId="62FBC40C" w:rsidR="00E93C7C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Nedílnou součástí Smlouvy jsou tyto přílohy:</w:t>
      </w:r>
    </w:p>
    <w:p w14:paraId="74E222E7" w14:textId="77CF95D9" w:rsidR="007D1F27" w:rsidRDefault="00E93C7C" w:rsidP="002B3196">
      <w:pPr>
        <w:widowControl w:val="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>Příloha č. 1</w:t>
      </w:r>
      <w:r w:rsidR="00FA0BDD">
        <w:rPr>
          <w:rFonts w:ascii="Arial" w:hAnsi="Arial" w:cs="Arial"/>
          <w:szCs w:val="22"/>
        </w:rPr>
        <w:t>a</w:t>
      </w:r>
      <w:r w:rsidRPr="00DE3508">
        <w:rPr>
          <w:rFonts w:ascii="Arial" w:hAnsi="Arial" w:cs="Arial"/>
          <w:szCs w:val="22"/>
        </w:rPr>
        <w:t xml:space="preserve">: </w:t>
      </w:r>
      <w:r w:rsidR="001E3E6B" w:rsidRPr="001E3E6B">
        <w:rPr>
          <w:rFonts w:ascii="Arial" w:hAnsi="Arial" w:cs="Arial"/>
          <w:szCs w:val="22"/>
        </w:rPr>
        <w:t>Technická specifikace plnění</w:t>
      </w:r>
      <w:r w:rsidR="001E3E6B">
        <w:rPr>
          <w:rFonts w:ascii="Arial" w:hAnsi="Arial" w:cs="Arial"/>
          <w:szCs w:val="22"/>
        </w:rPr>
        <w:t xml:space="preserve"> s položkovým rozpočtem</w:t>
      </w:r>
      <w:r w:rsidR="001E3E6B" w:rsidRPr="001E3E6B">
        <w:rPr>
          <w:rFonts w:ascii="Arial" w:hAnsi="Arial" w:cs="Arial"/>
          <w:szCs w:val="22"/>
        </w:rPr>
        <w:t>, která tvořila Přílohu</w:t>
      </w:r>
      <w:r w:rsidR="00FA0BDD">
        <w:rPr>
          <w:rFonts w:ascii="Arial" w:hAnsi="Arial" w:cs="Arial"/>
          <w:szCs w:val="22"/>
        </w:rPr>
        <w:t> </w:t>
      </w:r>
      <w:r w:rsidR="001E3E6B" w:rsidRPr="001E3E6B">
        <w:rPr>
          <w:rFonts w:ascii="Arial" w:hAnsi="Arial" w:cs="Arial"/>
          <w:szCs w:val="22"/>
        </w:rPr>
        <w:t xml:space="preserve">č. </w:t>
      </w:r>
      <w:r w:rsidR="00B670BF">
        <w:rPr>
          <w:rFonts w:ascii="Arial" w:hAnsi="Arial" w:cs="Arial"/>
          <w:szCs w:val="22"/>
        </w:rPr>
        <w:t>2</w:t>
      </w:r>
      <w:r w:rsidR="00FA0BDD">
        <w:rPr>
          <w:rFonts w:ascii="Arial" w:hAnsi="Arial" w:cs="Arial"/>
          <w:szCs w:val="22"/>
        </w:rPr>
        <w:t>a</w:t>
      </w:r>
      <w:r w:rsidR="001E3E6B" w:rsidRPr="001E3E6B">
        <w:rPr>
          <w:rFonts w:ascii="Arial" w:hAnsi="Arial" w:cs="Arial"/>
          <w:szCs w:val="22"/>
        </w:rPr>
        <w:t xml:space="preserve"> Zadávací dokumentace,</w:t>
      </w:r>
    </w:p>
    <w:p w14:paraId="713E6FCC" w14:textId="0919F49C" w:rsidR="00FA0BDD" w:rsidRDefault="00FA0BDD" w:rsidP="002B3196">
      <w:pPr>
        <w:widowContro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1b</w:t>
      </w:r>
      <w:r w:rsidR="00903E5C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  <w:r w:rsidRPr="00FA0BDD">
        <w:rPr>
          <w:rFonts w:ascii="Arial" w:hAnsi="Arial" w:cs="Arial"/>
          <w:szCs w:val="22"/>
        </w:rPr>
        <w:t>Specifikace radiostanice</w:t>
      </w:r>
      <w:r>
        <w:rPr>
          <w:rFonts w:ascii="Arial" w:hAnsi="Arial" w:cs="Arial"/>
          <w:szCs w:val="22"/>
        </w:rPr>
        <w:t xml:space="preserve">, která tvořila přílohu č. 2b Zadávací dokumentace, </w:t>
      </w:r>
    </w:p>
    <w:p w14:paraId="0353DE59" w14:textId="43C9BCA5" w:rsidR="00FA0BDD" w:rsidRPr="00FA0BDD" w:rsidRDefault="00FA0BDD" w:rsidP="002B3196">
      <w:pPr>
        <w:widowContro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1c</w:t>
      </w:r>
      <w:r w:rsidR="00903E5C">
        <w:rPr>
          <w:rFonts w:ascii="Arial" w:hAnsi="Arial" w:cs="Arial"/>
          <w:szCs w:val="22"/>
        </w:rPr>
        <w:t>:</w:t>
      </w:r>
      <w:r w:rsidRPr="00FA0BDD">
        <w:rPr>
          <w:rFonts w:ascii="Arial" w:hAnsi="Arial" w:cs="Arial"/>
          <w:szCs w:val="22"/>
        </w:rPr>
        <w:t xml:space="preserve"> Specifikace výukového FV panelu, jež tvoř</w:t>
      </w:r>
      <w:r>
        <w:rPr>
          <w:rFonts w:ascii="Arial" w:hAnsi="Arial" w:cs="Arial"/>
          <w:szCs w:val="22"/>
        </w:rPr>
        <w:t>il</w:t>
      </w:r>
      <w:r w:rsidRPr="00FA0BDD">
        <w:rPr>
          <w:rFonts w:ascii="Arial" w:hAnsi="Arial" w:cs="Arial"/>
          <w:szCs w:val="22"/>
        </w:rPr>
        <w:t xml:space="preserve"> Přílohu č. 2c Zadávací dokumentace,</w:t>
      </w:r>
    </w:p>
    <w:p w14:paraId="0DBEF15F" w14:textId="2D56D3B8" w:rsidR="00FA0BDD" w:rsidRPr="00DE3508" w:rsidRDefault="00FA0BDD" w:rsidP="002B3196">
      <w:pPr>
        <w:widowControl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Příloha č. 1d</w:t>
      </w:r>
      <w:r w:rsidR="00903E5C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  <w:r w:rsidRPr="00FA0BDD">
        <w:rPr>
          <w:rFonts w:ascii="Arial" w:hAnsi="Arial" w:cs="Arial"/>
          <w:szCs w:val="22"/>
        </w:rPr>
        <w:t>Vzor polepu, který tvoř</w:t>
      </w:r>
      <w:r>
        <w:rPr>
          <w:rFonts w:ascii="Arial" w:hAnsi="Arial" w:cs="Arial"/>
          <w:szCs w:val="22"/>
        </w:rPr>
        <w:t>il</w:t>
      </w:r>
      <w:r w:rsidRPr="00FA0BDD">
        <w:rPr>
          <w:rFonts w:ascii="Arial" w:hAnsi="Arial" w:cs="Arial"/>
          <w:szCs w:val="22"/>
        </w:rPr>
        <w:t xml:space="preserve"> přílohu č. 2d Zadávací dokumentace</w:t>
      </w:r>
      <w:r>
        <w:rPr>
          <w:rFonts w:ascii="Arial" w:hAnsi="Arial" w:cs="Arial"/>
          <w:szCs w:val="22"/>
        </w:rPr>
        <w:t>,</w:t>
      </w:r>
    </w:p>
    <w:p w14:paraId="220B7F5C" w14:textId="6F09CE1B" w:rsidR="00342E80" w:rsidRDefault="00342E80" w:rsidP="002B3196">
      <w:pPr>
        <w:widowControl w:val="0"/>
        <w:rPr>
          <w:rFonts w:ascii="Arial" w:hAnsi="Arial" w:cs="Arial"/>
          <w:szCs w:val="22"/>
        </w:rPr>
      </w:pPr>
      <w:r w:rsidRPr="00DE3508">
        <w:rPr>
          <w:rFonts w:ascii="Arial" w:hAnsi="Arial" w:cs="Arial"/>
          <w:szCs w:val="22"/>
        </w:rPr>
        <w:t xml:space="preserve">Příloha č. </w:t>
      </w:r>
      <w:r w:rsidR="001E3E6B">
        <w:rPr>
          <w:rFonts w:ascii="Arial" w:hAnsi="Arial" w:cs="Arial"/>
          <w:szCs w:val="22"/>
        </w:rPr>
        <w:t>2</w:t>
      </w:r>
      <w:r w:rsidRPr="00DE3508">
        <w:rPr>
          <w:rFonts w:ascii="Arial" w:hAnsi="Arial" w:cs="Arial"/>
          <w:szCs w:val="22"/>
        </w:rPr>
        <w:t xml:space="preserve">: Nabídka Prodávajícího předložená v rámci </w:t>
      </w:r>
      <w:r w:rsidR="00F74AC5">
        <w:rPr>
          <w:rFonts w:ascii="Arial" w:hAnsi="Arial" w:cs="Arial"/>
          <w:szCs w:val="22"/>
        </w:rPr>
        <w:t>Výběrového</w:t>
      </w:r>
      <w:r w:rsidRPr="00DE3508">
        <w:rPr>
          <w:rFonts w:ascii="Arial" w:hAnsi="Arial" w:cs="Arial"/>
          <w:szCs w:val="22"/>
        </w:rPr>
        <w:t xml:space="preserve"> řízení v části, která předmět plnění technicky popisuje.</w:t>
      </w:r>
    </w:p>
    <w:p w14:paraId="4EB98125" w14:textId="7FE714FE" w:rsidR="00F54E92" w:rsidRPr="00DE3508" w:rsidRDefault="00E93C7C" w:rsidP="002B3196">
      <w:pPr>
        <w:pStyle w:val="Nadpis2"/>
        <w:keepNext w:val="0"/>
        <w:keepLines w:val="0"/>
        <w:widowControl w:val="0"/>
        <w:rPr>
          <w:sz w:val="22"/>
          <w:szCs w:val="22"/>
        </w:rPr>
      </w:pPr>
      <w:r w:rsidRPr="00DE3508">
        <w:rPr>
          <w:sz w:val="22"/>
          <w:szCs w:val="22"/>
        </w:rPr>
        <w:t>Smluvní strany stvrzují Smlouvu podpisem na důkaz souhlasu s celým jejím obsahem.</w:t>
      </w:r>
    </w:p>
    <w:p w14:paraId="0ECD0033" w14:textId="5FFC117D" w:rsidR="00E815DC" w:rsidRDefault="00E815DC" w:rsidP="002B3196">
      <w:pPr>
        <w:widowControl w:val="0"/>
        <w:ind w:left="708"/>
        <w:rPr>
          <w:rFonts w:ascii="Arial" w:hAnsi="Arial" w:cs="Arial"/>
          <w:szCs w:val="22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4373"/>
        <w:gridCol w:w="4323"/>
      </w:tblGrid>
      <w:tr w:rsidR="00E815DC" w14:paraId="63018E68" w14:textId="77777777" w:rsidTr="00E815DC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1F9A4FE2" w14:textId="29E82C0F" w:rsidR="00E815DC" w:rsidRP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 w:rsidRPr="00E815DC">
              <w:rPr>
                <w:rFonts w:ascii="Arial" w:hAnsi="Arial" w:cs="Arial"/>
                <w:szCs w:val="22"/>
              </w:rPr>
              <w:t>V</w:t>
            </w:r>
            <w:r w:rsidR="009A0AF3">
              <w:rPr>
                <w:rFonts w:ascii="Arial" w:hAnsi="Arial" w:cs="Arial"/>
                <w:szCs w:val="22"/>
              </w:rPr>
              <w:t> </w:t>
            </w:r>
            <w:r w:rsidR="00FA0BDD">
              <w:rPr>
                <w:rFonts w:ascii="Arial" w:hAnsi="Arial" w:cs="Arial"/>
                <w:szCs w:val="22"/>
              </w:rPr>
              <w:t xml:space="preserve">Kolíně </w:t>
            </w:r>
            <w:r w:rsidRPr="00E815DC">
              <w:rPr>
                <w:rFonts w:ascii="Arial" w:hAnsi="Arial" w:cs="Arial"/>
                <w:szCs w:val="22"/>
              </w:rPr>
              <w:t>dne _______________</w:t>
            </w:r>
          </w:p>
          <w:p w14:paraId="4B182DD0" w14:textId="77777777" w:rsid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</w:p>
          <w:p w14:paraId="66D85265" w14:textId="77777777" w:rsid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</w:p>
          <w:p w14:paraId="6939577C" w14:textId="77777777" w:rsidR="0095092D" w:rsidRDefault="0095092D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Za: Střední odbornou školu stavební</w:t>
            </w:r>
          </w:p>
          <w:p w14:paraId="273A84EB" w14:textId="6E06704A" w:rsidR="0095092D" w:rsidRDefault="0095092D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Střední odborné učiliště stavební,</w:t>
            </w:r>
          </w:p>
          <w:p w14:paraId="56D460BC" w14:textId="3F721CBB" w:rsidR="00E815DC" w:rsidRPr="00E815DC" w:rsidRDefault="0095092D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Kolín II, Pražská 112</w:t>
            </w:r>
            <w:r w:rsidR="00E815DC" w:rsidRPr="00E815DC">
              <w:rPr>
                <w:rFonts w:ascii="Arial" w:hAnsi="Arial" w:cs="Arial"/>
                <w:szCs w:val="22"/>
              </w:rPr>
              <w:t xml:space="preserve">       </w:t>
            </w:r>
          </w:p>
          <w:p w14:paraId="27B05C10" w14:textId="77777777" w:rsidR="00E815DC" w:rsidRP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</w:p>
          <w:p w14:paraId="15280A87" w14:textId="2C8FE77C" w:rsidR="00E815DC" w:rsidRP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 w:rsidRPr="00E815DC">
              <w:rPr>
                <w:rFonts w:ascii="Arial" w:hAnsi="Arial" w:cs="Arial"/>
                <w:szCs w:val="22"/>
              </w:rPr>
              <w:t xml:space="preserve">                              </w:t>
            </w:r>
          </w:p>
          <w:p w14:paraId="7D81B5DC" w14:textId="2BDE2B2E" w:rsidR="00E815DC" w:rsidRPr="00E815DC" w:rsidRDefault="0095092D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Jméno: Mgr. Jindřich Synek</w:t>
            </w:r>
            <w:r w:rsidR="00E815DC" w:rsidRPr="00E815DC">
              <w:rPr>
                <w:rFonts w:ascii="Arial" w:hAnsi="Arial" w:cs="Arial"/>
                <w:szCs w:val="22"/>
              </w:rPr>
              <w:t xml:space="preserve">                </w:t>
            </w:r>
          </w:p>
          <w:p w14:paraId="7D0E5089" w14:textId="1ED97CA2" w:rsidR="00E815DC" w:rsidRDefault="0095092D" w:rsidP="002B3196">
            <w:pPr>
              <w:widowControl w:val="0"/>
              <w:ind w:left="0"/>
              <w:rPr>
                <w:rFonts w:ascii="Arial" w:hAnsi="Arial" w:cs="Arial"/>
                <w:i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Funkce: ředitel školy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14:paraId="77492BE4" w14:textId="4A8B4761" w:rsidR="00E815DC" w:rsidRP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 w:rsidRPr="00E815DC">
              <w:rPr>
                <w:rFonts w:ascii="Arial" w:hAnsi="Arial" w:cs="Arial"/>
                <w:szCs w:val="22"/>
              </w:rPr>
              <w:lastRenderedPageBreak/>
              <w:t xml:space="preserve">V </w:t>
            </w:r>
            <w:r w:rsidR="0095092D">
              <w:rPr>
                <w:rFonts w:ascii="Arial" w:hAnsi="Arial" w:cs="Arial"/>
                <w:szCs w:val="22"/>
              </w:rPr>
              <w:t xml:space="preserve">Praze </w:t>
            </w:r>
            <w:r w:rsidRPr="00E815DC">
              <w:rPr>
                <w:rFonts w:ascii="Arial" w:hAnsi="Arial" w:cs="Arial"/>
                <w:szCs w:val="22"/>
              </w:rPr>
              <w:t>dne __________</w:t>
            </w:r>
          </w:p>
          <w:p w14:paraId="42B66BCC" w14:textId="77777777" w:rsid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</w:p>
          <w:p w14:paraId="4D856FCC" w14:textId="77777777" w:rsid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</w:p>
          <w:p w14:paraId="4D25C349" w14:textId="249E0270" w:rsidR="00E815DC" w:rsidRPr="00E815DC" w:rsidRDefault="0095092D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Za: M 3000, a.s.</w:t>
            </w:r>
            <w:r w:rsidRPr="00E815DC">
              <w:rPr>
                <w:rFonts w:ascii="Arial" w:hAnsi="Arial" w:cs="Arial"/>
                <w:szCs w:val="22"/>
              </w:rPr>
              <w:t xml:space="preserve">     </w:t>
            </w:r>
            <w:r w:rsidR="00E815DC" w:rsidRPr="00E815DC">
              <w:rPr>
                <w:rFonts w:ascii="Arial" w:hAnsi="Arial" w:cs="Arial"/>
                <w:szCs w:val="22"/>
              </w:rPr>
              <w:t xml:space="preserve">      </w:t>
            </w:r>
          </w:p>
          <w:p w14:paraId="3CC1B24B" w14:textId="77777777" w:rsidR="00E815DC" w:rsidRP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</w:p>
          <w:p w14:paraId="6DE1BADD" w14:textId="77777777" w:rsidR="00E815DC" w:rsidRPr="00E815DC" w:rsidRDefault="00E815DC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 w:rsidRPr="00E815DC">
              <w:rPr>
                <w:rFonts w:ascii="Arial" w:hAnsi="Arial" w:cs="Arial"/>
                <w:szCs w:val="22"/>
              </w:rPr>
              <w:t xml:space="preserve">                              </w:t>
            </w:r>
          </w:p>
          <w:p w14:paraId="661C58F5" w14:textId="77777777" w:rsidR="0095092D" w:rsidRDefault="0095092D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</w:p>
          <w:p w14:paraId="2CB1A64B" w14:textId="77777777" w:rsidR="0095092D" w:rsidRDefault="0095092D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</w:p>
          <w:p w14:paraId="07CAA567" w14:textId="1ED1B0EA" w:rsidR="00E815DC" w:rsidRPr="00E815DC" w:rsidRDefault="0095092D" w:rsidP="002B3196">
            <w:pPr>
              <w:widowControl w:val="0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Jméno: Ing. Richard Srbecký</w:t>
            </w:r>
            <w:r w:rsidRPr="00E815DC">
              <w:rPr>
                <w:rFonts w:ascii="Arial" w:hAnsi="Arial" w:cs="Arial"/>
                <w:szCs w:val="22"/>
              </w:rPr>
              <w:t xml:space="preserve">                 </w:t>
            </w:r>
            <w:r w:rsidR="00E815DC" w:rsidRPr="00E815DC">
              <w:rPr>
                <w:rFonts w:ascii="Arial" w:hAnsi="Arial" w:cs="Arial"/>
                <w:szCs w:val="22"/>
              </w:rPr>
              <w:t xml:space="preserve">                </w:t>
            </w:r>
          </w:p>
          <w:p w14:paraId="2934A097" w14:textId="5968F9A0" w:rsidR="00E815DC" w:rsidRDefault="0095092D" w:rsidP="002B3196">
            <w:pPr>
              <w:widowControl w:val="0"/>
              <w:ind w:left="0"/>
              <w:rPr>
                <w:rFonts w:ascii="Arial" w:hAnsi="Arial" w:cs="Arial"/>
                <w:i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Funkce: člen představenstva</w:t>
            </w:r>
          </w:p>
        </w:tc>
      </w:tr>
    </w:tbl>
    <w:p w14:paraId="6437C4CB" w14:textId="77777777" w:rsidR="00E815DC" w:rsidRDefault="00E815DC" w:rsidP="002B3196">
      <w:pPr>
        <w:widowControl w:val="0"/>
        <w:ind w:left="708"/>
        <w:rPr>
          <w:rFonts w:ascii="Arial" w:hAnsi="Arial" w:cs="Arial"/>
          <w:i/>
          <w:szCs w:val="22"/>
          <w:highlight w:val="yellow"/>
        </w:rPr>
      </w:pPr>
    </w:p>
    <w:sectPr w:rsidR="00E815DC" w:rsidSect="000A6E80">
      <w:pgSz w:w="12240" w:h="15840"/>
      <w:pgMar w:top="1276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8632" w14:textId="77777777" w:rsidR="00383B04" w:rsidRDefault="00383B04" w:rsidP="008E7D5A">
      <w:r>
        <w:separator/>
      </w:r>
    </w:p>
  </w:endnote>
  <w:endnote w:type="continuationSeparator" w:id="0">
    <w:p w14:paraId="4D16D107" w14:textId="77777777" w:rsidR="00383B04" w:rsidRDefault="00383B04" w:rsidP="008E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B3D6" w14:textId="10796806" w:rsidR="00B461F3" w:rsidRPr="00AF7282" w:rsidRDefault="00B461F3" w:rsidP="00AF7282">
    <w:pPr>
      <w:pStyle w:val="Zpat"/>
      <w:jc w:val="right"/>
      <w:rPr>
        <w:rFonts w:ascii="Arial" w:hAnsi="Arial" w:cs="Arial"/>
        <w:sz w:val="20"/>
      </w:rPr>
    </w:pPr>
    <w:r w:rsidRPr="00AF7282">
      <w:rPr>
        <w:rFonts w:ascii="Arial" w:hAnsi="Arial" w:cs="Arial"/>
        <w:sz w:val="20"/>
      </w:rPr>
      <w:t xml:space="preserve">Stránka </w:t>
    </w:r>
    <w:r w:rsidR="006F6C1C" w:rsidRPr="00AF7282">
      <w:rPr>
        <w:rFonts w:ascii="Arial" w:hAnsi="Arial" w:cs="Arial"/>
        <w:b/>
        <w:bCs/>
        <w:sz w:val="20"/>
      </w:rPr>
      <w:fldChar w:fldCharType="begin"/>
    </w:r>
    <w:r w:rsidRPr="00AF7282">
      <w:rPr>
        <w:rFonts w:ascii="Arial" w:hAnsi="Arial" w:cs="Arial"/>
        <w:b/>
        <w:bCs/>
        <w:sz w:val="20"/>
      </w:rPr>
      <w:instrText>PAGE  \* Arabic  \* MERGEFORMAT</w:instrText>
    </w:r>
    <w:r w:rsidR="006F6C1C" w:rsidRPr="00AF7282">
      <w:rPr>
        <w:rFonts w:ascii="Arial" w:hAnsi="Arial" w:cs="Arial"/>
        <w:b/>
        <w:bCs/>
        <w:sz w:val="20"/>
      </w:rPr>
      <w:fldChar w:fldCharType="separate"/>
    </w:r>
    <w:r w:rsidR="004375FB">
      <w:rPr>
        <w:rFonts w:ascii="Arial" w:hAnsi="Arial" w:cs="Arial"/>
        <w:b/>
        <w:bCs/>
        <w:noProof/>
        <w:sz w:val="20"/>
      </w:rPr>
      <w:t>2</w:t>
    </w:r>
    <w:r w:rsidR="006F6C1C" w:rsidRPr="00AF7282">
      <w:rPr>
        <w:rFonts w:ascii="Arial" w:hAnsi="Arial" w:cs="Arial"/>
        <w:b/>
        <w:bCs/>
        <w:sz w:val="20"/>
      </w:rPr>
      <w:fldChar w:fldCharType="end"/>
    </w:r>
    <w:r w:rsidRPr="00AF7282">
      <w:rPr>
        <w:rFonts w:ascii="Arial" w:hAnsi="Arial" w:cs="Arial"/>
        <w:sz w:val="20"/>
      </w:rPr>
      <w:t xml:space="preserve"> z </w:t>
    </w:r>
    <w:r w:rsidR="00BB72A0">
      <w:rPr>
        <w:rFonts w:ascii="Arial" w:hAnsi="Arial" w:cs="Arial"/>
        <w:b/>
        <w:bCs/>
        <w:noProof/>
        <w:sz w:val="20"/>
      </w:rPr>
      <w:fldChar w:fldCharType="begin"/>
    </w:r>
    <w:r w:rsidR="00BB72A0">
      <w:rPr>
        <w:rFonts w:ascii="Arial" w:hAnsi="Arial" w:cs="Arial"/>
        <w:b/>
        <w:bCs/>
        <w:noProof/>
        <w:sz w:val="20"/>
      </w:rPr>
      <w:instrText>NUMPAGES  \* Arabic  \* MERGEFORMAT</w:instrText>
    </w:r>
    <w:r w:rsidR="00BB72A0">
      <w:rPr>
        <w:rFonts w:ascii="Arial" w:hAnsi="Arial" w:cs="Arial"/>
        <w:b/>
        <w:bCs/>
        <w:noProof/>
        <w:sz w:val="20"/>
      </w:rPr>
      <w:fldChar w:fldCharType="separate"/>
    </w:r>
    <w:r w:rsidR="004375FB">
      <w:rPr>
        <w:rFonts w:ascii="Arial" w:hAnsi="Arial" w:cs="Arial"/>
        <w:b/>
        <w:bCs/>
        <w:noProof/>
        <w:sz w:val="20"/>
      </w:rPr>
      <w:t>15</w:t>
    </w:r>
    <w:r w:rsidR="00BB72A0">
      <w:rPr>
        <w:rFonts w:ascii="Arial" w:hAnsi="Arial" w:cs="Arial"/>
        <w:b/>
        <w:bCs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76FD4" w14:textId="29A89DB3" w:rsidR="00B461F3" w:rsidRPr="003D7CCF" w:rsidRDefault="00B461F3" w:rsidP="003D7CCF">
    <w:pPr>
      <w:pStyle w:val="Zpat"/>
      <w:jc w:val="right"/>
      <w:rPr>
        <w:rFonts w:ascii="Arial" w:hAnsi="Arial" w:cs="Arial"/>
        <w:sz w:val="20"/>
      </w:rPr>
    </w:pPr>
    <w:r w:rsidRPr="003D7CCF">
      <w:rPr>
        <w:rFonts w:ascii="Arial" w:hAnsi="Arial" w:cs="Arial"/>
        <w:sz w:val="20"/>
      </w:rPr>
      <w:t xml:space="preserve">Stránka </w:t>
    </w:r>
    <w:r w:rsidR="006F6C1C" w:rsidRPr="003D7CCF">
      <w:rPr>
        <w:rFonts w:ascii="Arial" w:hAnsi="Arial" w:cs="Arial"/>
        <w:b/>
        <w:bCs/>
        <w:sz w:val="20"/>
      </w:rPr>
      <w:fldChar w:fldCharType="begin"/>
    </w:r>
    <w:r w:rsidRPr="003D7CCF">
      <w:rPr>
        <w:rFonts w:ascii="Arial" w:hAnsi="Arial" w:cs="Arial"/>
        <w:b/>
        <w:bCs/>
        <w:sz w:val="20"/>
      </w:rPr>
      <w:instrText>PAGE  \* Arabic  \* MERGEFORMAT</w:instrText>
    </w:r>
    <w:r w:rsidR="006F6C1C" w:rsidRPr="003D7CCF">
      <w:rPr>
        <w:rFonts w:ascii="Arial" w:hAnsi="Arial" w:cs="Arial"/>
        <w:b/>
        <w:bCs/>
        <w:sz w:val="20"/>
      </w:rPr>
      <w:fldChar w:fldCharType="separate"/>
    </w:r>
    <w:r w:rsidR="00D842B4">
      <w:rPr>
        <w:rFonts w:ascii="Arial" w:hAnsi="Arial" w:cs="Arial"/>
        <w:b/>
        <w:bCs/>
        <w:noProof/>
        <w:sz w:val="20"/>
      </w:rPr>
      <w:t>1</w:t>
    </w:r>
    <w:r w:rsidR="006F6C1C" w:rsidRPr="003D7CCF">
      <w:rPr>
        <w:rFonts w:ascii="Arial" w:hAnsi="Arial" w:cs="Arial"/>
        <w:b/>
        <w:bCs/>
        <w:sz w:val="20"/>
      </w:rPr>
      <w:fldChar w:fldCharType="end"/>
    </w:r>
    <w:r w:rsidRPr="003D7CCF">
      <w:rPr>
        <w:rFonts w:ascii="Arial" w:hAnsi="Arial" w:cs="Arial"/>
        <w:sz w:val="20"/>
      </w:rPr>
      <w:t xml:space="preserve"> z </w:t>
    </w:r>
    <w:r w:rsidR="00BB72A0">
      <w:rPr>
        <w:rFonts w:ascii="Arial" w:hAnsi="Arial" w:cs="Arial"/>
        <w:b/>
        <w:bCs/>
        <w:noProof/>
        <w:sz w:val="20"/>
      </w:rPr>
      <w:fldChar w:fldCharType="begin"/>
    </w:r>
    <w:r w:rsidR="00BB72A0">
      <w:rPr>
        <w:rFonts w:ascii="Arial" w:hAnsi="Arial" w:cs="Arial"/>
        <w:b/>
        <w:bCs/>
        <w:noProof/>
        <w:sz w:val="20"/>
      </w:rPr>
      <w:instrText>NUMPAGES  \* Arabic  \* MERGEFORMAT</w:instrText>
    </w:r>
    <w:r w:rsidR="00BB72A0">
      <w:rPr>
        <w:rFonts w:ascii="Arial" w:hAnsi="Arial" w:cs="Arial"/>
        <w:b/>
        <w:bCs/>
        <w:noProof/>
        <w:sz w:val="20"/>
      </w:rPr>
      <w:fldChar w:fldCharType="separate"/>
    </w:r>
    <w:r w:rsidR="00D842B4">
      <w:rPr>
        <w:rFonts w:ascii="Arial" w:hAnsi="Arial" w:cs="Arial"/>
        <w:b/>
        <w:bCs/>
        <w:noProof/>
        <w:sz w:val="20"/>
      </w:rPr>
      <w:t>15</w:t>
    </w:r>
    <w:r w:rsidR="00BB72A0">
      <w:rPr>
        <w:rFonts w:ascii="Arial" w:hAnsi="Arial" w:cs="Arial"/>
        <w:b/>
        <w:bCs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43265" w14:textId="77777777" w:rsidR="00383B04" w:rsidRDefault="00383B04" w:rsidP="008E7D5A">
      <w:r>
        <w:separator/>
      </w:r>
    </w:p>
  </w:footnote>
  <w:footnote w:type="continuationSeparator" w:id="0">
    <w:p w14:paraId="749C3C38" w14:textId="77777777" w:rsidR="00383B04" w:rsidRDefault="00383B04" w:rsidP="008E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A197" w14:textId="77777777" w:rsidR="00B461F3" w:rsidRDefault="00B461F3" w:rsidP="00AF7282">
    <w:pPr>
      <w:pStyle w:val="Zhlav"/>
      <w:spacing w:before="0" w:after="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C190F" w14:textId="2F377FDF" w:rsidR="00B461F3" w:rsidRDefault="00506EC9" w:rsidP="00AF7282">
    <w:pPr>
      <w:pStyle w:val="Zhlav"/>
      <w:tabs>
        <w:tab w:val="clear" w:pos="9072"/>
        <w:tab w:val="left" w:pos="3315"/>
        <w:tab w:val="left" w:pos="6315"/>
      </w:tabs>
      <w:spacing w:before="120" w:after="120"/>
    </w:pPr>
    <w:r>
      <w:rPr>
        <w:noProof/>
      </w:rPr>
      <w:drawing>
        <wp:inline distT="0" distB="0" distL="0" distR="0" wp14:anchorId="7F316D51" wp14:editId="263BBE6E">
          <wp:extent cx="5595620" cy="1242060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62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2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single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0000001A"/>
    <w:multiLevelType w:val="singleLevel"/>
    <w:tmpl w:val="0000001A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2C"/>
    <w:multiLevelType w:val="singleLevel"/>
    <w:tmpl w:val="0000002C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2E"/>
    <w:multiLevelType w:val="singleLevel"/>
    <w:tmpl w:val="0000002E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30"/>
    <w:multiLevelType w:val="singleLevel"/>
    <w:tmpl w:val="0000003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7071EA"/>
    <w:multiLevelType w:val="multilevel"/>
    <w:tmpl w:val="7B003A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A3C605D"/>
    <w:multiLevelType w:val="hybridMultilevel"/>
    <w:tmpl w:val="196A8050"/>
    <w:lvl w:ilvl="0" w:tplc="1B0290B0">
      <w:start w:val="1"/>
      <w:numFmt w:val="decimal"/>
      <w:lvlText w:val="(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1596"/>
    <w:multiLevelType w:val="multilevel"/>
    <w:tmpl w:val="7B003A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897716F"/>
    <w:multiLevelType w:val="multilevel"/>
    <w:tmpl w:val="FE8CD8C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4" w15:restartNumberingAfterBreak="0">
    <w:nsid w:val="6B946000"/>
    <w:multiLevelType w:val="hybridMultilevel"/>
    <w:tmpl w:val="C548FF22"/>
    <w:lvl w:ilvl="0" w:tplc="3FF27F74">
      <w:start w:val="1"/>
      <w:numFmt w:val="decimal"/>
      <w:pStyle w:val="lnek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pStyle w:val="Odstavec2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A4"/>
    <w:rsid w:val="00000C5D"/>
    <w:rsid w:val="00000F6C"/>
    <w:rsid w:val="00002541"/>
    <w:rsid w:val="00005AC9"/>
    <w:rsid w:val="000151C4"/>
    <w:rsid w:val="000163C5"/>
    <w:rsid w:val="0001697E"/>
    <w:rsid w:val="0002100E"/>
    <w:rsid w:val="000210BA"/>
    <w:rsid w:val="000226E5"/>
    <w:rsid w:val="00022EB4"/>
    <w:rsid w:val="00025D5A"/>
    <w:rsid w:val="000273D5"/>
    <w:rsid w:val="00027BF1"/>
    <w:rsid w:val="000327BA"/>
    <w:rsid w:val="00033715"/>
    <w:rsid w:val="00035C59"/>
    <w:rsid w:val="00035D6A"/>
    <w:rsid w:val="00037C39"/>
    <w:rsid w:val="000421EB"/>
    <w:rsid w:val="00042549"/>
    <w:rsid w:val="00043058"/>
    <w:rsid w:val="00044A97"/>
    <w:rsid w:val="000505C6"/>
    <w:rsid w:val="00053CF6"/>
    <w:rsid w:val="00062976"/>
    <w:rsid w:val="00065407"/>
    <w:rsid w:val="00067977"/>
    <w:rsid w:val="00071EC8"/>
    <w:rsid w:val="00081BCF"/>
    <w:rsid w:val="000831BE"/>
    <w:rsid w:val="00087FAD"/>
    <w:rsid w:val="000923EC"/>
    <w:rsid w:val="000934EC"/>
    <w:rsid w:val="000A4AAC"/>
    <w:rsid w:val="000A53AB"/>
    <w:rsid w:val="000A6E80"/>
    <w:rsid w:val="000A7D23"/>
    <w:rsid w:val="000B03FE"/>
    <w:rsid w:val="000B15BD"/>
    <w:rsid w:val="000B2F9B"/>
    <w:rsid w:val="000B312D"/>
    <w:rsid w:val="000B3D06"/>
    <w:rsid w:val="000B56B4"/>
    <w:rsid w:val="000B7EDA"/>
    <w:rsid w:val="000C5515"/>
    <w:rsid w:val="000C68E6"/>
    <w:rsid w:val="000C7027"/>
    <w:rsid w:val="000D025A"/>
    <w:rsid w:val="000D4944"/>
    <w:rsid w:val="000D5E5A"/>
    <w:rsid w:val="000E71AC"/>
    <w:rsid w:val="000F07DB"/>
    <w:rsid w:val="000F091C"/>
    <w:rsid w:val="00101259"/>
    <w:rsid w:val="00102DD5"/>
    <w:rsid w:val="001030F6"/>
    <w:rsid w:val="001038F6"/>
    <w:rsid w:val="00103CCD"/>
    <w:rsid w:val="0010415A"/>
    <w:rsid w:val="00113F7C"/>
    <w:rsid w:val="0011435D"/>
    <w:rsid w:val="00114D1B"/>
    <w:rsid w:val="00121DDD"/>
    <w:rsid w:val="00127CF8"/>
    <w:rsid w:val="00127EC7"/>
    <w:rsid w:val="001351A1"/>
    <w:rsid w:val="001356A4"/>
    <w:rsid w:val="00135717"/>
    <w:rsid w:val="00137A3B"/>
    <w:rsid w:val="001401A8"/>
    <w:rsid w:val="00141DE5"/>
    <w:rsid w:val="001437E8"/>
    <w:rsid w:val="00143F77"/>
    <w:rsid w:val="00146A0F"/>
    <w:rsid w:val="00151208"/>
    <w:rsid w:val="0015393E"/>
    <w:rsid w:val="00153B79"/>
    <w:rsid w:val="00156623"/>
    <w:rsid w:val="001616B0"/>
    <w:rsid w:val="001653BB"/>
    <w:rsid w:val="001660C3"/>
    <w:rsid w:val="00170617"/>
    <w:rsid w:val="00184297"/>
    <w:rsid w:val="0018533B"/>
    <w:rsid w:val="001853C6"/>
    <w:rsid w:val="001929CC"/>
    <w:rsid w:val="00194325"/>
    <w:rsid w:val="001958C4"/>
    <w:rsid w:val="001A0337"/>
    <w:rsid w:val="001A0788"/>
    <w:rsid w:val="001A4F7F"/>
    <w:rsid w:val="001A6292"/>
    <w:rsid w:val="001B1A61"/>
    <w:rsid w:val="001B26C6"/>
    <w:rsid w:val="001B49C2"/>
    <w:rsid w:val="001B70AF"/>
    <w:rsid w:val="001C138A"/>
    <w:rsid w:val="001C2FA1"/>
    <w:rsid w:val="001C5660"/>
    <w:rsid w:val="001C6C83"/>
    <w:rsid w:val="001D3EAA"/>
    <w:rsid w:val="001D7F4F"/>
    <w:rsid w:val="001E374E"/>
    <w:rsid w:val="001E3E6B"/>
    <w:rsid w:val="001E51A6"/>
    <w:rsid w:val="001E6918"/>
    <w:rsid w:val="001F1BD9"/>
    <w:rsid w:val="001F25B4"/>
    <w:rsid w:val="001F30B5"/>
    <w:rsid w:val="001F73DB"/>
    <w:rsid w:val="001F7740"/>
    <w:rsid w:val="00202334"/>
    <w:rsid w:val="00206BE3"/>
    <w:rsid w:val="002113F2"/>
    <w:rsid w:val="00212B86"/>
    <w:rsid w:val="002142FC"/>
    <w:rsid w:val="00214589"/>
    <w:rsid w:val="002151A6"/>
    <w:rsid w:val="002178BF"/>
    <w:rsid w:val="002202B7"/>
    <w:rsid w:val="002203EF"/>
    <w:rsid w:val="00220651"/>
    <w:rsid w:val="002218C4"/>
    <w:rsid w:val="00221F8D"/>
    <w:rsid w:val="0022638F"/>
    <w:rsid w:val="002304A9"/>
    <w:rsid w:val="00232CCC"/>
    <w:rsid w:val="002350E9"/>
    <w:rsid w:val="0023574F"/>
    <w:rsid w:val="00235AD8"/>
    <w:rsid w:val="0023701A"/>
    <w:rsid w:val="00237FD7"/>
    <w:rsid w:val="00244417"/>
    <w:rsid w:val="00244C2E"/>
    <w:rsid w:val="00245E85"/>
    <w:rsid w:val="00246D1A"/>
    <w:rsid w:val="00251FCA"/>
    <w:rsid w:val="00253947"/>
    <w:rsid w:val="00254442"/>
    <w:rsid w:val="00254D5F"/>
    <w:rsid w:val="00257A56"/>
    <w:rsid w:val="00260159"/>
    <w:rsid w:val="00260315"/>
    <w:rsid w:val="002635B5"/>
    <w:rsid w:val="00272BCF"/>
    <w:rsid w:val="002744BE"/>
    <w:rsid w:val="00274E98"/>
    <w:rsid w:val="002819B6"/>
    <w:rsid w:val="00281C5D"/>
    <w:rsid w:val="00283990"/>
    <w:rsid w:val="002850EA"/>
    <w:rsid w:val="00285EDF"/>
    <w:rsid w:val="00286546"/>
    <w:rsid w:val="002869B1"/>
    <w:rsid w:val="00296480"/>
    <w:rsid w:val="00296A7E"/>
    <w:rsid w:val="002A5F65"/>
    <w:rsid w:val="002B3196"/>
    <w:rsid w:val="002B6089"/>
    <w:rsid w:val="002B763C"/>
    <w:rsid w:val="002C0610"/>
    <w:rsid w:val="002C08ED"/>
    <w:rsid w:val="002C12A0"/>
    <w:rsid w:val="002C1486"/>
    <w:rsid w:val="002C5F98"/>
    <w:rsid w:val="002C7D03"/>
    <w:rsid w:val="002D40F2"/>
    <w:rsid w:val="002D5501"/>
    <w:rsid w:val="002E215F"/>
    <w:rsid w:val="002E3F2D"/>
    <w:rsid w:val="002E5239"/>
    <w:rsid w:val="002E68E6"/>
    <w:rsid w:val="0030222E"/>
    <w:rsid w:val="00304D77"/>
    <w:rsid w:val="003102C3"/>
    <w:rsid w:val="0031259D"/>
    <w:rsid w:val="003162C4"/>
    <w:rsid w:val="00322D5A"/>
    <w:rsid w:val="0032533F"/>
    <w:rsid w:val="00325CBB"/>
    <w:rsid w:val="0033007D"/>
    <w:rsid w:val="00331126"/>
    <w:rsid w:val="00331942"/>
    <w:rsid w:val="003321C0"/>
    <w:rsid w:val="003342CC"/>
    <w:rsid w:val="0033649F"/>
    <w:rsid w:val="00336A8E"/>
    <w:rsid w:val="00340192"/>
    <w:rsid w:val="00342D91"/>
    <w:rsid w:val="00342E80"/>
    <w:rsid w:val="00350698"/>
    <w:rsid w:val="003620D4"/>
    <w:rsid w:val="00363B02"/>
    <w:rsid w:val="00365310"/>
    <w:rsid w:val="00374EF6"/>
    <w:rsid w:val="00377311"/>
    <w:rsid w:val="00383B04"/>
    <w:rsid w:val="00384DF3"/>
    <w:rsid w:val="0039294D"/>
    <w:rsid w:val="003A73A1"/>
    <w:rsid w:val="003B164B"/>
    <w:rsid w:val="003B3945"/>
    <w:rsid w:val="003B611D"/>
    <w:rsid w:val="003C1911"/>
    <w:rsid w:val="003C22E0"/>
    <w:rsid w:val="003C53FB"/>
    <w:rsid w:val="003C6B75"/>
    <w:rsid w:val="003D5691"/>
    <w:rsid w:val="003D6762"/>
    <w:rsid w:val="003D67FF"/>
    <w:rsid w:val="003D7CCF"/>
    <w:rsid w:val="003E3A29"/>
    <w:rsid w:val="003E4B96"/>
    <w:rsid w:val="003F17B3"/>
    <w:rsid w:val="003F2A2F"/>
    <w:rsid w:val="003F4CD6"/>
    <w:rsid w:val="003F7BCD"/>
    <w:rsid w:val="003F7E62"/>
    <w:rsid w:val="0040254B"/>
    <w:rsid w:val="004029CC"/>
    <w:rsid w:val="0040793A"/>
    <w:rsid w:val="00412C39"/>
    <w:rsid w:val="004160BF"/>
    <w:rsid w:val="004166E9"/>
    <w:rsid w:val="004264A6"/>
    <w:rsid w:val="00433774"/>
    <w:rsid w:val="00434806"/>
    <w:rsid w:val="00436083"/>
    <w:rsid w:val="00436685"/>
    <w:rsid w:val="004375FB"/>
    <w:rsid w:val="00437677"/>
    <w:rsid w:val="0043767D"/>
    <w:rsid w:val="00440A36"/>
    <w:rsid w:val="00440F17"/>
    <w:rsid w:val="00445356"/>
    <w:rsid w:val="0044570B"/>
    <w:rsid w:val="00450A2E"/>
    <w:rsid w:val="00450AF2"/>
    <w:rsid w:val="004515FC"/>
    <w:rsid w:val="0045376B"/>
    <w:rsid w:val="004548D5"/>
    <w:rsid w:val="00456BA4"/>
    <w:rsid w:val="00460E15"/>
    <w:rsid w:val="00471F57"/>
    <w:rsid w:val="0047383B"/>
    <w:rsid w:val="004739B7"/>
    <w:rsid w:val="004826AC"/>
    <w:rsid w:val="00486D5A"/>
    <w:rsid w:val="004876AF"/>
    <w:rsid w:val="00490940"/>
    <w:rsid w:val="004A20E1"/>
    <w:rsid w:val="004A3A5D"/>
    <w:rsid w:val="004A4383"/>
    <w:rsid w:val="004A5687"/>
    <w:rsid w:val="004A61AB"/>
    <w:rsid w:val="004B370A"/>
    <w:rsid w:val="004B51C5"/>
    <w:rsid w:val="004B6482"/>
    <w:rsid w:val="004B68DE"/>
    <w:rsid w:val="004B7446"/>
    <w:rsid w:val="004C4F7C"/>
    <w:rsid w:val="004C50B9"/>
    <w:rsid w:val="004C5AF4"/>
    <w:rsid w:val="004D6E8E"/>
    <w:rsid w:val="004E0A82"/>
    <w:rsid w:val="004E1B12"/>
    <w:rsid w:val="004E1EED"/>
    <w:rsid w:val="004E29FF"/>
    <w:rsid w:val="004E3344"/>
    <w:rsid w:val="004F1A46"/>
    <w:rsid w:val="004F1C5D"/>
    <w:rsid w:val="004F29C9"/>
    <w:rsid w:val="004F61B7"/>
    <w:rsid w:val="00504087"/>
    <w:rsid w:val="00506EC9"/>
    <w:rsid w:val="0050774F"/>
    <w:rsid w:val="00507774"/>
    <w:rsid w:val="00510C3D"/>
    <w:rsid w:val="005119B8"/>
    <w:rsid w:val="00513B19"/>
    <w:rsid w:val="00515910"/>
    <w:rsid w:val="005209CF"/>
    <w:rsid w:val="00521AC1"/>
    <w:rsid w:val="00522A04"/>
    <w:rsid w:val="00522B25"/>
    <w:rsid w:val="00531F6A"/>
    <w:rsid w:val="0053242D"/>
    <w:rsid w:val="00532AE1"/>
    <w:rsid w:val="00534CF0"/>
    <w:rsid w:val="00534D3F"/>
    <w:rsid w:val="00534D47"/>
    <w:rsid w:val="005376C8"/>
    <w:rsid w:val="00537D1A"/>
    <w:rsid w:val="00541F83"/>
    <w:rsid w:val="005436D2"/>
    <w:rsid w:val="0054632D"/>
    <w:rsid w:val="00550B4A"/>
    <w:rsid w:val="005560C4"/>
    <w:rsid w:val="0055663A"/>
    <w:rsid w:val="005573B9"/>
    <w:rsid w:val="005604B1"/>
    <w:rsid w:val="00561689"/>
    <w:rsid w:val="005624AA"/>
    <w:rsid w:val="00562C90"/>
    <w:rsid w:val="00564838"/>
    <w:rsid w:val="005655FE"/>
    <w:rsid w:val="0056700B"/>
    <w:rsid w:val="005712BD"/>
    <w:rsid w:val="00575583"/>
    <w:rsid w:val="0057633B"/>
    <w:rsid w:val="005817F0"/>
    <w:rsid w:val="00582528"/>
    <w:rsid w:val="00587747"/>
    <w:rsid w:val="005879E1"/>
    <w:rsid w:val="00590D36"/>
    <w:rsid w:val="00593878"/>
    <w:rsid w:val="0059614E"/>
    <w:rsid w:val="00596DF5"/>
    <w:rsid w:val="005A0E0C"/>
    <w:rsid w:val="005A1AB0"/>
    <w:rsid w:val="005A50BC"/>
    <w:rsid w:val="005A7EA9"/>
    <w:rsid w:val="005B0755"/>
    <w:rsid w:val="005B144C"/>
    <w:rsid w:val="005B4773"/>
    <w:rsid w:val="005B4B39"/>
    <w:rsid w:val="005C5C4C"/>
    <w:rsid w:val="005D04E2"/>
    <w:rsid w:val="005D0CF5"/>
    <w:rsid w:val="005D5E47"/>
    <w:rsid w:val="005D6AFB"/>
    <w:rsid w:val="005E1C99"/>
    <w:rsid w:val="005E61EB"/>
    <w:rsid w:val="005F565E"/>
    <w:rsid w:val="005F5932"/>
    <w:rsid w:val="005F62F0"/>
    <w:rsid w:val="005F7134"/>
    <w:rsid w:val="005F7D0A"/>
    <w:rsid w:val="00603E06"/>
    <w:rsid w:val="00605FF3"/>
    <w:rsid w:val="00606D11"/>
    <w:rsid w:val="00610F16"/>
    <w:rsid w:val="00615056"/>
    <w:rsid w:val="00617CD0"/>
    <w:rsid w:val="0062030D"/>
    <w:rsid w:val="00621376"/>
    <w:rsid w:val="006213AF"/>
    <w:rsid w:val="00626B84"/>
    <w:rsid w:val="0062756D"/>
    <w:rsid w:val="0063250A"/>
    <w:rsid w:val="00633625"/>
    <w:rsid w:val="00633BA0"/>
    <w:rsid w:val="00635871"/>
    <w:rsid w:val="0063791D"/>
    <w:rsid w:val="00640F8F"/>
    <w:rsid w:val="006421B2"/>
    <w:rsid w:val="00643A57"/>
    <w:rsid w:val="00644F0A"/>
    <w:rsid w:val="00647868"/>
    <w:rsid w:val="006503CF"/>
    <w:rsid w:val="006511A9"/>
    <w:rsid w:val="006536CE"/>
    <w:rsid w:val="00655861"/>
    <w:rsid w:val="006558E6"/>
    <w:rsid w:val="00661DDC"/>
    <w:rsid w:val="00663245"/>
    <w:rsid w:val="00666E3C"/>
    <w:rsid w:val="0066759D"/>
    <w:rsid w:val="00667DCC"/>
    <w:rsid w:val="006702BE"/>
    <w:rsid w:val="00671E34"/>
    <w:rsid w:val="006733DF"/>
    <w:rsid w:val="00674AD9"/>
    <w:rsid w:val="00675F8C"/>
    <w:rsid w:val="00681475"/>
    <w:rsid w:val="00682161"/>
    <w:rsid w:val="006848EE"/>
    <w:rsid w:val="00686E4B"/>
    <w:rsid w:val="0068791B"/>
    <w:rsid w:val="00687D7B"/>
    <w:rsid w:val="006931DE"/>
    <w:rsid w:val="006961F7"/>
    <w:rsid w:val="006967F9"/>
    <w:rsid w:val="006A2910"/>
    <w:rsid w:val="006A2F30"/>
    <w:rsid w:val="006A4202"/>
    <w:rsid w:val="006C370F"/>
    <w:rsid w:val="006C54A4"/>
    <w:rsid w:val="006C63D4"/>
    <w:rsid w:val="006D01F8"/>
    <w:rsid w:val="006D09DD"/>
    <w:rsid w:val="006D2D26"/>
    <w:rsid w:val="006D3CA1"/>
    <w:rsid w:val="006D5886"/>
    <w:rsid w:val="006D734B"/>
    <w:rsid w:val="006E07CF"/>
    <w:rsid w:val="006E2CDB"/>
    <w:rsid w:val="006E5245"/>
    <w:rsid w:val="006F0A14"/>
    <w:rsid w:val="006F4FA4"/>
    <w:rsid w:val="006F6C1C"/>
    <w:rsid w:val="007102DB"/>
    <w:rsid w:val="0071079D"/>
    <w:rsid w:val="007112CE"/>
    <w:rsid w:val="00712065"/>
    <w:rsid w:val="007124AA"/>
    <w:rsid w:val="00713643"/>
    <w:rsid w:val="007142F6"/>
    <w:rsid w:val="00714F35"/>
    <w:rsid w:val="007169B6"/>
    <w:rsid w:val="007220B2"/>
    <w:rsid w:val="00723C7C"/>
    <w:rsid w:val="007343D4"/>
    <w:rsid w:val="00736D76"/>
    <w:rsid w:val="007426B4"/>
    <w:rsid w:val="00742D72"/>
    <w:rsid w:val="007431C2"/>
    <w:rsid w:val="00743D5B"/>
    <w:rsid w:val="00754AC1"/>
    <w:rsid w:val="00755075"/>
    <w:rsid w:val="00756DFD"/>
    <w:rsid w:val="007638AD"/>
    <w:rsid w:val="0076628E"/>
    <w:rsid w:val="00771047"/>
    <w:rsid w:val="00773DD2"/>
    <w:rsid w:val="0077481D"/>
    <w:rsid w:val="00774C2F"/>
    <w:rsid w:val="00775897"/>
    <w:rsid w:val="00775E69"/>
    <w:rsid w:val="00776C0D"/>
    <w:rsid w:val="00786037"/>
    <w:rsid w:val="00790DCC"/>
    <w:rsid w:val="00794C7F"/>
    <w:rsid w:val="007959FC"/>
    <w:rsid w:val="007A1ED2"/>
    <w:rsid w:val="007B06F9"/>
    <w:rsid w:val="007B086C"/>
    <w:rsid w:val="007B3B25"/>
    <w:rsid w:val="007B5E79"/>
    <w:rsid w:val="007C2EFC"/>
    <w:rsid w:val="007C36B2"/>
    <w:rsid w:val="007C544A"/>
    <w:rsid w:val="007C5B68"/>
    <w:rsid w:val="007C64E2"/>
    <w:rsid w:val="007D1AD6"/>
    <w:rsid w:val="007D1F27"/>
    <w:rsid w:val="007D5133"/>
    <w:rsid w:val="007D7D23"/>
    <w:rsid w:val="007E3562"/>
    <w:rsid w:val="007E43D7"/>
    <w:rsid w:val="007E4F6D"/>
    <w:rsid w:val="007E6006"/>
    <w:rsid w:val="007E7A68"/>
    <w:rsid w:val="007E7FC6"/>
    <w:rsid w:val="007F07EC"/>
    <w:rsid w:val="007F270F"/>
    <w:rsid w:val="007F5CA5"/>
    <w:rsid w:val="007F5F11"/>
    <w:rsid w:val="008004D1"/>
    <w:rsid w:val="00802E57"/>
    <w:rsid w:val="00807F7E"/>
    <w:rsid w:val="0081100C"/>
    <w:rsid w:val="00812D7C"/>
    <w:rsid w:val="00816F1B"/>
    <w:rsid w:val="008172A4"/>
    <w:rsid w:val="008177B7"/>
    <w:rsid w:val="00821921"/>
    <w:rsid w:val="00821B3D"/>
    <w:rsid w:val="0082684E"/>
    <w:rsid w:val="00826A3B"/>
    <w:rsid w:val="00827012"/>
    <w:rsid w:val="008304D1"/>
    <w:rsid w:val="00833C27"/>
    <w:rsid w:val="00834363"/>
    <w:rsid w:val="0083450C"/>
    <w:rsid w:val="00840ABC"/>
    <w:rsid w:val="0084143D"/>
    <w:rsid w:val="00847CE4"/>
    <w:rsid w:val="008505CA"/>
    <w:rsid w:val="00851C06"/>
    <w:rsid w:val="00860F5A"/>
    <w:rsid w:val="00861280"/>
    <w:rsid w:val="00861CDC"/>
    <w:rsid w:val="00862602"/>
    <w:rsid w:val="008630BE"/>
    <w:rsid w:val="008712A4"/>
    <w:rsid w:val="00871895"/>
    <w:rsid w:val="00877204"/>
    <w:rsid w:val="008775A5"/>
    <w:rsid w:val="00880952"/>
    <w:rsid w:val="00883381"/>
    <w:rsid w:val="008849DC"/>
    <w:rsid w:val="008868A0"/>
    <w:rsid w:val="008878FD"/>
    <w:rsid w:val="00894110"/>
    <w:rsid w:val="00894FB0"/>
    <w:rsid w:val="00896287"/>
    <w:rsid w:val="0089718F"/>
    <w:rsid w:val="008A12CA"/>
    <w:rsid w:val="008A5EA9"/>
    <w:rsid w:val="008A61A9"/>
    <w:rsid w:val="008B0CB8"/>
    <w:rsid w:val="008B351F"/>
    <w:rsid w:val="008B3530"/>
    <w:rsid w:val="008B3756"/>
    <w:rsid w:val="008B4047"/>
    <w:rsid w:val="008B453C"/>
    <w:rsid w:val="008B5E93"/>
    <w:rsid w:val="008C0445"/>
    <w:rsid w:val="008C6473"/>
    <w:rsid w:val="008C6E15"/>
    <w:rsid w:val="008D1053"/>
    <w:rsid w:val="008D19AF"/>
    <w:rsid w:val="008E0E6E"/>
    <w:rsid w:val="008E145C"/>
    <w:rsid w:val="008E75CE"/>
    <w:rsid w:val="008E7D5A"/>
    <w:rsid w:val="008F4B50"/>
    <w:rsid w:val="008F64D0"/>
    <w:rsid w:val="00902278"/>
    <w:rsid w:val="00902329"/>
    <w:rsid w:val="00903E5C"/>
    <w:rsid w:val="0091094A"/>
    <w:rsid w:val="00913D07"/>
    <w:rsid w:val="00913E18"/>
    <w:rsid w:val="00915CEF"/>
    <w:rsid w:val="00927EE6"/>
    <w:rsid w:val="009301E9"/>
    <w:rsid w:val="00930756"/>
    <w:rsid w:val="00930C5B"/>
    <w:rsid w:val="0093116F"/>
    <w:rsid w:val="00931EEB"/>
    <w:rsid w:val="00931F55"/>
    <w:rsid w:val="00936425"/>
    <w:rsid w:val="00941A46"/>
    <w:rsid w:val="009424D4"/>
    <w:rsid w:val="00944346"/>
    <w:rsid w:val="00945689"/>
    <w:rsid w:val="009468AC"/>
    <w:rsid w:val="00946AF4"/>
    <w:rsid w:val="0095012F"/>
    <w:rsid w:val="009503BE"/>
    <w:rsid w:val="0095092D"/>
    <w:rsid w:val="0095330E"/>
    <w:rsid w:val="00953644"/>
    <w:rsid w:val="00955583"/>
    <w:rsid w:val="00956C4F"/>
    <w:rsid w:val="00961D00"/>
    <w:rsid w:val="0096237E"/>
    <w:rsid w:val="00965A5D"/>
    <w:rsid w:val="009745EA"/>
    <w:rsid w:val="00974BDA"/>
    <w:rsid w:val="0098082D"/>
    <w:rsid w:val="00982CDD"/>
    <w:rsid w:val="00983D23"/>
    <w:rsid w:val="00985218"/>
    <w:rsid w:val="009869D9"/>
    <w:rsid w:val="009874A9"/>
    <w:rsid w:val="00991148"/>
    <w:rsid w:val="009917EE"/>
    <w:rsid w:val="00991A6C"/>
    <w:rsid w:val="0099214D"/>
    <w:rsid w:val="0099486E"/>
    <w:rsid w:val="009950C3"/>
    <w:rsid w:val="009A0AF3"/>
    <w:rsid w:val="009A26B6"/>
    <w:rsid w:val="009A3CA0"/>
    <w:rsid w:val="009A728B"/>
    <w:rsid w:val="009A7E41"/>
    <w:rsid w:val="009B16CA"/>
    <w:rsid w:val="009B3C19"/>
    <w:rsid w:val="009B4D71"/>
    <w:rsid w:val="009B540D"/>
    <w:rsid w:val="009C38E2"/>
    <w:rsid w:val="009C4B2F"/>
    <w:rsid w:val="009D012E"/>
    <w:rsid w:val="009D104D"/>
    <w:rsid w:val="009D2CCF"/>
    <w:rsid w:val="009E0DE1"/>
    <w:rsid w:val="009E21A5"/>
    <w:rsid w:val="009E358C"/>
    <w:rsid w:val="009E56D3"/>
    <w:rsid w:val="009F098E"/>
    <w:rsid w:val="009F2A47"/>
    <w:rsid w:val="009F3843"/>
    <w:rsid w:val="009F40EA"/>
    <w:rsid w:val="009F4D65"/>
    <w:rsid w:val="009F6A32"/>
    <w:rsid w:val="009F7528"/>
    <w:rsid w:val="00A025C5"/>
    <w:rsid w:val="00A02F79"/>
    <w:rsid w:val="00A12DA9"/>
    <w:rsid w:val="00A12FD6"/>
    <w:rsid w:val="00A14A6F"/>
    <w:rsid w:val="00A158E3"/>
    <w:rsid w:val="00A15953"/>
    <w:rsid w:val="00A15B85"/>
    <w:rsid w:val="00A225EB"/>
    <w:rsid w:val="00A24A97"/>
    <w:rsid w:val="00A24BD6"/>
    <w:rsid w:val="00A26FE1"/>
    <w:rsid w:val="00A30878"/>
    <w:rsid w:val="00A30C1B"/>
    <w:rsid w:val="00A3424F"/>
    <w:rsid w:val="00A357C6"/>
    <w:rsid w:val="00A404E9"/>
    <w:rsid w:val="00A40E17"/>
    <w:rsid w:val="00A459D1"/>
    <w:rsid w:val="00A45F1F"/>
    <w:rsid w:val="00A53AB6"/>
    <w:rsid w:val="00A55B1A"/>
    <w:rsid w:val="00A60779"/>
    <w:rsid w:val="00A61F7A"/>
    <w:rsid w:val="00A649D1"/>
    <w:rsid w:val="00A6673C"/>
    <w:rsid w:val="00A71A53"/>
    <w:rsid w:val="00A74C01"/>
    <w:rsid w:val="00A75A69"/>
    <w:rsid w:val="00A76336"/>
    <w:rsid w:val="00A76CCD"/>
    <w:rsid w:val="00A82296"/>
    <w:rsid w:val="00A85129"/>
    <w:rsid w:val="00A8699B"/>
    <w:rsid w:val="00A86A2F"/>
    <w:rsid w:val="00A86DDE"/>
    <w:rsid w:val="00A87D68"/>
    <w:rsid w:val="00A92DE6"/>
    <w:rsid w:val="00A94971"/>
    <w:rsid w:val="00AA1DC7"/>
    <w:rsid w:val="00AA289F"/>
    <w:rsid w:val="00AA7480"/>
    <w:rsid w:val="00AB0CE8"/>
    <w:rsid w:val="00AB30F7"/>
    <w:rsid w:val="00AC3914"/>
    <w:rsid w:val="00AC4746"/>
    <w:rsid w:val="00AC5D69"/>
    <w:rsid w:val="00AC6314"/>
    <w:rsid w:val="00AC76EB"/>
    <w:rsid w:val="00AD15E4"/>
    <w:rsid w:val="00AE1DE8"/>
    <w:rsid w:val="00AE2E02"/>
    <w:rsid w:val="00AE3FBC"/>
    <w:rsid w:val="00AE4807"/>
    <w:rsid w:val="00AE6522"/>
    <w:rsid w:val="00AF299F"/>
    <w:rsid w:val="00AF5790"/>
    <w:rsid w:val="00AF5C35"/>
    <w:rsid w:val="00AF7282"/>
    <w:rsid w:val="00B10C78"/>
    <w:rsid w:val="00B11691"/>
    <w:rsid w:val="00B136E5"/>
    <w:rsid w:val="00B16AA7"/>
    <w:rsid w:val="00B16B46"/>
    <w:rsid w:val="00B17428"/>
    <w:rsid w:val="00B1760E"/>
    <w:rsid w:val="00B219E9"/>
    <w:rsid w:val="00B2241F"/>
    <w:rsid w:val="00B226AD"/>
    <w:rsid w:val="00B22759"/>
    <w:rsid w:val="00B27E50"/>
    <w:rsid w:val="00B31564"/>
    <w:rsid w:val="00B37B6F"/>
    <w:rsid w:val="00B440B6"/>
    <w:rsid w:val="00B45A0F"/>
    <w:rsid w:val="00B461F3"/>
    <w:rsid w:val="00B47F5A"/>
    <w:rsid w:val="00B50413"/>
    <w:rsid w:val="00B52D21"/>
    <w:rsid w:val="00B6413F"/>
    <w:rsid w:val="00B66D23"/>
    <w:rsid w:val="00B670BF"/>
    <w:rsid w:val="00B673EB"/>
    <w:rsid w:val="00B76E7E"/>
    <w:rsid w:val="00B851CF"/>
    <w:rsid w:val="00B860D1"/>
    <w:rsid w:val="00B86808"/>
    <w:rsid w:val="00B90E7D"/>
    <w:rsid w:val="00B97F65"/>
    <w:rsid w:val="00B97FA4"/>
    <w:rsid w:val="00BA29DE"/>
    <w:rsid w:val="00BA2A49"/>
    <w:rsid w:val="00BA4C0C"/>
    <w:rsid w:val="00BA4F5F"/>
    <w:rsid w:val="00BA636F"/>
    <w:rsid w:val="00BB4507"/>
    <w:rsid w:val="00BB4C53"/>
    <w:rsid w:val="00BB72A0"/>
    <w:rsid w:val="00BC2893"/>
    <w:rsid w:val="00BC2ECB"/>
    <w:rsid w:val="00BC3103"/>
    <w:rsid w:val="00BC333C"/>
    <w:rsid w:val="00BC46C7"/>
    <w:rsid w:val="00BC672A"/>
    <w:rsid w:val="00BD3F74"/>
    <w:rsid w:val="00BE6179"/>
    <w:rsid w:val="00BE6C64"/>
    <w:rsid w:val="00BE7133"/>
    <w:rsid w:val="00BE76F5"/>
    <w:rsid w:val="00BE7B74"/>
    <w:rsid w:val="00BF6E1B"/>
    <w:rsid w:val="00C02374"/>
    <w:rsid w:val="00C03523"/>
    <w:rsid w:val="00C1737C"/>
    <w:rsid w:val="00C24BF1"/>
    <w:rsid w:val="00C25B50"/>
    <w:rsid w:val="00C266C8"/>
    <w:rsid w:val="00C30205"/>
    <w:rsid w:val="00C3159D"/>
    <w:rsid w:val="00C32256"/>
    <w:rsid w:val="00C3795A"/>
    <w:rsid w:val="00C51AC6"/>
    <w:rsid w:val="00C5509F"/>
    <w:rsid w:val="00C6368A"/>
    <w:rsid w:val="00C66229"/>
    <w:rsid w:val="00C6703C"/>
    <w:rsid w:val="00C738AD"/>
    <w:rsid w:val="00C74D02"/>
    <w:rsid w:val="00C75E3A"/>
    <w:rsid w:val="00C764C0"/>
    <w:rsid w:val="00C77981"/>
    <w:rsid w:val="00C81CDD"/>
    <w:rsid w:val="00C820E0"/>
    <w:rsid w:val="00C82A43"/>
    <w:rsid w:val="00C82B66"/>
    <w:rsid w:val="00C8548C"/>
    <w:rsid w:val="00C90855"/>
    <w:rsid w:val="00C927B9"/>
    <w:rsid w:val="00CA1FE8"/>
    <w:rsid w:val="00CA4B92"/>
    <w:rsid w:val="00CA7A62"/>
    <w:rsid w:val="00CB1E84"/>
    <w:rsid w:val="00CC7206"/>
    <w:rsid w:val="00CC75B0"/>
    <w:rsid w:val="00CD215D"/>
    <w:rsid w:val="00CD3526"/>
    <w:rsid w:val="00CD3B04"/>
    <w:rsid w:val="00CD415B"/>
    <w:rsid w:val="00CD4A54"/>
    <w:rsid w:val="00CD6E2D"/>
    <w:rsid w:val="00CD7122"/>
    <w:rsid w:val="00CF3BA9"/>
    <w:rsid w:val="00D02723"/>
    <w:rsid w:val="00D0349D"/>
    <w:rsid w:val="00D05252"/>
    <w:rsid w:val="00D05E25"/>
    <w:rsid w:val="00D13CA2"/>
    <w:rsid w:val="00D14A56"/>
    <w:rsid w:val="00D225C4"/>
    <w:rsid w:val="00D238FB"/>
    <w:rsid w:val="00D323C3"/>
    <w:rsid w:val="00D40672"/>
    <w:rsid w:val="00D40EA8"/>
    <w:rsid w:val="00D43A65"/>
    <w:rsid w:val="00D44DF0"/>
    <w:rsid w:val="00D469E2"/>
    <w:rsid w:val="00D5306B"/>
    <w:rsid w:val="00D56DE9"/>
    <w:rsid w:val="00D6316E"/>
    <w:rsid w:val="00D70AB0"/>
    <w:rsid w:val="00D720FF"/>
    <w:rsid w:val="00D7454C"/>
    <w:rsid w:val="00D74BFB"/>
    <w:rsid w:val="00D80759"/>
    <w:rsid w:val="00D82194"/>
    <w:rsid w:val="00D842B4"/>
    <w:rsid w:val="00D84326"/>
    <w:rsid w:val="00D87622"/>
    <w:rsid w:val="00D9220F"/>
    <w:rsid w:val="00D92EA4"/>
    <w:rsid w:val="00D96B22"/>
    <w:rsid w:val="00DA112B"/>
    <w:rsid w:val="00DA13DF"/>
    <w:rsid w:val="00DA474B"/>
    <w:rsid w:val="00DA610C"/>
    <w:rsid w:val="00DA7436"/>
    <w:rsid w:val="00DA75A5"/>
    <w:rsid w:val="00DA7EDF"/>
    <w:rsid w:val="00DB1CAC"/>
    <w:rsid w:val="00DC26DE"/>
    <w:rsid w:val="00DC31A5"/>
    <w:rsid w:val="00DC4508"/>
    <w:rsid w:val="00DC72D5"/>
    <w:rsid w:val="00DD0126"/>
    <w:rsid w:val="00DD1A24"/>
    <w:rsid w:val="00DD1DD4"/>
    <w:rsid w:val="00DD6067"/>
    <w:rsid w:val="00DD61B3"/>
    <w:rsid w:val="00DD6EA7"/>
    <w:rsid w:val="00DE06BC"/>
    <w:rsid w:val="00DE3508"/>
    <w:rsid w:val="00DE40BE"/>
    <w:rsid w:val="00DE4AC0"/>
    <w:rsid w:val="00DE688F"/>
    <w:rsid w:val="00DF016E"/>
    <w:rsid w:val="00DF1264"/>
    <w:rsid w:val="00DF5816"/>
    <w:rsid w:val="00E05CFE"/>
    <w:rsid w:val="00E079C1"/>
    <w:rsid w:val="00E07ADF"/>
    <w:rsid w:val="00E10611"/>
    <w:rsid w:val="00E13BFF"/>
    <w:rsid w:val="00E14E68"/>
    <w:rsid w:val="00E176CD"/>
    <w:rsid w:val="00E2139F"/>
    <w:rsid w:val="00E30F62"/>
    <w:rsid w:val="00E31F18"/>
    <w:rsid w:val="00E32653"/>
    <w:rsid w:val="00E3350A"/>
    <w:rsid w:val="00E35392"/>
    <w:rsid w:val="00E41DD5"/>
    <w:rsid w:val="00E43B38"/>
    <w:rsid w:val="00E454B8"/>
    <w:rsid w:val="00E46D96"/>
    <w:rsid w:val="00E51B2F"/>
    <w:rsid w:val="00E53F2B"/>
    <w:rsid w:val="00E5520E"/>
    <w:rsid w:val="00E619AA"/>
    <w:rsid w:val="00E668C1"/>
    <w:rsid w:val="00E670CE"/>
    <w:rsid w:val="00E72231"/>
    <w:rsid w:val="00E72829"/>
    <w:rsid w:val="00E7613B"/>
    <w:rsid w:val="00E815DC"/>
    <w:rsid w:val="00E86A37"/>
    <w:rsid w:val="00E907BA"/>
    <w:rsid w:val="00E9293D"/>
    <w:rsid w:val="00E935B8"/>
    <w:rsid w:val="00E93C7C"/>
    <w:rsid w:val="00E95E7C"/>
    <w:rsid w:val="00EA01A1"/>
    <w:rsid w:val="00EA2D06"/>
    <w:rsid w:val="00EA452C"/>
    <w:rsid w:val="00EA6824"/>
    <w:rsid w:val="00EA71D7"/>
    <w:rsid w:val="00EA74A9"/>
    <w:rsid w:val="00EB1777"/>
    <w:rsid w:val="00EB3519"/>
    <w:rsid w:val="00EB3FB0"/>
    <w:rsid w:val="00EB5293"/>
    <w:rsid w:val="00EB571A"/>
    <w:rsid w:val="00EB7844"/>
    <w:rsid w:val="00EC7D93"/>
    <w:rsid w:val="00ED04F9"/>
    <w:rsid w:val="00ED1312"/>
    <w:rsid w:val="00EE022D"/>
    <w:rsid w:val="00EE2CE4"/>
    <w:rsid w:val="00EE2D82"/>
    <w:rsid w:val="00EE742B"/>
    <w:rsid w:val="00EF353D"/>
    <w:rsid w:val="00EF5CA6"/>
    <w:rsid w:val="00EF66BC"/>
    <w:rsid w:val="00F0448A"/>
    <w:rsid w:val="00F17EBA"/>
    <w:rsid w:val="00F21672"/>
    <w:rsid w:val="00F21A30"/>
    <w:rsid w:val="00F26374"/>
    <w:rsid w:val="00F3520B"/>
    <w:rsid w:val="00F3666E"/>
    <w:rsid w:val="00F3678A"/>
    <w:rsid w:val="00F37AAE"/>
    <w:rsid w:val="00F37F40"/>
    <w:rsid w:val="00F426EB"/>
    <w:rsid w:val="00F460A1"/>
    <w:rsid w:val="00F53721"/>
    <w:rsid w:val="00F54E92"/>
    <w:rsid w:val="00F569DB"/>
    <w:rsid w:val="00F620EA"/>
    <w:rsid w:val="00F6294E"/>
    <w:rsid w:val="00F63694"/>
    <w:rsid w:val="00F642D0"/>
    <w:rsid w:val="00F6633A"/>
    <w:rsid w:val="00F71A5B"/>
    <w:rsid w:val="00F72595"/>
    <w:rsid w:val="00F74AC5"/>
    <w:rsid w:val="00F75CF9"/>
    <w:rsid w:val="00F7740A"/>
    <w:rsid w:val="00F77CD3"/>
    <w:rsid w:val="00F838B4"/>
    <w:rsid w:val="00F842DE"/>
    <w:rsid w:val="00F84C27"/>
    <w:rsid w:val="00F86157"/>
    <w:rsid w:val="00F93FE9"/>
    <w:rsid w:val="00F9412C"/>
    <w:rsid w:val="00FA0632"/>
    <w:rsid w:val="00FA0BDD"/>
    <w:rsid w:val="00FA18EE"/>
    <w:rsid w:val="00FA549A"/>
    <w:rsid w:val="00FB1DCD"/>
    <w:rsid w:val="00FB41B4"/>
    <w:rsid w:val="00FB4486"/>
    <w:rsid w:val="00FB6684"/>
    <w:rsid w:val="00FC0C39"/>
    <w:rsid w:val="00FC5D3F"/>
    <w:rsid w:val="00FC6A96"/>
    <w:rsid w:val="00FC7C07"/>
    <w:rsid w:val="00FD09E6"/>
    <w:rsid w:val="00FD3208"/>
    <w:rsid w:val="00FE0E47"/>
    <w:rsid w:val="00FE68B1"/>
    <w:rsid w:val="00FE6F1F"/>
    <w:rsid w:val="00FE7B65"/>
    <w:rsid w:val="00FE7E4F"/>
    <w:rsid w:val="00FF159C"/>
    <w:rsid w:val="00FF267D"/>
    <w:rsid w:val="00FF566E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A0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D5A"/>
    <w:pPr>
      <w:spacing w:before="60" w:after="60" w:line="276" w:lineRule="auto"/>
      <w:ind w:left="709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3774"/>
    <w:pPr>
      <w:keepNext/>
      <w:keepLines/>
      <w:numPr>
        <w:numId w:val="1"/>
      </w:numPr>
      <w:spacing w:before="240"/>
      <w:outlineLvl w:val="0"/>
    </w:pPr>
    <w:rPr>
      <w:rFonts w:asciiTheme="minorHAnsi" w:hAnsiTheme="minorHAnsi" w:cstheme="minorHAnsi"/>
      <w:b/>
      <w:sz w:val="24"/>
    </w:rPr>
  </w:style>
  <w:style w:type="paragraph" w:styleId="Nadpis2">
    <w:name w:val="heading 2"/>
    <w:basedOn w:val="Nadpis1"/>
    <w:next w:val="Normln"/>
    <w:link w:val="Nadpis2Char"/>
    <w:qFormat/>
    <w:rsid w:val="00B440B6"/>
    <w:pPr>
      <w:numPr>
        <w:ilvl w:val="1"/>
      </w:numPr>
      <w:tabs>
        <w:tab w:val="clear" w:pos="1134"/>
        <w:tab w:val="num" w:pos="709"/>
      </w:tabs>
      <w:ind w:left="709" w:hanging="709"/>
      <w:outlineLvl w:val="1"/>
    </w:pPr>
    <w:rPr>
      <w:rFonts w:ascii="Arial" w:hAnsi="Arial" w:cs="Arial"/>
      <w:b w:val="0"/>
      <w:bCs/>
      <w:iCs/>
      <w:sz w:val="20"/>
      <w:szCs w:val="20"/>
    </w:rPr>
  </w:style>
  <w:style w:type="paragraph" w:styleId="Nadpis3">
    <w:name w:val="heading 3"/>
    <w:basedOn w:val="Nadpis2"/>
    <w:next w:val="Normln"/>
    <w:link w:val="Nadpis3Char"/>
    <w:uiPriority w:val="9"/>
    <w:qFormat/>
    <w:rsid w:val="00AB30F7"/>
    <w:pPr>
      <w:numPr>
        <w:ilvl w:val="2"/>
      </w:numPr>
      <w:outlineLvl w:val="2"/>
    </w:pPr>
    <w:rPr>
      <w:bCs w:val="0"/>
      <w:szCs w:val="26"/>
    </w:rPr>
  </w:style>
  <w:style w:type="paragraph" w:styleId="Nadpis7">
    <w:name w:val="heading 7"/>
    <w:basedOn w:val="Normln"/>
    <w:next w:val="Normln"/>
    <w:unhideWhenUsed/>
    <w:qFormat/>
    <w:rsid w:val="006511A9"/>
    <w:pPr>
      <w:spacing w:before="240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5FF3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Odstavecseseznamem">
    <w:name w:val="List Paragraph"/>
    <w:basedOn w:val="Normln"/>
    <w:uiPriority w:val="34"/>
    <w:qFormat/>
    <w:rsid w:val="00605FF3"/>
    <w:pPr>
      <w:ind w:left="708"/>
    </w:pPr>
    <w:rPr>
      <w:rFonts w:eastAsia="Lucida Sans Unicode"/>
    </w:rPr>
  </w:style>
  <w:style w:type="character" w:styleId="Odkaznakoment">
    <w:name w:val="annotation reference"/>
    <w:rsid w:val="00693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931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1DE"/>
    <w:rPr>
      <w:b/>
      <w:bCs/>
    </w:rPr>
  </w:style>
  <w:style w:type="paragraph" w:styleId="Textbubliny">
    <w:name w:val="Balloon Text"/>
    <w:basedOn w:val="Normln"/>
    <w:semiHidden/>
    <w:rsid w:val="006931DE"/>
    <w:rPr>
      <w:rFonts w:ascii="Tahoma" w:hAnsi="Tahoma" w:cs="Tahoma"/>
      <w:sz w:val="16"/>
      <w:szCs w:val="16"/>
    </w:rPr>
  </w:style>
  <w:style w:type="character" w:customStyle="1" w:styleId="Zvraznn1">
    <w:name w:val="Zvýraznění1"/>
    <w:qFormat/>
    <w:rsid w:val="006511A9"/>
    <w:rPr>
      <w:i/>
      <w:iCs/>
    </w:rPr>
  </w:style>
  <w:style w:type="paragraph" w:customStyle="1" w:styleId="Zkladntext31">
    <w:name w:val="Základní text 31"/>
    <w:basedOn w:val="Normln"/>
    <w:rsid w:val="006511A9"/>
    <w:pPr>
      <w:widowControl w:val="0"/>
      <w:suppressAutoHyphens/>
      <w:spacing w:after="240"/>
    </w:pPr>
    <w:rPr>
      <w:rFonts w:eastAsia="Lucida Sans Unicode"/>
      <w:kern w:val="1"/>
    </w:rPr>
  </w:style>
  <w:style w:type="paragraph" w:customStyle="1" w:styleId="Normal01">
    <w:name w:val="Normal 01"/>
    <w:basedOn w:val="Normln"/>
    <w:rsid w:val="006511A9"/>
    <w:pPr>
      <w:widowControl w:val="0"/>
      <w:suppressAutoHyphens/>
    </w:pPr>
    <w:rPr>
      <w:rFonts w:ascii="Arial" w:eastAsia="Lucida Sans Unicode" w:hAnsi="Arial"/>
      <w:kern w:val="1"/>
      <w:sz w:val="17"/>
    </w:rPr>
  </w:style>
  <w:style w:type="paragraph" w:styleId="Zhlav">
    <w:name w:val="header"/>
    <w:basedOn w:val="Normln"/>
    <w:link w:val="Zhlav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6D73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34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6D734B"/>
    <w:rPr>
      <w:sz w:val="24"/>
      <w:szCs w:val="24"/>
    </w:rPr>
  </w:style>
  <w:style w:type="character" w:styleId="Hypertextovodkaz">
    <w:name w:val="Hyperlink"/>
    <w:uiPriority w:val="99"/>
    <w:unhideWhenUsed/>
    <w:rsid w:val="006F0A14"/>
    <w:rPr>
      <w:color w:val="0000FF"/>
      <w:u w:val="single"/>
    </w:rPr>
  </w:style>
  <w:style w:type="paragraph" w:styleId="Revize">
    <w:name w:val="Revision"/>
    <w:hidden/>
    <w:uiPriority w:val="99"/>
    <w:semiHidden/>
    <w:rsid w:val="002E68E6"/>
    <w:rPr>
      <w:sz w:val="24"/>
      <w:szCs w:val="24"/>
    </w:rPr>
  </w:style>
  <w:style w:type="character" w:customStyle="1" w:styleId="Nadpis1Char">
    <w:name w:val="Nadpis 1 Char"/>
    <w:link w:val="Nadpis1"/>
    <w:rsid w:val="00433774"/>
    <w:rPr>
      <w:rFonts w:asciiTheme="minorHAnsi" w:hAnsiTheme="minorHAnsi" w:cstheme="minorHAnsi"/>
      <w:b/>
      <w:sz w:val="24"/>
      <w:szCs w:val="24"/>
    </w:rPr>
  </w:style>
  <w:style w:type="character" w:customStyle="1" w:styleId="Nadpis2Char">
    <w:name w:val="Nadpis 2 Char"/>
    <w:link w:val="Nadpis2"/>
    <w:rsid w:val="00B440B6"/>
    <w:rPr>
      <w:rFonts w:ascii="Arial" w:hAnsi="Arial" w:cs="Arial"/>
      <w:bCs/>
      <w:iCs/>
    </w:rPr>
  </w:style>
  <w:style w:type="character" w:customStyle="1" w:styleId="Nadpis3Char">
    <w:name w:val="Nadpis 3 Char"/>
    <w:link w:val="Nadpis3"/>
    <w:uiPriority w:val="9"/>
    <w:rsid w:val="00AB30F7"/>
    <w:rPr>
      <w:rFonts w:ascii="Arial" w:hAnsi="Arial" w:cs="Arial"/>
      <w:iCs/>
      <w:szCs w:val="26"/>
    </w:rPr>
  </w:style>
  <w:style w:type="paragraph" w:styleId="Nzev">
    <w:name w:val="Title"/>
    <w:basedOn w:val="Normln"/>
    <w:next w:val="Normln"/>
    <w:link w:val="NzevChar"/>
    <w:qFormat/>
    <w:rsid w:val="00AB30F7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B30F7"/>
    <w:rPr>
      <w:rFonts w:ascii="Calibri" w:hAnsi="Calibri"/>
      <w:b/>
      <w:bCs/>
      <w:kern w:val="28"/>
      <w:sz w:val="32"/>
      <w:szCs w:val="32"/>
    </w:rPr>
  </w:style>
  <w:style w:type="paragraph" w:customStyle="1" w:styleId="Odrazka1">
    <w:name w:val="Odrazka 1"/>
    <w:basedOn w:val="Normln"/>
    <w:link w:val="Odrazka1Char"/>
    <w:qFormat/>
    <w:rsid w:val="00AB30F7"/>
    <w:pPr>
      <w:ind w:left="0"/>
    </w:pPr>
    <w:rPr>
      <w:rFonts w:ascii="Times New Roman" w:hAnsi="Times New Roman"/>
    </w:rPr>
  </w:style>
  <w:style w:type="character" w:customStyle="1" w:styleId="Odrazka1Char">
    <w:name w:val="Odrazka 1 Char"/>
    <w:link w:val="Odrazka1"/>
    <w:rsid w:val="00AB30F7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B440B6"/>
    <w:pPr>
      <w:keepNext/>
    </w:pPr>
    <w:rPr>
      <w:rFonts w:ascii="Calibri" w:hAnsi="Calibri"/>
    </w:rPr>
  </w:style>
  <w:style w:type="character" w:customStyle="1" w:styleId="Odrazka2Char">
    <w:name w:val="Odrazka 2 Char"/>
    <w:link w:val="Odrazka2"/>
    <w:rsid w:val="00B440B6"/>
    <w:rPr>
      <w:rFonts w:ascii="Calibri" w:hAnsi="Calibri"/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AB30F7"/>
  </w:style>
  <w:style w:type="character" w:customStyle="1" w:styleId="Odrazka3Char">
    <w:name w:val="Odrazka 3 Char"/>
    <w:basedOn w:val="Odrazka2Char"/>
    <w:link w:val="Odrazka3"/>
    <w:rsid w:val="00AB30F7"/>
    <w:rPr>
      <w:rFonts w:ascii="Calibri" w:hAnsi="Calibri"/>
      <w:sz w:val="22"/>
      <w:szCs w:val="24"/>
    </w:rPr>
  </w:style>
  <w:style w:type="paragraph" w:customStyle="1" w:styleId="lnek">
    <w:name w:val="Článek"/>
    <w:basedOn w:val="Nadpis1"/>
    <w:rsid w:val="0010415A"/>
    <w:pPr>
      <w:numPr>
        <w:numId w:val="3"/>
      </w:numPr>
      <w:spacing w:after="120" w:line="360" w:lineRule="auto"/>
      <w:jc w:val="center"/>
    </w:pPr>
    <w:rPr>
      <w:rFonts w:ascii="Times New Roman" w:hAnsi="Times New Roman"/>
      <w:bCs/>
      <w:kern w:val="32"/>
      <w:sz w:val="20"/>
      <w:szCs w:val="32"/>
    </w:rPr>
  </w:style>
  <w:style w:type="paragraph" w:customStyle="1" w:styleId="Odstavec2">
    <w:name w:val="Odstavec 2"/>
    <w:basedOn w:val="Normln"/>
    <w:link w:val="Odstavec2Char"/>
    <w:rsid w:val="0010415A"/>
    <w:pPr>
      <w:numPr>
        <w:ilvl w:val="1"/>
        <w:numId w:val="3"/>
      </w:numPr>
      <w:spacing w:before="0" w:after="120" w:line="360" w:lineRule="auto"/>
    </w:pPr>
    <w:rPr>
      <w:rFonts w:ascii="Times New Roman" w:hAnsi="Times New Roman"/>
      <w:sz w:val="20"/>
    </w:rPr>
  </w:style>
  <w:style w:type="character" w:customStyle="1" w:styleId="Odstavec2Char">
    <w:name w:val="Odstavec 2 Char"/>
    <w:link w:val="Odstavec2"/>
    <w:rsid w:val="0010415A"/>
    <w:rPr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6D5886"/>
    <w:pPr>
      <w:spacing w:before="0" w:after="120" w:line="240" w:lineRule="auto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D5886"/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337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33715"/>
    <w:rPr>
      <w:rFonts w:ascii="Calibri" w:hAnsi="Calibri"/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0923EC"/>
    <w:rPr>
      <w:rFonts w:ascii="Calibri" w:hAnsi="Calibri"/>
    </w:rPr>
  </w:style>
  <w:style w:type="character" w:customStyle="1" w:styleId="hps">
    <w:name w:val="hps"/>
    <w:uiPriority w:val="99"/>
    <w:rsid w:val="00BA2A49"/>
  </w:style>
  <w:style w:type="paragraph" w:customStyle="1" w:styleId="Podtitul1">
    <w:name w:val="Podtitul1"/>
    <w:basedOn w:val="Normln"/>
    <w:next w:val="Normln"/>
    <w:link w:val="PodtitulChar"/>
    <w:qFormat/>
    <w:rsid w:val="00821921"/>
    <w:pPr>
      <w:suppressAutoHyphens/>
      <w:spacing w:before="0"/>
      <w:ind w:left="0"/>
      <w:jc w:val="center"/>
      <w:outlineLvl w:val="1"/>
    </w:pPr>
    <w:rPr>
      <w:rFonts w:ascii="Cambria" w:hAnsi="Cambria"/>
      <w:kern w:val="1"/>
      <w:sz w:val="24"/>
      <w:lang w:eastAsia="ar-SA"/>
    </w:rPr>
  </w:style>
  <w:style w:type="character" w:customStyle="1" w:styleId="PodtitulChar">
    <w:name w:val="Podtitul Char"/>
    <w:link w:val="Podtitul1"/>
    <w:rsid w:val="00821921"/>
    <w:rPr>
      <w:rFonts w:ascii="Cambria" w:hAnsi="Cambria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86037"/>
    <w:pPr>
      <w:spacing w:before="0" w:after="200" w:line="252" w:lineRule="auto"/>
      <w:ind w:left="283" w:hanging="283"/>
      <w:jc w:val="left"/>
    </w:pPr>
    <w:rPr>
      <w:rFonts w:ascii="Cambria" w:hAnsi="Cambria"/>
      <w:sz w:val="24"/>
      <w:szCs w:val="22"/>
      <w:lang w:val="en-US" w:eastAsia="en-US" w:bidi="en-US"/>
    </w:rPr>
  </w:style>
  <w:style w:type="paragraph" w:customStyle="1" w:styleId="Seznamsodrkamivceodsazen">
    <w:name w:val="Seznam s odrážkami více odsazený"/>
    <w:basedOn w:val="Normln"/>
    <w:rsid w:val="00B37B6F"/>
    <w:pPr>
      <w:numPr>
        <w:numId w:val="4"/>
      </w:numPr>
      <w:tabs>
        <w:tab w:val="clear" w:pos="927"/>
        <w:tab w:val="left" w:pos="851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322D5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unhideWhenUsed/>
    <w:rsid w:val="00E8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n">
    <w:name w:val="Žádný"/>
    <w:rsid w:val="00F7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099F-1AF8-447C-9651-292E9DA1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4991</Words>
  <Characters>29448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34371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http://www8.hp.com/cz/cs/business-services/it-services.html?compURI=1077422</vt:lpwstr>
      </vt:variant>
      <vt:variant>
        <vt:lpwstr>.WL-dzeQzXIU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2021-04-07T09:56:00Z</dcterms:created>
  <dcterms:modified xsi:type="dcterms:W3CDTF">2021-04-07T09:56:00Z</dcterms:modified>
</cp:coreProperties>
</file>