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5E" w:rsidRPr="000C025E" w:rsidRDefault="000C025E" w:rsidP="000C025E">
      <w:pPr>
        <w:pStyle w:val="Zkladntext"/>
      </w:pPr>
    </w:p>
    <w:p w:rsidR="00CE4592" w:rsidRDefault="00CE4592" w:rsidP="00CE4592">
      <w:pPr>
        <w:pStyle w:val="Zkladntext"/>
      </w:pPr>
    </w:p>
    <w:p w:rsidR="00CE4592" w:rsidRDefault="00CE4592" w:rsidP="00CE4592">
      <w:pPr>
        <w:pStyle w:val="Zkladntext"/>
      </w:pPr>
      <w:r>
        <w:t xml:space="preserve">                                                                                                                                      </w:t>
      </w:r>
      <w:r w:rsidR="000C025E">
        <w:t xml:space="preserve">NPU </w:t>
      </w:r>
      <w:r>
        <w:t>430</w:t>
      </w:r>
      <w:r w:rsidR="001043B8">
        <w:t>/21234</w:t>
      </w:r>
      <w:r>
        <w:t>./2021</w:t>
      </w:r>
    </w:p>
    <w:p w:rsidR="000C025E" w:rsidRDefault="000C025E" w:rsidP="00CE4592">
      <w:pPr>
        <w:pStyle w:val="Zkladntext"/>
      </w:pPr>
    </w:p>
    <w:p w:rsidR="000C025E" w:rsidRDefault="000C025E" w:rsidP="00CE4592">
      <w:pPr>
        <w:pStyle w:val="Zkladntext"/>
      </w:pPr>
    </w:p>
    <w:p w:rsidR="00CE4592" w:rsidRDefault="00CE4592" w:rsidP="00CE4592">
      <w:pPr>
        <w:pStyle w:val="Zkladntext"/>
      </w:pPr>
    </w:p>
    <w:p w:rsidR="00CE4592" w:rsidRDefault="00CE4592" w:rsidP="00CE4592">
      <w:pPr>
        <w:pStyle w:val="Zkladntext"/>
        <w:rPr>
          <w:rFonts w:asciiTheme="minorHAnsi" w:hAnsiTheme="minorHAnsi" w:cstheme="minorHAnsi"/>
          <w:b/>
          <w:iCs/>
          <w:sz w:val="28"/>
          <w:szCs w:val="28"/>
        </w:rPr>
      </w:pPr>
      <w:r>
        <w:t xml:space="preserve">                                 </w:t>
      </w:r>
      <w:r w:rsidRPr="00CE4592">
        <w:rPr>
          <w:rFonts w:asciiTheme="minorHAnsi" w:hAnsiTheme="minorHAnsi" w:cstheme="minorHAnsi"/>
          <w:b/>
          <w:sz w:val="28"/>
          <w:szCs w:val="28"/>
        </w:rPr>
        <w:t xml:space="preserve">DODATEK č. 1 KE </w:t>
      </w:r>
      <w:proofErr w:type="gramStart"/>
      <w:r w:rsidRPr="00CE4592">
        <w:rPr>
          <w:rFonts w:asciiTheme="minorHAnsi" w:hAnsiTheme="minorHAnsi" w:cstheme="minorHAnsi"/>
          <w:b/>
          <w:sz w:val="28"/>
          <w:szCs w:val="28"/>
        </w:rPr>
        <w:t>SMLOUVĚ   O DÍLO</w:t>
      </w:r>
      <w:proofErr w:type="gramEnd"/>
      <w:r w:rsidRPr="00CE4592">
        <w:rPr>
          <w:rFonts w:asciiTheme="minorHAnsi" w:hAnsiTheme="minorHAnsi" w:cstheme="minorHAnsi"/>
          <w:b/>
          <w:sz w:val="28"/>
          <w:szCs w:val="28"/>
        </w:rPr>
        <w:t xml:space="preserve"> č.</w:t>
      </w:r>
      <w:r w:rsidRPr="00CE4592">
        <w:rPr>
          <w:rFonts w:asciiTheme="minorHAnsi" w:hAnsiTheme="minorHAnsi" w:cstheme="minorHAnsi"/>
          <w:b/>
          <w:iCs/>
          <w:sz w:val="28"/>
          <w:szCs w:val="28"/>
        </w:rPr>
        <w:t xml:space="preserve"> 3029H1200053</w:t>
      </w:r>
    </w:p>
    <w:p w:rsidR="00CE4592" w:rsidRDefault="00CE4592" w:rsidP="00CE4592">
      <w:pPr>
        <w:pStyle w:val="Zkladntex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uzavřené den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14.9.2020</w:t>
      </w:r>
      <w:proofErr w:type="gramEnd"/>
    </w:p>
    <w:p w:rsidR="00CE4592" w:rsidRDefault="00CE4592" w:rsidP="00CE4592">
      <w:pPr>
        <w:pStyle w:val="Zkladntext"/>
        <w:rPr>
          <w:rFonts w:asciiTheme="minorHAnsi" w:hAnsiTheme="minorHAnsi" w:cstheme="minorHAnsi"/>
          <w:b/>
          <w:sz w:val="28"/>
          <w:szCs w:val="28"/>
        </w:rPr>
      </w:pPr>
    </w:p>
    <w:p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CF41C6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:rsidR="008825C8" w:rsidRDefault="008825C8" w:rsidP="008825C8">
      <w:pPr>
        <w:pStyle w:val="FormtovanvHTML"/>
        <w:jc w:val="both"/>
        <w:rPr>
          <w:rFonts w:asciiTheme="minorHAnsi" w:hAnsiTheme="minorHAnsi" w:cs="Arial"/>
          <w:b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:rsidR="0000591C" w:rsidRPr="00F82353" w:rsidRDefault="00F82353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F82353">
        <w:rPr>
          <w:rFonts w:asciiTheme="minorHAnsi" w:hAnsiTheme="minorHAnsi" w:cs="Arial"/>
          <w:sz w:val="22"/>
          <w:szCs w:val="22"/>
        </w:rPr>
        <w:t>b</w:t>
      </w:r>
      <w:r w:rsidR="0000591C" w:rsidRPr="00F82353">
        <w:rPr>
          <w:rFonts w:asciiTheme="minorHAnsi" w:hAnsiTheme="minorHAnsi" w:cs="Arial"/>
          <w:sz w:val="22"/>
          <w:szCs w:val="22"/>
        </w:rPr>
        <w:t xml:space="preserve">ankovní spojení: </w:t>
      </w:r>
      <w:r w:rsidRPr="00F82353">
        <w:rPr>
          <w:rFonts w:asciiTheme="minorHAnsi" w:hAnsiTheme="minorHAnsi" w:cs="Arial"/>
          <w:sz w:val="22"/>
          <w:szCs w:val="22"/>
        </w:rPr>
        <w:t xml:space="preserve">ČNB, </w:t>
      </w:r>
      <w:r w:rsidRPr="00F82353">
        <w:rPr>
          <w:rFonts w:ascii="Calibri" w:hAnsi="Calibri"/>
          <w:sz w:val="22"/>
          <w:szCs w:val="22"/>
        </w:rPr>
        <w:t>č. </w:t>
      </w:r>
      <w:proofErr w:type="spellStart"/>
      <w:r w:rsidRPr="00F82353">
        <w:rPr>
          <w:rFonts w:ascii="Calibri" w:hAnsi="Calibri"/>
          <w:sz w:val="22"/>
          <w:szCs w:val="22"/>
        </w:rPr>
        <w:t>ú.</w:t>
      </w:r>
      <w:proofErr w:type="spellEnd"/>
      <w:r w:rsidRPr="00F82353">
        <w:rPr>
          <w:rFonts w:ascii="Calibri" w:hAnsi="Calibri"/>
          <w:sz w:val="22"/>
          <w:szCs w:val="22"/>
        </w:rPr>
        <w:t>: 300003-60039011 / 0710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zastoupený Mgr. Petrem Pavelcem, Ph.D., ředitelem Územní památkové správy v Českých Budějovicích, </w:t>
      </w:r>
    </w:p>
    <w:p w:rsidR="0068799C" w:rsidRPr="00CF41C6" w:rsidRDefault="0068799C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bCs/>
          <w:i/>
          <w:iCs/>
          <w:sz w:val="22"/>
          <w:szCs w:val="22"/>
        </w:rPr>
        <w:t>Národní památkový ústav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(dále jen „</w:t>
      </w:r>
      <w:r w:rsidRPr="00CF41C6">
        <w:rPr>
          <w:rFonts w:asciiTheme="minorHAnsi" w:hAnsiTheme="minorHAnsi" w:cs="Arial"/>
          <w:i/>
          <w:sz w:val="22"/>
          <w:szCs w:val="22"/>
        </w:rPr>
        <w:t>objednatel“)</w:t>
      </w:r>
    </w:p>
    <w:p w:rsidR="008825C8" w:rsidRPr="003A0CB3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0CB3">
        <w:rPr>
          <w:rFonts w:asciiTheme="minorHAnsi" w:hAnsiTheme="minorHAnsi"/>
          <w:color w:val="000000" w:themeColor="text1"/>
          <w:sz w:val="22"/>
          <w:szCs w:val="22"/>
        </w:rPr>
        <w:t>Osoby oprávněné k jednání ve věcech smluvních:</w:t>
      </w:r>
      <w:r w:rsidRPr="003A0CB3">
        <w:rPr>
          <w:rFonts w:asciiTheme="minorHAnsi" w:hAnsiTheme="minorHAnsi"/>
          <w:color w:val="000000" w:themeColor="text1"/>
          <w:sz w:val="22"/>
          <w:szCs w:val="22"/>
        </w:rPr>
        <w:tab/>
        <w:t xml:space="preserve">Mgr. Petr Pavelec, Ph.D., ředitel </w:t>
      </w:r>
    </w:p>
    <w:p w:rsidR="008825C8" w:rsidRPr="003A0CB3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3A0CB3">
        <w:rPr>
          <w:rFonts w:asciiTheme="minorHAnsi" w:hAnsiTheme="minorHAnsi" w:cs="Arial"/>
          <w:iCs/>
          <w:sz w:val="22"/>
          <w:szCs w:val="22"/>
        </w:rPr>
        <w:t>Osoby oprávněné k jednání ve věcech technických:</w:t>
      </w:r>
      <w:r w:rsidRPr="003A0CB3">
        <w:rPr>
          <w:rFonts w:asciiTheme="minorHAnsi" w:hAnsiTheme="minorHAnsi" w:cs="Arial"/>
          <w:iCs/>
          <w:sz w:val="22"/>
          <w:szCs w:val="22"/>
        </w:rPr>
        <w:tab/>
      </w:r>
      <w:r w:rsidR="00A960C8">
        <w:rPr>
          <w:rFonts w:asciiTheme="minorHAnsi" w:hAnsiTheme="minorHAnsi" w:cs="Arial"/>
          <w:iCs/>
          <w:sz w:val="22"/>
          <w:szCs w:val="22"/>
        </w:rPr>
        <w:t xml:space="preserve"> </w:t>
      </w:r>
      <w:r w:rsidR="00302CC4">
        <w:rPr>
          <w:rFonts w:asciiTheme="minorHAnsi" w:hAnsiTheme="minorHAnsi" w:cs="Arial"/>
          <w:iCs/>
          <w:sz w:val="22"/>
          <w:szCs w:val="22"/>
        </w:rPr>
        <w:t>XXXXXXXXXX</w:t>
      </w:r>
      <w:r w:rsidR="00A960C8" w:rsidRPr="003A0CB3">
        <w:rPr>
          <w:rFonts w:asciiTheme="minorHAnsi" w:hAnsiTheme="minorHAnsi" w:cs="Arial"/>
          <w:iCs/>
          <w:sz w:val="22"/>
          <w:szCs w:val="22"/>
        </w:rPr>
        <w:t xml:space="preserve">, </w:t>
      </w:r>
      <w:r w:rsidRPr="003A0CB3">
        <w:rPr>
          <w:rFonts w:asciiTheme="minorHAnsi" w:hAnsiTheme="minorHAnsi" w:cs="Arial"/>
          <w:iCs/>
          <w:sz w:val="22"/>
          <w:szCs w:val="22"/>
        </w:rPr>
        <w:t>investiční referent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:rsidR="000E1D65" w:rsidRDefault="00391327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</w:t>
      </w:r>
    </w:p>
    <w:p w:rsidR="000E1D65" w:rsidRPr="00A00058" w:rsidRDefault="000E1D65" w:rsidP="008825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0058">
        <w:rPr>
          <w:rFonts w:asciiTheme="minorHAnsi" w:hAnsiTheme="minorHAnsi" w:cstheme="minorHAnsi"/>
          <w:b/>
          <w:sz w:val="22"/>
          <w:szCs w:val="22"/>
        </w:rPr>
        <w:t>Masák</w:t>
      </w:r>
      <w:r w:rsidR="00391327" w:rsidRPr="00A00058">
        <w:rPr>
          <w:rFonts w:asciiTheme="minorHAnsi" w:hAnsiTheme="minorHAnsi" w:cstheme="minorHAnsi"/>
          <w:b/>
          <w:sz w:val="22"/>
          <w:szCs w:val="22"/>
        </w:rPr>
        <w:t xml:space="preserve"> &amp; Partner památky s.r.o.</w:t>
      </w:r>
    </w:p>
    <w:p w:rsidR="00391327" w:rsidRPr="00A00058" w:rsidRDefault="00391327" w:rsidP="008825C8">
      <w:pPr>
        <w:jc w:val="both"/>
        <w:rPr>
          <w:rFonts w:asciiTheme="minorHAnsi" w:hAnsiTheme="minorHAnsi" w:cstheme="minorHAnsi"/>
          <w:sz w:val="22"/>
        </w:rPr>
      </w:pPr>
      <w:r w:rsidRPr="00A00058">
        <w:rPr>
          <w:rFonts w:asciiTheme="minorHAnsi" w:hAnsiTheme="minorHAnsi" w:cstheme="minorHAnsi"/>
          <w:sz w:val="22"/>
        </w:rPr>
        <w:t>Rooseveltova 39/575</w:t>
      </w:r>
    </w:p>
    <w:p w:rsidR="00391327" w:rsidRPr="00A00058" w:rsidRDefault="00391327" w:rsidP="008825C8">
      <w:pPr>
        <w:jc w:val="both"/>
        <w:rPr>
          <w:rFonts w:asciiTheme="minorHAnsi" w:hAnsiTheme="minorHAnsi" w:cstheme="minorHAnsi"/>
          <w:sz w:val="22"/>
        </w:rPr>
      </w:pPr>
      <w:r w:rsidRPr="00A00058">
        <w:rPr>
          <w:rFonts w:asciiTheme="minorHAnsi" w:hAnsiTheme="minorHAnsi" w:cstheme="minorHAnsi"/>
          <w:sz w:val="22"/>
        </w:rPr>
        <w:t>160 00 Praha 6 – Bubeneč</w:t>
      </w:r>
    </w:p>
    <w:p w:rsidR="00391327" w:rsidRPr="00A00058" w:rsidRDefault="00391327" w:rsidP="008825C8">
      <w:pPr>
        <w:jc w:val="both"/>
        <w:rPr>
          <w:rFonts w:asciiTheme="minorHAnsi" w:hAnsiTheme="minorHAnsi" w:cstheme="minorHAnsi"/>
          <w:sz w:val="22"/>
        </w:rPr>
      </w:pPr>
      <w:r w:rsidRPr="00A00058">
        <w:rPr>
          <w:rFonts w:asciiTheme="minorHAnsi" w:hAnsiTheme="minorHAnsi" w:cstheme="minorHAnsi"/>
          <w:sz w:val="22"/>
        </w:rPr>
        <w:t>Bankovní spojení: ČSOB, a.s. Radlická 333/150, 150 57 Praha 5</w:t>
      </w:r>
    </w:p>
    <w:p w:rsidR="00391327" w:rsidRPr="00A00058" w:rsidRDefault="00391327" w:rsidP="008825C8">
      <w:pPr>
        <w:jc w:val="both"/>
        <w:rPr>
          <w:rFonts w:asciiTheme="minorHAnsi" w:hAnsiTheme="minorHAnsi" w:cstheme="minorHAnsi"/>
          <w:sz w:val="22"/>
        </w:rPr>
      </w:pPr>
      <w:r w:rsidRPr="00A00058">
        <w:rPr>
          <w:rFonts w:asciiTheme="minorHAnsi" w:hAnsiTheme="minorHAnsi" w:cstheme="minorHAnsi"/>
          <w:sz w:val="22"/>
        </w:rPr>
        <w:t>Číslo účtu: 286143698/0300</w:t>
      </w:r>
    </w:p>
    <w:p w:rsidR="00391327" w:rsidRPr="00A00058" w:rsidRDefault="00391327" w:rsidP="008825C8">
      <w:pPr>
        <w:jc w:val="both"/>
        <w:rPr>
          <w:rFonts w:asciiTheme="minorHAnsi" w:hAnsiTheme="minorHAnsi" w:cstheme="minorHAnsi"/>
          <w:sz w:val="22"/>
        </w:rPr>
      </w:pPr>
      <w:r w:rsidRPr="00A00058">
        <w:rPr>
          <w:rFonts w:asciiTheme="minorHAnsi" w:hAnsiTheme="minorHAnsi" w:cstheme="minorHAnsi"/>
          <w:sz w:val="22"/>
        </w:rPr>
        <w:t xml:space="preserve">IČO: </w:t>
      </w:r>
      <w:r w:rsidR="000B0232" w:rsidRPr="00A00058">
        <w:rPr>
          <w:rFonts w:asciiTheme="minorHAnsi" w:hAnsiTheme="minorHAnsi" w:cstheme="minorHAnsi"/>
          <w:sz w:val="22"/>
        </w:rPr>
        <w:t>0</w:t>
      </w:r>
      <w:r w:rsidRPr="00A00058">
        <w:rPr>
          <w:rFonts w:asciiTheme="minorHAnsi" w:hAnsiTheme="minorHAnsi" w:cstheme="minorHAnsi"/>
          <w:sz w:val="22"/>
        </w:rPr>
        <w:t>7534591</w:t>
      </w:r>
    </w:p>
    <w:p w:rsidR="00391327" w:rsidRPr="00391327" w:rsidRDefault="00391327" w:rsidP="008825C8">
      <w:pPr>
        <w:jc w:val="both"/>
        <w:rPr>
          <w:rFonts w:asciiTheme="minorHAnsi" w:hAnsiTheme="minorHAnsi" w:cs="Arial"/>
          <w:sz w:val="20"/>
          <w:szCs w:val="20"/>
        </w:rPr>
      </w:pPr>
      <w:r w:rsidRPr="00A00058">
        <w:rPr>
          <w:rFonts w:asciiTheme="minorHAnsi" w:hAnsiTheme="minorHAnsi" w:cstheme="minorHAnsi"/>
          <w:sz w:val="22"/>
        </w:rPr>
        <w:t>DIČ: CZ07534591</w:t>
      </w:r>
      <w:r w:rsidRPr="00A00058">
        <w:rPr>
          <w:rFonts w:cs="Calibri"/>
          <w:sz w:val="22"/>
        </w:rPr>
        <w:t xml:space="preserve"> </w:t>
      </w:r>
    </w:p>
    <w:p w:rsidR="00570EF1" w:rsidRPr="00CF41C6" w:rsidRDefault="00570EF1" w:rsidP="00570EF1">
      <w:pPr>
        <w:spacing w:after="1"/>
        <w:ind w:right="1547"/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zapsán v obchodním rejstříku vedeném </w:t>
      </w:r>
      <w:r w:rsidR="00391327">
        <w:rPr>
          <w:rFonts w:asciiTheme="minorHAnsi" w:hAnsiTheme="minorHAnsi"/>
          <w:sz w:val="22"/>
          <w:szCs w:val="22"/>
        </w:rPr>
        <w:t>Městským soudem v Praze</w:t>
      </w:r>
      <w:r w:rsidRPr="00CF41C6">
        <w:rPr>
          <w:rFonts w:asciiTheme="minorHAnsi" w:hAnsiTheme="minorHAnsi"/>
          <w:sz w:val="22"/>
          <w:szCs w:val="22"/>
        </w:rPr>
        <w:t xml:space="preserve">, oddíl </w:t>
      </w:r>
      <w:r w:rsidR="00391327">
        <w:rPr>
          <w:rFonts w:asciiTheme="minorHAnsi" w:hAnsiTheme="minorHAnsi"/>
          <w:sz w:val="22"/>
          <w:szCs w:val="22"/>
        </w:rPr>
        <w:t>C</w:t>
      </w:r>
      <w:r w:rsidR="00391327" w:rsidRPr="00CF41C6">
        <w:rPr>
          <w:rFonts w:asciiTheme="minorHAnsi" w:hAnsiTheme="minorHAnsi"/>
          <w:sz w:val="22"/>
          <w:szCs w:val="22"/>
        </w:rPr>
        <w:t xml:space="preserve">, </w:t>
      </w:r>
      <w:r w:rsidRPr="00CF41C6">
        <w:rPr>
          <w:rFonts w:asciiTheme="minorHAnsi" w:hAnsiTheme="minorHAnsi"/>
          <w:sz w:val="22"/>
          <w:szCs w:val="22"/>
        </w:rPr>
        <w:t xml:space="preserve">vložka </w:t>
      </w:r>
      <w:r w:rsidR="00391327">
        <w:rPr>
          <w:rFonts w:asciiTheme="minorHAnsi" w:hAnsiTheme="minorHAnsi"/>
          <w:sz w:val="22"/>
          <w:szCs w:val="22"/>
        </w:rPr>
        <w:t>302627</w:t>
      </w:r>
    </w:p>
    <w:p w:rsidR="00570EF1" w:rsidRPr="00CF41C6" w:rsidRDefault="00570EF1" w:rsidP="00570EF1">
      <w:pPr>
        <w:spacing w:after="113" w:line="259" w:lineRule="auto"/>
        <w:ind w:left="166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/>
          <w:sz w:val="22"/>
          <w:szCs w:val="22"/>
        </w:rPr>
        <w:t xml:space="preserve">(dále jen </w:t>
      </w:r>
      <w:r w:rsidRPr="00CF41C6">
        <w:rPr>
          <w:rFonts w:asciiTheme="minorHAnsi" w:hAnsiTheme="minorHAnsi"/>
          <w:i/>
          <w:sz w:val="22"/>
          <w:szCs w:val="22"/>
        </w:rPr>
        <w:t xml:space="preserve">„zhotovitel“) </w:t>
      </w:r>
    </w:p>
    <w:p w:rsidR="008825C8" w:rsidRDefault="008825C8" w:rsidP="00CF41C6">
      <w:pPr>
        <w:tabs>
          <w:tab w:val="left" w:pos="567"/>
        </w:tabs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391327" w:rsidRPr="00391327" w:rsidRDefault="00D344E0" w:rsidP="00CF41C6">
      <w:pPr>
        <w:tabs>
          <w:tab w:val="left" w:pos="567"/>
        </w:tabs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>Na Baště svaté Ludmily 253/1</w:t>
      </w:r>
    </w:p>
    <w:p w:rsidR="00391327" w:rsidRPr="00CF41C6" w:rsidRDefault="00D344E0" w:rsidP="00CF41C6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91327">
        <w:rPr>
          <w:rFonts w:asciiTheme="minorHAnsi" w:hAnsiTheme="minorHAnsi" w:cs="Arial"/>
          <w:bCs/>
          <w:iCs/>
          <w:sz w:val="22"/>
          <w:szCs w:val="22"/>
        </w:rPr>
        <w:t>1</w:t>
      </w:r>
      <w:r>
        <w:rPr>
          <w:rFonts w:asciiTheme="minorHAnsi" w:hAnsiTheme="minorHAnsi" w:cs="Arial"/>
          <w:bCs/>
          <w:iCs/>
          <w:sz w:val="22"/>
          <w:szCs w:val="22"/>
        </w:rPr>
        <w:t>60</w:t>
      </w:r>
      <w:r w:rsidRPr="00391327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391327" w:rsidRPr="00391327">
        <w:rPr>
          <w:rFonts w:asciiTheme="minorHAnsi" w:hAnsiTheme="minorHAnsi" w:cs="Arial"/>
          <w:bCs/>
          <w:iCs/>
          <w:sz w:val="22"/>
          <w:szCs w:val="22"/>
        </w:rPr>
        <w:t xml:space="preserve">00 Praha </w:t>
      </w:r>
      <w:r>
        <w:rPr>
          <w:rFonts w:asciiTheme="minorHAnsi" w:hAnsiTheme="minorHAnsi" w:cs="Arial"/>
          <w:bCs/>
          <w:iCs/>
          <w:sz w:val="22"/>
          <w:szCs w:val="22"/>
        </w:rPr>
        <w:t>6</w:t>
      </w:r>
      <w:r w:rsidRPr="00391327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391327" w:rsidRPr="00391327">
        <w:rPr>
          <w:rFonts w:asciiTheme="minorHAnsi" w:hAnsiTheme="minorHAnsi" w:cs="Arial"/>
          <w:bCs/>
          <w:iCs/>
          <w:sz w:val="22"/>
          <w:szCs w:val="22"/>
        </w:rPr>
        <w:t>- Hradčany</w:t>
      </w:r>
    </w:p>
    <w:p w:rsidR="008825C8" w:rsidRPr="00CF41C6" w:rsidRDefault="008825C8" w:rsidP="00930507">
      <w:pPr>
        <w:pStyle w:val="Nadpis6"/>
        <w:keepLines w:val="0"/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ind w:left="1152"/>
        <w:jc w:val="both"/>
        <w:rPr>
          <w:rFonts w:asciiTheme="minorHAnsi" w:hAnsiTheme="minorHAnsi" w:cs="Arial"/>
          <w:sz w:val="22"/>
          <w:szCs w:val="22"/>
        </w:rPr>
      </w:pPr>
    </w:p>
    <w:p w:rsidR="00DA3B1A" w:rsidRDefault="00DA3B1A" w:rsidP="00DA3B1A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Osoby oprávněné k jednání ve věcech smluvních:    </w:t>
      </w:r>
      <w:r w:rsidR="005C5533">
        <w:rPr>
          <w:rFonts w:asciiTheme="minorHAnsi" w:hAnsiTheme="minorHAnsi"/>
          <w:color w:val="auto"/>
          <w:sz w:val="22"/>
          <w:szCs w:val="22"/>
        </w:rPr>
        <w:t>XXXXXXXXXXXX</w:t>
      </w:r>
      <w:r>
        <w:rPr>
          <w:rFonts w:asciiTheme="minorHAnsi" w:hAnsiTheme="minorHAnsi"/>
          <w:color w:val="auto"/>
          <w:sz w:val="22"/>
          <w:szCs w:val="22"/>
        </w:rPr>
        <w:t xml:space="preserve">, jednatel </w:t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DA3B1A" w:rsidRDefault="00DA3B1A" w:rsidP="00DA3B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Osoby oprávněné k jednání ve věcech technických:  </w:t>
      </w:r>
      <w:r w:rsidR="005C5533">
        <w:rPr>
          <w:rFonts w:asciiTheme="minorHAnsi" w:hAnsiTheme="minorHAnsi" w:cs="Arial"/>
          <w:iCs/>
          <w:sz w:val="22"/>
          <w:szCs w:val="22"/>
        </w:rPr>
        <w:t>XXXXXXXXXXXXX</w:t>
      </w:r>
    </w:p>
    <w:p w:rsidR="00F8503C" w:rsidRPr="00CF41C6" w:rsidRDefault="00F8503C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b/>
          <w:iCs/>
          <w:sz w:val="22"/>
          <w:szCs w:val="22"/>
        </w:rPr>
      </w:pPr>
    </w:p>
    <w:p w:rsidR="00690DE3" w:rsidRPr="00712F94" w:rsidRDefault="00690DE3" w:rsidP="00690DE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712F94">
        <w:rPr>
          <w:rFonts w:asciiTheme="minorHAnsi" w:hAnsiTheme="minorHAnsi" w:cs="Arial"/>
          <w:b/>
          <w:iCs/>
          <w:sz w:val="22"/>
          <w:szCs w:val="22"/>
        </w:rPr>
        <w:t xml:space="preserve">uzavírají níže uvedeného dne, měsíce a roku ve smyslu ustanovení § 2586 a násl. a ve smyslu § </w:t>
      </w:r>
      <w:proofErr w:type="gramStart"/>
      <w:r w:rsidRPr="00712F94">
        <w:rPr>
          <w:rFonts w:asciiTheme="minorHAnsi" w:hAnsiTheme="minorHAnsi" w:cs="Arial"/>
          <w:b/>
          <w:iCs/>
          <w:sz w:val="22"/>
          <w:szCs w:val="22"/>
        </w:rPr>
        <w:t>2358  a násl.</w:t>
      </w:r>
      <w:proofErr w:type="gramEnd"/>
      <w:r w:rsidRPr="00712F94">
        <w:rPr>
          <w:rFonts w:asciiTheme="minorHAnsi" w:hAnsiTheme="minorHAnsi" w:cs="Arial"/>
          <w:b/>
          <w:iCs/>
          <w:sz w:val="22"/>
          <w:szCs w:val="22"/>
        </w:rPr>
        <w:t xml:space="preserve"> zákona č. 89/2012 Sb., občanský zákoník  </w:t>
      </w:r>
    </w:p>
    <w:p w:rsidR="00690DE3" w:rsidRPr="00712F94" w:rsidRDefault="00CE4592" w:rsidP="00690DE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712F94">
        <w:rPr>
          <w:rFonts w:asciiTheme="minorHAnsi" w:hAnsiTheme="minorHAnsi" w:cs="Arial"/>
          <w:b/>
          <w:iCs/>
          <w:sz w:val="22"/>
          <w:szCs w:val="22"/>
        </w:rPr>
        <w:t>t</w:t>
      </w:r>
      <w:r>
        <w:rPr>
          <w:rFonts w:asciiTheme="minorHAnsi" w:hAnsiTheme="minorHAnsi" w:cs="Arial"/>
          <w:b/>
          <w:iCs/>
          <w:sz w:val="22"/>
          <w:szCs w:val="22"/>
        </w:rPr>
        <w:t>ento</w:t>
      </w:r>
    </w:p>
    <w:p w:rsidR="00CE4592" w:rsidRDefault="00CE4592" w:rsidP="00690DE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iCs/>
          <w:sz w:val="28"/>
          <w:szCs w:val="28"/>
        </w:rPr>
      </w:pPr>
    </w:p>
    <w:p w:rsidR="00690DE3" w:rsidRDefault="00CE4592" w:rsidP="00690DE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iCs/>
          <w:sz w:val="28"/>
          <w:szCs w:val="28"/>
        </w:rPr>
      </w:pPr>
      <w:r>
        <w:rPr>
          <w:rFonts w:asciiTheme="minorHAnsi" w:hAnsiTheme="minorHAnsi" w:cs="Arial"/>
          <w:b/>
          <w:iCs/>
          <w:sz w:val="28"/>
          <w:szCs w:val="28"/>
        </w:rPr>
        <w:t xml:space="preserve">dodatek č. </w:t>
      </w:r>
      <w:r w:rsidR="00E20187">
        <w:rPr>
          <w:rFonts w:asciiTheme="minorHAnsi" w:hAnsiTheme="minorHAnsi" w:cs="Arial"/>
          <w:b/>
          <w:iCs/>
          <w:sz w:val="28"/>
          <w:szCs w:val="28"/>
        </w:rPr>
        <w:t xml:space="preserve">1 </w:t>
      </w:r>
      <w:r>
        <w:rPr>
          <w:rFonts w:asciiTheme="minorHAnsi" w:hAnsiTheme="minorHAnsi" w:cs="Arial"/>
          <w:b/>
          <w:iCs/>
          <w:sz w:val="28"/>
          <w:szCs w:val="28"/>
        </w:rPr>
        <w:t>ke smlouvě o dílo</w:t>
      </w:r>
    </w:p>
    <w:p w:rsidR="00CE4592" w:rsidRDefault="00CE4592" w:rsidP="00690DE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iCs/>
          <w:sz w:val="28"/>
          <w:szCs w:val="28"/>
        </w:rPr>
      </w:pPr>
    </w:p>
    <w:p w:rsidR="00F8503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503C" w:rsidRPr="003A0CB3" w:rsidRDefault="003A0CB3" w:rsidP="003A0CB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Článek I.</w:t>
      </w:r>
    </w:p>
    <w:p w:rsidR="00F8503C" w:rsidRPr="00C44A05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C44A05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:rsidR="008825C8" w:rsidRPr="00A92FCD" w:rsidRDefault="00CE4592" w:rsidP="003B5C43">
      <w:pPr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ind w:left="567" w:hanging="567"/>
        <w:jc w:val="both"/>
        <w:rPr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 xml:space="preserve">Výše uvedené smluvní strany uzavřely 14.9.2020 smlouvu o dílo, č. smlouvy  3029H1200053, </w:t>
      </w:r>
      <w:proofErr w:type="gramStart"/>
      <w:r>
        <w:rPr>
          <w:rFonts w:asciiTheme="minorHAnsi" w:hAnsiTheme="minorHAnsi" w:cs="Arial"/>
          <w:sz w:val="22"/>
          <w:szCs w:val="22"/>
        </w:rPr>
        <w:t>č.j.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NPÚ-430</w:t>
      </w:r>
      <w:r w:rsidR="003200D3">
        <w:rPr>
          <w:rFonts w:asciiTheme="minorHAnsi" w:hAnsiTheme="minorHAnsi" w:cs="Arial"/>
          <w:sz w:val="22"/>
          <w:szCs w:val="22"/>
        </w:rPr>
        <w:t>/70259/</w:t>
      </w:r>
      <w:r>
        <w:rPr>
          <w:rFonts w:asciiTheme="minorHAnsi" w:hAnsiTheme="minorHAnsi" w:cs="Arial"/>
          <w:sz w:val="22"/>
          <w:szCs w:val="22"/>
        </w:rPr>
        <w:t xml:space="preserve">2020, kterou se zhotovitel zavázal provést pro objednatele na svůj náklad a nebezpečí dílo – </w:t>
      </w:r>
      <w:r w:rsidRPr="00CE4592">
        <w:rPr>
          <w:rFonts w:asciiTheme="minorHAnsi" w:hAnsiTheme="minorHAnsi" w:cs="Arial"/>
          <w:sz w:val="22"/>
          <w:szCs w:val="22"/>
        </w:rPr>
        <w:t xml:space="preserve"> </w:t>
      </w:r>
      <w:r w:rsidRPr="00293732">
        <w:rPr>
          <w:rFonts w:asciiTheme="minorHAnsi" w:hAnsiTheme="minorHAnsi" w:cs="Arial"/>
          <w:sz w:val="22"/>
          <w:szCs w:val="22"/>
        </w:rPr>
        <w:t xml:space="preserve">zpracování kompletní projektové dokumentace pro provedení stavební obnovy objektu národní kulturní památky– </w:t>
      </w:r>
      <w:r w:rsidRPr="00293732">
        <w:rPr>
          <w:rFonts w:asciiTheme="minorHAnsi" w:hAnsiTheme="minorHAnsi" w:cs="Arial"/>
          <w:b/>
          <w:sz w:val="22"/>
          <w:szCs w:val="22"/>
        </w:rPr>
        <w:t xml:space="preserve">„SZ Vimperk –Památková obnova Dolního a Horního zámku </w:t>
      </w:r>
      <w:r w:rsidRPr="00293732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– Obnova krovů, střech a části fasád Horního zámku</w:t>
      </w:r>
      <w:r w:rsidR="00B9788E">
        <w:rPr>
          <w:rFonts w:asciiTheme="minorHAnsi" w:hAnsiTheme="minorHAnsi" w:cs="Arial"/>
          <w:b/>
          <w:sz w:val="22"/>
          <w:szCs w:val="22"/>
          <w:shd w:val="clear" w:color="auto" w:fill="FFFFFF"/>
        </w:rPr>
        <w:t>.</w:t>
      </w:r>
      <w:r w:rsidRPr="00293732">
        <w:rPr>
          <w:rFonts w:asciiTheme="minorHAnsi" w:hAnsiTheme="minorHAnsi" w:cs="Arial"/>
          <w:b/>
          <w:sz w:val="22"/>
          <w:szCs w:val="22"/>
          <w:shd w:val="clear" w:color="auto" w:fill="FFFFFF"/>
        </w:rPr>
        <w:t>“</w:t>
      </w:r>
      <w:r w:rsidRPr="00293732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</w:p>
    <w:p w:rsidR="00A92FCD" w:rsidRDefault="00D52A40" w:rsidP="00A92FCD">
      <w:pPr>
        <w:numPr>
          <w:ilvl w:val="0"/>
          <w:numId w:val="5"/>
        </w:numPr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V souladu s čl. V. odst. 8 uzavírají výše uvedené smluvní strany tento dodatek č. 1 ke smlouvě o dílo. </w:t>
      </w:r>
    </w:p>
    <w:p w:rsidR="008825C8" w:rsidRPr="008C79B2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 </w:t>
      </w:r>
    </w:p>
    <w:p w:rsidR="008825C8" w:rsidRDefault="007B717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Arial" w:hAnsi="Arial" w:cs="Arial"/>
          <w:b/>
        </w:rPr>
      </w:pPr>
      <w:r w:rsidRPr="007B7178">
        <w:rPr>
          <w:rFonts w:asciiTheme="minorHAnsi" w:hAnsiTheme="minorHAnsi" w:cs="Arial"/>
          <w:b/>
          <w:sz w:val="22"/>
          <w:szCs w:val="22"/>
        </w:rPr>
        <w:t>Článek</w:t>
      </w:r>
      <w:r>
        <w:rPr>
          <w:rFonts w:ascii="Arial" w:hAnsi="Arial" w:cs="Arial"/>
          <w:b/>
        </w:rPr>
        <w:t xml:space="preserve"> </w:t>
      </w:r>
      <w:r w:rsidR="008825C8" w:rsidRPr="007B7178">
        <w:rPr>
          <w:rFonts w:asciiTheme="minorHAnsi" w:hAnsiTheme="minorHAnsi" w:cs="Arial"/>
          <w:b/>
        </w:rPr>
        <w:t>II.</w:t>
      </w:r>
      <w:r w:rsidR="008825C8">
        <w:rPr>
          <w:rFonts w:ascii="Arial" w:hAnsi="Arial" w:cs="Arial"/>
          <w:b/>
        </w:rPr>
        <w:t xml:space="preserve"> </w:t>
      </w:r>
    </w:p>
    <w:p w:rsidR="008825C8" w:rsidRPr="00E043AF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sz w:val="22"/>
          <w:szCs w:val="22"/>
        </w:rPr>
      </w:pPr>
      <w:r w:rsidRPr="00E043AF">
        <w:rPr>
          <w:rFonts w:asciiTheme="minorHAnsi" w:hAnsiTheme="minorHAnsi" w:cs="Arial"/>
          <w:b/>
          <w:sz w:val="22"/>
          <w:szCs w:val="22"/>
        </w:rPr>
        <w:t>Předmět smlouvy – určení díla:</w:t>
      </w:r>
    </w:p>
    <w:p w:rsidR="00F011AC" w:rsidRDefault="00823077" w:rsidP="00F6794C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   </w:t>
      </w:r>
      <w:r w:rsidR="00917624">
        <w:rPr>
          <w:rFonts w:asciiTheme="minorHAnsi" w:hAnsiTheme="minorHAnsi" w:cs="Arial"/>
          <w:sz w:val="22"/>
          <w:szCs w:val="22"/>
        </w:rPr>
        <w:t>Článek II. odst. 1 smlouvy o dílo specifikoval, že p</w:t>
      </w:r>
      <w:r w:rsidR="00E03A2C" w:rsidRPr="0098767E">
        <w:rPr>
          <w:rFonts w:asciiTheme="minorHAnsi" w:hAnsiTheme="minorHAnsi" w:cs="Arial"/>
          <w:sz w:val="22"/>
          <w:szCs w:val="22"/>
        </w:rPr>
        <w:t>řed</w:t>
      </w:r>
      <w:r w:rsidR="00E03A2C" w:rsidRPr="00E043AF">
        <w:rPr>
          <w:rFonts w:asciiTheme="minorHAnsi" w:hAnsiTheme="minorHAnsi"/>
          <w:sz w:val="22"/>
          <w:szCs w:val="22"/>
        </w:rPr>
        <w:t>mětem smlouvy je závazek zhotovitele vypracovat</w:t>
      </w:r>
      <w:r>
        <w:rPr>
          <w:rFonts w:asciiTheme="minorHAnsi" w:hAnsiTheme="minorHAnsi"/>
          <w:sz w:val="22"/>
          <w:szCs w:val="22"/>
        </w:rPr>
        <w:t xml:space="preserve"> pro objednatele na svůj náklad </w:t>
      </w:r>
      <w:r w:rsidR="00405C21" w:rsidRPr="00E043AF">
        <w:rPr>
          <w:rFonts w:asciiTheme="minorHAnsi" w:hAnsiTheme="minorHAnsi"/>
          <w:sz w:val="22"/>
          <w:szCs w:val="22"/>
        </w:rPr>
        <w:t>a nebezpečí dílo</w:t>
      </w:r>
      <w:r w:rsidR="00470FDD">
        <w:rPr>
          <w:rFonts w:asciiTheme="minorHAnsi" w:hAnsiTheme="minorHAnsi"/>
          <w:sz w:val="22"/>
          <w:szCs w:val="22"/>
        </w:rPr>
        <w:t xml:space="preserve">, kterým je zpracování projektové dokumentace ve sloučeném stupni pro stavební povolení a </w:t>
      </w:r>
      <w:r w:rsidR="0051422F">
        <w:rPr>
          <w:rFonts w:asciiTheme="minorHAnsi" w:hAnsiTheme="minorHAnsi"/>
          <w:sz w:val="22"/>
          <w:szCs w:val="22"/>
        </w:rPr>
        <w:t>provedení stavby</w:t>
      </w:r>
      <w:r w:rsidR="00470FDD">
        <w:rPr>
          <w:rFonts w:asciiTheme="minorHAnsi" w:hAnsiTheme="minorHAnsi"/>
          <w:sz w:val="22"/>
          <w:szCs w:val="22"/>
        </w:rPr>
        <w:t xml:space="preserve">, zpracování dokumentace pro výběr zhotovitele stavebních úprav, výkon činnosti autorského dozoru projektanta v průběhu realizace stavy. </w:t>
      </w:r>
      <w:r w:rsidR="00917624">
        <w:rPr>
          <w:rFonts w:asciiTheme="minorHAnsi" w:hAnsiTheme="minorHAnsi"/>
          <w:sz w:val="22"/>
          <w:szCs w:val="22"/>
        </w:rPr>
        <w:t xml:space="preserve">Tímto dodatkem se původní ustanovení </w:t>
      </w:r>
      <w:proofErr w:type="spellStart"/>
      <w:proofErr w:type="gramStart"/>
      <w:r w:rsidR="00917624">
        <w:rPr>
          <w:rFonts w:asciiTheme="minorHAnsi" w:hAnsiTheme="minorHAnsi"/>
          <w:sz w:val="22"/>
          <w:szCs w:val="22"/>
        </w:rPr>
        <w:t>čl</w:t>
      </w:r>
      <w:r>
        <w:rPr>
          <w:rFonts w:asciiTheme="minorHAnsi" w:hAnsiTheme="minorHAnsi"/>
          <w:sz w:val="22"/>
          <w:szCs w:val="22"/>
        </w:rPr>
        <w:t>.</w:t>
      </w:r>
      <w:r w:rsidR="00917624">
        <w:rPr>
          <w:rFonts w:asciiTheme="minorHAnsi" w:hAnsiTheme="minorHAnsi"/>
          <w:sz w:val="22"/>
          <w:szCs w:val="22"/>
        </w:rPr>
        <w:t>II</w:t>
      </w:r>
      <w:proofErr w:type="spellEnd"/>
      <w:proofErr w:type="gramEnd"/>
      <w:r w:rsidR="00917624">
        <w:rPr>
          <w:rFonts w:asciiTheme="minorHAnsi" w:hAnsiTheme="minorHAnsi"/>
          <w:sz w:val="22"/>
          <w:szCs w:val="22"/>
        </w:rPr>
        <w:t xml:space="preserve"> odst. 1 rozšiřuje o předmět změny uvedený ve změnovém listu č. </w:t>
      </w:r>
      <w:r w:rsidR="0020719D">
        <w:rPr>
          <w:rFonts w:asciiTheme="minorHAnsi" w:hAnsiTheme="minorHAnsi"/>
          <w:sz w:val="22"/>
          <w:szCs w:val="22"/>
        </w:rPr>
        <w:t>1</w:t>
      </w:r>
    </w:p>
    <w:p w:rsidR="0020719D" w:rsidRPr="002A1802" w:rsidRDefault="0020719D" w:rsidP="00F6794C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8825C8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8825C8" w:rsidRPr="007B7178" w:rsidRDefault="007B717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7B7178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8825C8" w:rsidRPr="007B7178">
        <w:rPr>
          <w:rFonts w:asciiTheme="minorHAnsi" w:hAnsiTheme="minorHAnsi" w:cs="Arial"/>
          <w:b/>
          <w:sz w:val="22"/>
          <w:szCs w:val="22"/>
        </w:rPr>
        <w:t>III.</w:t>
      </w:r>
    </w:p>
    <w:p w:rsidR="008825C8" w:rsidRPr="00432C62" w:rsidRDefault="008825C8" w:rsidP="008825C8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 xml:space="preserve">Cena díla </w:t>
      </w:r>
    </w:p>
    <w:p w:rsidR="00823077" w:rsidRPr="00823077" w:rsidRDefault="00823077" w:rsidP="00823077">
      <w:pPr>
        <w:pStyle w:val="Odstavecseseznamem"/>
        <w:widowControl w:val="0"/>
        <w:numPr>
          <w:ilvl w:val="0"/>
          <w:numId w:val="8"/>
        </w:num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823077">
        <w:rPr>
          <w:rFonts w:asciiTheme="minorHAnsi" w:hAnsiTheme="minorHAnsi" w:cs="Arial"/>
          <w:bCs/>
          <w:sz w:val="22"/>
          <w:szCs w:val="22"/>
        </w:rPr>
        <w:t>Člán</w:t>
      </w:r>
      <w:r>
        <w:rPr>
          <w:rFonts w:asciiTheme="minorHAnsi" w:hAnsiTheme="minorHAnsi" w:cs="Arial"/>
          <w:bCs/>
          <w:sz w:val="22"/>
          <w:szCs w:val="22"/>
        </w:rPr>
        <w:t xml:space="preserve">kem </w:t>
      </w:r>
      <w:r w:rsidRPr="00823077">
        <w:rPr>
          <w:rFonts w:asciiTheme="minorHAnsi" w:hAnsiTheme="minorHAnsi" w:cs="Arial"/>
          <w:bCs/>
          <w:sz w:val="22"/>
          <w:szCs w:val="22"/>
        </w:rPr>
        <w:t xml:space="preserve"> V. – cena</w:t>
      </w:r>
      <w:proofErr w:type="gramEnd"/>
      <w:r w:rsidRPr="00823077">
        <w:rPr>
          <w:rFonts w:asciiTheme="minorHAnsi" w:hAnsiTheme="minorHAnsi" w:cs="Arial"/>
          <w:bCs/>
          <w:sz w:val="22"/>
          <w:szCs w:val="22"/>
        </w:rPr>
        <w:t xml:space="preserve"> díla byla v odst. 1 sjednaná cena díla za řádné a včas dokončené a objednateli předané dílo v návaznosti na nabídku zhotovitele v jednotlivých částech</w:t>
      </w:r>
      <w:r w:rsidR="0020719D">
        <w:rPr>
          <w:rFonts w:asciiTheme="minorHAnsi" w:hAnsiTheme="minorHAnsi" w:cs="Arial"/>
          <w:bCs/>
          <w:sz w:val="22"/>
          <w:szCs w:val="22"/>
        </w:rPr>
        <w:t xml:space="preserve"> takto</w:t>
      </w:r>
      <w:r w:rsidRPr="00823077">
        <w:rPr>
          <w:rFonts w:asciiTheme="minorHAnsi" w:hAnsiTheme="minorHAnsi" w:cs="Arial"/>
          <w:bCs/>
          <w:sz w:val="22"/>
          <w:szCs w:val="22"/>
        </w:rPr>
        <w:t xml:space="preserve">: </w:t>
      </w:r>
    </w:p>
    <w:p w:rsidR="00FE0C98" w:rsidRPr="00823077" w:rsidRDefault="00823077" w:rsidP="00823077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555FC0" w:rsidRPr="00823077">
        <w:rPr>
          <w:rFonts w:asciiTheme="minorHAnsi" w:hAnsiTheme="minorHAnsi" w:cs="Arial"/>
          <w:sz w:val="22"/>
          <w:szCs w:val="22"/>
        </w:rPr>
        <w:t xml:space="preserve">1.1 </w:t>
      </w:r>
      <w:r w:rsidR="00982C0D" w:rsidRPr="00823077">
        <w:rPr>
          <w:rFonts w:asciiTheme="minorHAnsi" w:hAnsiTheme="minorHAnsi" w:cs="Arial"/>
          <w:sz w:val="22"/>
          <w:szCs w:val="22"/>
        </w:rPr>
        <w:t>c</w:t>
      </w:r>
      <w:r w:rsidR="005C3C59" w:rsidRPr="00823077">
        <w:rPr>
          <w:rFonts w:asciiTheme="minorHAnsi" w:hAnsiTheme="minorHAnsi" w:cs="Arial"/>
          <w:sz w:val="22"/>
          <w:szCs w:val="22"/>
        </w:rPr>
        <w:t xml:space="preserve">ena díla </w:t>
      </w:r>
      <w:r w:rsidR="00982C0D" w:rsidRPr="00823077">
        <w:rPr>
          <w:rFonts w:asciiTheme="minorHAnsi" w:hAnsiTheme="minorHAnsi" w:cs="Arial"/>
          <w:sz w:val="22"/>
          <w:szCs w:val="22"/>
        </w:rPr>
        <w:t xml:space="preserve">část </w:t>
      </w:r>
      <w:r w:rsidR="00555FC0" w:rsidRPr="00A00058">
        <w:rPr>
          <w:rFonts w:asciiTheme="minorHAnsi" w:hAnsiTheme="minorHAnsi" w:cs="Arial"/>
          <w:b/>
          <w:sz w:val="22"/>
          <w:szCs w:val="22"/>
        </w:rPr>
        <w:t>1</w:t>
      </w:r>
      <w:r w:rsidR="00570396" w:rsidRPr="00B9788E">
        <w:rPr>
          <w:rFonts w:asciiTheme="minorHAnsi" w:hAnsiTheme="minorHAnsi" w:cs="Arial"/>
          <w:b/>
          <w:sz w:val="22"/>
          <w:szCs w:val="22"/>
        </w:rPr>
        <w:t>a</w:t>
      </w:r>
      <w:r w:rsidR="00555FC0" w:rsidRPr="00B9788E">
        <w:rPr>
          <w:rFonts w:asciiTheme="minorHAnsi" w:hAnsiTheme="minorHAnsi" w:cs="Arial"/>
          <w:b/>
          <w:sz w:val="22"/>
          <w:szCs w:val="22"/>
        </w:rPr>
        <w:t>)</w:t>
      </w:r>
      <w:r w:rsidR="00570396" w:rsidRPr="00823077">
        <w:rPr>
          <w:rFonts w:asciiTheme="minorHAnsi" w:hAnsiTheme="minorHAnsi" w:cs="Arial"/>
          <w:sz w:val="22"/>
          <w:szCs w:val="22"/>
        </w:rPr>
        <w:t xml:space="preserve"> </w:t>
      </w:r>
      <w:r w:rsidR="00982C0D" w:rsidRPr="00823077">
        <w:rPr>
          <w:rFonts w:asciiTheme="minorHAnsi" w:hAnsiTheme="minorHAnsi" w:cs="Arial"/>
          <w:sz w:val="22"/>
          <w:szCs w:val="22"/>
        </w:rPr>
        <w:t xml:space="preserve">díla </w:t>
      </w:r>
      <w:r w:rsidR="005C3C59" w:rsidRPr="00823077">
        <w:rPr>
          <w:rFonts w:asciiTheme="minorHAnsi" w:hAnsiTheme="minorHAnsi" w:cs="Arial"/>
          <w:sz w:val="22"/>
          <w:szCs w:val="22"/>
        </w:rPr>
        <w:t>činí částku</w:t>
      </w:r>
      <w:r w:rsidR="005C3C59" w:rsidRPr="00823077">
        <w:rPr>
          <w:rFonts w:ascii="Arial" w:hAnsi="Arial" w:cs="Arial"/>
          <w:b/>
          <w:sz w:val="18"/>
          <w:szCs w:val="18"/>
        </w:rPr>
        <w:t xml:space="preserve"> </w:t>
      </w:r>
    </w:p>
    <w:p w:rsidR="005C3C59" w:rsidRPr="002F1EE0" w:rsidRDefault="00FE0C98" w:rsidP="00FE0C98">
      <w:pPr>
        <w:pStyle w:val="Zkladntext"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930507">
        <w:rPr>
          <w:rFonts w:asciiTheme="minorHAnsi" w:hAnsiTheme="minorHAnsi" w:cs="Arial"/>
          <w:sz w:val="22"/>
          <w:szCs w:val="22"/>
        </w:rPr>
        <w:t xml:space="preserve">239 500,- Kč </w:t>
      </w:r>
      <w:r w:rsidR="005C3C59" w:rsidRPr="002F1EE0">
        <w:rPr>
          <w:rFonts w:asciiTheme="minorHAnsi" w:hAnsiTheme="minorHAnsi" w:cs="Arial"/>
          <w:sz w:val="22"/>
          <w:szCs w:val="22"/>
        </w:rPr>
        <w:t xml:space="preserve">bez DPH </w:t>
      </w:r>
      <w:r w:rsidR="00930507" w:rsidRPr="002F1EE0">
        <w:rPr>
          <w:rFonts w:asciiTheme="minorHAnsi" w:hAnsiTheme="minorHAnsi" w:cs="Arial"/>
          <w:sz w:val="22"/>
          <w:szCs w:val="22"/>
        </w:rPr>
        <w:t>+</w:t>
      </w:r>
      <w:r w:rsidR="00930507">
        <w:rPr>
          <w:rFonts w:asciiTheme="minorHAnsi" w:hAnsiTheme="minorHAnsi" w:cs="Arial"/>
          <w:sz w:val="22"/>
          <w:szCs w:val="22"/>
        </w:rPr>
        <w:t xml:space="preserve"> 50 295,-</w:t>
      </w:r>
      <w:r w:rsidR="005C3C59" w:rsidRPr="002F1EE0">
        <w:rPr>
          <w:rFonts w:asciiTheme="minorHAnsi" w:hAnsiTheme="minorHAnsi" w:cs="Arial"/>
          <w:sz w:val="22"/>
          <w:szCs w:val="22"/>
        </w:rPr>
        <w:t xml:space="preserve">Kč DPH </w:t>
      </w:r>
      <w:r w:rsidR="00930507" w:rsidRPr="002F1EE0">
        <w:rPr>
          <w:rFonts w:asciiTheme="minorHAnsi" w:hAnsiTheme="minorHAnsi" w:cs="Arial"/>
          <w:sz w:val="22"/>
          <w:szCs w:val="22"/>
        </w:rPr>
        <w:t>=</w:t>
      </w:r>
      <w:r w:rsidR="00930507">
        <w:rPr>
          <w:rFonts w:asciiTheme="minorHAnsi" w:hAnsiTheme="minorHAnsi" w:cs="Arial"/>
          <w:sz w:val="22"/>
          <w:szCs w:val="22"/>
        </w:rPr>
        <w:t xml:space="preserve"> 289 795,- </w:t>
      </w:r>
      <w:r w:rsidR="00930507" w:rsidRPr="002F1EE0">
        <w:rPr>
          <w:rFonts w:asciiTheme="minorHAnsi" w:hAnsiTheme="minorHAnsi" w:cs="Arial"/>
          <w:sz w:val="22"/>
          <w:szCs w:val="22"/>
        </w:rPr>
        <w:t xml:space="preserve"> </w:t>
      </w:r>
      <w:r w:rsidR="005C3C59" w:rsidRPr="002F1EE0">
        <w:rPr>
          <w:rFonts w:asciiTheme="minorHAnsi" w:hAnsiTheme="minorHAnsi" w:cs="Arial"/>
          <w:sz w:val="22"/>
          <w:szCs w:val="22"/>
        </w:rPr>
        <w:t>Kč včetně DPH</w:t>
      </w:r>
    </w:p>
    <w:p w:rsidR="005C3C59" w:rsidRDefault="005C3C59" w:rsidP="00555FC0">
      <w:pPr>
        <w:pStyle w:val="Zkladntext"/>
        <w:tabs>
          <w:tab w:val="clear" w:pos="2835"/>
        </w:tabs>
        <w:jc w:val="center"/>
        <w:rPr>
          <w:rFonts w:asciiTheme="minorHAnsi" w:hAnsiTheme="minorHAnsi" w:cs="Arial"/>
          <w:sz w:val="22"/>
          <w:szCs w:val="22"/>
        </w:rPr>
      </w:pPr>
      <w:r w:rsidRPr="002F1EE0">
        <w:rPr>
          <w:rFonts w:asciiTheme="minorHAnsi" w:hAnsiTheme="minorHAnsi" w:cs="Arial"/>
          <w:sz w:val="22"/>
          <w:szCs w:val="22"/>
        </w:rPr>
        <w:t xml:space="preserve">(slovy:  </w:t>
      </w:r>
      <w:proofErr w:type="spellStart"/>
      <w:r w:rsidR="00FE0C98">
        <w:rPr>
          <w:rFonts w:asciiTheme="minorHAnsi" w:hAnsiTheme="minorHAnsi" w:cs="Arial"/>
          <w:sz w:val="22"/>
          <w:szCs w:val="22"/>
        </w:rPr>
        <w:t>dvěstěosmdesátdevěttisícsedmsetdevadesátpět</w:t>
      </w:r>
      <w:proofErr w:type="spellEnd"/>
      <w:r w:rsidR="00FE0C98">
        <w:rPr>
          <w:rFonts w:asciiTheme="minorHAnsi" w:hAnsiTheme="minorHAnsi" w:cs="Arial"/>
          <w:sz w:val="22"/>
          <w:szCs w:val="22"/>
        </w:rPr>
        <w:t xml:space="preserve"> </w:t>
      </w:r>
      <w:r w:rsidR="00FE0C98" w:rsidRPr="002F1EE0">
        <w:rPr>
          <w:rFonts w:asciiTheme="minorHAnsi" w:hAnsiTheme="minorHAnsi" w:cs="Arial"/>
          <w:sz w:val="22"/>
          <w:szCs w:val="22"/>
        </w:rPr>
        <w:t xml:space="preserve"> </w:t>
      </w:r>
      <w:r w:rsidRPr="002F1EE0">
        <w:rPr>
          <w:rFonts w:asciiTheme="minorHAnsi" w:hAnsiTheme="minorHAnsi" w:cs="Arial"/>
          <w:sz w:val="22"/>
          <w:szCs w:val="22"/>
        </w:rPr>
        <w:t>korun českých</w:t>
      </w:r>
      <w:r w:rsidR="00FE0C98" w:rsidRPr="00FE0C98">
        <w:rPr>
          <w:rFonts w:asciiTheme="minorHAnsi" w:hAnsiTheme="minorHAnsi" w:cs="Arial"/>
          <w:sz w:val="22"/>
          <w:szCs w:val="22"/>
        </w:rPr>
        <w:t xml:space="preserve"> </w:t>
      </w:r>
      <w:r w:rsidR="00FE0C98" w:rsidRPr="002F1EE0">
        <w:rPr>
          <w:rFonts w:asciiTheme="minorHAnsi" w:hAnsiTheme="minorHAnsi" w:cs="Arial"/>
          <w:sz w:val="22"/>
          <w:szCs w:val="22"/>
        </w:rPr>
        <w:t>s DPH</w:t>
      </w:r>
      <w:r w:rsidRPr="002F1EE0">
        <w:rPr>
          <w:rFonts w:asciiTheme="minorHAnsi" w:hAnsiTheme="minorHAnsi" w:cs="Arial"/>
          <w:sz w:val="22"/>
          <w:szCs w:val="22"/>
        </w:rPr>
        <w:t>)</w:t>
      </w:r>
    </w:p>
    <w:p w:rsidR="00FE0C98" w:rsidRDefault="00FE0C98" w:rsidP="00555FC0">
      <w:pPr>
        <w:pStyle w:val="Zkladntext"/>
        <w:tabs>
          <w:tab w:val="clear" w:pos="2835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E0C98" w:rsidRDefault="00555FC0" w:rsidP="00555FC0">
      <w:pPr>
        <w:pStyle w:val="Zkladntext"/>
        <w:tabs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986"/>
        </w:tabs>
        <w:ind w:left="567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 xml:space="preserve">1.2 </w:t>
      </w:r>
      <w:r w:rsidR="00982C0D" w:rsidRPr="00982C0D">
        <w:rPr>
          <w:rFonts w:asciiTheme="minorHAnsi" w:hAnsiTheme="minorHAnsi" w:cs="Arial"/>
          <w:sz w:val="22"/>
          <w:szCs w:val="22"/>
        </w:rPr>
        <w:t>cena díla část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00058">
        <w:rPr>
          <w:rFonts w:asciiTheme="minorHAnsi" w:hAnsiTheme="minorHAnsi" w:cs="Arial"/>
          <w:b/>
          <w:sz w:val="22"/>
          <w:szCs w:val="22"/>
        </w:rPr>
        <w:t>1</w:t>
      </w:r>
      <w:r w:rsidR="00570396" w:rsidRPr="00B9788E">
        <w:rPr>
          <w:rFonts w:asciiTheme="minorHAnsi" w:hAnsiTheme="minorHAnsi" w:cs="Arial"/>
          <w:b/>
          <w:sz w:val="22"/>
          <w:szCs w:val="22"/>
        </w:rPr>
        <w:t>b</w:t>
      </w:r>
      <w:r w:rsidRPr="00B9788E">
        <w:rPr>
          <w:rFonts w:asciiTheme="minorHAnsi" w:hAnsiTheme="minorHAnsi" w:cs="Arial"/>
          <w:b/>
          <w:sz w:val="22"/>
          <w:szCs w:val="22"/>
        </w:rPr>
        <w:t>)</w:t>
      </w:r>
      <w:r w:rsidR="00345CB5">
        <w:rPr>
          <w:rFonts w:asciiTheme="minorHAnsi" w:hAnsiTheme="minorHAnsi" w:cs="Arial"/>
          <w:b/>
          <w:sz w:val="22"/>
          <w:szCs w:val="22"/>
        </w:rPr>
        <w:t xml:space="preserve"> </w:t>
      </w:r>
      <w:r w:rsidR="00982C0D" w:rsidRPr="00982C0D">
        <w:rPr>
          <w:rFonts w:asciiTheme="minorHAnsi" w:hAnsiTheme="minorHAnsi" w:cs="Arial"/>
          <w:sz w:val="22"/>
          <w:szCs w:val="22"/>
        </w:rPr>
        <w:t>činí částku</w:t>
      </w:r>
      <w:r w:rsidR="00982C0D">
        <w:rPr>
          <w:rFonts w:ascii="Arial" w:hAnsi="Arial" w:cs="Arial"/>
          <w:b/>
          <w:sz w:val="18"/>
          <w:szCs w:val="18"/>
        </w:rPr>
        <w:t xml:space="preserve"> </w:t>
      </w:r>
    </w:p>
    <w:p w:rsidR="00982C0D" w:rsidRPr="002F1EE0" w:rsidRDefault="00FE0C98" w:rsidP="00555FC0">
      <w:pPr>
        <w:pStyle w:val="Zkladntext"/>
        <w:tabs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986"/>
        </w:tabs>
        <w:ind w:left="56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 xml:space="preserve">143 700,- Kč </w:t>
      </w:r>
      <w:r w:rsidR="00982C0D" w:rsidRPr="002F1EE0">
        <w:rPr>
          <w:rFonts w:asciiTheme="minorHAnsi" w:hAnsiTheme="minorHAnsi" w:cs="Arial"/>
          <w:sz w:val="22"/>
          <w:szCs w:val="22"/>
        </w:rPr>
        <w:t xml:space="preserve">bez DPH </w:t>
      </w:r>
      <w:r w:rsidRPr="002F1EE0">
        <w:rPr>
          <w:rFonts w:asciiTheme="minorHAnsi" w:hAnsiTheme="minorHAnsi" w:cs="Arial"/>
          <w:sz w:val="22"/>
          <w:szCs w:val="22"/>
        </w:rPr>
        <w:t>+</w:t>
      </w:r>
      <w:r>
        <w:rPr>
          <w:rFonts w:asciiTheme="minorHAnsi" w:hAnsiTheme="minorHAnsi" w:cs="Arial"/>
          <w:sz w:val="22"/>
          <w:szCs w:val="22"/>
        </w:rPr>
        <w:t xml:space="preserve"> 30 177,-</w:t>
      </w:r>
      <w:r w:rsidR="00982C0D" w:rsidRPr="002F1EE0">
        <w:rPr>
          <w:rFonts w:asciiTheme="minorHAnsi" w:hAnsiTheme="minorHAnsi" w:cs="Arial"/>
          <w:sz w:val="22"/>
          <w:szCs w:val="22"/>
        </w:rPr>
        <w:t xml:space="preserve">Kč </w:t>
      </w:r>
      <w:proofErr w:type="gramStart"/>
      <w:r w:rsidR="00982C0D" w:rsidRPr="002F1EE0">
        <w:rPr>
          <w:rFonts w:asciiTheme="minorHAnsi" w:hAnsiTheme="minorHAnsi" w:cs="Arial"/>
          <w:sz w:val="22"/>
          <w:szCs w:val="22"/>
        </w:rPr>
        <w:t xml:space="preserve">DPH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F1EE0">
        <w:rPr>
          <w:rFonts w:asciiTheme="minorHAnsi" w:hAnsiTheme="minorHAnsi" w:cs="Arial"/>
          <w:sz w:val="22"/>
          <w:szCs w:val="22"/>
        </w:rPr>
        <w:t>=</w:t>
      </w:r>
      <w:r>
        <w:rPr>
          <w:rFonts w:asciiTheme="minorHAnsi" w:hAnsiTheme="minorHAnsi" w:cs="Arial"/>
          <w:sz w:val="22"/>
          <w:szCs w:val="22"/>
        </w:rPr>
        <w:t xml:space="preserve"> 173 877,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- </w:t>
      </w:r>
      <w:r w:rsidRPr="002F1EE0">
        <w:rPr>
          <w:rFonts w:asciiTheme="minorHAnsi" w:hAnsiTheme="minorHAnsi" w:cs="Arial"/>
          <w:sz w:val="22"/>
          <w:szCs w:val="22"/>
        </w:rPr>
        <w:t xml:space="preserve"> </w:t>
      </w:r>
      <w:r w:rsidR="00982C0D" w:rsidRPr="002F1EE0">
        <w:rPr>
          <w:rFonts w:asciiTheme="minorHAnsi" w:hAnsiTheme="minorHAnsi" w:cs="Arial"/>
          <w:sz w:val="22"/>
          <w:szCs w:val="22"/>
        </w:rPr>
        <w:t>Kč včetně DPH</w:t>
      </w:r>
    </w:p>
    <w:p w:rsidR="00982C0D" w:rsidRDefault="00D651B2" w:rsidP="00D651B2">
      <w:pPr>
        <w:pStyle w:val="Zkladntext"/>
        <w:tabs>
          <w:tab w:val="clear" w:pos="283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982C0D" w:rsidRPr="002F1EE0">
        <w:rPr>
          <w:rFonts w:asciiTheme="minorHAnsi" w:hAnsiTheme="minorHAnsi" w:cs="Arial"/>
          <w:sz w:val="22"/>
          <w:szCs w:val="22"/>
        </w:rPr>
        <w:t xml:space="preserve">(slovy:  </w:t>
      </w:r>
      <w:proofErr w:type="spellStart"/>
      <w:r w:rsidR="00FE0C98">
        <w:rPr>
          <w:rFonts w:asciiTheme="minorHAnsi" w:hAnsiTheme="minorHAnsi" w:cs="Arial"/>
          <w:sz w:val="22"/>
          <w:szCs w:val="22"/>
        </w:rPr>
        <w:t>jednostosedmdesáttřitisícosmsetsedmdesátsedm</w:t>
      </w:r>
      <w:proofErr w:type="spellEnd"/>
      <w:r w:rsidR="00FE0C98" w:rsidRPr="002F1EE0">
        <w:rPr>
          <w:rFonts w:asciiTheme="minorHAnsi" w:hAnsiTheme="minorHAnsi" w:cs="Arial"/>
          <w:sz w:val="22"/>
          <w:szCs w:val="22"/>
        </w:rPr>
        <w:t xml:space="preserve"> </w:t>
      </w:r>
      <w:r w:rsidR="00982C0D" w:rsidRPr="002F1EE0">
        <w:rPr>
          <w:rFonts w:asciiTheme="minorHAnsi" w:hAnsiTheme="minorHAnsi" w:cs="Arial"/>
          <w:sz w:val="22"/>
          <w:szCs w:val="22"/>
        </w:rPr>
        <w:t>korun českých</w:t>
      </w:r>
      <w:r w:rsidR="00FE0C98">
        <w:rPr>
          <w:rFonts w:asciiTheme="minorHAnsi" w:hAnsiTheme="minorHAnsi" w:cs="Arial"/>
          <w:sz w:val="22"/>
          <w:szCs w:val="22"/>
        </w:rPr>
        <w:t xml:space="preserve"> s DPH</w:t>
      </w:r>
      <w:r w:rsidR="00982C0D" w:rsidRPr="002F1EE0">
        <w:rPr>
          <w:rFonts w:asciiTheme="minorHAnsi" w:hAnsiTheme="minorHAnsi" w:cs="Arial"/>
          <w:sz w:val="22"/>
          <w:szCs w:val="22"/>
        </w:rPr>
        <w:t>)</w:t>
      </w:r>
    </w:p>
    <w:p w:rsidR="00FE0C98" w:rsidRDefault="00FE0C98" w:rsidP="00D651B2">
      <w:pPr>
        <w:pStyle w:val="Zkladntext"/>
        <w:tabs>
          <w:tab w:val="clear" w:pos="2835"/>
        </w:tabs>
        <w:rPr>
          <w:rFonts w:asciiTheme="minorHAnsi" w:hAnsiTheme="minorHAnsi" w:cs="Arial"/>
          <w:sz w:val="22"/>
          <w:szCs w:val="22"/>
        </w:rPr>
      </w:pPr>
    </w:p>
    <w:p w:rsidR="00FE0C98" w:rsidRDefault="00555FC0" w:rsidP="00555FC0">
      <w:pPr>
        <w:pStyle w:val="Zkladntext"/>
        <w:tabs>
          <w:tab w:val="clear" w:pos="2835"/>
          <w:tab w:val="clear" w:pos="5103"/>
        </w:tabs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1.3</w:t>
      </w:r>
      <w:r w:rsidR="00D651B2">
        <w:rPr>
          <w:rFonts w:asciiTheme="minorHAnsi" w:hAnsiTheme="minorHAnsi" w:cs="Arial"/>
          <w:sz w:val="22"/>
          <w:szCs w:val="22"/>
        </w:rPr>
        <w:t xml:space="preserve"> </w:t>
      </w:r>
      <w:r w:rsidR="00982C0D">
        <w:rPr>
          <w:rFonts w:asciiTheme="minorHAnsi" w:hAnsiTheme="minorHAnsi" w:cs="Arial"/>
          <w:sz w:val="22"/>
          <w:szCs w:val="22"/>
        </w:rPr>
        <w:t xml:space="preserve">cena </w:t>
      </w:r>
      <w:r w:rsidR="00570396">
        <w:rPr>
          <w:rFonts w:asciiTheme="minorHAnsi" w:hAnsiTheme="minorHAnsi" w:cs="Arial"/>
          <w:sz w:val="22"/>
          <w:szCs w:val="22"/>
        </w:rPr>
        <w:t xml:space="preserve">díla část </w:t>
      </w:r>
      <w:r w:rsidRPr="00A00058">
        <w:rPr>
          <w:rFonts w:asciiTheme="minorHAnsi" w:hAnsiTheme="minorHAnsi" w:cs="Arial"/>
          <w:b/>
          <w:sz w:val="22"/>
          <w:szCs w:val="22"/>
        </w:rPr>
        <w:t>1</w:t>
      </w:r>
      <w:r w:rsidR="00570396" w:rsidRPr="00B9788E">
        <w:rPr>
          <w:rFonts w:asciiTheme="minorHAnsi" w:hAnsiTheme="minorHAnsi" w:cs="Arial"/>
          <w:b/>
          <w:sz w:val="22"/>
          <w:szCs w:val="22"/>
        </w:rPr>
        <w:t>c</w:t>
      </w:r>
      <w:r w:rsidRPr="00B9788E">
        <w:rPr>
          <w:rFonts w:asciiTheme="minorHAnsi" w:hAnsiTheme="minorHAnsi" w:cs="Arial"/>
          <w:b/>
          <w:sz w:val="22"/>
          <w:szCs w:val="22"/>
        </w:rPr>
        <w:t>)</w:t>
      </w:r>
      <w:r w:rsidR="00570396" w:rsidRPr="00345CB5">
        <w:rPr>
          <w:rFonts w:asciiTheme="minorHAnsi" w:hAnsiTheme="minorHAnsi" w:cs="Arial"/>
          <w:b/>
          <w:sz w:val="22"/>
          <w:szCs w:val="22"/>
        </w:rPr>
        <w:t xml:space="preserve"> </w:t>
      </w:r>
      <w:r w:rsidR="00570396">
        <w:rPr>
          <w:rFonts w:asciiTheme="minorHAnsi" w:hAnsiTheme="minorHAnsi" w:cs="Arial"/>
          <w:sz w:val="22"/>
          <w:szCs w:val="22"/>
        </w:rPr>
        <w:t xml:space="preserve">činí částku </w:t>
      </w:r>
    </w:p>
    <w:p w:rsidR="00D651B2" w:rsidRDefault="00FE0C98" w:rsidP="00555FC0">
      <w:pPr>
        <w:pStyle w:val="Zkladntext"/>
        <w:tabs>
          <w:tab w:val="clear" w:pos="2835"/>
          <w:tab w:val="clear" w:pos="5103"/>
        </w:tabs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95 800,- Kč</w:t>
      </w:r>
      <w:r w:rsidR="00B9788E">
        <w:rPr>
          <w:rFonts w:asciiTheme="minorHAnsi" w:hAnsiTheme="minorHAnsi" w:cs="Arial"/>
          <w:sz w:val="22"/>
          <w:szCs w:val="22"/>
        </w:rPr>
        <w:t xml:space="preserve"> </w:t>
      </w:r>
      <w:r w:rsidR="00570396">
        <w:rPr>
          <w:rFonts w:asciiTheme="minorHAnsi" w:hAnsiTheme="minorHAnsi" w:cs="Arial"/>
          <w:sz w:val="22"/>
          <w:szCs w:val="22"/>
        </w:rPr>
        <w:t>bez DPH</w:t>
      </w:r>
      <w:r>
        <w:rPr>
          <w:rFonts w:asciiTheme="minorHAnsi" w:hAnsiTheme="minorHAnsi" w:cs="Arial"/>
          <w:sz w:val="22"/>
          <w:szCs w:val="22"/>
        </w:rPr>
        <w:t xml:space="preserve"> + 20 118,- </w:t>
      </w:r>
      <w:r w:rsidR="00570396">
        <w:rPr>
          <w:rFonts w:asciiTheme="minorHAnsi" w:hAnsiTheme="minorHAnsi" w:cs="Arial"/>
          <w:sz w:val="22"/>
          <w:szCs w:val="22"/>
        </w:rPr>
        <w:t>Kč DPH</w:t>
      </w:r>
      <w:r>
        <w:rPr>
          <w:rFonts w:asciiTheme="minorHAnsi" w:hAnsiTheme="minorHAnsi" w:cs="Arial"/>
          <w:sz w:val="22"/>
          <w:szCs w:val="22"/>
        </w:rPr>
        <w:t xml:space="preserve"> = 115 918,-  </w:t>
      </w:r>
      <w:r w:rsidR="00570396">
        <w:rPr>
          <w:rFonts w:asciiTheme="minorHAnsi" w:hAnsiTheme="minorHAnsi" w:cs="Arial"/>
          <w:sz w:val="22"/>
          <w:szCs w:val="22"/>
        </w:rPr>
        <w:t>Kč včetně</w:t>
      </w:r>
      <w:r w:rsidR="00D651B2">
        <w:rPr>
          <w:rFonts w:asciiTheme="minorHAnsi" w:hAnsiTheme="minorHAnsi" w:cs="Arial"/>
          <w:sz w:val="22"/>
          <w:szCs w:val="22"/>
        </w:rPr>
        <w:t xml:space="preserve"> DPH</w:t>
      </w:r>
    </w:p>
    <w:p w:rsidR="004332EA" w:rsidRDefault="00570396" w:rsidP="00555FC0">
      <w:pPr>
        <w:pStyle w:val="Zkladntext"/>
        <w:tabs>
          <w:tab w:val="clear" w:pos="2835"/>
          <w:tab w:val="clear" w:pos="5103"/>
        </w:tabs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D651B2">
        <w:rPr>
          <w:rFonts w:asciiTheme="minorHAnsi" w:hAnsiTheme="minorHAnsi" w:cs="Arial"/>
          <w:sz w:val="22"/>
          <w:szCs w:val="22"/>
        </w:rPr>
        <w:t xml:space="preserve">           </w:t>
      </w:r>
      <w:r w:rsidR="00FE0C98">
        <w:rPr>
          <w:rFonts w:asciiTheme="minorHAnsi" w:hAnsiTheme="minorHAnsi" w:cs="Arial"/>
          <w:sz w:val="22"/>
          <w:szCs w:val="22"/>
        </w:rPr>
        <w:t xml:space="preserve">  </w:t>
      </w:r>
      <w:r w:rsidR="004332EA" w:rsidRPr="002F1EE0">
        <w:rPr>
          <w:rFonts w:asciiTheme="minorHAnsi" w:hAnsiTheme="minorHAnsi" w:cs="Arial"/>
          <w:sz w:val="22"/>
          <w:szCs w:val="22"/>
        </w:rPr>
        <w:t xml:space="preserve">(slovy:  </w:t>
      </w:r>
      <w:proofErr w:type="spellStart"/>
      <w:r w:rsidR="00FE0C98">
        <w:rPr>
          <w:rFonts w:asciiTheme="minorHAnsi" w:hAnsiTheme="minorHAnsi" w:cs="Arial"/>
          <w:sz w:val="22"/>
          <w:szCs w:val="22"/>
        </w:rPr>
        <w:t>jednostopatnácttisícdevětsetosmnáct</w:t>
      </w:r>
      <w:proofErr w:type="spellEnd"/>
      <w:r w:rsidR="00FE0C98">
        <w:rPr>
          <w:rFonts w:asciiTheme="minorHAnsi" w:hAnsiTheme="minorHAnsi" w:cs="Arial"/>
          <w:sz w:val="22"/>
          <w:szCs w:val="22"/>
        </w:rPr>
        <w:t xml:space="preserve"> </w:t>
      </w:r>
      <w:r w:rsidR="00FE0C98" w:rsidRPr="002F1EE0">
        <w:rPr>
          <w:rFonts w:asciiTheme="minorHAnsi" w:hAnsiTheme="minorHAnsi" w:cs="Arial"/>
          <w:sz w:val="22"/>
          <w:szCs w:val="22"/>
        </w:rPr>
        <w:t xml:space="preserve"> </w:t>
      </w:r>
      <w:r w:rsidR="004332EA" w:rsidRPr="002F1EE0">
        <w:rPr>
          <w:rFonts w:asciiTheme="minorHAnsi" w:hAnsiTheme="minorHAnsi" w:cs="Arial"/>
          <w:sz w:val="22"/>
          <w:szCs w:val="22"/>
        </w:rPr>
        <w:t>korun českých</w:t>
      </w:r>
      <w:r w:rsidR="00FE0C98" w:rsidRPr="00FE0C98">
        <w:rPr>
          <w:rFonts w:asciiTheme="minorHAnsi" w:hAnsiTheme="minorHAnsi" w:cs="Arial"/>
          <w:sz w:val="22"/>
          <w:szCs w:val="22"/>
        </w:rPr>
        <w:t xml:space="preserve"> </w:t>
      </w:r>
      <w:r w:rsidR="00FE0C98" w:rsidRPr="002F1EE0">
        <w:rPr>
          <w:rFonts w:asciiTheme="minorHAnsi" w:hAnsiTheme="minorHAnsi" w:cs="Arial"/>
          <w:sz w:val="22"/>
          <w:szCs w:val="22"/>
        </w:rPr>
        <w:t>s DPH</w:t>
      </w:r>
      <w:r w:rsidR="004332EA" w:rsidRPr="002F1EE0">
        <w:rPr>
          <w:rFonts w:asciiTheme="minorHAnsi" w:hAnsiTheme="minorHAnsi" w:cs="Arial"/>
          <w:sz w:val="22"/>
          <w:szCs w:val="22"/>
        </w:rPr>
        <w:t>)</w:t>
      </w:r>
    </w:p>
    <w:p w:rsidR="00FE0C98" w:rsidRDefault="00FE0C98" w:rsidP="00555FC0">
      <w:pPr>
        <w:pStyle w:val="Zkladntext"/>
        <w:tabs>
          <w:tab w:val="clear" w:pos="2835"/>
          <w:tab w:val="clear" w:pos="5103"/>
        </w:tabs>
        <w:ind w:left="567"/>
        <w:rPr>
          <w:rFonts w:asciiTheme="minorHAnsi" w:hAnsiTheme="minorHAnsi" w:cs="Arial"/>
          <w:sz w:val="22"/>
          <w:szCs w:val="22"/>
        </w:rPr>
      </w:pPr>
    </w:p>
    <w:p w:rsidR="002F1D22" w:rsidRDefault="00823077" w:rsidP="003200D3">
      <w:pPr>
        <w:pStyle w:val="Zkladntext"/>
        <w:tabs>
          <w:tab w:val="clear" w:pos="2835"/>
          <w:tab w:val="clear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2F1D22">
        <w:rPr>
          <w:rFonts w:asciiTheme="minorHAnsi" w:hAnsiTheme="minorHAnsi" w:cs="Arial"/>
          <w:sz w:val="22"/>
          <w:szCs w:val="22"/>
        </w:rPr>
        <w:t xml:space="preserve">     </w:t>
      </w:r>
      <w:r>
        <w:rPr>
          <w:rFonts w:asciiTheme="minorHAnsi" w:hAnsiTheme="minorHAnsi" w:cs="Arial"/>
          <w:sz w:val="22"/>
          <w:szCs w:val="22"/>
        </w:rPr>
        <w:t>Tímto dodatkem se v souladu s ustanovením čl. V</w:t>
      </w:r>
      <w:r w:rsidR="002F1D22">
        <w:rPr>
          <w:rFonts w:asciiTheme="minorHAnsi" w:hAnsiTheme="minorHAnsi" w:cs="Arial"/>
          <w:sz w:val="22"/>
          <w:szCs w:val="22"/>
        </w:rPr>
        <w:t xml:space="preserve">. odst. 8 mění článek V. </w:t>
      </w:r>
      <w:proofErr w:type="gramStart"/>
      <w:r w:rsidR="002F1D22">
        <w:rPr>
          <w:rFonts w:asciiTheme="minorHAnsi" w:hAnsiTheme="minorHAnsi" w:cs="Arial"/>
          <w:sz w:val="22"/>
          <w:szCs w:val="22"/>
        </w:rPr>
        <w:t>odst.1, a to</w:t>
      </w:r>
      <w:proofErr w:type="gramEnd"/>
      <w:r w:rsidR="002F1D22">
        <w:rPr>
          <w:rFonts w:asciiTheme="minorHAnsi" w:hAnsiTheme="minorHAnsi" w:cs="Arial"/>
          <w:sz w:val="22"/>
          <w:szCs w:val="22"/>
        </w:rPr>
        <w:t xml:space="preserve"> tak, že nově </w:t>
      </w:r>
    </w:p>
    <w:p w:rsidR="00823077" w:rsidRDefault="002F1D22" w:rsidP="003200D3">
      <w:pPr>
        <w:pStyle w:val="Zkladntext"/>
        <w:tabs>
          <w:tab w:val="clear" w:pos="2835"/>
          <w:tab w:val="clear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zní čl. V. odst. 1 takto:</w:t>
      </w:r>
    </w:p>
    <w:p w:rsidR="00A35A99" w:rsidRPr="00823077" w:rsidRDefault="00A35A99" w:rsidP="00A35A99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823077">
        <w:rPr>
          <w:rFonts w:asciiTheme="minorHAnsi" w:hAnsiTheme="minorHAnsi" w:cs="Arial"/>
          <w:sz w:val="22"/>
          <w:szCs w:val="22"/>
        </w:rPr>
        <w:t xml:space="preserve">1.1 cena díla část </w:t>
      </w:r>
      <w:r w:rsidRPr="00A00058">
        <w:rPr>
          <w:rFonts w:asciiTheme="minorHAnsi" w:hAnsiTheme="minorHAnsi" w:cs="Arial"/>
          <w:b/>
          <w:sz w:val="22"/>
          <w:szCs w:val="22"/>
        </w:rPr>
        <w:t>1</w:t>
      </w:r>
      <w:r w:rsidRPr="00B9788E">
        <w:rPr>
          <w:rFonts w:asciiTheme="minorHAnsi" w:hAnsiTheme="minorHAnsi" w:cs="Arial"/>
          <w:b/>
          <w:sz w:val="22"/>
          <w:szCs w:val="22"/>
        </w:rPr>
        <w:t>a)</w:t>
      </w:r>
      <w:r w:rsidRPr="00823077">
        <w:rPr>
          <w:rFonts w:asciiTheme="minorHAnsi" w:hAnsiTheme="minorHAnsi" w:cs="Arial"/>
          <w:sz w:val="22"/>
          <w:szCs w:val="22"/>
        </w:rPr>
        <w:t xml:space="preserve"> díla činí částku</w:t>
      </w:r>
      <w:r w:rsidRPr="00823077">
        <w:rPr>
          <w:rFonts w:ascii="Arial" w:hAnsi="Arial" w:cs="Arial"/>
          <w:b/>
          <w:sz w:val="18"/>
          <w:szCs w:val="18"/>
        </w:rPr>
        <w:t xml:space="preserve"> </w:t>
      </w:r>
    </w:p>
    <w:p w:rsidR="00A35A99" w:rsidRPr="002F1EE0" w:rsidRDefault="00A35A99" w:rsidP="00A35A99">
      <w:pPr>
        <w:pStyle w:val="Zkladntext"/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3200D3">
        <w:rPr>
          <w:rFonts w:asciiTheme="minorHAnsi" w:hAnsiTheme="minorHAnsi" w:cs="Arial"/>
          <w:sz w:val="22"/>
          <w:szCs w:val="22"/>
        </w:rPr>
        <w:t>323 000</w:t>
      </w:r>
      <w:r>
        <w:rPr>
          <w:rFonts w:asciiTheme="minorHAnsi" w:hAnsiTheme="minorHAnsi" w:cs="Arial"/>
          <w:sz w:val="22"/>
          <w:szCs w:val="22"/>
        </w:rPr>
        <w:t xml:space="preserve">,- Kč </w:t>
      </w:r>
      <w:r w:rsidRPr="002F1EE0">
        <w:rPr>
          <w:rFonts w:asciiTheme="minorHAnsi" w:hAnsiTheme="minorHAnsi" w:cs="Arial"/>
          <w:sz w:val="22"/>
          <w:szCs w:val="22"/>
        </w:rPr>
        <w:t>bez DPH +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200D3">
        <w:rPr>
          <w:rFonts w:asciiTheme="minorHAnsi" w:hAnsiTheme="minorHAnsi" w:cs="Arial"/>
          <w:sz w:val="22"/>
          <w:szCs w:val="22"/>
        </w:rPr>
        <w:t>67 830</w:t>
      </w:r>
      <w:r>
        <w:rPr>
          <w:rFonts w:asciiTheme="minorHAnsi" w:hAnsiTheme="minorHAnsi" w:cs="Arial"/>
          <w:sz w:val="22"/>
          <w:szCs w:val="22"/>
        </w:rPr>
        <w:t>,-</w:t>
      </w:r>
      <w:r w:rsidRPr="002F1EE0">
        <w:rPr>
          <w:rFonts w:asciiTheme="minorHAnsi" w:hAnsiTheme="minorHAnsi" w:cs="Arial"/>
          <w:sz w:val="22"/>
          <w:szCs w:val="22"/>
        </w:rPr>
        <w:t>Kč DPH =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200D3">
        <w:rPr>
          <w:rFonts w:asciiTheme="minorHAnsi" w:hAnsiTheme="minorHAnsi" w:cs="Arial"/>
          <w:sz w:val="22"/>
          <w:szCs w:val="22"/>
        </w:rPr>
        <w:t>390 830</w:t>
      </w:r>
      <w:r>
        <w:rPr>
          <w:rFonts w:asciiTheme="minorHAnsi" w:hAnsiTheme="minorHAnsi" w:cs="Arial"/>
          <w:sz w:val="22"/>
          <w:szCs w:val="22"/>
        </w:rPr>
        <w:t xml:space="preserve">,- </w:t>
      </w:r>
      <w:r w:rsidRPr="002F1EE0">
        <w:rPr>
          <w:rFonts w:asciiTheme="minorHAnsi" w:hAnsiTheme="minorHAnsi" w:cs="Arial"/>
          <w:sz w:val="22"/>
          <w:szCs w:val="22"/>
        </w:rPr>
        <w:t xml:space="preserve"> Kč včetně DPH</w:t>
      </w:r>
    </w:p>
    <w:p w:rsidR="00A35A99" w:rsidRDefault="00A35A99" w:rsidP="00A35A99">
      <w:pPr>
        <w:pStyle w:val="Zkladntext"/>
        <w:tabs>
          <w:tab w:val="clear" w:pos="2835"/>
        </w:tabs>
        <w:jc w:val="center"/>
        <w:rPr>
          <w:rFonts w:asciiTheme="minorHAnsi" w:hAnsiTheme="minorHAnsi" w:cs="Arial"/>
          <w:sz w:val="22"/>
          <w:szCs w:val="22"/>
        </w:rPr>
      </w:pPr>
      <w:r w:rsidRPr="002F1EE0">
        <w:rPr>
          <w:rFonts w:asciiTheme="minorHAnsi" w:hAnsiTheme="minorHAnsi" w:cs="Arial"/>
          <w:sz w:val="22"/>
          <w:szCs w:val="22"/>
        </w:rPr>
        <w:t xml:space="preserve">(slovy:  </w:t>
      </w:r>
      <w:r w:rsidR="003200D3">
        <w:rPr>
          <w:rFonts w:asciiTheme="minorHAnsi" w:hAnsiTheme="minorHAnsi" w:cs="Arial"/>
          <w:sz w:val="22"/>
          <w:szCs w:val="22"/>
        </w:rPr>
        <w:t>třistadevadesáttisícosmsettřice</w:t>
      </w:r>
      <w:r w:rsidR="001043B8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F1EE0">
        <w:rPr>
          <w:rFonts w:asciiTheme="minorHAnsi" w:hAnsiTheme="minorHAnsi" w:cs="Arial"/>
          <w:sz w:val="22"/>
          <w:szCs w:val="22"/>
        </w:rPr>
        <w:t xml:space="preserve"> korun českých</w:t>
      </w:r>
      <w:r w:rsidRPr="00FE0C98">
        <w:rPr>
          <w:rFonts w:asciiTheme="minorHAnsi" w:hAnsiTheme="minorHAnsi" w:cs="Arial"/>
          <w:sz w:val="22"/>
          <w:szCs w:val="22"/>
        </w:rPr>
        <w:t xml:space="preserve"> </w:t>
      </w:r>
      <w:r w:rsidRPr="002F1EE0">
        <w:rPr>
          <w:rFonts w:asciiTheme="minorHAnsi" w:hAnsiTheme="minorHAnsi" w:cs="Arial"/>
          <w:sz w:val="22"/>
          <w:szCs w:val="22"/>
        </w:rPr>
        <w:t>s DPH)</w:t>
      </w:r>
    </w:p>
    <w:p w:rsidR="001043B8" w:rsidRDefault="001043B8" w:rsidP="00A35A99">
      <w:pPr>
        <w:pStyle w:val="Zkladntext"/>
        <w:tabs>
          <w:tab w:val="clear" w:pos="2835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35A99" w:rsidRDefault="00A35A99" w:rsidP="00A35A99">
      <w:pPr>
        <w:pStyle w:val="Zkladntext"/>
        <w:tabs>
          <w:tab w:val="clear" w:pos="2835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35A99" w:rsidRDefault="00A35A99" w:rsidP="00A35A99">
      <w:pPr>
        <w:pStyle w:val="Zkladntext"/>
        <w:tabs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986"/>
        </w:tabs>
        <w:ind w:left="567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 xml:space="preserve">1.2 </w:t>
      </w:r>
      <w:r w:rsidRPr="00982C0D">
        <w:rPr>
          <w:rFonts w:asciiTheme="minorHAnsi" w:hAnsiTheme="minorHAnsi" w:cs="Arial"/>
          <w:sz w:val="22"/>
          <w:szCs w:val="22"/>
        </w:rPr>
        <w:t>cena díla část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00058">
        <w:rPr>
          <w:rFonts w:asciiTheme="minorHAnsi" w:hAnsiTheme="minorHAnsi" w:cs="Arial"/>
          <w:b/>
          <w:sz w:val="22"/>
          <w:szCs w:val="22"/>
        </w:rPr>
        <w:t>1</w:t>
      </w:r>
      <w:r w:rsidRPr="00B9788E">
        <w:rPr>
          <w:rFonts w:asciiTheme="minorHAnsi" w:hAnsiTheme="minorHAnsi" w:cs="Arial"/>
          <w:b/>
          <w:sz w:val="22"/>
          <w:szCs w:val="22"/>
        </w:rPr>
        <w:t>b)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982C0D">
        <w:rPr>
          <w:rFonts w:asciiTheme="minorHAnsi" w:hAnsiTheme="minorHAnsi" w:cs="Arial"/>
          <w:sz w:val="22"/>
          <w:szCs w:val="22"/>
        </w:rPr>
        <w:t>činí částku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A35A99" w:rsidRPr="002F1EE0" w:rsidRDefault="00A35A99" w:rsidP="00A35A99">
      <w:pPr>
        <w:pStyle w:val="Zkladntext"/>
        <w:tabs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986"/>
        </w:tabs>
        <w:ind w:left="56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>
        <w:rPr>
          <w:rFonts w:asciiTheme="minorHAnsi" w:hAnsiTheme="minorHAnsi" w:cs="Arial"/>
          <w:sz w:val="22"/>
          <w:szCs w:val="22"/>
        </w:rPr>
        <w:t xml:space="preserve">143 700,- Kč </w:t>
      </w:r>
      <w:r w:rsidRPr="002F1EE0">
        <w:rPr>
          <w:rFonts w:asciiTheme="minorHAnsi" w:hAnsiTheme="minorHAnsi" w:cs="Arial"/>
          <w:sz w:val="22"/>
          <w:szCs w:val="22"/>
        </w:rPr>
        <w:t>bez DPH +</w:t>
      </w:r>
      <w:r>
        <w:rPr>
          <w:rFonts w:asciiTheme="minorHAnsi" w:hAnsiTheme="minorHAnsi" w:cs="Arial"/>
          <w:sz w:val="22"/>
          <w:szCs w:val="22"/>
        </w:rPr>
        <w:t xml:space="preserve"> 30 177,-</w:t>
      </w:r>
      <w:r w:rsidRPr="002F1EE0">
        <w:rPr>
          <w:rFonts w:asciiTheme="minorHAnsi" w:hAnsiTheme="minorHAnsi" w:cs="Arial"/>
          <w:sz w:val="22"/>
          <w:szCs w:val="22"/>
        </w:rPr>
        <w:t xml:space="preserve">Kč </w:t>
      </w:r>
      <w:proofErr w:type="gramStart"/>
      <w:r w:rsidRPr="002F1EE0">
        <w:rPr>
          <w:rFonts w:asciiTheme="minorHAnsi" w:hAnsiTheme="minorHAnsi" w:cs="Arial"/>
          <w:sz w:val="22"/>
          <w:szCs w:val="22"/>
        </w:rPr>
        <w:t xml:space="preserve">DPH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F1EE0">
        <w:rPr>
          <w:rFonts w:asciiTheme="minorHAnsi" w:hAnsiTheme="minorHAnsi" w:cs="Arial"/>
          <w:sz w:val="22"/>
          <w:szCs w:val="22"/>
        </w:rPr>
        <w:t>=</w:t>
      </w:r>
      <w:r>
        <w:rPr>
          <w:rFonts w:asciiTheme="minorHAnsi" w:hAnsiTheme="minorHAnsi" w:cs="Arial"/>
          <w:sz w:val="22"/>
          <w:szCs w:val="22"/>
        </w:rPr>
        <w:t xml:space="preserve"> 173 877,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- </w:t>
      </w:r>
      <w:r w:rsidRPr="002F1EE0">
        <w:rPr>
          <w:rFonts w:asciiTheme="minorHAnsi" w:hAnsiTheme="minorHAnsi" w:cs="Arial"/>
          <w:sz w:val="22"/>
          <w:szCs w:val="22"/>
        </w:rPr>
        <w:t xml:space="preserve"> Kč včetně DPH</w:t>
      </w:r>
    </w:p>
    <w:p w:rsidR="00A35A99" w:rsidRDefault="00A35A99" w:rsidP="00A35A99">
      <w:pPr>
        <w:pStyle w:val="Zkladntext"/>
        <w:tabs>
          <w:tab w:val="clear" w:pos="283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r w:rsidRPr="002F1EE0">
        <w:rPr>
          <w:rFonts w:asciiTheme="minorHAnsi" w:hAnsiTheme="minorHAnsi" w:cs="Arial"/>
          <w:sz w:val="22"/>
          <w:szCs w:val="22"/>
        </w:rPr>
        <w:t xml:space="preserve">(slovy:  </w:t>
      </w:r>
      <w:proofErr w:type="spellStart"/>
      <w:r>
        <w:rPr>
          <w:rFonts w:asciiTheme="minorHAnsi" w:hAnsiTheme="minorHAnsi" w:cs="Arial"/>
          <w:sz w:val="22"/>
          <w:szCs w:val="22"/>
        </w:rPr>
        <w:t>jednostosedmdesáttřitisícosmsetsedmdesátsedm</w:t>
      </w:r>
      <w:proofErr w:type="spellEnd"/>
      <w:r w:rsidRPr="002F1EE0">
        <w:rPr>
          <w:rFonts w:asciiTheme="minorHAnsi" w:hAnsiTheme="minorHAnsi" w:cs="Arial"/>
          <w:sz w:val="22"/>
          <w:szCs w:val="22"/>
        </w:rPr>
        <w:t xml:space="preserve"> korun českých</w:t>
      </w:r>
      <w:r>
        <w:rPr>
          <w:rFonts w:asciiTheme="minorHAnsi" w:hAnsiTheme="minorHAnsi" w:cs="Arial"/>
          <w:sz w:val="22"/>
          <w:szCs w:val="22"/>
        </w:rPr>
        <w:t xml:space="preserve"> s DPH</w:t>
      </w:r>
      <w:r w:rsidRPr="002F1EE0">
        <w:rPr>
          <w:rFonts w:asciiTheme="minorHAnsi" w:hAnsiTheme="minorHAnsi" w:cs="Arial"/>
          <w:sz w:val="22"/>
          <w:szCs w:val="22"/>
        </w:rPr>
        <w:t>)</w:t>
      </w:r>
    </w:p>
    <w:p w:rsidR="00A35A99" w:rsidRDefault="00A35A99" w:rsidP="00A35A99">
      <w:pPr>
        <w:pStyle w:val="Zkladntext"/>
        <w:tabs>
          <w:tab w:val="clear" w:pos="2835"/>
        </w:tabs>
        <w:rPr>
          <w:rFonts w:asciiTheme="minorHAnsi" w:hAnsiTheme="minorHAnsi" w:cs="Arial"/>
          <w:sz w:val="22"/>
          <w:szCs w:val="22"/>
        </w:rPr>
      </w:pPr>
    </w:p>
    <w:p w:rsidR="00A35A99" w:rsidRDefault="00A35A99" w:rsidP="00A35A99">
      <w:pPr>
        <w:pStyle w:val="Zkladntext"/>
        <w:tabs>
          <w:tab w:val="clear" w:pos="2835"/>
          <w:tab w:val="clear" w:pos="5103"/>
        </w:tabs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1.3 cena díla část </w:t>
      </w:r>
      <w:r w:rsidRPr="00A00058">
        <w:rPr>
          <w:rFonts w:asciiTheme="minorHAnsi" w:hAnsiTheme="minorHAnsi" w:cs="Arial"/>
          <w:b/>
          <w:sz w:val="22"/>
          <w:szCs w:val="22"/>
        </w:rPr>
        <w:t>1</w:t>
      </w:r>
      <w:r w:rsidRPr="00B9788E">
        <w:rPr>
          <w:rFonts w:asciiTheme="minorHAnsi" w:hAnsiTheme="minorHAnsi" w:cs="Arial"/>
          <w:b/>
          <w:sz w:val="22"/>
          <w:szCs w:val="22"/>
        </w:rPr>
        <w:t>c)</w:t>
      </w:r>
      <w:r w:rsidRPr="00345CB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činí částku </w:t>
      </w:r>
    </w:p>
    <w:p w:rsidR="00A35A99" w:rsidRDefault="00A35A99" w:rsidP="00A35A99">
      <w:pPr>
        <w:pStyle w:val="Zkladntext"/>
        <w:tabs>
          <w:tab w:val="clear" w:pos="2835"/>
          <w:tab w:val="clear" w:pos="5103"/>
        </w:tabs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95 800,- Kč</w:t>
      </w:r>
      <w:r w:rsidR="00B9788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bez DPH + 20 118,- Kč DPH = 115 918,-  Kč včetně DPH</w:t>
      </w:r>
    </w:p>
    <w:p w:rsidR="00A35A99" w:rsidRDefault="00A35A99" w:rsidP="00A35A99">
      <w:pPr>
        <w:pStyle w:val="Zkladntext"/>
        <w:tabs>
          <w:tab w:val="clear" w:pos="2835"/>
          <w:tab w:val="clear" w:pos="5103"/>
        </w:tabs>
        <w:ind w:left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</w:t>
      </w:r>
      <w:r w:rsidRPr="002F1EE0">
        <w:rPr>
          <w:rFonts w:asciiTheme="minorHAnsi" w:hAnsiTheme="minorHAnsi" w:cs="Arial"/>
          <w:sz w:val="22"/>
          <w:szCs w:val="22"/>
        </w:rPr>
        <w:t xml:space="preserve">(slovy:  </w:t>
      </w:r>
      <w:proofErr w:type="spellStart"/>
      <w:r>
        <w:rPr>
          <w:rFonts w:asciiTheme="minorHAnsi" w:hAnsiTheme="minorHAnsi" w:cs="Arial"/>
          <w:sz w:val="22"/>
          <w:szCs w:val="22"/>
        </w:rPr>
        <w:t>jednostopatnácttisícdevětsetosmnáct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2F1EE0">
        <w:rPr>
          <w:rFonts w:asciiTheme="minorHAnsi" w:hAnsiTheme="minorHAnsi" w:cs="Arial"/>
          <w:sz w:val="22"/>
          <w:szCs w:val="22"/>
        </w:rPr>
        <w:t xml:space="preserve"> korun českých</w:t>
      </w:r>
      <w:r w:rsidRPr="00FE0C98">
        <w:rPr>
          <w:rFonts w:asciiTheme="minorHAnsi" w:hAnsiTheme="minorHAnsi" w:cs="Arial"/>
          <w:sz w:val="22"/>
          <w:szCs w:val="22"/>
        </w:rPr>
        <w:t xml:space="preserve"> </w:t>
      </w:r>
      <w:r w:rsidRPr="002F1EE0">
        <w:rPr>
          <w:rFonts w:asciiTheme="minorHAnsi" w:hAnsiTheme="minorHAnsi" w:cs="Arial"/>
          <w:sz w:val="22"/>
          <w:szCs w:val="22"/>
        </w:rPr>
        <w:t>s DPH)</w:t>
      </w:r>
    </w:p>
    <w:p w:rsidR="00A35A99" w:rsidRDefault="00A35A99" w:rsidP="003200D3">
      <w:pPr>
        <w:pStyle w:val="Zkladntext"/>
        <w:tabs>
          <w:tab w:val="clear" w:pos="2835"/>
          <w:tab w:val="clear" w:pos="5103"/>
        </w:tabs>
        <w:rPr>
          <w:rFonts w:asciiTheme="minorHAnsi" w:hAnsiTheme="minorHAnsi" w:cs="Arial"/>
          <w:sz w:val="22"/>
          <w:szCs w:val="22"/>
        </w:rPr>
      </w:pPr>
    </w:p>
    <w:p w:rsidR="008825C8" w:rsidRDefault="008825C8" w:rsidP="008825C8">
      <w:pPr>
        <w:jc w:val="both"/>
        <w:rPr>
          <w:rFonts w:ascii="Arial" w:hAnsi="Arial" w:cs="Arial"/>
          <w:sz w:val="18"/>
          <w:szCs w:val="18"/>
        </w:rPr>
      </w:pPr>
    </w:p>
    <w:p w:rsidR="008825C8" w:rsidRDefault="008825C8" w:rsidP="003A0CB3">
      <w:pPr>
        <w:pStyle w:val="Zkladntext31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1506A8">
        <w:rPr>
          <w:rFonts w:asciiTheme="minorHAnsi" w:hAnsiTheme="minorHAnsi"/>
          <w:b/>
          <w:sz w:val="22"/>
          <w:szCs w:val="22"/>
        </w:rPr>
        <w:tab/>
      </w:r>
    </w:p>
    <w:p w:rsidR="008825C8" w:rsidRPr="001506A8" w:rsidRDefault="008825C8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 w:cs="Arial"/>
          <w:b/>
          <w:sz w:val="22"/>
          <w:szCs w:val="22"/>
        </w:rPr>
      </w:pPr>
    </w:p>
    <w:p w:rsidR="008825C8" w:rsidRPr="001506A8" w:rsidRDefault="00DB42AB" w:rsidP="008825C8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3200D3">
        <w:rPr>
          <w:rFonts w:asciiTheme="minorHAnsi" w:hAnsiTheme="minorHAnsi" w:cs="Arial"/>
          <w:b/>
          <w:sz w:val="22"/>
          <w:szCs w:val="22"/>
        </w:rPr>
        <w:t>IV.</w:t>
      </w:r>
    </w:p>
    <w:p w:rsidR="008825C8" w:rsidRPr="00C44A05" w:rsidRDefault="003200D3" w:rsidP="003A0CB3">
      <w:pPr>
        <w:pStyle w:val="Nadpis3"/>
        <w:numPr>
          <w:ilvl w:val="2"/>
          <w:numId w:val="1"/>
        </w:numPr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Závěrečná ustanovení</w:t>
      </w:r>
    </w:p>
    <w:p w:rsidR="008825C8" w:rsidRPr="00C44A05" w:rsidRDefault="008825C8" w:rsidP="00F318B3">
      <w:pPr>
        <w:rPr>
          <w:rFonts w:asciiTheme="minorHAnsi" w:hAnsiTheme="minorHAnsi"/>
          <w:sz w:val="22"/>
          <w:szCs w:val="22"/>
        </w:rPr>
      </w:pPr>
    </w:p>
    <w:p w:rsidR="003200D3" w:rsidRPr="00663BDE" w:rsidRDefault="003200D3" w:rsidP="003200D3">
      <w:pPr>
        <w:pStyle w:val="Odstavecseseznamem"/>
        <w:widowControl w:val="0"/>
        <w:numPr>
          <w:ilvl w:val="0"/>
          <w:numId w:val="24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ve 4 výtiscích s platností originálu. Každá ze smluvních stran obdrží po dvou vyhotoveních tohoto dodatku. </w:t>
      </w:r>
    </w:p>
    <w:p w:rsidR="003200D3" w:rsidRPr="00663BDE" w:rsidRDefault="003200D3" w:rsidP="003200D3">
      <w:pPr>
        <w:pStyle w:val="Odstavecseseznamem"/>
        <w:widowControl w:val="0"/>
        <w:numPr>
          <w:ilvl w:val="0"/>
          <w:numId w:val="24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přímo nedotčená v tomto dodatku zůstávají beze změn. </w:t>
      </w:r>
    </w:p>
    <w:p w:rsidR="003200D3" w:rsidRPr="00663BDE" w:rsidRDefault="003200D3" w:rsidP="003200D3">
      <w:pPr>
        <w:pStyle w:val="Zkladntext"/>
        <w:numPr>
          <w:ilvl w:val="0"/>
          <w:numId w:val="24"/>
        </w:numPr>
        <w:tabs>
          <w:tab w:val="clear" w:pos="567"/>
          <w:tab w:val="clear" w:pos="1701"/>
        </w:tabs>
        <w:suppressAutoHyphens w:val="0"/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3200D3" w:rsidRPr="003200D3" w:rsidRDefault="003200D3" w:rsidP="003200D3">
      <w:pPr>
        <w:pStyle w:val="Zkladntext"/>
        <w:numPr>
          <w:ilvl w:val="0"/>
          <w:numId w:val="24"/>
        </w:numPr>
        <w:tabs>
          <w:tab w:val="clear" w:pos="567"/>
          <w:tab w:val="clear" w:pos="1701"/>
        </w:tabs>
        <w:suppressAutoHyphens w:val="0"/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>
        <w:rPr>
          <w:rFonts w:asciiTheme="minorHAnsi" w:hAnsiTheme="minorHAnsi"/>
          <w:sz w:val="22"/>
          <w:szCs w:val="22"/>
        </w:rPr>
        <w:t>1</w:t>
      </w:r>
      <w:r w:rsidRPr="00663BDE">
        <w:rPr>
          <w:rFonts w:asciiTheme="minorHAnsi" w:hAnsiTheme="minorHAnsi"/>
          <w:sz w:val="22"/>
          <w:szCs w:val="22"/>
        </w:rPr>
        <w:t xml:space="preserve"> je projevem jejich svobodné, omylu prosté vůle. Smluvní strany prohlašují, že nebyl uzavřen v tísni nebo za jednostranně nevýhodných podmínek. Na důkaz svého souhlasu se zněním dodatku č. 1 připojují svoje podpisy. </w:t>
      </w:r>
    </w:p>
    <w:p w:rsidR="003200D3" w:rsidRPr="00663BDE" w:rsidRDefault="003200D3" w:rsidP="003200D3">
      <w:pPr>
        <w:pStyle w:val="Zkladntext"/>
        <w:tabs>
          <w:tab w:val="clear" w:pos="567"/>
          <w:tab w:val="clear" w:pos="1701"/>
        </w:tabs>
        <w:suppressAutoHyphens w:val="0"/>
        <w:snapToGrid/>
        <w:spacing w:line="276" w:lineRule="auto"/>
        <w:ind w:left="567"/>
        <w:rPr>
          <w:rFonts w:asciiTheme="minorHAnsi" w:hAnsiTheme="minorHAnsi" w:cs="Arial"/>
          <w:sz w:val="22"/>
          <w:szCs w:val="22"/>
        </w:rPr>
      </w:pPr>
    </w:p>
    <w:p w:rsidR="00C44A05" w:rsidRDefault="00C44A05" w:rsidP="00C44A05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lang w:val="cs-CZ"/>
        </w:rPr>
      </w:pPr>
      <w:r w:rsidRPr="00C44A05">
        <w:rPr>
          <w:lang w:val="cs-CZ"/>
        </w:rPr>
        <w:tab/>
      </w:r>
      <w:r w:rsidRPr="00F76481">
        <w:rPr>
          <w:lang w:val="cs-CZ"/>
        </w:rPr>
        <w:t>Příloha č. 1 –</w:t>
      </w:r>
      <w:r w:rsidR="001043B8">
        <w:rPr>
          <w:lang w:val="cs-CZ"/>
        </w:rPr>
        <w:t xml:space="preserve"> z</w:t>
      </w:r>
      <w:r w:rsidR="003200D3">
        <w:rPr>
          <w:lang w:val="cs-CZ"/>
        </w:rPr>
        <w:t>měnový list č. 1</w:t>
      </w:r>
    </w:p>
    <w:p w:rsidR="001043B8" w:rsidRDefault="001043B8" w:rsidP="00C44A05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lang w:val="cs-CZ"/>
        </w:rPr>
      </w:pPr>
      <w:r>
        <w:rPr>
          <w:lang w:val="cs-CZ"/>
        </w:rPr>
        <w:t xml:space="preserve">                     </w:t>
      </w:r>
      <w:proofErr w:type="gramStart"/>
      <w:r>
        <w:rPr>
          <w:lang w:val="cs-CZ"/>
        </w:rPr>
        <w:t>č.2 – 2x</w:t>
      </w:r>
      <w:proofErr w:type="gramEnd"/>
      <w:r>
        <w:rPr>
          <w:lang w:val="cs-CZ"/>
        </w:rPr>
        <w:t xml:space="preserve"> cenová nabídka</w:t>
      </w:r>
    </w:p>
    <w:p w:rsidR="001043B8" w:rsidRDefault="001043B8" w:rsidP="00C44A05">
      <w:pPr>
        <w:pStyle w:val="Zkladntext1"/>
        <w:shd w:val="clear" w:color="auto" w:fill="auto"/>
        <w:tabs>
          <w:tab w:val="left" w:pos="354"/>
        </w:tabs>
        <w:spacing w:after="0" w:line="276" w:lineRule="auto"/>
        <w:ind w:left="426" w:hanging="426"/>
        <w:rPr>
          <w:lang w:val="cs-CZ"/>
        </w:rPr>
      </w:pPr>
      <w:r>
        <w:rPr>
          <w:lang w:val="cs-CZ"/>
        </w:rPr>
        <w:t xml:space="preserve">                     </w:t>
      </w:r>
      <w:proofErr w:type="gramStart"/>
      <w:r>
        <w:rPr>
          <w:lang w:val="cs-CZ"/>
        </w:rPr>
        <w:t>č.3 – 2x</w:t>
      </w:r>
      <w:proofErr w:type="gramEnd"/>
      <w:r>
        <w:rPr>
          <w:lang w:val="cs-CZ"/>
        </w:rPr>
        <w:t xml:space="preserve"> zákres</w:t>
      </w:r>
    </w:p>
    <w:p w:rsidR="0015138E" w:rsidRPr="00C819C1" w:rsidRDefault="0015138E" w:rsidP="00C819C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CD34C2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V Českých Budějovicích dne </w:t>
      </w:r>
      <w:proofErr w:type="gramStart"/>
      <w:r w:rsidR="001043B8">
        <w:rPr>
          <w:rFonts w:asciiTheme="minorHAnsi" w:hAnsiTheme="minorHAnsi" w:cs="Arial"/>
          <w:sz w:val="22"/>
          <w:szCs w:val="22"/>
        </w:rPr>
        <w:t>17.3.2021</w:t>
      </w:r>
      <w:proofErr w:type="gramEnd"/>
      <w:r w:rsidR="001043B8" w:rsidRPr="001506A8">
        <w:rPr>
          <w:rFonts w:asciiTheme="minorHAnsi" w:hAnsiTheme="minorHAnsi" w:cs="Arial"/>
          <w:sz w:val="22"/>
          <w:szCs w:val="22"/>
        </w:rPr>
        <w:t xml:space="preserve"> </w:t>
      </w:r>
      <w:r w:rsidR="00F76481">
        <w:rPr>
          <w:rFonts w:asciiTheme="minorHAnsi" w:hAnsiTheme="minorHAnsi" w:cs="Arial"/>
          <w:sz w:val="22"/>
          <w:szCs w:val="22"/>
        </w:rPr>
        <w:t xml:space="preserve">            </w:t>
      </w:r>
      <w:r w:rsidRPr="00486ABE">
        <w:rPr>
          <w:rFonts w:asciiTheme="minorHAnsi" w:hAnsiTheme="minorHAnsi" w:cs="Arial"/>
          <w:sz w:val="22"/>
          <w:szCs w:val="22"/>
        </w:rPr>
        <w:t>V</w:t>
      </w:r>
      <w:r w:rsidR="00486ABE">
        <w:rPr>
          <w:rFonts w:asciiTheme="minorHAnsi" w:hAnsiTheme="minorHAnsi" w:cs="Arial"/>
          <w:sz w:val="22"/>
          <w:szCs w:val="22"/>
        </w:rPr>
        <w:t xml:space="preserve"> Praze </w:t>
      </w:r>
      <w:r w:rsidRPr="00486ABE">
        <w:rPr>
          <w:rFonts w:asciiTheme="minorHAnsi" w:hAnsiTheme="minorHAnsi" w:cs="Arial"/>
          <w:sz w:val="22"/>
          <w:szCs w:val="22"/>
        </w:rPr>
        <w:t xml:space="preserve">dne </w:t>
      </w:r>
      <w:r w:rsidR="00195B24">
        <w:rPr>
          <w:rFonts w:asciiTheme="minorHAnsi" w:hAnsiTheme="minorHAnsi" w:cs="Arial"/>
          <w:sz w:val="22"/>
          <w:szCs w:val="22"/>
        </w:rPr>
        <w:t>30. 3.</w:t>
      </w:r>
      <w:bookmarkStart w:id="0" w:name="_GoBack"/>
      <w:bookmarkEnd w:id="0"/>
      <w:r w:rsidRPr="00486ABE">
        <w:rPr>
          <w:rFonts w:asciiTheme="minorHAnsi" w:hAnsiTheme="minorHAnsi" w:cs="Arial"/>
          <w:sz w:val="22"/>
          <w:szCs w:val="22"/>
        </w:rPr>
        <w:t xml:space="preserve"> </w:t>
      </w:r>
      <w:r w:rsidR="00AE019A" w:rsidRPr="001506A8">
        <w:rPr>
          <w:rFonts w:asciiTheme="minorHAnsi" w:hAnsiTheme="minorHAnsi" w:cs="Arial"/>
          <w:sz w:val="22"/>
          <w:szCs w:val="22"/>
        </w:rPr>
        <w:t>20</w:t>
      </w:r>
      <w:r w:rsidR="00AE019A">
        <w:rPr>
          <w:rFonts w:asciiTheme="minorHAnsi" w:hAnsiTheme="minorHAnsi" w:cs="Arial"/>
          <w:sz w:val="22"/>
          <w:szCs w:val="22"/>
        </w:rPr>
        <w:t>2</w:t>
      </w:r>
      <w:r w:rsidR="00B9788E">
        <w:rPr>
          <w:rFonts w:asciiTheme="minorHAnsi" w:hAnsiTheme="minorHAnsi" w:cs="Arial"/>
          <w:sz w:val="22"/>
          <w:szCs w:val="22"/>
        </w:rPr>
        <w:t>1</w:t>
      </w: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</w:t>
      </w:r>
    </w:p>
    <w:p w:rsidR="008825C8" w:rsidRDefault="008825C8" w:rsidP="008825C8">
      <w:pPr>
        <w:rPr>
          <w:rFonts w:asciiTheme="minorHAnsi" w:hAnsiTheme="minorHAnsi"/>
          <w:sz w:val="22"/>
          <w:szCs w:val="22"/>
        </w:rPr>
      </w:pPr>
    </w:p>
    <w:p w:rsidR="001043B8" w:rsidRDefault="001043B8" w:rsidP="008825C8">
      <w:pPr>
        <w:rPr>
          <w:rFonts w:asciiTheme="minorHAnsi" w:hAnsiTheme="minorHAnsi"/>
          <w:sz w:val="22"/>
          <w:szCs w:val="22"/>
        </w:rPr>
      </w:pPr>
    </w:p>
    <w:p w:rsidR="001043B8" w:rsidRDefault="001043B8" w:rsidP="008825C8">
      <w:pPr>
        <w:rPr>
          <w:rFonts w:asciiTheme="minorHAnsi" w:hAnsiTheme="minorHAnsi"/>
          <w:sz w:val="22"/>
          <w:szCs w:val="22"/>
        </w:rPr>
      </w:pPr>
    </w:p>
    <w:p w:rsidR="001043B8" w:rsidRDefault="001043B8" w:rsidP="008825C8">
      <w:pPr>
        <w:rPr>
          <w:rFonts w:asciiTheme="minorHAnsi" w:hAnsiTheme="minorHAnsi"/>
          <w:sz w:val="22"/>
          <w:szCs w:val="22"/>
        </w:rPr>
      </w:pPr>
    </w:p>
    <w:p w:rsidR="001043B8" w:rsidRDefault="001043B8" w:rsidP="008825C8">
      <w:pPr>
        <w:rPr>
          <w:rFonts w:asciiTheme="minorHAnsi" w:hAnsiTheme="minorHAnsi"/>
          <w:sz w:val="22"/>
          <w:szCs w:val="22"/>
        </w:rPr>
      </w:pPr>
    </w:p>
    <w:p w:rsidR="001043B8" w:rsidRPr="001506A8" w:rsidRDefault="001043B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pStyle w:val="Nadpis8"/>
        <w:numPr>
          <w:ilvl w:val="7"/>
          <w:numId w:val="1"/>
        </w:numPr>
        <w:rPr>
          <w:rFonts w:asciiTheme="minorHAnsi" w:hAnsiTheme="minorHAnsi"/>
          <w:szCs w:val="22"/>
          <w:highlight w:val="yellow"/>
        </w:rPr>
      </w:pPr>
      <w:r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Pr="001506A8">
        <w:rPr>
          <w:rFonts w:asciiTheme="minorHAnsi" w:hAnsiTheme="minorHAnsi"/>
          <w:b w:val="0"/>
          <w:bCs w:val="0"/>
          <w:szCs w:val="22"/>
        </w:rPr>
        <w:tab/>
      </w:r>
      <w:r w:rsidRPr="001506A8">
        <w:rPr>
          <w:rFonts w:asciiTheme="minorHAnsi" w:hAnsiTheme="minorHAnsi"/>
          <w:bCs w:val="0"/>
          <w:szCs w:val="22"/>
        </w:rPr>
        <w:t xml:space="preserve">                                                   </w:t>
      </w:r>
      <w:r w:rsidRPr="00486ABE">
        <w:rPr>
          <w:rFonts w:asciiTheme="minorHAnsi" w:hAnsiTheme="minorHAnsi"/>
          <w:b w:val="0"/>
          <w:bCs w:val="0"/>
          <w:szCs w:val="22"/>
        </w:rPr>
        <w:t>………………………………….</w:t>
      </w:r>
    </w:p>
    <w:p w:rsidR="008825C8" w:rsidRPr="001506A8" w:rsidRDefault="008825C8" w:rsidP="00F76481">
      <w:pPr>
        <w:tabs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Objednatel 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  Zhotovitel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CD34C2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  <w:t xml:space="preserve"> </w:t>
      </w:r>
      <w:r w:rsidR="00486ABE">
        <w:rPr>
          <w:rFonts w:asciiTheme="minorHAnsi" w:hAnsiTheme="minorHAnsi" w:cs="Arial"/>
          <w:sz w:val="22"/>
          <w:szCs w:val="22"/>
        </w:rPr>
        <w:t xml:space="preserve">     </w:t>
      </w:r>
      <w:r w:rsidR="00195B24">
        <w:rPr>
          <w:rFonts w:asciiTheme="minorHAnsi" w:hAnsiTheme="minorHAnsi" w:cs="Arial"/>
          <w:sz w:val="22"/>
          <w:szCs w:val="22"/>
        </w:rPr>
        <w:t>XXXXXXXXXXXXX</w:t>
      </w:r>
      <w:r w:rsidR="00486ABE">
        <w:rPr>
          <w:rFonts w:asciiTheme="minorHAnsi" w:hAnsiTheme="minorHAnsi" w:cs="Arial"/>
          <w:sz w:val="22"/>
          <w:szCs w:val="22"/>
        </w:rPr>
        <w:t>, jednatel</w:t>
      </w:r>
    </w:p>
    <w:p w:rsidR="00486ABE" w:rsidRDefault="00CD34C2" w:rsidP="00486ABE">
      <w:pPr>
        <w:suppressAutoHyphens w:val="0"/>
        <w:autoSpaceDE w:val="0"/>
        <w:autoSpaceDN w:val="0"/>
        <w:adjustRightInd w:val="0"/>
      </w:pPr>
      <w:r>
        <w:rPr>
          <w:rFonts w:asciiTheme="minorHAnsi" w:hAnsiTheme="minorHAnsi" w:cs="Arial"/>
          <w:sz w:val="22"/>
          <w:szCs w:val="22"/>
        </w:rPr>
        <w:t>ř</w:t>
      </w:r>
      <w:r w:rsidR="008825C8" w:rsidRPr="001506A8">
        <w:rPr>
          <w:rFonts w:asciiTheme="minorHAnsi" w:hAnsiTheme="minorHAnsi" w:cs="Arial"/>
          <w:sz w:val="22"/>
          <w:szCs w:val="22"/>
        </w:rPr>
        <w:t>editel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A5E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NPÚ, ÚPS v Č. </w:t>
      </w:r>
      <w:proofErr w:type="gramStart"/>
      <w:r>
        <w:rPr>
          <w:rFonts w:asciiTheme="minorHAnsi" w:hAnsiTheme="minorHAnsi" w:cs="Arial"/>
          <w:sz w:val="22"/>
          <w:szCs w:val="22"/>
        </w:rPr>
        <w:t>Budějovicích</w:t>
      </w:r>
      <w:r w:rsidR="00486ABE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486ABE" w:rsidRPr="00B9788E">
        <w:rPr>
          <w:rFonts w:asciiTheme="minorHAnsi" w:hAnsiTheme="minorHAnsi" w:cstheme="minorHAnsi"/>
          <w:sz w:val="22"/>
          <w:szCs w:val="22"/>
        </w:rPr>
        <w:t>Masák</w:t>
      </w:r>
      <w:proofErr w:type="gramEnd"/>
      <w:r w:rsidR="00486ABE" w:rsidRPr="00A000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6ABE" w:rsidRPr="00A00058">
        <w:rPr>
          <w:rFonts w:asciiTheme="minorHAnsi" w:hAnsiTheme="minorHAnsi" w:cstheme="minorHAnsi"/>
          <w:sz w:val="22"/>
          <w:szCs w:val="22"/>
        </w:rPr>
        <w:t>&amp; Partner</w:t>
      </w:r>
      <w:r w:rsidR="0068799C" w:rsidRPr="00A00058">
        <w:rPr>
          <w:rFonts w:asciiTheme="minorHAnsi" w:hAnsiTheme="minorHAnsi" w:cstheme="minorHAnsi"/>
          <w:sz w:val="22"/>
          <w:szCs w:val="22"/>
        </w:rPr>
        <w:t xml:space="preserve"> </w:t>
      </w:r>
      <w:r w:rsidR="00486ABE" w:rsidRPr="00A00058">
        <w:rPr>
          <w:rFonts w:asciiTheme="minorHAnsi" w:hAnsiTheme="minorHAnsi" w:cstheme="minorHAnsi"/>
          <w:sz w:val="22"/>
          <w:szCs w:val="22"/>
        </w:rPr>
        <w:t xml:space="preserve"> památky s.r.o</w:t>
      </w:r>
      <w:r w:rsidR="008825C8" w:rsidRPr="00B9788E">
        <w:rPr>
          <w:rFonts w:asciiTheme="minorHAnsi" w:hAnsiTheme="minorHAnsi" w:cstheme="minorHAnsi"/>
          <w:sz w:val="22"/>
          <w:szCs w:val="22"/>
        </w:rPr>
        <w:tab/>
      </w:r>
      <w:r w:rsidR="008825C8" w:rsidRPr="001506A8">
        <w:rPr>
          <w:rFonts w:asciiTheme="minorHAnsi" w:hAnsiTheme="minorHAnsi" w:cs="Arial"/>
          <w:sz w:val="22"/>
          <w:szCs w:val="22"/>
        </w:rPr>
        <w:t xml:space="preserve">   </w:t>
      </w:r>
    </w:p>
    <w:sectPr w:rsidR="00486ABE" w:rsidSect="00C44A05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E5" w:rsidRDefault="00474DE5" w:rsidP="00DA25FA">
      <w:r>
        <w:separator/>
      </w:r>
    </w:p>
  </w:endnote>
  <w:endnote w:type="continuationSeparator" w:id="0">
    <w:p w:rsidR="00474DE5" w:rsidRDefault="00474DE5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11909"/>
      <w:docPartObj>
        <w:docPartGallery w:val="Page Numbers (Bottom of Page)"/>
        <w:docPartUnique/>
      </w:docPartObj>
    </w:sdtPr>
    <w:sdtEndPr/>
    <w:sdtContent>
      <w:p w:rsidR="0036142A" w:rsidRDefault="003614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B24">
          <w:rPr>
            <w:noProof/>
          </w:rPr>
          <w:t>3</w:t>
        </w:r>
        <w:r>
          <w:fldChar w:fldCharType="end"/>
        </w:r>
      </w:p>
    </w:sdtContent>
  </w:sdt>
  <w:p w:rsidR="0036142A" w:rsidRDefault="003614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E5" w:rsidRDefault="00474DE5" w:rsidP="00DA25FA">
      <w:r>
        <w:separator/>
      </w:r>
    </w:p>
  </w:footnote>
  <w:footnote w:type="continuationSeparator" w:id="0">
    <w:p w:rsidR="00474DE5" w:rsidRDefault="00474DE5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5E" w:rsidRDefault="000C02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955552" wp14:editId="28F6D8DF">
          <wp:simplePos x="0" y="0"/>
          <wp:positionH relativeFrom="column">
            <wp:posOffset>-313146</wp:posOffset>
          </wp:positionH>
          <wp:positionV relativeFrom="paragraph">
            <wp:posOffset>-344442</wp:posOffset>
          </wp:positionV>
          <wp:extent cx="2653030" cy="737235"/>
          <wp:effectExtent l="0" t="0" r="0" b="5715"/>
          <wp:wrapNone/>
          <wp:docPr id="4" name="Obrázek 4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B904271"/>
    <w:multiLevelType w:val="hybridMultilevel"/>
    <w:tmpl w:val="99C83ABC"/>
    <w:lvl w:ilvl="0" w:tplc="07280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24722A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0B6099"/>
    <w:multiLevelType w:val="hybridMultilevel"/>
    <w:tmpl w:val="81980B48"/>
    <w:lvl w:ilvl="0" w:tplc="19FC31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3D2A8F"/>
    <w:multiLevelType w:val="hybridMultilevel"/>
    <w:tmpl w:val="DE0AA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611B5"/>
    <w:multiLevelType w:val="hybridMultilevel"/>
    <w:tmpl w:val="2E7A7F0A"/>
    <w:lvl w:ilvl="0" w:tplc="6B120FD2">
      <w:start w:val="8"/>
      <w:numFmt w:val="decimal"/>
      <w:lvlText w:val="%1."/>
      <w:lvlJc w:val="left"/>
      <w:pPr>
        <w:ind w:left="70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1DED326B"/>
    <w:multiLevelType w:val="hybridMultilevel"/>
    <w:tmpl w:val="733AF134"/>
    <w:lvl w:ilvl="0" w:tplc="4FFA935A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>
    <w:nsid w:val="1F581FC0"/>
    <w:multiLevelType w:val="hybridMultilevel"/>
    <w:tmpl w:val="2328FFB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E670F"/>
    <w:multiLevelType w:val="hybridMultilevel"/>
    <w:tmpl w:val="C3FE93EC"/>
    <w:lvl w:ilvl="0" w:tplc="CA42F3BA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1E1164"/>
    <w:multiLevelType w:val="multilevel"/>
    <w:tmpl w:val="9CAE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5">
    <w:nsid w:val="2BA50F70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9E164C"/>
    <w:multiLevelType w:val="hybridMultilevel"/>
    <w:tmpl w:val="28DE4354"/>
    <w:lvl w:ilvl="0" w:tplc="0000000F">
      <w:numFmt w:val="bullet"/>
      <w:lvlText w:val="-"/>
      <w:lvlJc w:val="left"/>
      <w:pPr>
        <w:ind w:left="1146" w:hanging="360"/>
      </w:pPr>
      <w:rPr>
        <w:rFonts w:ascii="Arial" w:hAnsi="Arial" w:cs="Arial" w:hint="default"/>
        <w:b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0D354AD"/>
    <w:multiLevelType w:val="multilevel"/>
    <w:tmpl w:val="85FA36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5F779B0"/>
    <w:multiLevelType w:val="hybridMultilevel"/>
    <w:tmpl w:val="0F0222B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8914EED"/>
    <w:multiLevelType w:val="hybridMultilevel"/>
    <w:tmpl w:val="0F0222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5B6524"/>
    <w:multiLevelType w:val="hybridMultilevel"/>
    <w:tmpl w:val="D18C84FA"/>
    <w:lvl w:ilvl="0" w:tplc="04050019">
      <w:start w:val="1"/>
      <w:numFmt w:val="lowerLetter"/>
      <w:lvlText w:val="%1."/>
      <w:lvlJc w:val="left"/>
      <w:pPr>
        <w:ind w:left="1491" w:hanging="360"/>
      </w:pPr>
    </w:lvl>
    <w:lvl w:ilvl="1" w:tplc="04050019" w:tentative="1">
      <w:start w:val="1"/>
      <w:numFmt w:val="lowerLetter"/>
      <w:lvlText w:val="%2."/>
      <w:lvlJc w:val="left"/>
      <w:pPr>
        <w:ind w:left="2211" w:hanging="360"/>
      </w:pPr>
    </w:lvl>
    <w:lvl w:ilvl="2" w:tplc="0405001B" w:tentative="1">
      <w:start w:val="1"/>
      <w:numFmt w:val="lowerRoman"/>
      <w:lvlText w:val="%3."/>
      <w:lvlJc w:val="right"/>
      <w:pPr>
        <w:ind w:left="2931" w:hanging="180"/>
      </w:pPr>
    </w:lvl>
    <w:lvl w:ilvl="3" w:tplc="0405000F" w:tentative="1">
      <w:start w:val="1"/>
      <w:numFmt w:val="decimal"/>
      <w:lvlText w:val="%4."/>
      <w:lvlJc w:val="left"/>
      <w:pPr>
        <w:ind w:left="3651" w:hanging="360"/>
      </w:pPr>
    </w:lvl>
    <w:lvl w:ilvl="4" w:tplc="04050019" w:tentative="1">
      <w:start w:val="1"/>
      <w:numFmt w:val="lowerLetter"/>
      <w:lvlText w:val="%5."/>
      <w:lvlJc w:val="left"/>
      <w:pPr>
        <w:ind w:left="4371" w:hanging="360"/>
      </w:pPr>
    </w:lvl>
    <w:lvl w:ilvl="5" w:tplc="0405001B" w:tentative="1">
      <w:start w:val="1"/>
      <w:numFmt w:val="lowerRoman"/>
      <w:lvlText w:val="%6."/>
      <w:lvlJc w:val="right"/>
      <w:pPr>
        <w:ind w:left="5091" w:hanging="180"/>
      </w:pPr>
    </w:lvl>
    <w:lvl w:ilvl="6" w:tplc="0405000F" w:tentative="1">
      <w:start w:val="1"/>
      <w:numFmt w:val="decimal"/>
      <w:lvlText w:val="%7."/>
      <w:lvlJc w:val="left"/>
      <w:pPr>
        <w:ind w:left="5811" w:hanging="360"/>
      </w:pPr>
    </w:lvl>
    <w:lvl w:ilvl="7" w:tplc="04050019" w:tentative="1">
      <w:start w:val="1"/>
      <w:numFmt w:val="lowerLetter"/>
      <w:lvlText w:val="%8."/>
      <w:lvlJc w:val="left"/>
      <w:pPr>
        <w:ind w:left="6531" w:hanging="360"/>
      </w:pPr>
    </w:lvl>
    <w:lvl w:ilvl="8" w:tplc="040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1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47EB5901"/>
    <w:multiLevelType w:val="hybridMultilevel"/>
    <w:tmpl w:val="04CEBC8C"/>
    <w:lvl w:ilvl="0" w:tplc="D4F43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59D04467"/>
    <w:multiLevelType w:val="multilevel"/>
    <w:tmpl w:val="D4F67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36">
    <w:nsid w:val="5B685FC9"/>
    <w:multiLevelType w:val="hybridMultilevel"/>
    <w:tmpl w:val="C12EA124"/>
    <w:lvl w:ilvl="0" w:tplc="BFA6DC5E">
      <w:start w:val="3"/>
      <w:numFmt w:val="decimal"/>
      <w:lvlText w:val="%1."/>
      <w:lvlJc w:val="left"/>
      <w:pPr>
        <w:ind w:left="127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F470B"/>
    <w:multiLevelType w:val="hybridMultilevel"/>
    <w:tmpl w:val="3222B4B4"/>
    <w:lvl w:ilvl="0" w:tplc="2626E600">
      <w:start w:val="8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>
    <w:nsid w:val="7BB63EBB"/>
    <w:multiLevelType w:val="multilevel"/>
    <w:tmpl w:val="65888C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5C203E"/>
    <w:multiLevelType w:val="hybridMultilevel"/>
    <w:tmpl w:val="E0A46D9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A364A88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0A7981"/>
    <w:multiLevelType w:val="hybridMultilevel"/>
    <w:tmpl w:val="4DFA05AC"/>
    <w:lvl w:ilvl="0" w:tplc="2640B592">
      <w:start w:val="1"/>
      <w:numFmt w:val="low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17"/>
  </w:num>
  <w:num w:numId="7">
    <w:abstractNumId w:val="20"/>
  </w:num>
  <w:num w:numId="8">
    <w:abstractNumId w:val="32"/>
  </w:num>
  <w:num w:numId="9">
    <w:abstractNumId w:val="26"/>
  </w:num>
  <w:num w:numId="10">
    <w:abstractNumId w:val="38"/>
  </w:num>
  <w:num w:numId="11">
    <w:abstractNumId w:val="28"/>
  </w:num>
  <w:num w:numId="12">
    <w:abstractNumId w:val="35"/>
  </w:num>
  <w:num w:numId="13">
    <w:abstractNumId w:val="19"/>
  </w:num>
  <w:num w:numId="14">
    <w:abstractNumId w:val="29"/>
  </w:num>
  <w:num w:numId="15">
    <w:abstractNumId w:val="21"/>
  </w:num>
  <w:num w:numId="16">
    <w:abstractNumId w:val="18"/>
  </w:num>
  <w:num w:numId="17">
    <w:abstractNumId w:val="14"/>
  </w:num>
  <w:num w:numId="18">
    <w:abstractNumId w:val="37"/>
  </w:num>
  <w:num w:numId="19">
    <w:abstractNumId w:val="27"/>
  </w:num>
  <w:num w:numId="20">
    <w:abstractNumId w:val="30"/>
  </w:num>
  <w:num w:numId="21">
    <w:abstractNumId w:val="15"/>
  </w:num>
  <w:num w:numId="22">
    <w:abstractNumId w:val="39"/>
  </w:num>
  <w:num w:numId="23">
    <w:abstractNumId w:val="40"/>
  </w:num>
  <w:num w:numId="24">
    <w:abstractNumId w:val="25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trackRevision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8"/>
    <w:rsid w:val="0000591C"/>
    <w:rsid w:val="00035A8B"/>
    <w:rsid w:val="00044615"/>
    <w:rsid w:val="00045547"/>
    <w:rsid w:val="00057B3F"/>
    <w:rsid w:val="00062484"/>
    <w:rsid w:val="00065172"/>
    <w:rsid w:val="0008056A"/>
    <w:rsid w:val="00081659"/>
    <w:rsid w:val="000A3266"/>
    <w:rsid w:val="000B0232"/>
    <w:rsid w:val="000C025E"/>
    <w:rsid w:val="000C6F4D"/>
    <w:rsid w:val="000E1D65"/>
    <w:rsid w:val="00100784"/>
    <w:rsid w:val="001043B8"/>
    <w:rsid w:val="00104957"/>
    <w:rsid w:val="001218D1"/>
    <w:rsid w:val="00141410"/>
    <w:rsid w:val="001506A8"/>
    <w:rsid w:val="0015138E"/>
    <w:rsid w:val="001608CD"/>
    <w:rsid w:val="0017361B"/>
    <w:rsid w:val="00193F31"/>
    <w:rsid w:val="00195B24"/>
    <w:rsid w:val="001B0314"/>
    <w:rsid w:val="001B2EC1"/>
    <w:rsid w:val="0020719D"/>
    <w:rsid w:val="002204A5"/>
    <w:rsid w:val="00225408"/>
    <w:rsid w:val="002338C0"/>
    <w:rsid w:val="00237365"/>
    <w:rsid w:val="00237E9E"/>
    <w:rsid w:val="00242251"/>
    <w:rsid w:val="002609B8"/>
    <w:rsid w:val="00261D57"/>
    <w:rsid w:val="00265A22"/>
    <w:rsid w:val="002661AE"/>
    <w:rsid w:val="00293732"/>
    <w:rsid w:val="002A1802"/>
    <w:rsid w:val="002B4F6D"/>
    <w:rsid w:val="002C0D4A"/>
    <w:rsid w:val="002F1D22"/>
    <w:rsid w:val="002F1EE0"/>
    <w:rsid w:val="00302CC4"/>
    <w:rsid w:val="003200D3"/>
    <w:rsid w:val="003226A8"/>
    <w:rsid w:val="00334169"/>
    <w:rsid w:val="003447A3"/>
    <w:rsid w:val="00345CB5"/>
    <w:rsid w:val="0036142A"/>
    <w:rsid w:val="00365EA3"/>
    <w:rsid w:val="0037103C"/>
    <w:rsid w:val="00373B28"/>
    <w:rsid w:val="003812A8"/>
    <w:rsid w:val="00391327"/>
    <w:rsid w:val="003A0CB3"/>
    <w:rsid w:val="003A660B"/>
    <w:rsid w:val="003B5C43"/>
    <w:rsid w:val="003C0DC9"/>
    <w:rsid w:val="003D236D"/>
    <w:rsid w:val="003D43DE"/>
    <w:rsid w:val="003D48BE"/>
    <w:rsid w:val="003D4AB8"/>
    <w:rsid w:val="003D6251"/>
    <w:rsid w:val="003F5DD6"/>
    <w:rsid w:val="00405C21"/>
    <w:rsid w:val="00430FEB"/>
    <w:rsid w:val="00432C62"/>
    <w:rsid w:val="004332EA"/>
    <w:rsid w:val="00440651"/>
    <w:rsid w:val="00443F5B"/>
    <w:rsid w:val="00455EB7"/>
    <w:rsid w:val="00457D14"/>
    <w:rsid w:val="00470FDD"/>
    <w:rsid w:val="00474DE5"/>
    <w:rsid w:val="004777FF"/>
    <w:rsid w:val="00486ABE"/>
    <w:rsid w:val="004A3106"/>
    <w:rsid w:val="004A458A"/>
    <w:rsid w:val="004B79B6"/>
    <w:rsid w:val="00502822"/>
    <w:rsid w:val="0051422F"/>
    <w:rsid w:val="00517CBA"/>
    <w:rsid w:val="005231F1"/>
    <w:rsid w:val="0053222B"/>
    <w:rsid w:val="00540769"/>
    <w:rsid w:val="00555FC0"/>
    <w:rsid w:val="00570396"/>
    <w:rsid w:val="00570EF1"/>
    <w:rsid w:val="00577B5A"/>
    <w:rsid w:val="00590775"/>
    <w:rsid w:val="005A1374"/>
    <w:rsid w:val="005A331C"/>
    <w:rsid w:val="005B72FC"/>
    <w:rsid w:val="005C0D2A"/>
    <w:rsid w:val="005C3C59"/>
    <w:rsid w:val="005C5533"/>
    <w:rsid w:val="005E7A76"/>
    <w:rsid w:val="005F2416"/>
    <w:rsid w:val="0063054D"/>
    <w:rsid w:val="00635577"/>
    <w:rsid w:val="006418B6"/>
    <w:rsid w:val="0068799C"/>
    <w:rsid w:val="00690DE3"/>
    <w:rsid w:val="006A14B0"/>
    <w:rsid w:val="006D7F2A"/>
    <w:rsid w:val="006F308C"/>
    <w:rsid w:val="007104BF"/>
    <w:rsid w:val="00710B70"/>
    <w:rsid w:val="0071274C"/>
    <w:rsid w:val="00712F94"/>
    <w:rsid w:val="007137CE"/>
    <w:rsid w:val="00720C7B"/>
    <w:rsid w:val="007634EC"/>
    <w:rsid w:val="007820D8"/>
    <w:rsid w:val="007B7178"/>
    <w:rsid w:val="007F4D93"/>
    <w:rsid w:val="00806687"/>
    <w:rsid w:val="00823077"/>
    <w:rsid w:val="0084608C"/>
    <w:rsid w:val="00870E92"/>
    <w:rsid w:val="00870EAA"/>
    <w:rsid w:val="008825C8"/>
    <w:rsid w:val="00893498"/>
    <w:rsid w:val="008C79B2"/>
    <w:rsid w:val="008D1AAD"/>
    <w:rsid w:val="008D67C0"/>
    <w:rsid w:val="00917624"/>
    <w:rsid w:val="00930507"/>
    <w:rsid w:val="00931452"/>
    <w:rsid w:val="009555D5"/>
    <w:rsid w:val="00970BFF"/>
    <w:rsid w:val="00982C0D"/>
    <w:rsid w:val="00983CF5"/>
    <w:rsid w:val="0098767E"/>
    <w:rsid w:val="009C3FBD"/>
    <w:rsid w:val="009D6704"/>
    <w:rsid w:val="009E188A"/>
    <w:rsid w:val="009E6DFF"/>
    <w:rsid w:val="00A00058"/>
    <w:rsid w:val="00A05091"/>
    <w:rsid w:val="00A32C9E"/>
    <w:rsid w:val="00A35A99"/>
    <w:rsid w:val="00A66CF2"/>
    <w:rsid w:val="00A80279"/>
    <w:rsid w:val="00A92FCD"/>
    <w:rsid w:val="00A960C8"/>
    <w:rsid w:val="00AE019A"/>
    <w:rsid w:val="00B15657"/>
    <w:rsid w:val="00B25B5F"/>
    <w:rsid w:val="00B40966"/>
    <w:rsid w:val="00B61DA9"/>
    <w:rsid w:val="00B9788E"/>
    <w:rsid w:val="00BA5315"/>
    <w:rsid w:val="00BB2C25"/>
    <w:rsid w:val="00BC4025"/>
    <w:rsid w:val="00BD6061"/>
    <w:rsid w:val="00C064D4"/>
    <w:rsid w:val="00C44A05"/>
    <w:rsid w:val="00C46EDB"/>
    <w:rsid w:val="00C55295"/>
    <w:rsid w:val="00C56FA9"/>
    <w:rsid w:val="00C65D7F"/>
    <w:rsid w:val="00C72B4D"/>
    <w:rsid w:val="00C819C1"/>
    <w:rsid w:val="00C825B2"/>
    <w:rsid w:val="00CA4E42"/>
    <w:rsid w:val="00CC7495"/>
    <w:rsid w:val="00CD1D4E"/>
    <w:rsid w:val="00CD34C2"/>
    <w:rsid w:val="00CE4592"/>
    <w:rsid w:val="00CF1FEE"/>
    <w:rsid w:val="00CF41C6"/>
    <w:rsid w:val="00D17840"/>
    <w:rsid w:val="00D344E0"/>
    <w:rsid w:val="00D412E7"/>
    <w:rsid w:val="00D52A40"/>
    <w:rsid w:val="00D651B2"/>
    <w:rsid w:val="00D65E1E"/>
    <w:rsid w:val="00D674FB"/>
    <w:rsid w:val="00D72B87"/>
    <w:rsid w:val="00D869AC"/>
    <w:rsid w:val="00DA25FA"/>
    <w:rsid w:val="00DA3B1A"/>
    <w:rsid w:val="00DA4057"/>
    <w:rsid w:val="00DB42AB"/>
    <w:rsid w:val="00DC4FA4"/>
    <w:rsid w:val="00DD112D"/>
    <w:rsid w:val="00DF2CC6"/>
    <w:rsid w:val="00DF3380"/>
    <w:rsid w:val="00E03A2C"/>
    <w:rsid w:val="00E043AF"/>
    <w:rsid w:val="00E20187"/>
    <w:rsid w:val="00E92BD3"/>
    <w:rsid w:val="00EC01F2"/>
    <w:rsid w:val="00ED1475"/>
    <w:rsid w:val="00ED2058"/>
    <w:rsid w:val="00EE12A3"/>
    <w:rsid w:val="00EE7A8E"/>
    <w:rsid w:val="00F011AC"/>
    <w:rsid w:val="00F02B24"/>
    <w:rsid w:val="00F02DE7"/>
    <w:rsid w:val="00F22A63"/>
    <w:rsid w:val="00F3053D"/>
    <w:rsid w:val="00F318B3"/>
    <w:rsid w:val="00F57EF2"/>
    <w:rsid w:val="00F6794C"/>
    <w:rsid w:val="00F67D20"/>
    <w:rsid w:val="00F721B9"/>
    <w:rsid w:val="00F76481"/>
    <w:rsid w:val="00F77594"/>
    <w:rsid w:val="00F810BB"/>
    <w:rsid w:val="00F82353"/>
    <w:rsid w:val="00F8503C"/>
    <w:rsid w:val="00FA0A39"/>
    <w:rsid w:val="00FA5EC7"/>
    <w:rsid w:val="00FB1970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character" w:customStyle="1" w:styleId="Zkladntext0">
    <w:name w:val="Základní text_"/>
    <w:link w:val="Zkladntext1"/>
    <w:rsid w:val="0036142A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6142A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asciiTheme="minorHAnsi" w:eastAsiaTheme="minorHAnsi" w:hAnsiTheme="minorHAnsi" w:cs="Calibri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305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character" w:customStyle="1" w:styleId="Zkladntext0">
    <w:name w:val="Základní text_"/>
    <w:link w:val="Zkladntext1"/>
    <w:rsid w:val="0036142A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6142A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asciiTheme="minorHAnsi" w:eastAsiaTheme="minorHAnsi" w:hAnsiTheme="minorHAnsi" w:cs="Calibri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30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0A98-03B5-4419-A8B0-15DABA30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Olga Fraňková</cp:lastModifiedBy>
  <cp:revision>5</cp:revision>
  <cp:lastPrinted>2017-06-07T07:53:00Z</cp:lastPrinted>
  <dcterms:created xsi:type="dcterms:W3CDTF">2021-04-07T08:54:00Z</dcterms:created>
  <dcterms:modified xsi:type="dcterms:W3CDTF">2021-04-07T09:07:00Z</dcterms:modified>
</cp:coreProperties>
</file>