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11" w:rsidRPr="00A95411" w:rsidRDefault="00A95411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Příloha č. 14</w:t>
      </w:r>
      <w:r w:rsidR="00E14650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A95411">
        <w:rPr>
          <w:rFonts w:ascii="Arial" w:hAnsi="Arial" w:cs="Arial"/>
          <w:sz w:val="20"/>
          <w:szCs w:val="20"/>
        </w:rPr>
        <w:t>ke Smlouvě o realizaci veřejné zakázky „Rešeršní, monitorovací a analytická nadstavba informačního systému MZV ČR“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Nabídka rozšíření systému RES o modul pro napojení na „Spisovou službu 3“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Nabídka číslo: 15019L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 xml:space="preserve">Zákazník:  Ministerstvo zahraničních věcí ČR 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Zpracoval:  XXXXXXXX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V Praze dne:  31. 3. 2016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TOVEK, spol. s r.o.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IČ: 49687981, DIČ: CZ49687981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Společnost zapsána do OR vedeného Městským soudem v Praze, oddíl C, vložka 23804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Registrované sídlo: U Nikolajky 820/4, Praha 5, kanceláře a poštovní adresa: Chrudimská 1418/2, 130 00 Praha 3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 xml:space="preserve">Telefon: XXXXXXXX, fax: XXXXXXXX, e-mail: XXXXXXXX, www.tovek.cz 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Strana 2 / 8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Osnova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1  Úvod  ................................................................................................................................................  3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2  Předmět nabídky  ...........................................................................................................................  4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3  Cenová kalkulace  ..........................................................................................................................  5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4  Podmínky poskytování technické podpory  ...............................................................................  7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5  Závěr  ...............................................................................................................................................  8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Strana 3 / 8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1  Úvod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V roce  2007  Ministerstvo  zahraničních  věcí  ČR  vyhlásilo  veřejnou  zakázku  na  dodávku  „Rešeršní, monitorovací  a  analytické  nadstavby  informačního  systému  Ministerstva  zahraničních  věcí  ČR“  (dále  jen RES) s cílem vytvořit účinný a podpůrný informační nástroj pro pracovníky Ministerstva zahraničních věcí ČR (dále jen MZV) především při těchto činnostech: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  tvorba podkladů pro koncepci zahraniční politiky a stykovou činnost;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  zpracování agendy související se členstvím v OSN a jiných mezinárodních organizacích;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  zpracování agendy související se členstvím ČR v EU;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  zpracování specifické agendy spojené s předsednictvím ČR v radě EU v roce 2009;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 xml:space="preserve">  zpracování agendy související s bojem proti terorismu včetně zpracování informací od zpravodajských služeb (UZSI); 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  řešení krizových situací.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lastRenderedPageBreak/>
        <w:t xml:space="preserve">Tuto veřejnou zakázku na dodávku „Rešeršní, monitorovací a analyti cké nadstavby informačního systému Ministerstva zahraničních věcí ČR“ Tovek, spol. s r.o. (dále jen Tovek) vyhrál a úspěšně dodal v roce 2008. 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RES  je  od  té  doby  používán  zaměstnanci  MZV  a  Tovek  zabezpečuje bezproblémový  chod  –  technickou podporu  do  31.  3.  2018.  Na  základě  komunikace  o  současných  potřebách  uživatelů  RES  Vám  tímto nabízíme  rozšíření  systému  RES  o  modul,  který  umožní  napojení  systému  RES  na  „Spisovou  službu  3“, která by měla být uvedena do běžného provozu v srpnu roku 2015.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Strana 4 / 8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2  Předmět nabídky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Spisová  služba  3  rozšiřuje  stávající  spisovou  službu  postavenou  na  technologii  IBM  Notes  (dříve  Lotus Notes)  o  úložiště  IBM  FileNet.  Úložiště  IBM  FileNet  není  podporováno  vstupními  moduly,  které  byly předmětem  plnění  smlouvy  o  realizaci  veřejné  zakázky  „Rešeršní,  monitorovací  a  analytická  nadstavba informačního systému Ministerstva zahraničních věcí ČR“  dále jen „Smlouva“. Implementace Spisové služby 3  je  specifická  tím,  že  metadata  dokumentů  jsou  uložena  v IBM  Notes  a  vlastní  dokumenty  jsou  uloženy v IBM FileNet. Z tohoto důvodu bude nutné provést úpravu vstupních modulů na míru tak, aby bylo možné pří indexaci kompletovat dokumenty a jejich metadata.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 xml:space="preserve">Nabízíme  Vám  rozšíření  systému  RES  o  vstupní  modul  „Indexace  FileNet“  v  souladu  s  přílohou  smlouvyčíslo  1,  kapitola  7  „Způsob  a  podmínky  garance  modifikace  předmětu  plnění“,  odstavcem  7.4  „Zavedení dalších softwarových aplikací“ (P 1-61) a odstavcem 7.5 „Rozšíření počtu informačních zdrojů“ (P1-62). 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Dále  Vám  nabízíme  službu  „Customizace  vstupních  modulů“,  která  zajistí  kompletaci  dokumentů  z IBM FileNet  a  metadat  z IBM  Notes  při  indexaci,  v  souladu  s  přílohou  smlouvy  číslo  1,  kapitola  7  „Způsob  a podmínky  garance  modifikace  předmětu  plnění“,  odstavcem  7.9  „Cenové  podmínky  modifikace  předmětu plnění“ (P 1-63). Zároveň Vám nabízíme službu servisní podpory vstupního modulu „Indexace FileNet“ na tři roky tak, aby byla v časovém souladu se servisní podporou sytému RES do 31. 12. 2018.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Strana 5 / 8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 xml:space="preserve">3  Cenová kalkulace 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Cena za vstupní modul Indexace FileNet činí: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  Celková cena bez DPH:      270 000,- Kč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  Celková cena včetně DPH 21%:      326 700,- Kč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Cena za customizaci vstupních modulů v rozsahu 9 člověko-dní činí: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  Celková cena bez DPH:          90 000,- Kč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  Celková cena včetně DPH 21%:      108 900,- Kč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Cena za servisní podporu modulu Indexace FileNet činí: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  Servisní podpora na 1. rok užívání       zdarma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  Servisní podpora za každý následující měsíc bez DPH:      3 750,- Kč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  Servisní podpora za každý následující měsíc včetně DPH 21%:    4 537,50 Kč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lastRenderedPageBreak/>
        <w:t>Strana 6 / 8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4  Předpokládaný termín dodání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 xml:space="preserve">Dodání vyžaduje součinnost ze strany MZV ČR a zhotovitele spisové služby, zejména: 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 xml:space="preserve">  poskytnutí struktury a vzorků zpracovávaných dat, 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 xml:space="preserve">  možnost testovat řešení v prostředí MZV, 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 xml:space="preserve">  konzultace a součinnost administrátorů při implementaci do produkčního prostředí. 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 xml:space="preserve">Předpokládaný termín implementace do produkčního prostředí je 31. 9. 2016  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Strana 7 / 8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5  Podmínky poskytování technické podpory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 xml:space="preserve">Poskytování a čerpání služeb technické podpory se řídí Všeobecnými  licenčními a  servisními podmínkami 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 xml:space="preserve">Tovek. 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Technická podpora obsahuje: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  konzultace při provozních problémech u klienta (telefonicky, e-mailem),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 xml:space="preserve">  pomoc  při  řešení  Problémů  způsobených  vadami  vstupního  modulu  formou  Oprav,  Úprav  a  doporučení k užívání vstupního modulu, 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  dodávání nových verzí, resp. právo na stažení a použití nových verzí vstupního modulu,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  rozdílové semináře – při prvořadovém upgrade dodaných nových verzí vstupního modulu.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Strana 8 / 8</w:t>
      </w:r>
    </w:p>
    <w:p w:rsidR="00007879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6  Závěr</w:t>
      </w:r>
    </w:p>
    <w:p w:rsidR="00FA038A" w:rsidRPr="00A95411" w:rsidRDefault="00007879" w:rsidP="00007879">
      <w:pPr>
        <w:rPr>
          <w:rFonts w:ascii="Arial" w:hAnsi="Arial" w:cs="Arial"/>
          <w:sz w:val="20"/>
          <w:szCs w:val="20"/>
        </w:rPr>
      </w:pPr>
      <w:r w:rsidRPr="00A95411">
        <w:rPr>
          <w:rFonts w:ascii="Arial" w:hAnsi="Arial" w:cs="Arial"/>
          <w:sz w:val="20"/>
          <w:szCs w:val="20"/>
        </w:rPr>
        <w:t>Věřím, že Vás naše nabídka na úpravu RES IS MZV a servisní podporu osloví. Zaměstnanci MZV tak budou moci  nadále  efektivně  pracovat  s informacemi  uchovávanými  ve  Spisové  službě  a  ochráníte  tím  i  dřívější investici 35 mil Kč vloženou do RES IS MZV.   Navíc technologie Tovek je modulárním systémem, kterou je možno  přizpůsobit  novým  požadavkům  a  trendům  v čase  a  tím  Vám  garantuje  udržitelnost  dříve vynaložených investic.</w:t>
      </w:r>
    </w:p>
    <w:sectPr w:rsidR="00FA038A" w:rsidRPr="00A9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79"/>
    <w:rsid w:val="00007879"/>
    <w:rsid w:val="00A95411"/>
    <w:rsid w:val="00E14650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936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 Duda</cp:lastModifiedBy>
  <cp:revision>3</cp:revision>
  <dcterms:created xsi:type="dcterms:W3CDTF">2016-08-04T13:41:00Z</dcterms:created>
  <dcterms:modified xsi:type="dcterms:W3CDTF">2016-08-04T13:48:00Z</dcterms:modified>
</cp:coreProperties>
</file>