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D5D" w:rsidRDefault="008D3A57" w:rsidP="00B63D5D">
      <w:pPr>
        <w:jc w:val="center"/>
        <w:rPr>
          <w:b/>
          <w:sz w:val="32"/>
          <w:szCs w:val="32"/>
        </w:rPr>
      </w:pPr>
      <w:r w:rsidRPr="008D3A57">
        <w:rPr>
          <w:b/>
          <w:sz w:val="32"/>
          <w:szCs w:val="32"/>
        </w:rPr>
        <w:t>OBJEDNÁVKA ICHTYOLOGICKÉHO PR</w:t>
      </w:r>
      <w:bookmarkStart w:id="0" w:name="_GoBack"/>
      <w:bookmarkEnd w:id="0"/>
      <w:r w:rsidRPr="008D3A57">
        <w:rPr>
          <w:b/>
          <w:sz w:val="32"/>
          <w:szCs w:val="32"/>
        </w:rPr>
        <w:t>ŮZKUMU ŘEK</w:t>
      </w:r>
    </w:p>
    <w:p w:rsidR="00E736E8" w:rsidRPr="008D3A57" w:rsidRDefault="008D3A57" w:rsidP="00B63D5D">
      <w:pPr>
        <w:jc w:val="center"/>
        <w:rPr>
          <w:b/>
          <w:sz w:val="32"/>
          <w:szCs w:val="32"/>
        </w:rPr>
      </w:pPr>
      <w:r w:rsidRPr="008D3A57">
        <w:rPr>
          <w:b/>
          <w:sz w:val="32"/>
          <w:szCs w:val="32"/>
        </w:rPr>
        <w:t>BEROUNKY A JIZERKY</w:t>
      </w:r>
    </w:p>
    <w:p w:rsidR="00E736E8" w:rsidRDefault="00E736E8" w:rsidP="008D3A57">
      <w:pPr>
        <w:jc w:val="right"/>
      </w:pPr>
      <w:r>
        <w:rPr>
          <w:b/>
        </w:rPr>
        <w:t xml:space="preserve">                                   </w:t>
      </w:r>
      <w:r>
        <w:t xml:space="preserve">            </w:t>
      </w:r>
      <w:r w:rsidR="00A81802">
        <w:t xml:space="preserve">        </w:t>
      </w:r>
      <w:r w:rsidR="005434E2">
        <w:t xml:space="preserve"> </w:t>
      </w:r>
      <w:r w:rsidR="00C82AAE">
        <w:t xml:space="preserve">          ze dne</w:t>
      </w:r>
      <w:r w:rsidR="00EE0195">
        <w:t xml:space="preserve"> </w:t>
      </w:r>
      <w:r w:rsidR="008D3A57">
        <w:t>04</w:t>
      </w:r>
      <w:r w:rsidR="00A24CB1">
        <w:t>.</w:t>
      </w:r>
      <w:r w:rsidR="008D3A57">
        <w:t>03</w:t>
      </w:r>
      <w:r w:rsidR="00A24CB1">
        <w:t>.20</w:t>
      </w:r>
      <w:r w:rsidR="00C655D7">
        <w:t>2</w:t>
      </w:r>
      <w:r w:rsidR="008D3A57">
        <w:t>1</w:t>
      </w:r>
    </w:p>
    <w:p w:rsidR="008D3A57" w:rsidRPr="00E5786B" w:rsidRDefault="008D3A57" w:rsidP="008D3A57">
      <w:pPr>
        <w:jc w:val="right"/>
        <w:rPr>
          <w:b/>
        </w:rPr>
      </w:pPr>
    </w:p>
    <w:p w:rsidR="008D3A57" w:rsidRPr="008D3A57" w:rsidRDefault="008D3A57" w:rsidP="0007072C">
      <w:pPr>
        <w:spacing w:after="0" w:line="240" w:lineRule="auto"/>
        <w:rPr>
          <w:b/>
          <w:sz w:val="24"/>
          <w:szCs w:val="24"/>
        </w:rPr>
      </w:pPr>
      <w:r w:rsidRPr="008D3A57">
        <w:rPr>
          <w:b/>
          <w:sz w:val="24"/>
          <w:szCs w:val="24"/>
        </w:rPr>
        <w:t>Objednavatel:</w:t>
      </w:r>
      <w:r w:rsidRPr="008D3A57">
        <w:rPr>
          <w:b/>
          <w:sz w:val="24"/>
          <w:szCs w:val="24"/>
        </w:rPr>
        <w:tab/>
      </w:r>
      <w:r w:rsidRPr="008D3A57">
        <w:rPr>
          <w:b/>
          <w:sz w:val="24"/>
          <w:szCs w:val="24"/>
        </w:rPr>
        <w:tab/>
      </w:r>
      <w:r w:rsidRPr="008D3A57">
        <w:rPr>
          <w:b/>
          <w:sz w:val="24"/>
          <w:szCs w:val="24"/>
        </w:rPr>
        <w:tab/>
      </w:r>
      <w:r w:rsidRPr="008D3A57">
        <w:rPr>
          <w:b/>
          <w:sz w:val="24"/>
          <w:szCs w:val="24"/>
        </w:rPr>
        <w:tab/>
      </w:r>
      <w:r w:rsidRPr="008D3A57">
        <w:rPr>
          <w:b/>
          <w:sz w:val="24"/>
          <w:szCs w:val="24"/>
        </w:rPr>
        <w:tab/>
      </w:r>
      <w:proofErr w:type="gramStart"/>
      <w:r w:rsidRPr="008D3A57">
        <w:rPr>
          <w:b/>
          <w:sz w:val="24"/>
          <w:szCs w:val="24"/>
        </w:rPr>
        <w:tab/>
        <w:t xml:space="preserve">  Dodavatel</w:t>
      </w:r>
      <w:proofErr w:type="gramEnd"/>
      <w:r w:rsidRPr="008D3A57">
        <w:rPr>
          <w:b/>
          <w:sz w:val="24"/>
          <w:szCs w:val="24"/>
        </w:rPr>
        <w:t>:</w:t>
      </w:r>
    </w:p>
    <w:p w:rsidR="0007072C" w:rsidRPr="00E81F55" w:rsidRDefault="008D3A57" w:rsidP="0007072C">
      <w:pPr>
        <w:spacing w:after="0" w:line="240" w:lineRule="auto"/>
      </w:pPr>
      <w:r>
        <w:t xml:space="preserve">Český rybářský svaz, </w:t>
      </w:r>
      <w:proofErr w:type="spellStart"/>
      <w:r>
        <w:t>z.s</w:t>
      </w:r>
      <w:proofErr w:type="spellEnd"/>
      <w:r>
        <w:t>., Středočeský územní svaz</w:t>
      </w:r>
      <w:r w:rsidR="0007072C">
        <w:t xml:space="preserve">            </w:t>
      </w:r>
      <w:r>
        <w:t>Ústav biologie obratlovců AV ČR, v. v. i</w:t>
      </w:r>
      <w:r>
        <w:t>.</w:t>
      </w:r>
    </w:p>
    <w:p w:rsidR="0007072C" w:rsidRDefault="008D3A57" w:rsidP="0007072C">
      <w:pPr>
        <w:spacing w:after="0" w:line="240" w:lineRule="auto"/>
      </w:pPr>
      <w:r>
        <w:t>K Novým domkům 82</w:t>
      </w:r>
      <w:r w:rsidR="0007072C">
        <w:t xml:space="preserve">                                                               </w:t>
      </w:r>
      <w:r>
        <w:t>Květná 170/</w:t>
      </w:r>
      <w:r>
        <w:t>8</w:t>
      </w:r>
    </w:p>
    <w:p w:rsidR="0007072C" w:rsidRDefault="008D3A57" w:rsidP="0007072C">
      <w:pPr>
        <w:spacing w:after="0" w:line="240" w:lineRule="auto"/>
      </w:pPr>
      <w:r>
        <w:t>159 00 Praha 5</w:t>
      </w:r>
      <w:r w:rsidR="0007072C">
        <w:t xml:space="preserve">                                                                           </w:t>
      </w:r>
      <w:r>
        <w:t>603 65 Brno</w:t>
      </w:r>
    </w:p>
    <w:p w:rsidR="0007072C" w:rsidRDefault="0007072C" w:rsidP="0007072C">
      <w:pPr>
        <w:spacing w:after="0" w:line="240" w:lineRule="auto"/>
      </w:pPr>
      <w:r>
        <w:t xml:space="preserve">                                                                                                     </w:t>
      </w:r>
      <w:r w:rsidR="00415F0A">
        <w:t xml:space="preserve"> </w:t>
      </w:r>
    </w:p>
    <w:p w:rsidR="0007072C" w:rsidRDefault="0007072C" w:rsidP="0007072C">
      <w:pPr>
        <w:spacing w:line="240" w:lineRule="auto"/>
      </w:pPr>
      <w:r>
        <w:t xml:space="preserve">IČ: </w:t>
      </w:r>
      <w:proofErr w:type="gramStart"/>
      <w:r w:rsidR="008D3A57">
        <w:t>00434108</w:t>
      </w:r>
      <w:r>
        <w:t>,  DIČ</w:t>
      </w:r>
      <w:proofErr w:type="gramEnd"/>
      <w:r>
        <w:t xml:space="preserve">: </w:t>
      </w:r>
      <w:r w:rsidR="008D3A57">
        <w:t>CZ00434108</w:t>
      </w:r>
      <w:r>
        <w:t xml:space="preserve">                                             </w:t>
      </w:r>
      <w:r w:rsidR="00415F0A">
        <w:t xml:space="preserve">IČ: </w:t>
      </w:r>
      <w:r w:rsidR="008D3A57">
        <w:t>68081766</w:t>
      </w:r>
      <w:r w:rsidR="00415F0A">
        <w:t xml:space="preserve">,  DIČ: </w:t>
      </w:r>
      <w:r w:rsidR="008D3A57">
        <w:t>CZ68081766</w:t>
      </w:r>
    </w:p>
    <w:p w:rsidR="0007072C" w:rsidRDefault="0007072C" w:rsidP="0007072C">
      <w:pPr>
        <w:pBdr>
          <w:bottom w:val="single" w:sz="12" w:space="1" w:color="auto"/>
        </w:pBdr>
        <w:spacing w:line="240" w:lineRule="auto"/>
      </w:pPr>
      <w:r>
        <w:t xml:space="preserve">Jsme plátci DPH                                                                          </w:t>
      </w:r>
      <w:r w:rsidR="00C37797">
        <w:t>J</w:t>
      </w:r>
      <w:r>
        <w:t>sm</w:t>
      </w:r>
      <w:r w:rsidR="00415F0A">
        <w:t>e</w:t>
      </w:r>
      <w:r>
        <w:t xml:space="preserve"> plátc</w:t>
      </w:r>
      <w:r w:rsidR="00415F0A">
        <w:t>i</w:t>
      </w:r>
      <w:r>
        <w:t xml:space="preserve"> DPH</w:t>
      </w:r>
    </w:p>
    <w:p w:rsidR="00ED4CA4" w:rsidRPr="00ED4CA4" w:rsidRDefault="00ED4CA4" w:rsidP="004B34D0">
      <w:pPr>
        <w:rPr>
          <w:b/>
        </w:rPr>
      </w:pPr>
      <w:r w:rsidRPr="00ED4CA4">
        <w:rPr>
          <w:b/>
        </w:rPr>
        <w:t>Objednáváme u Vás:</w:t>
      </w:r>
    </w:p>
    <w:p w:rsidR="001B336B" w:rsidRDefault="008D3A57" w:rsidP="004B34D0">
      <w:r>
        <w:t>Předmětem zakázky bude ichtyologický průzkum hlavního toku Berounky (lokalita Křivoklát) a Jizery (lokalita Mnichovo Hradiště). Průzkum bude zamě</w:t>
      </w:r>
      <w:r w:rsidR="00B63D5D">
        <w:t>ř</w:t>
      </w:r>
      <w:r>
        <w:t xml:space="preserve">en na vyhodnocení populací </w:t>
      </w:r>
      <w:proofErr w:type="spellStart"/>
      <w:r>
        <w:t>reofilních</w:t>
      </w:r>
      <w:proofErr w:type="spellEnd"/>
      <w:r>
        <w:t xml:space="preserve"> druhů ryb, které jsou předmětem podpůrného vsazování Středočeským ÚS ČRS.</w:t>
      </w:r>
    </w:p>
    <w:p w:rsidR="003624FB" w:rsidRPr="00B63D5D" w:rsidRDefault="00F97A91" w:rsidP="0001362D">
      <w:pPr>
        <w:rPr>
          <w:b/>
          <w:noProof/>
        </w:rPr>
      </w:pPr>
      <w:r w:rsidRPr="00B63D5D">
        <w:rPr>
          <w:b/>
        </w:rPr>
        <w:t>Cena</w:t>
      </w:r>
      <w:r w:rsidR="001B336B" w:rsidRPr="00B63D5D">
        <w:rPr>
          <w:b/>
        </w:rPr>
        <w:t xml:space="preserve">: </w:t>
      </w:r>
    </w:p>
    <w:p w:rsidR="008D3A57" w:rsidRDefault="008D3A57" w:rsidP="00B63D5D">
      <w:pPr>
        <w:spacing w:after="0"/>
        <w:rPr>
          <w:rFonts w:ascii="Times-Roman" w:hAnsi="Times-Roman" w:cs="Times-Roman"/>
          <w:sz w:val="24"/>
          <w:szCs w:val="24"/>
          <w:lang w:eastAsia="en-GB"/>
        </w:rPr>
      </w:pPr>
      <w:r>
        <w:rPr>
          <w:rFonts w:ascii="Times-Roman" w:hAnsi="Times-Roman" w:cs="Times-Roman"/>
          <w:sz w:val="24"/>
          <w:szCs w:val="24"/>
          <w:lang w:eastAsia="en-GB"/>
        </w:rPr>
        <w:t>Terénní průzkum na Berounce</w:t>
      </w:r>
      <w:r>
        <w:rPr>
          <w:rFonts w:ascii="Times-Roman" w:hAnsi="Times-Roman" w:cs="Times-Roman"/>
          <w:sz w:val="24"/>
          <w:szCs w:val="24"/>
          <w:lang w:eastAsia="en-GB"/>
        </w:rPr>
        <w:tab/>
      </w:r>
      <w:r>
        <w:rPr>
          <w:rFonts w:ascii="Times-Roman" w:hAnsi="Times-Roman" w:cs="Times-Roman"/>
          <w:sz w:val="24"/>
          <w:szCs w:val="24"/>
          <w:lang w:eastAsia="en-GB"/>
        </w:rPr>
        <w:tab/>
      </w:r>
      <w:r>
        <w:rPr>
          <w:rFonts w:ascii="Times-Roman" w:hAnsi="Times-Roman" w:cs="Times-Roman"/>
          <w:sz w:val="24"/>
          <w:szCs w:val="24"/>
          <w:lang w:eastAsia="en-GB"/>
        </w:rPr>
        <w:tab/>
      </w:r>
      <w:r>
        <w:rPr>
          <w:rFonts w:ascii="Times-Roman" w:hAnsi="Times-Roman" w:cs="Times-Roman"/>
          <w:sz w:val="24"/>
          <w:szCs w:val="24"/>
          <w:lang w:eastAsia="en-GB"/>
        </w:rPr>
        <w:tab/>
        <w:t>… 20.000,- Kč</w:t>
      </w:r>
    </w:p>
    <w:p w:rsidR="008D3A57" w:rsidRDefault="008D3A57" w:rsidP="00B63D5D">
      <w:pPr>
        <w:spacing w:after="0"/>
        <w:rPr>
          <w:rFonts w:ascii="Times-Roman" w:hAnsi="Times-Roman" w:cs="Times-Roman"/>
          <w:sz w:val="24"/>
          <w:szCs w:val="24"/>
          <w:lang w:eastAsia="en-GB"/>
        </w:rPr>
      </w:pPr>
      <w:r>
        <w:rPr>
          <w:rFonts w:ascii="Times-Roman" w:hAnsi="Times-Roman" w:cs="Times-Roman"/>
          <w:sz w:val="24"/>
          <w:szCs w:val="24"/>
          <w:lang w:eastAsia="en-GB"/>
        </w:rPr>
        <w:t>Terénní průzkum na Jizeře</w:t>
      </w:r>
      <w:r>
        <w:rPr>
          <w:rFonts w:ascii="Times-Roman" w:hAnsi="Times-Roman" w:cs="Times-Roman"/>
          <w:sz w:val="24"/>
          <w:szCs w:val="24"/>
          <w:lang w:eastAsia="en-GB"/>
        </w:rPr>
        <w:tab/>
      </w:r>
      <w:r>
        <w:rPr>
          <w:rFonts w:ascii="Times-Roman" w:hAnsi="Times-Roman" w:cs="Times-Roman"/>
          <w:sz w:val="24"/>
          <w:szCs w:val="24"/>
          <w:lang w:eastAsia="en-GB"/>
        </w:rPr>
        <w:tab/>
      </w:r>
      <w:r>
        <w:rPr>
          <w:rFonts w:ascii="Times-Roman" w:hAnsi="Times-Roman" w:cs="Times-Roman"/>
          <w:sz w:val="24"/>
          <w:szCs w:val="24"/>
          <w:lang w:eastAsia="en-GB"/>
        </w:rPr>
        <w:tab/>
      </w:r>
      <w:r>
        <w:rPr>
          <w:rFonts w:ascii="Times-Roman" w:hAnsi="Times-Roman" w:cs="Times-Roman"/>
          <w:sz w:val="24"/>
          <w:szCs w:val="24"/>
          <w:lang w:eastAsia="en-GB"/>
        </w:rPr>
        <w:tab/>
      </w:r>
      <w:r>
        <w:rPr>
          <w:rFonts w:ascii="Times-Roman" w:hAnsi="Times-Roman" w:cs="Times-Roman"/>
          <w:sz w:val="24"/>
          <w:szCs w:val="24"/>
          <w:lang w:eastAsia="en-GB"/>
        </w:rPr>
        <w:tab/>
        <w:t>… 20.000,- Kč</w:t>
      </w:r>
    </w:p>
    <w:p w:rsidR="008D3A57" w:rsidRDefault="008D3A57" w:rsidP="00B63D5D">
      <w:pPr>
        <w:spacing w:after="0"/>
        <w:rPr>
          <w:rFonts w:ascii="Times-Roman" w:hAnsi="Times-Roman" w:cs="Times-Roman"/>
          <w:sz w:val="24"/>
          <w:szCs w:val="24"/>
          <w:lang w:eastAsia="en-GB"/>
        </w:rPr>
      </w:pPr>
      <w:r>
        <w:rPr>
          <w:rFonts w:ascii="Times-Roman" w:hAnsi="Times-Roman" w:cs="Times-Roman"/>
          <w:sz w:val="24"/>
          <w:szCs w:val="24"/>
          <w:lang w:eastAsia="en-GB"/>
        </w:rPr>
        <w:t>Zpracování materiálu a dat</w:t>
      </w:r>
      <w:r>
        <w:rPr>
          <w:rFonts w:ascii="Times-Roman" w:hAnsi="Times-Roman" w:cs="Times-Roman"/>
          <w:sz w:val="24"/>
          <w:szCs w:val="24"/>
          <w:lang w:eastAsia="en-GB"/>
        </w:rPr>
        <w:tab/>
      </w:r>
      <w:r>
        <w:rPr>
          <w:rFonts w:ascii="Times-Roman" w:hAnsi="Times-Roman" w:cs="Times-Roman"/>
          <w:sz w:val="24"/>
          <w:szCs w:val="24"/>
          <w:lang w:eastAsia="en-GB"/>
        </w:rPr>
        <w:tab/>
      </w:r>
      <w:r>
        <w:rPr>
          <w:rFonts w:ascii="Times-Roman" w:hAnsi="Times-Roman" w:cs="Times-Roman"/>
          <w:sz w:val="24"/>
          <w:szCs w:val="24"/>
          <w:lang w:eastAsia="en-GB"/>
        </w:rPr>
        <w:tab/>
      </w:r>
      <w:r>
        <w:rPr>
          <w:rFonts w:ascii="Times-Roman" w:hAnsi="Times-Roman" w:cs="Times-Roman"/>
          <w:sz w:val="24"/>
          <w:szCs w:val="24"/>
          <w:lang w:eastAsia="en-GB"/>
        </w:rPr>
        <w:tab/>
      </w:r>
      <w:proofErr w:type="gramStart"/>
      <w:r>
        <w:rPr>
          <w:rFonts w:ascii="Times-Roman" w:hAnsi="Times-Roman" w:cs="Times-Roman"/>
          <w:sz w:val="24"/>
          <w:szCs w:val="24"/>
          <w:lang w:eastAsia="en-GB"/>
        </w:rPr>
        <w:tab/>
        <w:t xml:space="preserve">  …</w:t>
      </w:r>
      <w:proofErr w:type="gramEnd"/>
      <w:r>
        <w:rPr>
          <w:rFonts w:ascii="Times-Roman" w:hAnsi="Times-Roman" w:cs="Times-Roman"/>
          <w:sz w:val="24"/>
          <w:szCs w:val="24"/>
          <w:lang w:eastAsia="en-GB"/>
        </w:rPr>
        <w:t xml:space="preserve"> 5.000,- Kč</w:t>
      </w:r>
    </w:p>
    <w:p w:rsidR="00DE3722" w:rsidRPr="008D3A57" w:rsidRDefault="008D3A57" w:rsidP="00B63D5D">
      <w:pPr>
        <w:spacing w:after="0"/>
        <w:rPr>
          <w:rFonts w:ascii="Times-Roman" w:hAnsi="Times-Roman" w:cs="Times-Roman"/>
          <w:sz w:val="24"/>
          <w:szCs w:val="24"/>
          <w:lang w:eastAsia="en-GB"/>
        </w:rPr>
      </w:pPr>
      <w:r>
        <w:rPr>
          <w:rFonts w:ascii="Times-Roman" w:hAnsi="Times-Roman" w:cs="Times-Roman"/>
          <w:sz w:val="24"/>
          <w:szCs w:val="24"/>
          <w:lang w:eastAsia="en-GB"/>
        </w:rPr>
        <w:t>Sepsání závěrečné zprávy</w:t>
      </w:r>
      <w:r>
        <w:rPr>
          <w:rFonts w:ascii="Times-Roman" w:hAnsi="Times-Roman" w:cs="Times-Roman"/>
          <w:sz w:val="24"/>
          <w:szCs w:val="24"/>
          <w:lang w:eastAsia="en-GB"/>
        </w:rPr>
        <w:tab/>
      </w:r>
      <w:r>
        <w:rPr>
          <w:rFonts w:ascii="Times-Roman" w:hAnsi="Times-Roman" w:cs="Times-Roman"/>
          <w:sz w:val="24"/>
          <w:szCs w:val="24"/>
          <w:lang w:eastAsia="en-GB"/>
        </w:rPr>
        <w:tab/>
      </w:r>
      <w:r>
        <w:rPr>
          <w:rFonts w:ascii="Times-Roman" w:hAnsi="Times-Roman" w:cs="Times-Roman"/>
          <w:sz w:val="24"/>
          <w:szCs w:val="24"/>
          <w:lang w:eastAsia="en-GB"/>
        </w:rPr>
        <w:tab/>
      </w:r>
      <w:r>
        <w:rPr>
          <w:rFonts w:ascii="Times-Roman" w:hAnsi="Times-Roman" w:cs="Times-Roman"/>
          <w:sz w:val="24"/>
          <w:szCs w:val="24"/>
          <w:lang w:eastAsia="en-GB"/>
        </w:rPr>
        <w:tab/>
      </w:r>
      <w:r>
        <w:rPr>
          <w:rFonts w:ascii="Times-Roman" w:hAnsi="Times-Roman" w:cs="Times-Roman"/>
          <w:sz w:val="24"/>
          <w:szCs w:val="24"/>
          <w:lang w:eastAsia="en-GB"/>
        </w:rPr>
        <w:tab/>
        <w:t>… 10.000,- Kč</w:t>
      </w:r>
      <w:r>
        <w:rPr>
          <w:rFonts w:ascii="Times-Roman" w:hAnsi="Times-Roman" w:cs="Times-Roman"/>
          <w:sz w:val="24"/>
          <w:szCs w:val="24"/>
          <w:lang w:eastAsia="en-GB"/>
        </w:rPr>
        <w:tab/>
      </w:r>
      <w:r w:rsidR="00B63D5D">
        <w:rPr>
          <w:rFonts w:ascii="Times-Roman" w:hAnsi="Times-Roman" w:cs="Times-Roman"/>
          <w:sz w:val="24"/>
          <w:szCs w:val="24"/>
          <w:lang w:eastAsia="en-GB"/>
        </w:rPr>
        <w:t xml:space="preserve">                                                              </w:t>
      </w:r>
    </w:p>
    <w:p w:rsidR="00B63D5D" w:rsidRDefault="00B63D5D" w:rsidP="004B34D0">
      <w:pPr>
        <w:pStyle w:val="Prosttext"/>
      </w:pPr>
    </w:p>
    <w:p w:rsidR="004B34D0" w:rsidRDefault="00B63D5D" w:rsidP="004B34D0">
      <w:pPr>
        <w:pStyle w:val="Prosttext"/>
      </w:pPr>
      <w:r>
        <w:t>Ceny jsou uváděny bez DPH.</w:t>
      </w:r>
    </w:p>
    <w:p w:rsidR="00B63D5D" w:rsidRDefault="00B63D5D" w:rsidP="004B34D0">
      <w:pPr>
        <w:pStyle w:val="Prosttext"/>
      </w:pPr>
    </w:p>
    <w:p w:rsidR="004B34D0" w:rsidRDefault="004B34D0" w:rsidP="004B34D0">
      <w:pPr>
        <w:pStyle w:val="Prosttext"/>
        <w:rPr>
          <w:b/>
        </w:rPr>
      </w:pPr>
      <w:r>
        <w:rPr>
          <w:b/>
        </w:rPr>
        <w:t xml:space="preserve">Celková cena: </w:t>
      </w:r>
      <w:r w:rsidR="008D3A57">
        <w:rPr>
          <w:b/>
        </w:rPr>
        <w:t>55</w:t>
      </w:r>
      <w:r w:rsidR="00DE3722">
        <w:rPr>
          <w:b/>
        </w:rPr>
        <w:t xml:space="preserve"> 000</w:t>
      </w:r>
      <w:r>
        <w:rPr>
          <w:b/>
        </w:rPr>
        <w:t xml:space="preserve">,- Kč </w:t>
      </w:r>
      <w:r w:rsidR="008A51BB">
        <w:rPr>
          <w:b/>
        </w:rPr>
        <w:t>bez</w:t>
      </w:r>
      <w:r>
        <w:rPr>
          <w:b/>
        </w:rPr>
        <w:t xml:space="preserve"> DPH</w:t>
      </w:r>
    </w:p>
    <w:p w:rsidR="0001362D" w:rsidRDefault="0001362D" w:rsidP="0001362D">
      <w:pPr>
        <w:spacing w:after="0"/>
        <w:rPr>
          <w:rFonts w:ascii="Calibri" w:hAnsi="Calibri" w:cs="Arial"/>
          <w:b/>
        </w:rPr>
      </w:pPr>
    </w:p>
    <w:p w:rsidR="0001362D" w:rsidRDefault="0001362D" w:rsidP="0001362D">
      <w:pPr>
        <w:spacing w:after="0"/>
        <w:rPr>
          <w:rFonts w:ascii="Calibri" w:hAnsi="Calibri" w:cs="Arial"/>
        </w:rPr>
      </w:pPr>
      <w:r>
        <w:rPr>
          <w:rFonts w:ascii="Calibri" w:hAnsi="Calibri" w:cs="Arial"/>
          <w:b/>
        </w:rPr>
        <w:t>Termín</w:t>
      </w:r>
      <w:r w:rsidRPr="008B5F60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>plně</w:t>
      </w:r>
      <w:r w:rsidRPr="008B5F60">
        <w:rPr>
          <w:rFonts w:ascii="Calibri" w:hAnsi="Calibri" w:cs="Arial"/>
          <w:b/>
        </w:rPr>
        <w:t>ní:</w:t>
      </w:r>
      <w:r w:rsidRPr="008B5F60">
        <w:rPr>
          <w:rFonts w:ascii="Calibri" w:hAnsi="Calibri" w:cs="Arial"/>
        </w:rPr>
        <w:t xml:space="preserve"> </w:t>
      </w:r>
      <w:r w:rsidRPr="005C0DCA">
        <w:rPr>
          <w:rFonts w:cs="Tahoma"/>
        </w:rPr>
        <w:t xml:space="preserve">do </w:t>
      </w:r>
      <w:r w:rsidR="008D3A57">
        <w:rPr>
          <w:rFonts w:cs="Tahoma"/>
        </w:rPr>
        <w:t>10</w:t>
      </w:r>
      <w:r w:rsidRPr="005C0DCA">
        <w:rPr>
          <w:rFonts w:cs="Tahoma"/>
        </w:rPr>
        <w:t>.</w:t>
      </w:r>
      <w:r w:rsidR="008D3A57">
        <w:rPr>
          <w:rFonts w:cs="Tahoma"/>
        </w:rPr>
        <w:t>09</w:t>
      </w:r>
      <w:r w:rsidRPr="005C0DCA">
        <w:rPr>
          <w:rFonts w:cs="Tahoma"/>
        </w:rPr>
        <w:t>.20</w:t>
      </w:r>
      <w:r>
        <w:rPr>
          <w:rFonts w:cs="Tahoma"/>
        </w:rPr>
        <w:t>2</w:t>
      </w:r>
      <w:r w:rsidR="008D3A57">
        <w:rPr>
          <w:rFonts w:cs="Tahoma"/>
        </w:rPr>
        <w:t>1</w:t>
      </w:r>
    </w:p>
    <w:p w:rsidR="0001362D" w:rsidRDefault="0001362D" w:rsidP="0001362D">
      <w:pPr>
        <w:spacing w:after="0" w:line="240" w:lineRule="auto"/>
        <w:jc w:val="both"/>
      </w:pPr>
      <w:r w:rsidRPr="008B5F60">
        <w:rPr>
          <w:b/>
        </w:rPr>
        <w:t>Splatnost faktury:</w:t>
      </w:r>
      <w:r w:rsidRPr="008B5F60">
        <w:t xml:space="preserve"> </w:t>
      </w:r>
      <w:r>
        <w:t>14</w:t>
      </w:r>
      <w:r w:rsidRPr="008B5F60">
        <w:t xml:space="preserve"> dn</w:t>
      </w:r>
      <w:r>
        <w:t>í</w:t>
      </w:r>
    </w:p>
    <w:p w:rsidR="00B63D5D" w:rsidRDefault="00B63D5D" w:rsidP="0001362D">
      <w:pPr>
        <w:spacing w:after="0" w:line="240" w:lineRule="auto"/>
        <w:jc w:val="both"/>
      </w:pPr>
    </w:p>
    <w:p w:rsidR="00B63D5D" w:rsidRDefault="00B63D5D" w:rsidP="00B63D5D">
      <w:pPr>
        <w:spacing w:line="240" w:lineRule="auto"/>
        <w:jc w:val="both"/>
        <w:rPr>
          <w:b/>
        </w:rPr>
      </w:pPr>
      <w:r>
        <w:rPr>
          <w:rFonts w:cstheme="minorHAnsi"/>
          <w:b/>
        </w:rPr>
        <w:t xml:space="preserve">Dodavatel výslovně souhlasí se zveřejněním údajů v této smlouvě dle Zákona č. 340/2015 Sb. v platném znění. </w:t>
      </w:r>
      <w:r>
        <w:rPr>
          <w:rFonts w:cstheme="minorHAnsi"/>
          <w:b/>
        </w:rPr>
        <w:t>Objednavatel</w:t>
      </w:r>
      <w:r>
        <w:rPr>
          <w:rFonts w:cstheme="minorHAnsi"/>
          <w:b/>
        </w:rPr>
        <w:t xml:space="preserve"> pověřuje </w:t>
      </w:r>
      <w:r>
        <w:rPr>
          <w:rFonts w:cstheme="minorHAnsi"/>
          <w:b/>
        </w:rPr>
        <w:t>dodavatele</w:t>
      </w:r>
      <w:r>
        <w:rPr>
          <w:rFonts w:cstheme="minorHAnsi"/>
          <w:b/>
        </w:rPr>
        <w:t xml:space="preserve"> ke zveřejnění údajů dle tohoto zákona. Objednávka se stává platnou až jejím písemným potvrzením ze strany dodavatele!!! Prosíme o potvrzení.</w:t>
      </w:r>
    </w:p>
    <w:p w:rsidR="00B63D5D" w:rsidRPr="008B5F60" w:rsidRDefault="00B63D5D" w:rsidP="0001362D">
      <w:pPr>
        <w:spacing w:after="0" w:line="240" w:lineRule="auto"/>
        <w:jc w:val="both"/>
      </w:pPr>
    </w:p>
    <w:p w:rsidR="0001362D" w:rsidRDefault="0001362D" w:rsidP="00745931">
      <w:pPr>
        <w:spacing w:after="0" w:line="240" w:lineRule="auto"/>
        <w:jc w:val="both"/>
        <w:rPr>
          <w:noProof/>
          <w:lang w:eastAsia="cs-CZ"/>
        </w:rPr>
      </w:pPr>
      <w:r w:rsidRPr="008B5F60">
        <w:t>Děkuji za kladné vyřízení a jsem s pozdravem.</w:t>
      </w:r>
      <w:r w:rsidRPr="008B5F60">
        <w:rPr>
          <w:noProof/>
          <w:lang w:eastAsia="cs-CZ"/>
        </w:rPr>
        <w:t xml:space="preserve">              </w:t>
      </w:r>
    </w:p>
    <w:p w:rsidR="00CC560A" w:rsidRDefault="00CC560A" w:rsidP="001B5162">
      <w:pPr>
        <w:spacing w:line="240" w:lineRule="auto"/>
        <w:jc w:val="both"/>
        <w:rPr>
          <w:noProof/>
          <w:lang w:eastAsia="cs-CZ"/>
        </w:rPr>
      </w:pPr>
    </w:p>
    <w:p w:rsidR="006F59E9" w:rsidRDefault="006F59E9" w:rsidP="001B5162">
      <w:pPr>
        <w:spacing w:line="240" w:lineRule="auto"/>
        <w:jc w:val="both"/>
        <w:rPr>
          <w:noProof/>
          <w:lang w:eastAsia="cs-CZ"/>
        </w:rPr>
      </w:pPr>
    </w:p>
    <w:p w:rsidR="006F59E9" w:rsidRDefault="006F59E9" w:rsidP="001B5162">
      <w:pPr>
        <w:spacing w:line="240" w:lineRule="auto"/>
        <w:jc w:val="both"/>
        <w:rPr>
          <w:noProof/>
          <w:lang w:eastAsia="cs-CZ"/>
        </w:rPr>
      </w:pPr>
    </w:p>
    <w:p w:rsidR="00F44D76" w:rsidRDefault="00B63D5D" w:rsidP="00A81802">
      <w:pPr>
        <w:spacing w:after="0"/>
        <w:jc w:val="both"/>
      </w:pPr>
      <w:r>
        <w:t xml:space="preserve">Český rybářský svaz, </w:t>
      </w:r>
      <w:proofErr w:type="spellStart"/>
      <w:r>
        <w:t>z.s</w:t>
      </w:r>
      <w:proofErr w:type="spellEnd"/>
      <w:r>
        <w:t>.</w:t>
      </w:r>
      <w:r>
        <w:tab/>
      </w:r>
      <w:r>
        <w:tab/>
      </w:r>
      <w:r w:rsidR="00A81802" w:rsidRPr="008B5F60">
        <w:t xml:space="preserve">                         </w:t>
      </w:r>
      <w:r>
        <w:t xml:space="preserve">Ústav biologie obratlovců AV ČR, </w:t>
      </w:r>
      <w:proofErr w:type="spellStart"/>
      <w:r>
        <w:t>v.v.i</w:t>
      </w:r>
      <w:proofErr w:type="spellEnd"/>
      <w:r>
        <w:t>.</w:t>
      </w:r>
    </w:p>
    <w:sectPr w:rsidR="00F44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D872C1"/>
    <w:multiLevelType w:val="hybridMultilevel"/>
    <w:tmpl w:val="6BFE464C"/>
    <w:lvl w:ilvl="0" w:tplc="A296E316">
      <w:start w:val="6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4D"/>
    <w:rsid w:val="0001362D"/>
    <w:rsid w:val="00022448"/>
    <w:rsid w:val="00042872"/>
    <w:rsid w:val="00043D03"/>
    <w:rsid w:val="000564CD"/>
    <w:rsid w:val="00066E4A"/>
    <w:rsid w:val="0007072C"/>
    <w:rsid w:val="0009502D"/>
    <w:rsid w:val="000B312C"/>
    <w:rsid w:val="0011222F"/>
    <w:rsid w:val="00112785"/>
    <w:rsid w:val="00123D13"/>
    <w:rsid w:val="0012686F"/>
    <w:rsid w:val="00141BDD"/>
    <w:rsid w:val="001B336B"/>
    <w:rsid w:val="001B5162"/>
    <w:rsid w:val="001C3B21"/>
    <w:rsid w:val="001C4FED"/>
    <w:rsid w:val="001E6CBB"/>
    <w:rsid w:val="001F5C1F"/>
    <w:rsid w:val="001F663B"/>
    <w:rsid w:val="0026437C"/>
    <w:rsid w:val="00286875"/>
    <w:rsid w:val="002B0B48"/>
    <w:rsid w:val="002C4E87"/>
    <w:rsid w:val="002E43F2"/>
    <w:rsid w:val="002E44C7"/>
    <w:rsid w:val="00323735"/>
    <w:rsid w:val="003624FB"/>
    <w:rsid w:val="00394BB4"/>
    <w:rsid w:val="003A2C40"/>
    <w:rsid w:val="00404FD0"/>
    <w:rsid w:val="0041066C"/>
    <w:rsid w:val="00415F0A"/>
    <w:rsid w:val="004233EA"/>
    <w:rsid w:val="004310A9"/>
    <w:rsid w:val="004459C2"/>
    <w:rsid w:val="00454F35"/>
    <w:rsid w:val="004B34D0"/>
    <w:rsid w:val="004D024E"/>
    <w:rsid w:val="004D327C"/>
    <w:rsid w:val="004E1B52"/>
    <w:rsid w:val="004F7764"/>
    <w:rsid w:val="005434E2"/>
    <w:rsid w:val="0059050C"/>
    <w:rsid w:val="005A6E35"/>
    <w:rsid w:val="005B7106"/>
    <w:rsid w:val="005C60C8"/>
    <w:rsid w:val="006038BD"/>
    <w:rsid w:val="0062185E"/>
    <w:rsid w:val="00621ED5"/>
    <w:rsid w:val="0064517E"/>
    <w:rsid w:val="00665247"/>
    <w:rsid w:val="006726AC"/>
    <w:rsid w:val="00693AC0"/>
    <w:rsid w:val="006F59E9"/>
    <w:rsid w:val="006F6B35"/>
    <w:rsid w:val="00745931"/>
    <w:rsid w:val="00793533"/>
    <w:rsid w:val="00796BDE"/>
    <w:rsid w:val="007D7647"/>
    <w:rsid w:val="00814F89"/>
    <w:rsid w:val="008177CE"/>
    <w:rsid w:val="008508B7"/>
    <w:rsid w:val="00851D0F"/>
    <w:rsid w:val="0087023D"/>
    <w:rsid w:val="008737A3"/>
    <w:rsid w:val="0089324C"/>
    <w:rsid w:val="008A10F2"/>
    <w:rsid w:val="008A300A"/>
    <w:rsid w:val="008A51BB"/>
    <w:rsid w:val="008A6E58"/>
    <w:rsid w:val="008A75BB"/>
    <w:rsid w:val="008B0AE1"/>
    <w:rsid w:val="008B5F60"/>
    <w:rsid w:val="008D3A57"/>
    <w:rsid w:val="008E2222"/>
    <w:rsid w:val="0095095C"/>
    <w:rsid w:val="00955F37"/>
    <w:rsid w:val="009F2B7C"/>
    <w:rsid w:val="009F3F03"/>
    <w:rsid w:val="00A135E6"/>
    <w:rsid w:val="00A16C83"/>
    <w:rsid w:val="00A24CB1"/>
    <w:rsid w:val="00A332E3"/>
    <w:rsid w:val="00A3539C"/>
    <w:rsid w:val="00A459B6"/>
    <w:rsid w:val="00A81802"/>
    <w:rsid w:val="00A8431A"/>
    <w:rsid w:val="00A85B18"/>
    <w:rsid w:val="00A9471B"/>
    <w:rsid w:val="00AA43E2"/>
    <w:rsid w:val="00AC03C5"/>
    <w:rsid w:val="00AD3EE4"/>
    <w:rsid w:val="00AD465E"/>
    <w:rsid w:val="00AD6E19"/>
    <w:rsid w:val="00B63D5D"/>
    <w:rsid w:val="00B71AFD"/>
    <w:rsid w:val="00B91A31"/>
    <w:rsid w:val="00BA2A8C"/>
    <w:rsid w:val="00C00D07"/>
    <w:rsid w:val="00C04725"/>
    <w:rsid w:val="00C16471"/>
    <w:rsid w:val="00C31019"/>
    <w:rsid w:val="00C342F1"/>
    <w:rsid w:val="00C37797"/>
    <w:rsid w:val="00C655D7"/>
    <w:rsid w:val="00C66DBC"/>
    <w:rsid w:val="00C73BC5"/>
    <w:rsid w:val="00C82AAE"/>
    <w:rsid w:val="00CA0A01"/>
    <w:rsid w:val="00CB1446"/>
    <w:rsid w:val="00CC560A"/>
    <w:rsid w:val="00D820B0"/>
    <w:rsid w:val="00DA564D"/>
    <w:rsid w:val="00DA7F94"/>
    <w:rsid w:val="00DB0F33"/>
    <w:rsid w:val="00DC61DF"/>
    <w:rsid w:val="00DE3722"/>
    <w:rsid w:val="00DE751D"/>
    <w:rsid w:val="00DF136C"/>
    <w:rsid w:val="00E0049D"/>
    <w:rsid w:val="00E424CA"/>
    <w:rsid w:val="00E478D7"/>
    <w:rsid w:val="00E5163F"/>
    <w:rsid w:val="00E523C5"/>
    <w:rsid w:val="00E5786B"/>
    <w:rsid w:val="00E736E8"/>
    <w:rsid w:val="00E81F55"/>
    <w:rsid w:val="00EB0F14"/>
    <w:rsid w:val="00EC0180"/>
    <w:rsid w:val="00EC379B"/>
    <w:rsid w:val="00ED4CA4"/>
    <w:rsid w:val="00EE0195"/>
    <w:rsid w:val="00F21758"/>
    <w:rsid w:val="00F3602B"/>
    <w:rsid w:val="00F44D76"/>
    <w:rsid w:val="00F9302B"/>
    <w:rsid w:val="00F97A91"/>
    <w:rsid w:val="00FB25E6"/>
    <w:rsid w:val="00FD45B6"/>
    <w:rsid w:val="00FF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7C477"/>
  <w15:docId w15:val="{783F8951-9D49-4D8D-A607-CB22EBB8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1066C"/>
  </w:style>
  <w:style w:type="paragraph" w:styleId="Nadpis1">
    <w:name w:val="heading 1"/>
    <w:basedOn w:val="Normln"/>
    <w:next w:val="Normln"/>
    <w:link w:val="Nadpis1Char"/>
    <w:qFormat/>
    <w:rsid w:val="00A16C8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5163F"/>
    <w:pPr>
      <w:spacing w:before="150"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16C8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177CE"/>
    <w:rPr>
      <w:b/>
      <w:bCs/>
    </w:rPr>
  </w:style>
  <w:style w:type="character" w:customStyle="1" w:styleId="tsubjname">
    <w:name w:val="tsubjname"/>
    <w:basedOn w:val="Standardnpsmoodstavce"/>
    <w:rsid w:val="00E81F55"/>
  </w:style>
  <w:style w:type="paragraph" w:styleId="Prosttext">
    <w:name w:val="Plain Text"/>
    <w:basedOn w:val="Normln"/>
    <w:link w:val="ProsttextChar"/>
    <w:uiPriority w:val="99"/>
    <w:unhideWhenUsed/>
    <w:rsid w:val="006F6B3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F6B35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59050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52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9292">
          <w:marLeft w:val="150"/>
          <w:marRight w:val="15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97EDA-34ED-4950-8F11-1E41097E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prusova</dc:creator>
  <cp:lastModifiedBy>grunwaldova</cp:lastModifiedBy>
  <cp:revision>3</cp:revision>
  <cp:lastPrinted>2021-01-25T08:49:00Z</cp:lastPrinted>
  <dcterms:created xsi:type="dcterms:W3CDTF">2021-03-04T10:52:00Z</dcterms:created>
  <dcterms:modified xsi:type="dcterms:W3CDTF">2021-03-04T11:23:00Z</dcterms:modified>
</cp:coreProperties>
</file>