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9B0F" w14:textId="77777777" w:rsidR="005E3267" w:rsidRPr="000B7142" w:rsidRDefault="005E3267" w:rsidP="005E3267">
      <w:pPr>
        <w:pStyle w:val="Nadpis1"/>
        <w:spacing w:before="0" w:after="0"/>
        <w:rPr>
          <w:rFonts w:ascii="Arial" w:hAnsi="Arial" w:cs="Arial"/>
          <w:u w:val="single"/>
        </w:rPr>
      </w:pPr>
      <w:r w:rsidRPr="000B7142">
        <w:rPr>
          <w:rFonts w:ascii="Arial" w:hAnsi="Arial" w:cs="Arial"/>
          <w:u w:val="single"/>
        </w:rPr>
        <w:t>Část č. 7</w:t>
      </w:r>
      <w:r>
        <w:rPr>
          <w:rFonts w:ascii="Arial" w:hAnsi="Arial" w:cs="Arial"/>
          <w:u w:val="single"/>
        </w:rPr>
        <w:tab/>
      </w:r>
      <w:proofErr w:type="spellStart"/>
      <w:r w:rsidRPr="000B7142">
        <w:rPr>
          <w:rFonts w:ascii="Arial" w:hAnsi="Arial" w:cs="Arial"/>
          <w:u w:val="single"/>
        </w:rPr>
        <w:t>KoP</w:t>
      </w:r>
      <w:proofErr w:type="spellEnd"/>
      <w:r w:rsidRPr="000B7142">
        <w:rPr>
          <w:rFonts w:ascii="Arial" w:hAnsi="Arial" w:cs="Arial"/>
          <w:u w:val="single"/>
        </w:rPr>
        <w:t xml:space="preserve"> Karviná</w:t>
      </w:r>
      <w:r>
        <w:rPr>
          <w:rFonts w:ascii="Arial" w:hAnsi="Arial" w:cs="Arial"/>
          <w:u w:val="single"/>
        </w:rPr>
        <w:t xml:space="preserve">, </w:t>
      </w:r>
      <w:r w:rsidRPr="000B7142">
        <w:rPr>
          <w:rFonts w:ascii="Arial" w:hAnsi="Arial" w:cs="Arial"/>
          <w:u w:val="single"/>
        </w:rPr>
        <w:t>tř. Osvobození 1388/</w:t>
      </w:r>
      <w:proofErr w:type="gramStart"/>
      <w:r w:rsidRPr="000B7142">
        <w:rPr>
          <w:rFonts w:ascii="Arial" w:hAnsi="Arial" w:cs="Arial"/>
          <w:u w:val="single"/>
        </w:rPr>
        <w:t>60a</w:t>
      </w:r>
      <w:proofErr w:type="gramEnd"/>
    </w:p>
    <w:p w14:paraId="6F972E4B" w14:textId="77777777" w:rsidR="005E3267" w:rsidRDefault="005E3267" w:rsidP="005E32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5D7D4A8" w14:textId="77777777" w:rsidR="005E3267" w:rsidRPr="000B7142" w:rsidRDefault="005E3267" w:rsidP="005E32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7142">
        <w:rPr>
          <w:rFonts w:ascii="Arial" w:eastAsia="Times New Roman" w:hAnsi="Arial" w:cs="Arial"/>
          <w:b/>
          <w:sz w:val="24"/>
          <w:szCs w:val="24"/>
          <w:lang w:eastAsia="cs-CZ"/>
        </w:rPr>
        <w:t>Specifikace předmětu plnění a podklad pro stanovení nabídkové ceny:</w:t>
      </w:r>
    </w:p>
    <w:p w14:paraId="1405F525" w14:textId="77777777" w:rsidR="005E3267" w:rsidRPr="000B7142" w:rsidRDefault="005E3267" w:rsidP="005E3267">
      <w:pPr>
        <w:pStyle w:val="Odstavecseseznamem"/>
        <w:rPr>
          <w:rFonts w:ascii="Arial" w:hAnsi="Arial" w:cs="Arial"/>
        </w:rPr>
      </w:pPr>
    </w:p>
    <w:p w14:paraId="439A4430" w14:textId="77777777" w:rsidR="005E3267" w:rsidRPr="000B7142" w:rsidRDefault="005E3267" w:rsidP="005E32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7142">
        <w:rPr>
          <w:rFonts w:ascii="Arial" w:eastAsia="Times New Roman" w:hAnsi="Arial" w:cs="Arial"/>
          <w:b/>
          <w:sz w:val="24"/>
          <w:szCs w:val="24"/>
          <w:lang w:eastAsia="cs-CZ"/>
        </w:rPr>
        <w:t>OSTRAHA</w:t>
      </w:r>
    </w:p>
    <w:p w14:paraId="1036C4AD" w14:textId="77777777" w:rsidR="005E3267" w:rsidRPr="000B7142" w:rsidRDefault="005E3267" w:rsidP="005E326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10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64"/>
        <w:gridCol w:w="1711"/>
        <w:gridCol w:w="1417"/>
        <w:gridCol w:w="1560"/>
      </w:tblGrid>
      <w:tr w:rsidR="005E3267" w:rsidRPr="000B7142" w14:paraId="4E4E7173" w14:textId="77777777" w:rsidTr="00342945">
        <w:trPr>
          <w:trHeight w:val="9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23CF28" w14:textId="77777777" w:rsidR="005E3267" w:rsidRPr="000B7142" w:rsidRDefault="005E3267" w:rsidP="00342945">
            <w:pPr>
              <w:jc w:val="center"/>
              <w:rPr>
                <w:rFonts w:ascii="Arial" w:hAnsi="Arial" w:cs="Arial"/>
                <w:lang w:eastAsia="cs-CZ"/>
              </w:rPr>
            </w:pPr>
            <w:r w:rsidRPr="000B7142">
              <w:rPr>
                <w:rFonts w:ascii="Arial" w:hAnsi="Arial" w:cs="Arial"/>
                <w:lang w:eastAsia="cs-CZ"/>
              </w:rPr>
              <w:t>Popis předmětu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8CEEEC0" w14:textId="77777777" w:rsidR="005E3267" w:rsidRPr="000B7142" w:rsidRDefault="005E3267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A9FE96" w14:textId="77777777" w:rsidR="005E3267" w:rsidRPr="000B7142" w:rsidRDefault="005E3267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Cena za 1 hodinu ostrahy na 1 osobu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989B3A" w14:textId="77777777" w:rsidR="005E3267" w:rsidRPr="000B7142" w:rsidRDefault="005E3267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 xml:space="preserve">DPH samostatně </w:t>
            </w:r>
            <w:proofErr w:type="gramStart"/>
            <w:r w:rsidRPr="000B7142">
              <w:rPr>
                <w:rFonts w:ascii="Arial" w:hAnsi="Arial" w:cs="Arial"/>
                <w:bCs/>
                <w:lang w:eastAsia="cs-CZ"/>
              </w:rPr>
              <w:t>21%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87FEFF" w14:textId="77777777" w:rsidR="005E3267" w:rsidRPr="000B7142" w:rsidRDefault="005E3267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Cena za 1 hodinu ostrahy na 1 osobu s DPH</w:t>
            </w:r>
          </w:p>
        </w:tc>
      </w:tr>
      <w:tr w:rsidR="005E3267" w:rsidRPr="000B7142" w14:paraId="7AB314AB" w14:textId="77777777" w:rsidTr="00342945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632983" w14:textId="77777777" w:rsidR="005E3267" w:rsidRPr="000B7142" w:rsidRDefault="005E3267" w:rsidP="00342945">
            <w:pPr>
              <w:rPr>
                <w:rFonts w:ascii="Arial" w:hAnsi="Arial" w:cs="Arial"/>
              </w:rPr>
            </w:pPr>
            <w:r w:rsidRPr="00C84B00">
              <w:rPr>
                <w:rFonts w:ascii="Arial" w:hAnsi="Arial" w:cs="Arial"/>
              </w:rPr>
              <w:t>Karviná – tř. Osvobození 1388/</w:t>
            </w:r>
            <w:proofErr w:type="gramStart"/>
            <w:r w:rsidRPr="00C84B00">
              <w:rPr>
                <w:rFonts w:ascii="Arial" w:hAnsi="Arial" w:cs="Arial"/>
              </w:rPr>
              <w:t>60a</w:t>
            </w:r>
            <w:proofErr w:type="gramEnd"/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C4D2D" w14:textId="77777777" w:rsidR="005E3267" w:rsidRPr="000B7142" w:rsidRDefault="005E3267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EDF" w14:textId="77777777" w:rsidR="005E3267" w:rsidRPr="000B7142" w:rsidRDefault="00AC2C70" w:rsidP="00342945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68,91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2B57" w14:textId="77777777" w:rsidR="005E3267" w:rsidRPr="000B7142" w:rsidRDefault="00AC2C70" w:rsidP="00342945">
            <w:pPr>
              <w:jc w:val="center"/>
              <w:rPr>
                <w:rFonts w:ascii="Arial" w:hAnsi="Arial" w:cs="Arial"/>
                <w:shd w:val="clear" w:color="auto" w:fill="4BACC6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9A2" w14:textId="77777777" w:rsidR="005E3267" w:rsidRPr="000B7142" w:rsidRDefault="00AC2C70" w:rsidP="00342945">
            <w:pPr>
              <w:jc w:val="center"/>
              <w:rPr>
                <w:rFonts w:ascii="Arial" w:hAnsi="Arial" w:cs="Arial"/>
                <w:shd w:val="clear" w:color="auto" w:fill="4BACC6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83,38</w:t>
            </w:r>
          </w:p>
        </w:tc>
      </w:tr>
    </w:tbl>
    <w:p w14:paraId="432CD809" w14:textId="77777777" w:rsidR="005E3267" w:rsidRPr="000B7142" w:rsidRDefault="005E3267" w:rsidP="005E3267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A68AB1C" w14:textId="77777777" w:rsidR="005E3267" w:rsidRDefault="005E3267" w:rsidP="005E3267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0B7142">
        <w:rPr>
          <w:rFonts w:ascii="Arial" w:eastAsia="Times New Roman" w:hAnsi="Arial" w:cs="Arial"/>
          <w:b/>
          <w:lang w:eastAsia="cs-CZ"/>
        </w:rPr>
        <w:t>Předpokládaná hodnota části č. 7. je 2 600 000,- Kč bez DPH.</w:t>
      </w:r>
    </w:p>
    <w:p w14:paraId="0C7922D9" w14:textId="77777777" w:rsidR="005E3267" w:rsidRPr="000B7142" w:rsidRDefault="005E3267" w:rsidP="005E3267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160"/>
        <w:gridCol w:w="973"/>
        <w:gridCol w:w="1560"/>
        <w:gridCol w:w="2268"/>
      </w:tblGrid>
      <w:tr w:rsidR="005E3267" w:rsidRPr="000B7142" w14:paraId="2786D4D1" w14:textId="77777777" w:rsidTr="00342945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3A91DC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142">
              <w:rPr>
                <w:rFonts w:ascii="Arial" w:hAnsi="Arial" w:cs="Arial"/>
                <w:sz w:val="18"/>
                <w:szCs w:val="18"/>
              </w:rPr>
              <w:t>řádek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FA7326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Popis místa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E20448E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F2EDED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Počet osob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9E7E22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Dny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B599A72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Od-Do</w:t>
            </w:r>
          </w:p>
        </w:tc>
      </w:tr>
      <w:tr w:rsidR="005E3267" w:rsidRPr="000B7142" w14:paraId="1B7A6CE0" w14:textId="77777777" w:rsidTr="00342945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F21C0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5DEBC0F" w14:textId="77777777" w:rsidR="005E3267" w:rsidRPr="000B7142" w:rsidRDefault="005E3267" w:rsidP="00342945">
            <w:pPr>
              <w:spacing w:after="0" w:line="240" w:lineRule="auto"/>
              <w:rPr>
                <w:rFonts w:ascii="Arial" w:hAnsi="Arial" w:cs="Arial"/>
              </w:rPr>
            </w:pPr>
            <w:r w:rsidRPr="003B7FC7">
              <w:rPr>
                <w:rFonts w:ascii="Arial" w:hAnsi="Arial" w:cs="Arial"/>
              </w:rPr>
              <w:t>vrátnice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1684A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9462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419B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B7FC7">
              <w:rPr>
                <w:rFonts w:ascii="Arial" w:eastAsia="Times New Roman" w:hAnsi="Arial" w:cs="Arial"/>
                <w:lang w:eastAsia="cs-CZ"/>
              </w:rPr>
              <w:t>Po</w:t>
            </w:r>
            <w:r>
              <w:rPr>
                <w:rFonts w:ascii="Arial" w:eastAsia="Times New Roman" w:hAnsi="Arial" w:cs="Arial"/>
                <w:lang w:eastAsia="cs-CZ"/>
              </w:rPr>
              <w:t>-Ne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08E28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nepřetržitě</w:t>
            </w:r>
          </w:p>
        </w:tc>
      </w:tr>
      <w:tr w:rsidR="005E3267" w:rsidRPr="000B7142" w14:paraId="2997A7A2" w14:textId="77777777" w:rsidTr="00342945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F86C5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D212A6" w14:textId="77777777" w:rsidR="005E3267" w:rsidRPr="003B7FC7" w:rsidRDefault="005E3267" w:rsidP="00342945">
            <w:pPr>
              <w:spacing w:after="0" w:line="240" w:lineRule="auto"/>
              <w:rPr>
                <w:rFonts w:ascii="Arial" w:hAnsi="Arial" w:cs="Arial"/>
              </w:rPr>
            </w:pPr>
            <w:r w:rsidRPr="003B7FC7">
              <w:rPr>
                <w:rFonts w:ascii="Arial" w:hAnsi="Arial" w:cs="Arial"/>
              </w:rPr>
              <w:t>pochůzková činnost v objektu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25767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CFE1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FC6F" w14:textId="3D2B6FD0" w:rsidR="005E3267" w:rsidRPr="003B7FC7" w:rsidRDefault="000C58E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6236" w14:textId="58D9088F" w:rsidR="005E3267" w:rsidRPr="003B7FC7" w:rsidRDefault="000C58E7" w:rsidP="000C58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</w:t>
            </w:r>
            <w:proofErr w:type="spellEnd"/>
          </w:p>
        </w:tc>
      </w:tr>
      <w:tr w:rsidR="005E3267" w:rsidRPr="000B7142" w14:paraId="3905541E" w14:textId="77777777" w:rsidTr="00342945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6A8A0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C7FD380" w14:textId="77777777" w:rsidR="005E3267" w:rsidRPr="003B7FC7" w:rsidRDefault="005E3267" w:rsidP="003429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19304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DF29" w14:textId="77777777" w:rsidR="005E3267" w:rsidRPr="000B7142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6B1884" w14:textId="77777777" w:rsidR="005E3267" w:rsidRPr="003B7FC7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9833BB" w14:textId="77777777" w:rsidR="005E3267" w:rsidRPr="003B7FC7" w:rsidRDefault="005E3267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C78CBCE" w14:textId="77777777" w:rsidR="005E3267" w:rsidRPr="000B7142" w:rsidRDefault="005E3267" w:rsidP="005E3267">
      <w:pPr>
        <w:rPr>
          <w:rFonts w:ascii="Arial" w:hAnsi="Arial" w:cs="Arial"/>
        </w:rPr>
      </w:pPr>
    </w:p>
    <w:p w14:paraId="612F6D8F" w14:textId="77777777" w:rsidR="005E3267" w:rsidRPr="000B7142" w:rsidRDefault="005E3267" w:rsidP="005E3267">
      <w:pPr>
        <w:rPr>
          <w:rFonts w:ascii="Arial" w:hAnsi="Arial" w:cs="Arial"/>
          <w:b/>
        </w:rPr>
      </w:pPr>
      <w:r w:rsidRPr="000B7142">
        <w:rPr>
          <w:rFonts w:ascii="Arial" w:hAnsi="Arial" w:cs="Arial"/>
          <w:b/>
        </w:rPr>
        <w:t>Požadavky na ostrahu:</w:t>
      </w:r>
    </w:p>
    <w:p w14:paraId="738AEAFA" w14:textId="77777777" w:rsidR="005E3267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t xml:space="preserve">Zaměstnanci dodavatele budou vybaveni pro výkon služby stejnokrojem dodavatele, služebním průkazem s fotografií a základními prostředky osobní ochrany (obušek nebo </w:t>
      </w:r>
      <w:proofErr w:type="spellStart"/>
      <w:r w:rsidRPr="000B7142">
        <w:rPr>
          <w:rFonts w:ascii="Arial" w:hAnsi="Arial" w:cs="Arial"/>
        </w:rPr>
        <w:t>tonfa</w:t>
      </w:r>
      <w:proofErr w:type="spellEnd"/>
      <w:r w:rsidRPr="000B7142">
        <w:rPr>
          <w:rFonts w:ascii="Arial" w:hAnsi="Arial" w:cs="Arial"/>
        </w:rPr>
        <w:t>)</w:t>
      </w:r>
    </w:p>
    <w:p w14:paraId="33656578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Zaměstnanci dodavatele jsou povinni dodržovat:</w:t>
      </w:r>
    </w:p>
    <w:p w14:paraId="53F26EC1" w14:textId="77777777" w:rsidR="005E3267" w:rsidRPr="00E64851" w:rsidRDefault="005E3267" w:rsidP="005E32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platné zákony, směrnice, vnitřní předpisy a řády </w:t>
      </w:r>
    </w:p>
    <w:p w14:paraId="168FCADE" w14:textId="77777777" w:rsidR="005E3267" w:rsidRPr="00E64851" w:rsidRDefault="005E3267" w:rsidP="005E32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stanovená režimová opatření (vstupní, vjezdový, klíčový režim) </w:t>
      </w:r>
    </w:p>
    <w:p w14:paraId="25665794" w14:textId="77777777" w:rsidR="005E3267" w:rsidRPr="00E64851" w:rsidRDefault="005E3267" w:rsidP="005E326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mlčenlivost o všech skutečnostech, o kterých se dozví při výkonu služby (práce) nebo v souvislosti s ní</w:t>
      </w:r>
    </w:p>
    <w:p w14:paraId="623A93B1" w14:textId="77777777" w:rsidR="005E3267" w:rsidRPr="00E64851" w:rsidRDefault="005E3267" w:rsidP="005E3267">
      <w:pPr>
        <w:ind w:left="360"/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Základní povinnosti zaměstnanců dodavatele: </w:t>
      </w:r>
    </w:p>
    <w:p w14:paraId="7C40DFB7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zajišťovat nepřetržitý provoz vrátnice/recepce spojený s podáváním informací (vč. telefonických) klientům Úřadu práce ČR (občanům, </w:t>
      </w:r>
      <w:proofErr w:type="gramStart"/>
      <w:r w:rsidRPr="00E64851">
        <w:rPr>
          <w:rFonts w:ascii="Arial" w:hAnsi="Arial" w:cs="Arial"/>
        </w:rPr>
        <w:t>zaměstnavatelům,</w:t>
      </w:r>
      <w:proofErr w:type="gramEnd"/>
      <w:r w:rsidRPr="00E64851">
        <w:rPr>
          <w:rFonts w:ascii="Arial" w:hAnsi="Arial" w:cs="Arial"/>
        </w:rPr>
        <w:t xml:space="preserve"> apod.)</w:t>
      </w:r>
    </w:p>
    <w:p w14:paraId="5FD35754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zamezit napadení zaměstnanců Úřadu práce ČR a v případě jejich napadení zajistit jejich účinnou ochranu</w:t>
      </w:r>
    </w:p>
    <w:p w14:paraId="49CA286D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vydávání klíčů oprávněným zaměstnancům Úřadu práce ČR (zajištění klíčového režimu)</w:t>
      </w:r>
    </w:p>
    <w:p w14:paraId="6B7DC18D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obsluhovat ústřednu EZS, EPS v režimu den a noc (dle pokynů k obsluze)</w:t>
      </w:r>
    </w:p>
    <w:p w14:paraId="527723E6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průběžně kontrolovat prostory budovy prostřednictvím kamerového systému nebo pochůzkovou činností</w:t>
      </w:r>
    </w:p>
    <w:p w14:paraId="3FA91B20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zamezit vniknutí nepovolaných osob do objektu a vykázat tyto osoby z objektu</w:t>
      </w:r>
    </w:p>
    <w:p w14:paraId="55827C08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zamezit rozkrádání, poškození či zneužití majetku Úřadu práce ČR</w:t>
      </w:r>
    </w:p>
    <w:p w14:paraId="09DD1DD8" w14:textId="77777777" w:rsidR="005E3267" w:rsidRPr="000B7142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lastRenderedPageBreak/>
        <w:t>při zjištění trestného činu nebo přestupku pokusit se zadržet podezřelé osoby, popř. zajistit svědky a podle závažnosti přivolat Policii ČR a informovat osobu odpovědnou dle provozního řádu</w:t>
      </w:r>
    </w:p>
    <w:p w14:paraId="02CEA045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t xml:space="preserve">zabránit porušování </w:t>
      </w:r>
      <w:r w:rsidRPr="00E64851">
        <w:rPr>
          <w:rFonts w:ascii="Arial" w:hAnsi="Arial" w:cs="Arial"/>
        </w:rPr>
        <w:t>bezpečnosti, požární bezpečnosti a veřejného pořádku v objektu (prostorách Úřadu práce ČR)</w:t>
      </w:r>
    </w:p>
    <w:p w14:paraId="4BE71E67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při zjištění mimořádné události (havárie vody, plynu, vypuknutí požáru, vzniku </w:t>
      </w:r>
      <w:proofErr w:type="gramStart"/>
      <w:r w:rsidRPr="00E64851">
        <w:rPr>
          <w:rFonts w:ascii="Arial" w:hAnsi="Arial" w:cs="Arial"/>
        </w:rPr>
        <w:t>úrazu,</w:t>
      </w:r>
      <w:proofErr w:type="gramEnd"/>
      <w:r w:rsidRPr="00E64851">
        <w:rPr>
          <w:rFonts w:ascii="Arial" w:hAnsi="Arial" w:cs="Arial"/>
        </w:rPr>
        <w:t xml:space="preserve"> apod.) přivolat záchranné složky IZS (HZS, Záchranná služba, Městskou policii, havarijní služby), informovat odpovědnou osobu objednatele k tomu určenou provozním řádem Úřadu práce ČR, informovat svého nadřízeného a provést zápis do knihy zápisů strážní služby</w:t>
      </w:r>
    </w:p>
    <w:p w14:paraId="7C863D1E" w14:textId="77777777" w:rsidR="005E3267" w:rsidRPr="00E64851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dodržovat pravidla zákazu kouření v objektu</w:t>
      </w:r>
    </w:p>
    <w:p w14:paraId="44E3A7BA" w14:textId="77777777" w:rsidR="005E3267" w:rsidRPr="000B7142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v případě nutnosti, na základě informace zaměstnance objednatele, doplňuje</w:t>
      </w:r>
      <w:r w:rsidRPr="000B7142">
        <w:rPr>
          <w:rFonts w:ascii="Arial" w:hAnsi="Arial" w:cs="Arial"/>
        </w:rPr>
        <w:t xml:space="preserve"> vybrané hygienické potřeby do sociálních zařízení ze zásob objednatele (např. toaletní papír, papírové ručníky)</w:t>
      </w:r>
    </w:p>
    <w:p w14:paraId="6CA65FE9" w14:textId="77777777" w:rsidR="005E3267" w:rsidRPr="000B7142" w:rsidRDefault="005E3267" w:rsidP="005E326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B7142">
        <w:rPr>
          <w:rFonts w:ascii="Arial" w:hAnsi="Arial" w:cs="Arial"/>
        </w:rPr>
        <w:t xml:space="preserve">v případě potřeby odstranit sníh a zajistit posyp venkovních vstupních prostor do objektu (např. schodiště, chodník, nájezdová rampa, </w:t>
      </w:r>
      <w:proofErr w:type="gramStart"/>
      <w:r w:rsidRPr="000B7142">
        <w:rPr>
          <w:rFonts w:ascii="Arial" w:hAnsi="Arial" w:cs="Arial"/>
        </w:rPr>
        <w:t>plošina,</w:t>
      </w:r>
      <w:proofErr w:type="gramEnd"/>
      <w:r w:rsidRPr="000B7142">
        <w:rPr>
          <w:rFonts w:ascii="Arial" w:hAnsi="Arial" w:cs="Arial"/>
        </w:rPr>
        <w:t xml:space="preserve"> apod.) </w:t>
      </w:r>
    </w:p>
    <w:p w14:paraId="45BA6993" w14:textId="77777777" w:rsidR="005E3267" w:rsidRDefault="005E3267" w:rsidP="005E32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EA208E">
        <w:rPr>
          <w:rFonts w:ascii="Arial" w:eastAsia="Times New Roman" w:hAnsi="Arial" w:cs="Arial"/>
          <w:b/>
          <w:sz w:val="32"/>
          <w:szCs w:val="32"/>
          <w:lang w:eastAsia="cs-CZ"/>
        </w:rPr>
        <w:t>Zátěžový test</w:t>
      </w:r>
    </w:p>
    <w:p w14:paraId="1B711707" w14:textId="77777777" w:rsidR="005E3267" w:rsidRDefault="005E3267" w:rsidP="005E326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viz. čl. VII odst. 16 Smlouvy</w:t>
      </w:r>
    </w:p>
    <w:p w14:paraId="5C8D2D3A" w14:textId="77777777" w:rsidR="005E3267" w:rsidRPr="00EA208E" w:rsidRDefault="005E3267" w:rsidP="005E32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2F0CE110" w14:textId="77777777" w:rsidR="005E3267" w:rsidRPr="00C239D9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 xml:space="preserve">Důvodem provedení zátěžového testu je ověření dostatečné fyzické zdatnosti pracovníků ostrahy vykonávajících fyzickou ostrahu nemovitosti Úřadu práce České republiky na adrese </w:t>
      </w:r>
      <w:r>
        <w:rPr>
          <w:rFonts w:ascii="Arial" w:hAnsi="Arial" w:cs="Arial"/>
          <w:b/>
          <w:bCs/>
        </w:rPr>
        <w:t>Karviná, tř. Osvobození 1388/60a</w:t>
      </w:r>
      <w:r w:rsidRPr="00C239D9">
        <w:rPr>
          <w:rFonts w:ascii="Arial" w:hAnsi="Arial" w:cs="Arial"/>
        </w:rPr>
        <w:t xml:space="preserve">. Cílem testu fyzické zdatnosti je zjistit, zda jejich aktuální fyzický stav umožňuje plnit úkoly související s řešením možných krizových situací (zejména: ochrana života a zdraví zaměstnanců úřadu, návštěvníků a jiných osob nacházejících se v prostorech úřadu; zabránění rozkrádání, ztrátě, zneužití, poškození a zničení majetku; </w:t>
      </w:r>
      <w:proofErr w:type="spellStart"/>
      <w:r w:rsidRPr="00C239D9">
        <w:rPr>
          <w:rFonts w:ascii="Arial" w:hAnsi="Arial" w:cs="Arial"/>
        </w:rPr>
        <w:t>atp</w:t>
      </w:r>
      <w:proofErr w:type="spellEnd"/>
      <w:r w:rsidRPr="00C239D9">
        <w:rPr>
          <w:rFonts w:ascii="Arial" w:hAnsi="Arial" w:cs="Arial"/>
        </w:rPr>
        <w:t xml:space="preserve">). </w:t>
      </w:r>
    </w:p>
    <w:p w14:paraId="1C22F83C" w14:textId="77777777" w:rsidR="005E3267" w:rsidRPr="00C239D9" w:rsidRDefault="005E3267" w:rsidP="005E3267">
      <w:pPr>
        <w:pStyle w:val="Odstavecseseznamem"/>
        <w:ind w:left="360"/>
        <w:jc w:val="both"/>
        <w:rPr>
          <w:rFonts w:ascii="Arial" w:hAnsi="Arial" w:cs="Arial"/>
        </w:rPr>
      </w:pPr>
    </w:p>
    <w:p w14:paraId="0499CBF9" w14:textId="77777777" w:rsidR="005E3267" w:rsidRPr="00C239D9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Zátěžový test simuluje situaci, kdy je nutné v omezeném časovém intervalu reagovat na nouzovou signalizaci zaměstnance úřadu.</w:t>
      </w:r>
    </w:p>
    <w:p w14:paraId="1B32CF73" w14:textId="77777777" w:rsidR="005E3267" w:rsidRPr="00C239D9" w:rsidRDefault="005E3267" w:rsidP="005E3267">
      <w:pPr>
        <w:pStyle w:val="Odstavecseseznamem"/>
        <w:ind w:left="360"/>
        <w:jc w:val="both"/>
        <w:rPr>
          <w:rFonts w:ascii="Arial" w:hAnsi="Arial" w:cs="Arial"/>
        </w:rPr>
      </w:pPr>
    </w:p>
    <w:p w14:paraId="074D26E7" w14:textId="77777777" w:rsidR="005E3267" w:rsidRPr="00C239D9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Pracovník ostrahy splní zátěžový test, jestliže ve stanoveném čase dosáhne podlaží určeného v plánku. Zátěžový test bude proveden pro všechna patra, ve kterých se nachází zaměstnanci.</w:t>
      </w:r>
    </w:p>
    <w:p w14:paraId="35DA2145" w14:textId="77777777" w:rsidR="005E3267" w:rsidRPr="00D86608" w:rsidRDefault="005E3267" w:rsidP="005E32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86608">
        <w:rPr>
          <w:rFonts w:ascii="Arial" w:hAnsi="Arial" w:cs="Arial"/>
        </w:rPr>
        <w:t>Startovní pozicí je vždy stanoviště vrátnice. K přesunu do vyšších pater není dovoleno použití výtahu. Bezpečnostní pracovník k vystoupání do příslušného patra zvolí schodiště.</w:t>
      </w:r>
    </w:p>
    <w:p w14:paraId="0C3B1422" w14:textId="77777777" w:rsidR="005E3267" w:rsidRPr="000B7142" w:rsidRDefault="005E3267" w:rsidP="005E3267">
      <w:pPr>
        <w:rPr>
          <w:rFonts w:ascii="Arial" w:hAnsi="Arial" w:cs="Arial"/>
        </w:rPr>
      </w:pPr>
    </w:p>
    <w:p w14:paraId="51801B71" w14:textId="77777777" w:rsidR="005E3267" w:rsidRPr="000B7142" w:rsidRDefault="005E3267" w:rsidP="005E3267">
      <w:pPr>
        <w:rPr>
          <w:rFonts w:ascii="Arial" w:hAnsi="Arial" w:cs="Arial"/>
        </w:rPr>
      </w:pPr>
    </w:p>
    <w:p w14:paraId="3AA995A5" w14:textId="77777777" w:rsidR="005E3267" w:rsidRPr="000B7142" w:rsidRDefault="005E3267" w:rsidP="005E3267">
      <w:pPr>
        <w:rPr>
          <w:rFonts w:ascii="Arial" w:hAnsi="Arial" w:cs="Arial"/>
        </w:rPr>
      </w:pPr>
    </w:p>
    <w:p w14:paraId="3B614C88" w14:textId="13944670" w:rsidR="005E3267" w:rsidRDefault="000C58E7" w:rsidP="005E3267">
      <w:pPr>
        <w:rPr>
          <w:rFonts w:ascii="Arial" w:hAnsi="Arial" w:cs="Arial"/>
        </w:rPr>
      </w:pPr>
      <w:r>
        <w:rPr>
          <w:rFonts w:ascii="Arial" w:hAnsi="Arial" w:cs="Arial"/>
        </w:rPr>
        <w:t>Mapa nadzemního podlaží 2x</w:t>
      </w:r>
    </w:p>
    <w:p w14:paraId="1EC1C5B7" w14:textId="77777777" w:rsidR="00127047" w:rsidRPr="005E3267" w:rsidRDefault="00127047" w:rsidP="005E3267"/>
    <w:sectPr w:rsidR="00127047" w:rsidRPr="005E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DEF31" w14:textId="77777777" w:rsidR="00A130BC" w:rsidRDefault="00A130BC" w:rsidP="00A130BC">
      <w:pPr>
        <w:spacing w:after="0" w:line="240" w:lineRule="auto"/>
      </w:pPr>
      <w:r>
        <w:separator/>
      </w:r>
    </w:p>
  </w:endnote>
  <w:endnote w:type="continuationSeparator" w:id="0">
    <w:p w14:paraId="184BD838" w14:textId="77777777" w:rsidR="00A130BC" w:rsidRDefault="00A130BC" w:rsidP="00A1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B5639" w14:textId="77777777" w:rsidR="00A130BC" w:rsidRDefault="00A130BC" w:rsidP="00A130BC">
      <w:pPr>
        <w:spacing w:after="0" w:line="240" w:lineRule="auto"/>
      </w:pPr>
      <w:r>
        <w:separator/>
      </w:r>
    </w:p>
  </w:footnote>
  <w:footnote w:type="continuationSeparator" w:id="0">
    <w:p w14:paraId="4B6F3691" w14:textId="77777777" w:rsidR="00A130BC" w:rsidRDefault="00A130BC" w:rsidP="00A1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F6796"/>
    <w:multiLevelType w:val="hybridMultilevel"/>
    <w:tmpl w:val="73167A16"/>
    <w:lvl w:ilvl="0" w:tplc="7E46B1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BC"/>
    <w:rsid w:val="000C58E7"/>
    <w:rsid w:val="00127047"/>
    <w:rsid w:val="00311DCB"/>
    <w:rsid w:val="005809EC"/>
    <w:rsid w:val="005E3267"/>
    <w:rsid w:val="007A5070"/>
    <w:rsid w:val="009F47BB"/>
    <w:rsid w:val="00A130BC"/>
    <w:rsid w:val="00AC2C70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1687E"/>
  <w15:chartTrackingRefBased/>
  <w15:docId w15:val="{A8FCE52C-1C3A-4DBA-9C83-8BEE6AC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DCB"/>
  </w:style>
  <w:style w:type="paragraph" w:styleId="Nadpis1">
    <w:name w:val="heading 1"/>
    <w:basedOn w:val="Normln"/>
    <w:next w:val="Normln"/>
    <w:link w:val="Nadpis1Char"/>
    <w:qFormat/>
    <w:rsid w:val="00A130BC"/>
    <w:pPr>
      <w:spacing w:before="120" w:after="240" w:line="240" w:lineRule="auto"/>
      <w:jc w:val="both"/>
      <w:outlineLvl w:val="0"/>
    </w:pPr>
    <w:rPr>
      <w:rFonts w:ascii="Calibri" w:eastAsia="Times New Roman" w:hAnsi="Calibri" w:cs="Calibri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30BC"/>
    <w:rPr>
      <w:rFonts w:ascii="Calibri" w:eastAsia="Times New Roman" w:hAnsi="Calibri" w:cs="Calibri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1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3255</Characters>
  <Application>Microsoft Office Word</Application>
  <DocSecurity>4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 Karel Bc. (UPT-KRP)</dc:creator>
  <cp:keywords/>
  <dc:description/>
  <cp:lastModifiedBy>Feltmann Ivona Mgr. (UPT-KRP)</cp:lastModifiedBy>
  <cp:revision>2</cp:revision>
  <dcterms:created xsi:type="dcterms:W3CDTF">2021-04-06T15:33:00Z</dcterms:created>
  <dcterms:modified xsi:type="dcterms:W3CDTF">2021-04-06T15:33:00Z</dcterms:modified>
</cp:coreProperties>
</file>