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54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umělecká škola F.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Pišingera</w:t>
      </w:r>
      <w:proofErr w:type="spellEnd"/>
      <w:r>
        <w:rPr>
          <w:rFonts w:ascii="Times New Roman" w:hAnsi="Times New Roman" w:cs="Times New Roman"/>
          <w:sz w:val="24"/>
          <w:szCs w:val="24"/>
        </w:rPr>
        <w:t>, Trhové Sviny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Sokolská 1052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 01 Trhové Sviny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600 76</w:t>
      </w:r>
      <w:r w:rsidR="001F3F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534</w:t>
      </w:r>
    </w:p>
    <w:p w:rsidR="001F3FF6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Mgr. Lubošem Procházkou, ředitelem školy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5507" w:rsidRDefault="00DC2092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ALGORIT Czech</w:t>
      </w:r>
      <w:r w:rsidR="00334A30">
        <w:rPr>
          <w:rFonts w:ascii="Times New Roman" w:hAnsi="Times New Roman" w:cs="Times New Roman"/>
          <w:sz w:val="24"/>
          <w:szCs w:val="24"/>
        </w:rPr>
        <w:t>, s.r.o.</w:t>
      </w:r>
    </w:p>
    <w:p w:rsidR="00D94547" w:rsidRDefault="00334A30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24FBC">
        <w:rPr>
          <w:rFonts w:ascii="Times New Roman" w:hAnsi="Times New Roman" w:cs="Times New Roman"/>
          <w:sz w:val="24"/>
          <w:szCs w:val="24"/>
        </w:rPr>
        <w:t>Písek, Za Nádražím 2723, 397 01</w:t>
      </w:r>
    </w:p>
    <w:p w:rsidR="00555C5E" w:rsidRDefault="00334A30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</w:t>
      </w:r>
      <w:r w:rsidR="00F24FBC">
        <w:rPr>
          <w:rFonts w:ascii="Times New Roman" w:hAnsi="Times New Roman" w:cs="Times New Roman"/>
          <w:sz w:val="24"/>
          <w:szCs w:val="24"/>
        </w:rPr>
        <w:t>zapsaná v obchodním rejstříku vedeném Krajským soudem v Českých Budějovicích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4FBC">
        <w:rPr>
          <w:rFonts w:ascii="Times New Roman" w:hAnsi="Times New Roman" w:cs="Times New Roman"/>
          <w:sz w:val="24"/>
          <w:szCs w:val="24"/>
        </w:rPr>
        <w:t>spis. zn. C 21801</w:t>
      </w:r>
      <w:r w:rsidR="00D45716">
        <w:rPr>
          <w:rFonts w:ascii="Times New Roman" w:hAnsi="Times New Roman" w:cs="Times New Roman"/>
          <w:sz w:val="24"/>
          <w:szCs w:val="24"/>
        </w:rPr>
        <w:t>.</w:t>
      </w:r>
    </w:p>
    <w:p w:rsidR="00BF550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334A30">
        <w:rPr>
          <w:rFonts w:ascii="Times New Roman" w:hAnsi="Times New Roman" w:cs="Times New Roman"/>
          <w:sz w:val="24"/>
          <w:szCs w:val="24"/>
        </w:rPr>
        <w:t>2</w:t>
      </w:r>
      <w:r w:rsidR="00F24FBC">
        <w:rPr>
          <w:rFonts w:ascii="Times New Roman" w:hAnsi="Times New Roman" w:cs="Times New Roman"/>
          <w:sz w:val="24"/>
          <w:szCs w:val="24"/>
        </w:rPr>
        <w:t>8831381</w:t>
      </w:r>
      <w:r>
        <w:rPr>
          <w:rFonts w:ascii="Times New Roman" w:hAnsi="Times New Roman" w:cs="Times New Roman"/>
          <w:sz w:val="24"/>
          <w:szCs w:val="24"/>
        </w:rPr>
        <w:t xml:space="preserve"> – DIČ: CZ2</w:t>
      </w:r>
      <w:r w:rsidR="00F24FBC">
        <w:rPr>
          <w:rFonts w:ascii="Times New Roman" w:hAnsi="Times New Roman" w:cs="Times New Roman"/>
          <w:sz w:val="24"/>
          <w:szCs w:val="24"/>
        </w:rPr>
        <w:t>8831381</w:t>
      </w:r>
    </w:p>
    <w:p w:rsidR="001F3FF6" w:rsidRDefault="00555C5E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Oprávněná kontaktní osoba: </w:t>
      </w:r>
      <w:r w:rsidR="00F24FBC">
        <w:rPr>
          <w:rFonts w:ascii="Times New Roman" w:hAnsi="Times New Roman" w:cs="Times New Roman"/>
          <w:sz w:val="24"/>
          <w:szCs w:val="24"/>
        </w:rPr>
        <w:t>Petr Čáp</w:t>
      </w:r>
      <w:r w:rsidR="001F3FF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24FBC" w:rsidRPr="008551CF">
          <w:rPr>
            <w:rStyle w:val="Hypertextovodkaz"/>
            <w:rFonts w:ascii="Times New Roman" w:hAnsi="Times New Roman" w:cs="Times New Roman"/>
            <w:sz w:val="24"/>
            <w:szCs w:val="24"/>
          </w:rPr>
          <w:t>cap@algorit.cz</w:t>
        </w:r>
      </w:hyperlink>
      <w:r w:rsidR="001F3FF6">
        <w:rPr>
          <w:rFonts w:ascii="Times New Roman" w:hAnsi="Times New Roman" w:cs="Times New Roman"/>
          <w:sz w:val="24"/>
          <w:szCs w:val="24"/>
        </w:rPr>
        <w:t>, +</w:t>
      </w:r>
      <w:r w:rsidR="00F24FBC">
        <w:rPr>
          <w:rFonts w:ascii="Times New Roman" w:hAnsi="Times New Roman" w:cs="Times New Roman"/>
          <w:sz w:val="24"/>
          <w:szCs w:val="24"/>
        </w:rPr>
        <w:t>420773055666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 dopis značky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Naše číslo jednací</w:t>
      </w:r>
      <w:r w:rsidR="0042334E">
        <w:rPr>
          <w:rFonts w:ascii="Times New Roman" w:hAnsi="Times New Roman" w:cs="Times New Roman"/>
          <w:sz w:val="24"/>
          <w:szCs w:val="24"/>
        </w:rPr>
        <w:t xml:space="preserve"> – </w:t>
      </w:r>
      <w:r w:rsidR="00B948EA">
        <w:rPr>
          <w:rFonts w:ascii="Times New Roman" w:hAnsi="Times New Roman" w:cs="Times New Roman"/>
          <w:sz w:val="24"/>
          <w:szCs w:val="24"/>
        </w:rPr>
        <w:t>věc. sk</w:t>
      </w:r>
      <w:r w:rsidR="0042334E">
        <w:rPr>
          <w:rFonts w:ascii="Times New Roman" w:hAnsi="Times New Roman" w:cs="Times New Roman"/>
          <w:sz w:val="24"/>
          <w:szCs w:val="24"/>
        </w:rPr>
        <w:t>.</w:t>
      </w:r>
      <w:r w:rsidR="0042334E">
        <w:rPr>
          <w:rFonts w:ascii="Times New Roman" w:hAnsi="Times New Roman" w:cs="Times New Roman"/>
          <w:sz w:val="24"/>
          <w:szCs w:val="24"/>
        </w:rPr>
        <w:tab/>
      </w:r>
      <w:r w:rsidR="00423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Trhových Svinech dne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948EA">
        <w:rPr>
          <w:rFonts w:ascii="Times New Roman" w:hAnsi="Times New Roman" w:cs="Times New Roman"/>
          <w:sz w:val="24"/>
          <w:szCs w:val="24"/>
        </w:rPr>
        <w:t>zusts</w:t>
      </w:r>
      <w:proofErr w:type="spellEnd"/>
      <w:r w:rsidR="00B948EA">
        <w:rPr>
          <w:rFonts w:ascii="Times New Roman" w:hAnsi="Times New Roman" w:cs="Times New Roman"/>
          <w:sz w:val="24"/>
          <w:szCs w:val="24"/>
        </w:rPr>
        <w:t xml:space="preserve"> 202</w:t>
      </w:r>
      <w:r w:rsidR="003C79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3C7962">
        <w:rPr>
          <w:rFonts w:ascii="Times New Roman" w:hAnsi="Times New Roman" w:cs="Times New Roman"/>
          <w:sz w:val="24"/>
          <w:szCs w:val="24"/>
        </w:rPr>
        <w:t>0477</w:t>
      </w:r>
      <w:r w:rsidR="002F3C67">
        <w:rPr>
          <w:rFonts w:ascii="Times New Roman" w:hAnsi="Times New Roman" w:cs="Times New Roman"/>
          <w:sz w:val="24"/>
          <w:szCs w:val="24"/>
        </w:rPr>
        <w:t>/LP</w:t>
      </w:r>
      <w:r w:rsidR="00550D9E">
        <w:rPr>
          <w:rFonts w:ascii="Times New Roman" w:hAnsi="Times New Roman" w:cs="Times New Roman"/>
          <w:sz w:val="24"/>
          <w:szCs w:val="24"/>
        </w:rPr>
        <w:t xml:space="preserve"> – 4.6.16</w:t>
      </w:r>
      <w:r w:rsidR="00F43C90">
        <w:rPr>
          <w:rFonts w:ascii="Times New Roman" w:hAnsi="Times New Roman" w:cs="Times New Roman"/>
          <w:sz w:val="24"/>
          <w:szCs w:val="24"/>
        </w:rPr>
        <w:tab/>
      </w:r>
      <w:r w:rsidR="00F43C90">
        <w:rPr>
          <w:rFonts w:ascii="Times New Roman" w:hAnsi="Times New Roman" w:cs="Times New Roman"/>
          <w:sz w:val="24"/>
          <w:szCs w:val="24"/>
        </w:rPr>
        <w:tab/>
      </w:r>
      <w:r w:rsidR="00F24FBC">
        <w:rPr>
          <w:rFonts w:ascii="Times New Roman" w:hAnsi="Times New Roman" w:cs="Times New Roman"/>
          <w:sz w:val="24"/>
          <w:szCs w:val="24"/>
        </w:rPr>
        <w:t>2</w:t>
      </w:r>
      <w:r w:rsidR="003C7962">
        <w:rPr>
          <w:rFonts w:ascii="Times New Roman" w:hAnsi="Times New Roman" w:cs="Times New Roman"/>
          <w:sz w:val="24"/>
          <w:szCs w:val="24"/>
        </w:rPr>
        <w:t>9</w:t>
      </w:r>
      <w:r w:rsidR="005F7C98">
        <w:rPr>
          <w:rFonts w:ascii="Times New Roman" w:hAnsi="Times New Roman" w:cs="Times New Roman"/>
          <w:sz w:val="24"/>
          <w:szCs w:val="24"/>
        </w:rPr>
        <w:t xml:space="preserve">. </w:t>
      </w:r>
      <w:r w:rsidR="003C7962">
        <w:rPr>
          <w:rFonts w:ascii="Times New Roman" w:hAnsi="Times New Roman" w:cs="Times New Roman"/>
          <w:sz w:val="24"/>
          <w:szCs w:val="24"/>
        </w:rPr>
        <w:t>března 2021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Pr="001F3FF6" w:rsidRDefault="00334A30" w:rsidP="00D9454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Objednávka </w:t>
      </w:r>
      <w:r w:rsidR="00F24FBC">
        <w:rPr>
          <w:rFonts w:ascii="Times New Roman" w:hAnsi="Times New Roman" w:cs="Times New Roman"/>
          <w:b/>
          <w:sz w:val="24"/>
          <w:szCs w:val="24"/>
        </w:rPr>
        <w:t xml:space="preserve">nových notebooků </w:t>
      </w:r>
      <w:r w:rsidR="003C7962">
        <w:rPr>
          <w:rFonts w:ascii="Times New Roman" w:hAnsi="Times New Roman" w:cs="Times New Roman"/>
          <w:b/>
          <w:sz w:val="24"/>
          <w:szCs w:val="24"/>
        </w:rPr>
        <w:t>pro zaměstnance školy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F24FBC" w:rsidP="00A16F70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Vaší společnosti následující produkty:</w:t>
      </w:r>
    </w:p>
    <w:p w:rsidR="00F24FBC" w:rsidRDefault="004045EE" w:rsidP="00F24FB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DELL NTB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Inspiron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G3 3500 15,6 palců FHD i5-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10300H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/ 8GB/ 1TB-SSD/ GTX 1650 Ti-4GB/ FPR/ HDMI/ W 10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 2RNBD/ Black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ks v ceně </w:t>
      </w:r>
      <w:r>
        <w:rPr>
          <w:rFonts w:ascii="Times New Roman" w:hAnsi="Times New Roman" w:cs="Times New Roman"/>
          <w:bCs/>
          <w:sz w:val="24"/>
          <w:szCs w:val="24"/>
        </w:rPr>
        <w:t>24.500</w:t>
      </w:r>
      <w:r w:rsidR="00F24FBC">
        <w:rPr>
          <w:rFonts w:ascii="Times New Roman" w:hAnsi="Times New Roman" w:cs="Times New Roman"/>
          <w:bCs/>
          <w:sz w:val="24"/>
          <w:szCs w:val="24"/>
        </w:rPr>
        <w:t>,- Kč/ks bez DPH, 2</w:t>
      </w:r>
      <w:r>
        <w:rPr>
          <w:rFonts w:ascii="Times New Roman" w:hAnsi="Times New Roman" w:cs="Times New Roman"/>
          <w:bCs/>
          <w:sz w:val="24"/>
          <w:szCs w:val="24"/>
        </w:rPr>
        <w:t>9.645,-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 Kč/ks s DPH.</w:t>
      </w:r>
    </w:p>
    <w:p w:rsidR="00F24FBC" w:rsidRDefault="004045EE" w:rsidP="00F24FB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FUJITSU NTB A3510 – 15.6 mat 1920x1080 </w:t>
      </w:r>
      <w:hyperlink r:id="rId9" w:history="1">
        <w:r w:rsidRPr="006A36D1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i5-1035G1@3.6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GHz 16 GB 512NVMe TPM HDMI 3xUSB+1xUSB-C SLOT pro SATA W 10 PR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ks v ceně </w:t>
      </w:r>
      <w:r>
        <w:rPr>
          <w:rFonts w:ascii="Times New Roman" w:hAnsi="Times New Roman" w:cs="Times New Roman"/>
          <w:bCs/>
          <w:sz w:val="24"/>
          <w:szCs w:val="24"/>
        </w:rPr>
        <w:t>18.200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,- Kč/ks bez DPH, </w:t>
      </w:r>
      <w:r>
        <w:rPr>
          <w:rFonts w:ascii="Times New Roman" w:hAnsi="Times New Roman" w:cs="Times New Roman"/>
          <w:bCs/>
          <w:sz w:val="24"/>
          <w:szCs w:val="24"/>
        </w:rPr>
        <w:t>22.022,-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 Kč/ks s DPH.</w:t>
      </w:r>
    </w:p>
    <w:p w:rsidR="00832DC6" w:rsidRDefault="00832DC6" w:rsidP="00F24FB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Záruka k NTB Fujitsu A3510 3 roky v servisu (FSP:GB3B00Z00CZMB) - 1ks v ceně 850,- Kč/ks bez DPH, </w:t>
      </w:r>
      <w:r w:rsidR="009A1BF0">
        <w:rPr>
          <w:rFonts w:ascii="Times New Roman" w:hAnsi="Times New Roman" w:cs="Times New Roman"/>
          <w:bCs/>
          <w:sz w:val="24"/>
          <w:szCs w:val="24"/>
        </w:rPr>
        <w:t>1.028,50</w:t>
      </w:r>
      <w:r>
        <w:rPr>
          <w:rFonts w:ascii="Times New Roman" w:hAnsi="Times New Roman" w:cs="Times New Roman"/>
          <w:bCs/>
          <w:sz w:val="24"/>
          <w:szCs w:val="24"/>
        </w:rPr>
        <w:t xml:space="preserve"> Kč/ks s</w:t>
      </w:r>
      <w:r w:rsidR="009A1BF0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DPH</w:t>
      </w:r>
      <w:r w:rsidR="009A1BF0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3C7962" w:rsidRDefault="004045EE" w:rsidP="00586EBA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HP 250 G7 i5-1035G1 15.6 FHD 220,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8GB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256 GB, DVDRW,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BT</w:t>
      </w:r>
      <w:r w:rsidR="003C79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C7962">
        <w:rPr>
          <w:rFonts w:ascii="Times New Roman" w:hAnsi="Times New Roman" w:cs="Times New Roman"/>
          <w:bCs/>
          <w:sz w:val="24"/>
          <w:szCs w:val="24"/>
        </w:rPr>
        <w:t>silver</w:t>
      </w:r>
      <w:proofErr w:type="spellEnd"/>
      <w:r w:rsidR="003C7962">
        <w:rPr>
          <w:rFonts w:ascii="Times New Roman" w:hAnsi="Times New Roman" w:cs="Times New Roman"/>
          <w:bCs/>
          <w:sz w:val="24"/>
          <w:szCs w:val="24"/>
        </w:rPr>
        <w:t>, Win10PRO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C7962">
        <w:rPr>
          <w:rFonts w:ascii="Times New Roman" w:hAnsi="Times New Roman" w:cs="Times New Roman"/>
          <w:bCs/>
          <w:sz w:val="24"/>
          <w:szCs w:val="24"/>
        </w:rPr>
        <w:t>1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ks v ceně </w:t>
      </w:r>
      <w:r w:rsidR="003C7962">
        <w:rPr>
          <w:rFonts w:ascii="Times New Roman" w:hAnsi="Times New Roman" w:cs="Times New Roman"/>
          <w:bCs/>
          <w:sz w:val="24"/>
          <w:szCs w:val="24"/>
        </w:rPr>
        <w:t>15.9</w:t>
      </w:r>
      <w:r w:rsidR="00F24FBC">
        <w:rPr>
          <w:rFonts w:ascii="Times New Roman" w:hAnsi="Times New Roman" w:cs="Times New Roman"/>
          <w:bCs/>
          <w:sz w:val="24"/>
          <w:szCs w:val="24"/>
        </w:rPr>
        <w:t xml:space="preserve">00,- Kč/ks bez DPH, </w:t>
      </w:r>
      <w:r w:rsidR="003C7962">
        <w:rPr>
          <w:rFonts w:ascii="Times New Roman" w:hAnsi="Times New Roman" w:cs="Times New Roman"/>
          <w:bCs/>
          <w:sz w:val="24"/>
          <w:szCs w:val="24"/>
        </w:rPr>
        <w:t>19.239</w:t>
      </w:r>
      <w:r w:rsidR="00F24FBC">
        <w:rPr>
          <w:rFonts w:ascii="Times New Roman" w:hAnsi="Times New Roman" w:cs="Times New Roman"/>
          <w:bCs/>
          <w:sz w:val="24"/>
          <w:szCs w:val="24"/>
        </w:rPr>
        <w:t>,- Kč/ks s DPH.</w:t>
      </w:r>
    </w:p>
    <w:p w:rsidR="00D5200E" w:rsidRDefault="00D5200E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Celková cena objednávky činí </w:t>
      </w:r>
      <w:r w:rsidR="00586EBA">
        <w:rPr>
          <w:rFonts w:ascii="Times New Roman" w:hAnsi="Times New Roman" w:cs="Times New Roman"/>
          <w:bCs/>
          <w:sz w:val="24"/>
          <w:szCs w:val="24"/>
        </w:rPr>
        <w:t>5</w:t>
      </w:r>
      <w:r w:rsidR="00F74CE3">
        <w:rPr>
          <w:rFonts w:ascii="Times New Roman" w:hAnsi="Times New Roman" w:cs="Times New Roman"/>
          <w:bCs/>
          <w:sz w:val="24"/>
          <w:szCs w:val="24"/>
        </w:rPr>
        <w:t>9</w:t>
      </w:r>
      <w:r w:rsidR="00586EBA">
        <w:rPr>
          <w:rFonts w:ascii="Times New Roman" w:hAnsi="Times New Roman" w:cs="Times New Roman"/>
          <w:bCs/>
          <w:sz w:val="24"/>
          <w:szCs w:val="24"/>
        </w:rPr>
        <w:t>.</w:t>
      </w:r>
      <w:r w:rsidR="00F74CE3">
        <w:rPr>
          <w:rFonts w:ascii="Times New Roman" w:hAnsi="Times New Roman" w:cs="Times New Roman"/>
          <w:bCs/>
          <w:sz w:val="24"/>
          <w:szCs w:val="24"/>
        </w:rPr>
        <w:t>450</w:t>
      </w:r>
      <w:r w:rsidR="00A61214">
        <w:rPr>
          <w:rFonts w:ascii="Times New Roman" w:hAnsi="Times New Roman" w:cs="Times New Roman"/>
          <w:bCs/>
          <w:sz w:val="24"/>
          <w:szCs w:val="24"/>
        </w:rPr>
        <w:t xml:space="preserve">,- Kč </w:t>
      </w:r>
      <w:r>
        <w:rPr>
          <w:rFonts w:ascii="Times New Roman" w:hAnsi="Times New Roman" w:cs="Times New Roman"/>
          <w:bCs/>
          <w:sz w:val="24"/>
          <w:szCs w:val="24"/>
        </w:rPr>
        <w:t>bez DPH, s DPH ve výši 21</w:t>
      </w:r>
      <w:r w:rsidR="00A41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3C7962">
        <w:rPr>
          <w:rFonts w:ascii="Times New Roman" w:hAnsi="Times New Roman" w:cs="Times New Roman"/>
          <w:bCs/>
          <w:sz w:val="24"/>
          <w:szCs w:val="24"/>
        </w:rPr>
        <w:t>7</w:t>
      </w:r>
      <w:r w:rsidR="00F74CE3">
        <w:rPr>
          <w:rFonts w:ascii="Times New Roman" w:hAnsi="Times New Roman" w:cs="Times New Roman"/>
          <w:bCs/>
          <w:sz w:val="24"/>
          <w:szCs w:val="24"/>
        </w:rPr>
        <w:t>1</w:t>
      </w:r>
      <w:r w:rsidR="00586EBA">
        <w:rPr>
          <w:rFonts w:ascii="Times New Roman" w:hAnsi="Times New Roman" w:cs="Times New Roman"/>
          <w:bCs/>
          <w:sz w:val="24"/>
          <w:szCs w:val="24"/>
        </w:rPr>
        <w:t>.</w:t>
      </w:r>
      <w:r w:rsidR="003C7962">
        <w:rPr>
          <w:rFonts w:ascii="Times New Roman" w:hAnsi="Times New Roman" w:cs="Times New Roman"/>
          <w:bCs/>
          <w:sz w:val="24"/>
          <w:szCs w:val="24"/>
        </w:rPr>
        <w:t>9</w:t>
      </w:r>
      <w:r w:rsidR="00F74CE3">
        <w:rPr>
          <w:rFonts w:ascii="Times New Roman" w:hAnsi="Times New Roman" w:cs="Times New Roman"/>
          <w:bCs/>
          <w:sz w:val="24"/>
          <w:szCs w:val="24"/>
        </w:rPr>
        <w:t>34,50</w:t>
      </w:r>
      <w:r w:rsidR="00A612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Kč.</w:t>
      </w:r>
    </w:p>
    <w:p w:rsidR="00D5200E" w:rsidRDefault="00D5200E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5F7C98" w:rsidRDefault="005F7C98" w:rsidP="00586EB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Žádáme o standardní záruční podmínky k zboží.</w:t>
      </w:r>
      <w:r w:rsidR="00E72DB2">
        <w:rPr>
          <w:rFonts w:ascii="Times New Roman" w:hAnsi="Times New Roman" w:cs="Times New Roman"/>
          <w:bCs/>
          <w:sz w:val="24"/>
          <w:szCs w:val="24"/>
        </w:rPr>
        <w:t xml:space="preserve"> Nejsme plátci DPH.</w:t>
      </w:r>
    </w:p>
    <w:p w:rsidR="005F7C98" w:rsidRDefault="005F7C98" w:rsidP="00586EB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Žádáme o dodání na adresu: </w:t>
      </w:r>
      <w:r w:rsidR="00E72DB2">
        <w:rPr>
          <w:rFonts w:ascii="Times New Roman" w:hAnsi="Times New Roman" w:cs="Times New Roman"/>
          <w:bCs/>
          <w:sz w:val="24"/>
          <w:szCs w:val="24"/>
        </w:rPr>
        <w:t xml:space="preserve">Trhové Sviny, </w:t>
      </w:r>
      <w:r w:rsidR="003C7962">
        <w:rPr>
          <w:rFonts w:ascii="Times New Roman" w:hAnsi="Times New Roman" w:cs="Times New Roman"/>
          <w:bCs/>
          <w:sz w:val="24"/>
          <w:szCs w:val="24"/>
        </w:rPr>
        <w:t>Sokolská 1052</w:t>
      </w:r>
      <w:r w:rsidR="00E72DB2">
        <w:rPr>
          <w:rFonts w:ascii="Times New Roman" w:hAnsi="Times New Roman" w:cs="Times New Roman"/>
          <w:bCs/>
          <w:sz w:val="24"/>
          <w:szCs w:val="24"/>
        </w:rPr>
        <w:t>, 374 01.</w:t>
      </w:r>
    </w:p>
    <w:p w:rsidR="00A16F70" w:rsidRPr="00586EBA" w:rsidRDefault="00D5200E" w:rsidP="00586EBA">
      <w:pPr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Žádáme o dodání zboží do </w:t>
      </w:r>
      <w:r w:rsidR="003C7962">
        <w:rPr>
          <w:rFonts w:ascii="Times New Roman" w:hAnsi="Times New Roman" w:cs="Times New Roman"/>
          <w:bCs/>
          <w:sz w:val="24"/>
          <w:szCs w:val="24"/>
        </w:rPr>
        <w:t>21. 4.</w:t>
      </w:r>
      <w:r w:rsidR="00AC0C33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7C98">
        <w:rPr>
          <w:rFonts w:ascii="Times New Roman" w:hAnsi="Times New Roman" w:cs="Times New Roman"/>
          <w:bCs/>
          <w:sz w:val="24"/>
          <w:szCs w:val="24"/>
        </w:rPr>
        <w:t>na výše uvedenou adresu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50D9E">
        <w:rPr>
          <w:rFonts w:ascii="Times New Roman" w:hAnsi="Times New Roman" w:cs="Times New Roman"/>
          <w:sz w:val="24"/>
          <w:szCs w:val="24"/>
        </w:rPr>
        <w:t> pozdravem a poděkováním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D94547" w:rsidP="00D94547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Luboš Procházka</w:t>
      </w:r>
    </w:p>
    <w:p w:rsidR="00650AA2" w:rsidRPr="00550D9E" w:rsidRDefault="00D94547" w:rsidP="0055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ředitel ZUŠ F.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Pišingera</w:t>
      </w:r>
      <w:proofErr w:type="spellEnd"/>
      <w:r>
        <w:rPr>
          <w:rFonts w:ascii="Times New Roman" w:hAnsi="Times New Roman" w:cs="Times New Roman"/>
          <w:sz w:val="24"/>
          <w:szCs w:val="24"/>
        </w:rPr>
        <w:t>, Trhové Sviny</w:t>
      </w:r>
    </w:p>
    <w:sectPr w:rsidR="00650AA2" w:rsidRPr="00550D9E" w:rsidSect="00723DD6">
      <w:headerReference w:type="default" r:id="rId10"/>
      <w:footerReference w:type="default" r:id="rId11"/>
      <w:pgSz w:w="11906" w:h="16838"/>
      <w:pgMar w:top="851" w:right="1134" w:bottom="851" w:left="1134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124" w:rsidRDefault="00E05124" w:rsidP="002F2A0E">
      <w:r>
        <w:separator/>
      </w:r>
    </w:p>
  </w:endnote>
  <w:endnote w:type="continuationSeparator" w:id="0">
    <w:p w:rsidR="00E05124" w:rsidRDefault="00E05124" w:rsidP="002F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E03" w:rsidRDefault="00234E03">
    <w:pPr>
      <w:pStyle w:val="Zpat"/>
      <w:rPr>
        <w:rFonts w:ascii="Sakkal Majalla" w:hAnsi="Sakkal Majalla" w:cs="Sakkal Majalla"/>
      </w:rPr>
    </w:pPr>
    <w:r>
      <w:rPr>
        <w:rFonts w:ascii="Sakkal Majalla" w:hAnsi="Sakkal Majalla" w:cs="Sakkal Majalla"/>
      </w:rPr>
      <w:t>Identifikátor DS: btaevw2</w:t>
    </w:r>
    <w:r>
      <w:rPr>
        <w:rFonts w:ascii="Sakkal Majalla" w:hAnsi="Sakkal Majalla" w:cs="Sakkal Majalla"/>
      </w:rPr>
      <w:tab/>
      <w:t>tel: 386 120 540</w:t>
    </w:r>
    <w:r>
      <w:rPr>
        <w:rFonts w:ascii="Sakkal Majalla" w:hAnsi="Sakkal Majalla" w:cs="Sakkal Majalla"/>
      </w:rPr>
      <w:tab/>
      <w:t xml:space="preserve">e-podatelna: </w:t>
    </w:r>
    <w:hyperlink r:id="rId1" w:history="1">
      <w:r w:rsidRPr="003F1219">
        <w:rPr>
          <w:rStyle w:val="Hypertextovodkaz"/>
          <w:rFonts w:ascii="Sakkal Majalla" w:hAnsi="Sakkal Majalla" w:cs="Sakkal Majalla"/>
        </w:rPr>
        <w:t>info@zustsviny.cz</w:t>
      </w:r>
    </w:hyperlink>
  </w:p>
  <w:p w:rsidR="00D94547" w:rsidRPr="00FC1A01" w:rsidRDefault="00234E03">
    <w:pPr>
      <w:pStyle w:val="Zpat"/>
      <w:rPr>
        <w:rFonts w:ascii="Sakkal Majalla" w:hAnsi="Sakkal Majalla" w:cs="Sakkal Majalla"/>
      </w:rPr>
    </w:pPr>
    <w:r>
      <w:rPr>
        <w:rFonts w:ascii="Sakkal Majalla" w:hAnsi="Sakkal Majalla" w:cs="Sakkal Majalla"/>
      </w:rPr>
      <w:t>IČO: 60076534</w:t>
    </w:r>
    <w:r>
      <w:rPr>
        <w:rFonts w:ascii="Sakkal Majalla" w:hAnsi="Sakkal Majalla" w:cs="Sakkal Majalla"/>
      </w:rPr>
      <w:tab/>
      <w:t>IZO: 060076534</w:t>
    </w:r>
    <w:r>
      <w:rPr>
        <w:rFonts w:ascii="Sakkal Majalla" w:hAnsi="Sakkal Majalla" w:cs="Sakkal Majalla"/>
      </w:rPr>
      <w:tab/>
    </w:r>
    <w:proofErr w:type="spellStart"/>
    <w:r>
      <w:rPr>
        <w:rFonts w:ascii="Sakkal Majalla" w:hAnsi="Sakkal Majalla" w:cs="Sakkal Majalla"/>
      </w:rPr>
      <w:t>Red</w:t>
    </w:r>
    <w:proofErr w:type="spellEnd"/>
    <w:r>
      <w:rPr>
        <w:rFonts w:ascii="Sakkal Majalla" w:hAnsi="Sakkal Majalla" w:cs="Sakkal Majalla"/>
      </w:rPr>
      <w:t xml:space="preserve"> IZO: 600002349</w:t>
    </w:r>
  </w:p>
  <w:p w:rsidR="00946F4A" w:rsidRDefault="00946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124" w:rsidRDefault="00E05124" w:rsidP="002F2A0E">
      <w:r>
        <w:separator/>
      </w:r>
    </w:p>
  </w:footnote>
  <w:footnote w:type="continuationSeparator" w:id="0">
    <w:p w:rsidR="00E05124" w:rsidRDefault="00E05124" w:rsidP="002F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0E" w:rsidRPr="005F5557" w:rsidRDefault="00F92BE1" w:rsidP="00F92BE1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color w:val="5B9BD5" w:themeColor="accent1"/>
        <w:sz w:val="32"/>
        <w:szCs w:val="32"/>
      </w:rPr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9E164" wp14:editId="34D883F5">
              <wp:simplePos x="0" y="0"/>
              <wp:positionH relativeFrom="margin">
                <wp:align>center</wp:align>
              </wp:positionH>
              <wp:positionV relativeFrom="page">
                <wp:posOffset>357505</wp:posOffset>
              </wp:positionV>
              <wp:extent cx="7376160" cy="10399395"/>
              <wp:effectExtent l="0" t="0" r="18415" b="20955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103993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8C600" id="Obdélník 222" o:spid="_x0000_s1026" style="position:absolute;margin-left:0;margin-top:28.15pt;width:580.8pt;height:818.85pt;z-index:251659264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5nqQIAAJUFAAAOAAAAZHJzL2Uyb0RvYy54bWysVM1u2zAMvg/YOwi6r/5p0zRGnSJo0WFA&#10;sRZrh54VWY6NyaImKX97ox32FH2xUZLtBF2xwzAfZEkkP5KfSF5e7TpJNsLYFlRJs5OUEqE4VK1a&#10;lfTr0+2HC0qsY6piEpQo6V5YejV//+5yqwuRQwOyEoYgiLLFVpe0cU4XSWJ5IzpmT0ALhcIaTMcc&#10;Hs0qqQzbInonkzxNz5MtmEob4MJavL2JQjoP+HUtuLuvaysckSXF2FxYTViXfk3ml6xYGaablvdh&#10;sH+IomOtQqcj1A1zjKxN+wdU13IDFmp3wqFLoK5bLkIOmE2WvsrmsWFahFyQHKtHmuz/g+WfNw+G&#10;tFVJ8zynRLEOH+l+Wb38lOrl1zfib5GjrbYFqj7qB9OfLG59wrvadP6PqZBd4HU/8ip2jnC8nJ5O&#10;z7NzpJ+jLEtPZ7PT2cTDJgd7baz7KKAjflNSgy8XCGWbO+ui6qDi3Sm4baXEe1ZIRbYIO7mYToKF&#10;BdlWXuqFoZDEtTRkw7AElqus93ukhVFIhcH4JGNaYef2UkT8L6JGijCRPDrwxXnAZJwL5bIoalgl&#10;oqtJit/gbLAIKUuFgB65xiBH7B5g0IwgA3YkoNf3piLU9mic/i2waDxaBM+g3GjctQrMWwASs+o9&#10;R/2BpEiNZ2kJ1R4LyEDsLKv5bYsPeMese2AGWwlfHceDu8elloAPBf2OkgbMj7fuvT5WOEop2WJr&#10;ltR+XzMjKJGfFNb+LDs7870cDmeTaY4HcyxZHkvUursGfPoMB5HmYev1nRy2tYHuGafIwntFEVMc&#10;fZeUOzMcrl0cGTiHuFgsghr2r2buTj1q7sE9q75An3bPzOi+ih12wGcY2pgVr4o56npLBYu1g7oN&#10;lX7gtecbez8UTj+n/HA5PgetwzSd/wYAAP//AwBQSwMEFAAGAAgAAAAhALxqBOXeAAAACQEAAA8A&#10;AABkcnMvZG93bnJldi54bWxMj8FuwjAQRO+V+AdrK/VW7AA1NI2DEBKH9lI15QNMvCRR43WwDaR/&#10;X3Mqt1nNauZNsR5tzy7oQ+dIQTYVwJBqZzpqFOy/d88rYCFqMrp3hAp+McC6nDwUOjfuSl94qWLD&#10;UgiFXCtoYxxyzkPdotVh6gak5B2dtzqm0zfceH1N4bbnMyEkt7qj1NDqAbct1j/V2SpAvxwXYhl3&#10;+2r1vjnNPo5VRp9KPT2OmzdgEcf4/ww3/IQOZWI6uDOZwHoFaUhU8CLnwG5uJjMJ7JCUfF0I4GXB&#10;7xeUfwAAAP//AwBQSwECLQAUAAYACAAAACEAtoM4kv4AAADhAQAAEwAAAAAAAAAAAAAAAAAAAAAA&#10;W0NvbnRlbnRfVHlwZXNdLnhtbFBLAQItABQABgAIAAAAIQA4/SH/1gAAAJQBAAALAAAAAAAAAAAA&#10;AAAAAC8BAABfcmVscy8ucmVsc1BLAQItABQABgAIAAAAIQCMw65nqQIAAJUFAAAOAAAAAAAAAAAA&#10;AAAAAC4CAABkcnMvZTJvRG9jLnhtbFBLAQItABQABgAIAAAAIQC8agTl3gAAAAkBAAAPAAAAAAAA&#10;AAAAAAAAAAMFAABkcnMvZG93bnJldi54bWxQSwUGAAAAAAQABADzAAAADgYAAAAA&#10;" filled="f" strokecolor="white [3212]" strokeweight="1.25pt">
              <w10:wrap anchorx="margin" anchory="page"/>
            </v:rect>
          </w:pict>
        </mc:Fallback>
      </mc:AlternateContent>
    </w:r>
    <w:r>
      <w:rPr>
        <w:noProof/>
        <w:color w:val="000000"/>
        <w:lang w:eastAsia="cs-CZ"/>
      </w:rPr>
      <w:drawing>
        <wp:anchor distT="0" distB="0" distL="114300" distR="114300" simplePos="0" relativeHeight="251660288" behindDoc="1" locked="0" layoutInCell="1" allowOverlap="1" wp14:anchorId="06D36873" wp14:editId="775AA724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962025" cy="828040"/>
          <wp:effectExtent l="0" t="0" r="0" b="0"/>
          <wp:wrapTight wrapText="bothSides">
            <wp:wrapPolygon edited="0">
              <wp:start x="0" y="0"/>
              <wp:lineTo x="0" y="20871"/>
              <wp:lineTo x="20958" y="20871"/>
              <wp:lineTo x="2095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70" cy="889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Sakkal Majalla" w:hAnsi="Sakkal Majalla" w:cs="Sakkal Majalla"/>
          <w:b/>
          <w:color w:val="833C0B" w:themeColor="accent2" w:themeShade="80"/>
          <w:sz w:val="24"/>
          <w:szCs w:val="24"/>
        </w:rPr>
        <w:alias w:val="Název"/>
        <w:id w:val="15524250"/>
        <w:placeholder>
          <w:docPart w:val="EACF524241C64844A020FA7E4865E6C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7374C" w:rsidRPr="00F52BA8">
          <w:rPr>
            <w:rFonts w:ascii="Sakkal Majalla" w:hAnsi="Sakkal Majalla" w:cs="Sakkal Majalla"/>
            <w:b/>
            <w:color w:val="833C0B" w:themeColor="accent2" w:themeShade="80"/>
            <w:sz w:val="24"/>
            <w:szCs w:val="24"/>
          </w:rPr>
          <w:t>ZÁKLADNÍ UMĚLECKÁ ŠKOLA F. PIŠINGERA, TRHOVÉ SVINY</w:t>
        </w:r>
      </w:sdtContent>
    </w:sdt>
  </w:p>
  <w:p w:rsidR="00F52BA8" w:rsidRPr="00F52BA8" w:rsidRDefault="00AD290C" w:rsidP="00F92BE1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r>
      <w:rPr>
        <w:rFonts w:ascii="Sakkal Majalla" w:hAnsi="Sakkal Majalla" w:cs="Sakkal Majalla"/>
        <w:b/>
        <w:sz w:val="24"/>
        <w:szCs w:val="24"/>
      </w:rPr>
      <w:t>Sokolská 1052</w:t>
    </w:r>
    <w:r w:rsidR="005F5557" w:rsidRPr="00F52BA8">
      <w:rPr>
        <w:rFonts w:ascii="Sakkal Majalla" w:hAnsi="Sakkal Majalla" w:cs="Sakkal Majalla"/>
        <w:b/>
        <w:sz w:val="24"/>
        <w:szCs w:val="24"/>
      </w:rPr>
      <w:tab/>
    </w:r>
  </w:p>
  <w:p w:rsidR="00177E1B" w:rsidRDefault="00AD290C" w:rsidP="00F52BA8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r>
      <w:rPr>
        <w:rFonts w:ascii="Sakkal Majalla" w:hAnsi="Sakkal Majalla" w:cs="Sakkal Majalla"/>
        <w:b/>
        <w:sz w:val="24"/>
        <w:szCs w:val="24"/>
      </w:rPr>
      <w:t>374 01 Trhové Sviny</w:t>
    </w:r>
  </w:p>
  <w:p w:rsidR="00AD290C" w:rsidRPr="00AD290C" w:rsidRDefault="00E05124" w:rsidP="00F52BA8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hyperlink r:id="rId2" w:history="1">
      <w:r w:rsidR="00AD290C" w:rsidRPr="003F1219">
        <w:rPr>
          <w:rStyle w:val="Hypertextovodkaz"/>
          <w:rFonts w:ascii="Sakkal Majalla" w:hAnsi="Sakkal Majalla" w:cs="Sakkal Majalla"/>
          <w:b/>
          <w:sz w:val="24"/>
          <w:szCs w:val="24"/>
        </w:rPr>
        <w:t>www.zustsviny.cz</w:t>
      </w:r>
    </w:hyperlink>
    <w:r w:rsidR="00AD290C">
      <w:rPr>
        <w:rFonts w:ascii="Sakkal Majalla" w:hAnsi="Sakkal Majalla" w:cs="Sakkal Majalla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66E9"/>
    <w:multiLevelType w:val="hybridMultilevel"/>
    <w:tmpl w:val="25D4B258"/>
    <w:lvl w:ilvl="0" w:tplc="D99606C6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50969"/>
    <w:multiLevelType w:val="hybridMultilevel"/>
    <w:tmpl w:val="C2FE3AFC"/>
    <w:lvl w:ilvl="0" w:tplc="F8CEAB64">
      <w:numFmt w:val="bullet"/>
      <w:lvlText w:val=""/>
      <w:lvlJc w:val="left"/>
      <w:pPr>
        <w:ind w:left="405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A986AC3"/>
    <w:multiLevelType w:val="hybridMultilevel"/>
    <w:tmpl w:val="5A82AE98"/>
    <w:lvl w:ilvl="0" w:tplc="A26212D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A771D"/>
    <w:multiLevelType w:val="hybridMultilevel"/>
    <w:tmpl w:val="6A6ABB86"/>
    <w:lvl w:ilvl="0" w:tplc="8BB41600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80CBE"/>
    <w:multiLevelType w:val="hybridMultilevel"/>
    <w:tmpl w:val="F67A479E"/>
    <w:lvl w:ilvl="0" w:tplc="C442D38A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0E"/>
    <w:rsid w:val="00022D19"/>
    <w:rsid w:val="000449C3"/>
    <w:rsid w:val="00084577"/>
    <w:rsid w:val="000C605B"/>
    <w:rsid w:val="00145528"/>
    <w:rsid w:val="00155EDE"/>
    <w:rsid w:val="00177E1B"/>
    <w:rsid w:val="001B2401"/>
    <w:rsid w:val="001F3FF6"/>
    <w:rsid w:val="002205C8"/>
    <w:rsid w:val="00234E03"/>
    <w:rsid w:val="0029310D"/>
    <w:rsid w:val="0029486C"/>
    <w:rsid w:val="002E25D6"/>
    <w:rsid w:val="002F0910"/>
    <w:rsid w:val="002F2A0E"/>
    <w:rsid w:val="002F3C67"/>
    <w:rsid w:val="00301114"/>
    <w:rsid w:val="00314B40"/>
    <w:rsid w:val="00334A30"/>
    <w:rsid w:val="003C7962"/>
    <w:rsid w:val="0040127E"/>
    <w:rsid w:val="004045EE"/>
    <w:rsid w:val="0042334E"/>
    <w:rsid w:val="004A49D5"/>
    <w:rsid w:val="00512977"/>
    <w:rsid w:val="00550D9E"/>
    <w:rsid w:val="00555C5E"/>
    <w:rsid w:val="00586EBA"/>
    <w:rsid w:val="005B765C"/>
    <w:rsid w:val="005F2838"/>
    <w:rsid w:val="005F5557"/>
    <w:rsid w:val="005F7C98"/>
    <w:rsid w:val="0062515C"/>
    <w:rsid w:val="0063233E"/>
    <w:rsid w:val="00650AA2"/>
    <w:rsid w:val="00673D76"/>
    <w:rsid w:val="00687F76"/>
    <w:rsid w:val="006F083B"/>
    <w:rsid w:val="00723DD6"/>
    <w:rsid w:val="007E4FAD"/>
    <w:rsid w:val="00832DC6"/>
    <w:rsid w:val="00877642"/>
    <w:rsid w:val="00884555"/>
    <w:rsid w:val="00946F4A"/>
    <w:rsid w:val="00961291"/>
    <w:rsid w:val="0097374C"/>
    <w:rsid w:val="009840BF"/>
    <w:rsid w:val="009A051C"/>
    <w:rsid w:val="009A1BF0"/>
    <w:rsid w:val="00A16F70"/>
    <w:rsid w:val="00A319A2"/>
    <w:rsid w:val="00A416E1"/>
    <w:rsid w:val="00A61214"/>
    <w:rsid w:val="00A641CE"/>
    <w:rsid w:val="00AC0C33"/>
    <w:rsid w:val="00AD290C"/>
    <w:rsid w:val="00B06C32"/>
    <w:rsid w:val="00B24B5A"/>
    <w:rsid w:val="00B948EA"/>
    <w:rsid w:val="00BB12C9"/>
    <w:rsid w:val="00BB615F"/>
    <w:rsid w:val="00BF5507"/>
    <w:rsid w:val="00C456D6"/>
    <w:rsid w:val="00C62F50"/>
    <w:rsid w:val="00CA07E4"/>
    <w:rsid w:val="00CA4E10"/>
    <w:rsid w:val="00CD23AA"/>
    <w:rsid w:val="00CE6C40"/>
    <w:rsid w:val="00D21D00"/>
    <w:rsid w:val="00D45716"/>
    <w:rsid w:val="00D5200E"/>
    <w:rsid w:val="00D61188"/>
    <w:rsid w:val="00D658B4"/>
    <w:rsid w:val="00D8588A"/>
    <w:rsid w:val="00D94547"/>
    <w:rsid w:val="00DC2092"/>
    <w:rsid w:val="00DD4830"/>
    <w:rsid w:val="00E05124"/>
    <w:rsid w:val="00E629D8"/>
    <w:rsid w:val="00E72DB2"/>
    <w:rsid w:val="00F248A4"/>
    <w:rsid w:val="00F24FBC"/>
    <w:rsid w:val="00F43C90"/>
    <w:rsid w:val="00F52BA8"/>
    <w:rsid w:val="00F74CE3"/>
    <w:rsid w:val="00F92BE1"/>
    <w:rsid w:val="00FC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1AEF1"/>
  <w15:chartTrackingRefBased/>
  <w15:docId w15:val="{C6FFA718-742B-41AD-85FE-7DC3ADC2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29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A0E"/>
  </w:style>
  <w:style w:type="paragraph" w:styleId="Zpat">
    <w:name w:val="footer"/>
    <w:basedOn w:val="Normln"/>
    <w:link w:val="ZpatChar"/>
    <w:uiPriority w:val="99"/>
    <w:unhideWhenUsed/>
    <w:rsid w:val="002F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A0E"/>
  </w:style>
  <w:style w:type="character" w:customStyle="1" w:styleId="Nadpis1Char">
    <w:name w:val="Nadpis 1 Char"/>
    <w:basedOn w:val="Standardnpsmoodstavce"/>
    <w:link w:val="Nadpis1"/>
    <w:uiPriority w:val="9"/>
    <w:rsid w:val="00512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0127E"/>
    <w:rPr>
      <w:color w:val="808080"/>
    </w:rPr>
  </w:style>
  <w:style w:type="paragraph" w:styleId="Odstavecseseznamem">
    <w:name w:val="List Paragraph"/>
    <w:basedOn w:val="Normln"/>
    <w:uiPriority w:val="34"/>
    <w:qFormat/>
    <w:rsid w:val="00CA07E4"/>
    <w:pPr>
      <w:ind w:left="720"/>
      <w:contextualSpacing/>
    </w:pPr>
  </w:style>
  <w:style w:type="paragraph" w:styleId="Bezmezer">
    <w:name w:val="No Spacing"/>
    <w:uiPriority w:val="1"/>
    <w:qFormat/>
    <w:rsid w:val="006F083B"/>
  </w:style>
  <w:style w:type="table" w:styleId="Mkatabulky">
    <w:name w:val="Table Grid"/>
    <w:basedOn w:val="Normlntabulka"/>
    <w:uiPriority w:val="39"/>
    <w:rsid w:val="00F9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4E0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0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05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04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@algorit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5-1035G1@3.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ustsvin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stsviny.cz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CF524241C64844A020FA7E4865E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A1484-844B-4976-9193-228054B18524}"/>
      </w:docPartPr>
      <w:docPartBody>
        <w:p w:rsidR="000D6ACE" w:rsidRDefault="00212448" w:rsidP="00212448">
          <w:pPr>
            <w:pStyle w:val="EACF524241C64844A020FA7E4865E6CA"/>
          </w:pPr>
          <w:r>
            <w:rPr>
              <w:color w:val="4472C4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48"/>
    <w:rsid w:val="000032CA"/>
    <w:rsid w:val="000A7FBE"/>
    <w:rsid w:val="000D6ACE"/>
    <w:rsid w:val="00161E8C"/>
    <w:rsid w:val="00212448"/>
    <w:rsid w:val="002F5DE4"/>
    <w:rsid w:val="00325A8B"/>
    <w:rsid w:val="004E7DF0"/>
    <w:rsid w:val="00531F36"/>
    <w:rsid w:val="00550C3D"/>
    <w:rsid w:val="00601DE9"/>
    <w:rsid w:val="00675A69"/>
    <w:rsid w:val="008B5E11"/>
    <w:rsid w:val="00925FA7"/>
    <w:rsid w:val="00A52B00"/>
    <w:rsid w:val="00AB0541"/>
    <w:rsid w:val="00BC20F7"/>
    <w:rsid w:val="00BF29DD"/>
    <w:rsid w:val="00CD24C1"/>
    <w:rsid w:val="00CD568E"/>
    <w:rsid w:val="00D137D3"/>
    <w:rsid w:val="00EA2DD7"/>
    <w:rsid w:val="00F35BAA"/>
    <w:rsid w:val="00F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520DF407C14ABE9A9C5BB245408412">
    <w:name w:val="CE520DF407C14ABE9A9C5BB245408412"/>
    <w:rsid w:val="00212448"/>
  </w:style>
  <w:style w:type="paragraph" w:customStyle="1" w:styleId="EACF524241C64844A020FA7E4865E6CA">
    <w:name w:val="EACF524241C64844A020FA7E4865E6CA"/>
    <w:rsid w:val="00212448"/>
  </w:style>
  <w:style w:type="character" w:styleId="Zstupntext">
    <w:name w:val="Placeholder Text"/>
    <w:basedOn w:val="Standardnpsmoodstavce"/>
    <w:uiPriority w:val="99"/>
    <w:semiHidden/>
    <w:rsid w:val="008B5E11"/>
    <w:rPr>
      <w:color w:val="808080"/>
    </w:rPr>
  </w:style>
  <w:style w:type="paragraph" w:customStyle="1" w:styleId="B190D58D4F9443F089DC35DAAE5BCDB1">
    <w:name w:val="B190D58D4F9443F089DC35DAAE5BCDB1"/>
    <w:rsid w:val="008B5E11"/>
  </w:style>
  <w:style w:type="paragraph" w:customStyle="1" w:styleId="6EC6AC5913E1499888A50D3948219BE6">
    <w:name w:val="6EC6AC5913E1499888A50D3948219BE6"/>
    <w:rsid w:val="00CD568E"/>
  </w:style>
  <w:style w:type="paragraph" w:customStyle="1" w:styleId="DE2E82F0CFCB4C838D9D32F6120C86B6">
    <w:name w:val="DE2E82F0CFCB4C838D9D32F6120C86B6"/>
    <w:rsid w:val="00CD5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9A06A-7BDE-4CC7-BDC8-6096A915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F. PIŠINGERA, TRHOVÉ SVINY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F. PIŠINGERA, TRHOVÉ SVINY</dc:title>
  <dc:subject/>
  <dc:creator>Správce</dc:creator>
  <cp:keywords/>
  <dc:description/>
  <cp:lastModifiedBy>Procházka Luboš</cp:lastModifiedBy>
  <cp:revision>5</cp:revision>
  <cp:lastPrinted>2020-11-26T07:09:00Z</cp:lastPrinted>
  <dcterms:created xsi:type="dcterms:W3CDTF">2021-03-29T11:01:00Z</dcterms:created>
  <dcterms:modified xsi:type="dcterms:W3CDTF">2021-03-29T13:50:00Z</dcterms:modified>
</cp:coreProperties>
</file>