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588F" w14:textId="77777777" w:rsidR="00BA193C" w:rsidRPr="00A342A6" w:rsidRDefault="00E2518B" w:rsidP="00E26C18">
      <w:pPr>
        <w:pStyle w:val="StylNadpis116b"/>
        <w:spacing w:before="0"/>
        <w:rPr>
          <w:rFonts w:asciiTheme="minorHAnsi" w:hAnsiTheme="minorHAnsi"/>
          <w:sz w:val="32"/>
        </w:rPr>
      </w:pPr>
      <w:r w:rsidRPr="00A342A6">
        <w:rPr>
          <w:rFonts w:asciiTheme="minorHAnsi" w:hAnsiTheme="minorHAnsi"/>
          <w:sz w:val="32"/>
        </w:rPr>
        <w:t>PŘÍKAZNÍ</w:t>
      </w:r>
      <w:r w:rsidR="00E0661E" w:rsidRPr="00A342A6">
        <w:rPr>
          <w:rFonts w:asciiTheme="minorHAnsi" w:hAnsiTheme="minorHAnsi"/>
          <w:sz w:val="32"/>
        </w:rPr>
        <w:t xml:space="preserve"> </w:t>
      </w:r>
      <w:r w:rsidR="005B1464" w:rsidRPr="00A342A6">
        <w:rPr>
          <w:rFonts w:asciiTheme="minorHAnsi" w:hAnsiTheme="minorHAnsi"/>
          <w:sz w:val="32"/>
        </w:rPr>
        <w:t>s</w:t>
      </w:r>
      <w:r w:rsidR="00E0661E" w:rsidRPr="00A342A6">
        <w:rPr>
          <w:rFonts w:asciiTheme="minorHAnsi" w:hAnsiTheme="minorHAnsi"/>
          <w:sz w:val="32"/>
        </w:rPr>
        <w:t>mlouva</w:t>
      </w:r>
    </w:p>
    <w:p w14:paraId="40710698" w14:textId="02757CEF" w:rsidR="00A342A6" w:rsidRPr="00A342A6" w:rsidRDefault="00BA193C" w:rsidP="00E32405">
      <w:pPr>
        <w:pStyle w:val="Nadpis4"/>
        <w:spacing w:before="0" w:after="0"/>
        <w:jc w:val="center"/>
        <w:rPr>
          <w:rFonts w:asciiTheme="minorHAnsi" w:hAnsiTheme="minorHAnsi"/>
          <w:bCs/>
        </w:rPr>
      </w:pPr>
      <w:r w:rsidRPr="00A342A6">
        <w:rPr>
          <w:rFonts w:asciiTheme="minorHAnsi" w:hAnsiTheme="minorHAnsi"/>
          <w:bCs/>
        </w:rPr>
        <w:t>č.:</w:t>
      </w:r>
      <w:r w:rsidR="00A342A6" w:rsidRPr="00A342A6">
        <w:rPr>
          <w:rFonts w:asciiTheme="minorHAnsi" w:hAnsiTheme="minorHAnsi"/>
          <w:bCs/>
        </w:rPr>
        <w:t xml:space="preserve"> </w:t>
      </w:r>
      <w:r w:rsidR="0050459E">
        <w:rPr>
          <w:rFonts w:asciiTheme="minorHAnsi" w:hAnsiTheme="minorHAnsi"/>
          <w:bCs/>
        </w:rPr>
        <w:t>3012H</w:t>
      </w:r>
      <w:r w:rsidR="00EC37BA">
        <w:rPr>
          <w:rFonts w:asciiTheme="minorHAnsi" w:hAnsiTheme="minorHAnsi"/>
          <w:bCs/>
        </w:rPr>
        <w:t>1</w:t>
      </w:r>
      <w:r w:rsidR="0050459E">
        <w:rPr>
          <w:rFonts w:asciiTheme="minorHAnsi" w:hAnsiTheme="minorHAnsi"/>
          <w:bCs/>
        </w:rPr>
        <w:t>2</w:t>
      </w:r>
      <w:r w:rsidR="00EC37BA">
        <w:rPr>
          <w:rFonts w:asciiTheme="minorHAnsi" w:hAnsiTheme="minorHAnsi"/>
          <w:bCs/>
        </w:rPr>
        <w:t>1</w:t>
      </w:r>
      <w:r w:rsidR="0050459E">
        <w:rPr>
          <w:rFonts w:asciiTheme="minorHAnsi" w:hAnsiTheme="minorHAnsi"/>
          <w:bCs/>
        </w:rPr>
        <w:t>000</w:t>
      </w:r>
      <w:r w:rsidR="00EC37BA">
        <w:rPr>
          <w:rFonts w:asciiTheme="minorHAnsi" w:hAnsiTheme="minorHAnsi"/>
          <w:bCs/>
        </w:rPr>
        <w:t>2</w:t>
      </w:r>
    </w:p>
    <w:p w14:paraId="12162583" w14:textId="77777777" w:rsidR="00E32405" w:rsidRPr="00A342A6" w:rsidRDefault="00E32405" w:rsidP="00E32405">
      <w:pPr>
        <w:pStyle w:val="Nadpis4"/>
        <w:spacing w:before="0" w:after="0"/>
        <w:jc w:val="center"/>
        <w:rPr>
          <w:rFonts w:asciiTheme="minorHAnsi" w:hAnsiTheme="minorHAnsi"/>
          <w:bCs/>
          <w:sz w:val="18"/>
        </w:rPr>
      </w:pPr>
    </w:p>
    <w:p w14:paraId="76A9C936" w14:textId="77777777" w:rsidR="00E32405" w:rsidRPr="00A342A6" w:rsidRDefault="00E32405" w:rsidP="00E32405">
      <w:pPr>
        <w:pStyle w:val="Nadpis4"/>
        <w:spacing w:before="0" w:after="0"/>
        <w:jc w:val="center"/>
        <w:rPr>
          <w:rFonts w:asciiTheme="minorHAnsi" w:hAnsiTheme="minorHAnsi"/>
          <w:bCs/>
          <w:sz w:val="18"/>
        </w:rPr>
      </w:pPr>
    </w:p>
    <w:p w14:paraId="6A99066A" w14:textId="77777777" w:rsidR="00484A36" w:rsidRPr="00A342A6" w:rsidRDefault="00484A36" w:rsidP="00484A36">
      <w:pPr>
        <w:rPr>
          <w:rFonts w:asciiTheme="minorHAnsi" w:hAnsiTheme="minorHAnsi"/>
          <w:sz w:val="18"/>
        </w:rPr>
      </w:pPr>
    </w:p>
    <w:p w14:paraId="0B97FCA2" w14:textId="77777777" w:rsidR="00484A36" w:rsidRPr="00A342A6" w:rsidRDefault="00484A36" w:rsidP="00484A36">
      <w:pPr>
        <w:pStyle w:val="Zkladntext"/>
        <w:rPr>
          <w:rFonts w:asciiTheme="minorHAnsi" w:hAnsiTheme="minorHAnsi" w:cs="Arial"/>
          <w:szCs w:val="22"/>
        </w:rPr>
      </w:pPr>
      <w:r w:rsidRPr="00A342A6">
        <w:rPr>
          <w:rFonts w:asciiTheme="minorHAnsi" w:hAnsiTheme="minorHAnsi" w:cs="Arial"/>
          <w:b/>
          <w:szCs w:val="22"/>
        </w:rPr>
        <w:t>Příkazce:</w:t>
      </w:r>
    </w:p>
    <w:p w14:paraId="60C38A72" w14:textId="5138FA23" w:rsidR="000C3D75" w:rsidRPr="00A342A6" w:rsidRDefault="00291B2A" w:rsidP="000C3D75">
      <w:pPr>
        <w:tabs>
          <w:tab w:val="left" w:pos="2268"/>
        </w:tabs>
        <w:rPr>
          <w:rFonts w:asciiTheme="minorHAnsi" w:hAnsiTheme="minorHAnsi"/>
          <w:b/>
          <w:szCs w:val="22"/>
          <w:lang w:eastAsia="cs-CZ"/>
        </w:rPr>
      </w:pPr>
      <w:r>
        <w:rPr>
          <w:rFonts w:asciiTheme="minorHAnsi" w:hAnsiTheme="minorHAnsi"/>
          <w:szCs w:val="22"/>
          <w:lang w:eastAsia="cs-CZ"/>
        </w:rPr>
        <w:t>Jméno</w:t>
      </w:r>
      <w:r w:rsidR="000C3D75" w:rsidRPr="00A342A6">
        <w:rPr>
          <w:rFonts w:asciiTheme="minorHAnsi" w:hAnsiTheme="minorHAnsi"/>
          <w:szCs w:val="22"/>
          <w:lang w:eastAsia="cs-CZ"/>
        </w:rPr>
        <w:t>:</w:t>
      </w:r>
      <w:r w:rsidR="000C3D75" w:rsidRPr="00A342A6">
        <w:rPr>
          <w:rFonts w:asciiTheme="minorHAnsi" w:hAnsiTheme="minorHAnsi"/>
          <w:szCs w:val="22"/>
          <w:lang w:eastAsia="cs-CZ"/>
        </w:rPr>
        <w:tab/>
      </w:r>
      <w:r w:rsidR="000C3D75" w:rsidRPr="00A342A6">
        <w:rPr>
          <w:rFonts w:asciiTheme="minorHAnsi" w:hAnsiTheme="minorHAnsi"/>
          <w:b/>
          <w:szCs w:val="22"/>
          <w:lang w:eastAsia="cs-CZ"/>
        </w:rPr>
        <w:t>Národní památkový ústav</w:t>
      </w:r>
    </w:p>
    <w:p w14:paraId="48A32F13" w14:textId="77777777" w:rsidR="000C3D75" w:rsidRPr="00A342A6" w:rsidRDefault="000C3D75" w:rsidP="000C3D75">
      <w:pPr>
        <w:tabs>
          <w:tab w:val="left" w:pos="2268"/>
        </w:tabs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b/>
          <w:szCs w:val="22"/>
          <w:lang w:eastAsia="cs-CZ"/>
        </w:rPr>
        <w:tab/>
      </w:r>
      <w:r w:rsidRPr="00A342A6">
        <w:rPr>
          <w:rFonts w:asciiTheme="minorHAnsi" w:hAnsiTheme="minorHAnsi"/>
          <w:szCs w:val="22"/>
          <w:lang w:eastAsia="cs-CZ"/>
        </w:rPr>
        <w:t>státní příspěvková organizace</w:t>
      </w:r>
    </w:p>
    <w:p w14:paraId="3751C8D0" w14:textId="77777777" w:rsidR="000C3D75" w:rsidRPr="00A342A6" w:rsidRDefault="000C3D75" w:rsidP="000C3D75">
      <w:pPr>
        <w:tabs>
          <w:tab w:val="left" w:pos="2268"/>
        </w:tabs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>IČ:</w:t>
      </w:r>
      <w:r w:rsidRPr="00A342A6">
        <w:rPr>
          <w:rFonts w:asciiTheme="minorHAnsi" w:hAnsiTheme="minorHAnsi"/>
          <w:szCs w:val="22"/>
          <w:lang w:eastAsia="cs-CZ"/>
        </w:rPr>
        <w:tab/>
        <w:t>75032333</w:t>
      </w:r>
    </w:p>
    <w:p w14:paraId="5791B664" w14:textId="77777777" w:rsidR="000C3D75" w:rsidRPr="00A342A6" w:rsidRDefault="000C3D75" w:rsidP="000C3D75">
      <w:pPr>
        <w:tabs>
          <w:tab w:val="left" w:pos="2268"/>
        </w:tabs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>DIČ:</w:t>
      </w:r>
      <w:r w:rsidRPr="00A342A6">
        <w:rPr>
          <w:rFonts w:asciiTheme="minorHAnsi" w:hAnsiTheme="minorHAnsi"/>
          <w:szCs w:val="22"/>
          <w:lang w:eastAsia="cs-CZ"/>
        </w:rPr>
        <w:tab/>
        <w:t>CZ75032333</w:t>
      </w:r>
    </w:p>
    <w:p w14:paraId="0C0F0A93" w14:textId="77777777" w:rsidR="000C3D75" w:rsidRPr="00A342A6" w:rsidRDefault="000C3D75" w:rsidP="000C3D75">
      <w:pPr>
        <w:tabs>
          <w:tab w:val="left" w:pos="2268"/>
        </w:tabs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>Se sídlem:</w:t>
      </w:r>
      <w:r w:rsidRPr="00A342A6">
        <w:rPr>
          <w:rFonts w:asciiTheme="minorHAnsi" w:hAnsiTheme="minorHAnsi"/>
          <w:szCs w:val="22"/>
          <w:lang w:eastAsia="cs-CZ"/>
        </w:rPr>
        <w:tab/>
        <w:t>Valdštejnské nám. 3/162, 11800 Praha 1 – Malá Strana</w:t>
      </w:r>
    </w:p>
    <w:p w14:paraId="381560A0" w14:textId="77777777" w:rsidR="000C3D75" w:rsidRPr="00A342A6" w:rsidRDefault="000C3D75" w:rsidP="000C3D75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>zastoupený:</w:t>
      </w:r>
      <w:r w:rsidRPr="00A342A6">
        <w:rPr>
          <w:rFonts w:asciiTheme="minorHAnsi" w:hAnsiTheme="minorHAnsi"/>
          <w:szCs w:val="22"/>
          <w:lang w:eastAsia="cs-CZ"/>
        </w:rPr>
        <w:tab/>
        <w:t>Mgr. Petrem Pavelcem, Ph.D., ředitelem Územní památkové správy</w:t>
      </w:r>
    </w:p>
    <w:p w14:paraId="2728AEF2" w14:textId="77777777" w:rsidR="000C3D75" w:rsidRPr="00A342A6" w:rsidRDefault="000C3D75" w:rsidP="000C3D75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ab/>
        <w:t>v Českých Budějovicích, s územní působností pro Jihočeský kraj,</w:t>
      </w:r>
    </w:p>
    <w:p w14:paraId="5ECC4511" w14:textId="77777777" w:rsidR="000C3D75" w:rsidRPr="00A342A6" w:rsidRDefault="000C3D75" w:rsidP="000C3D75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ab/>
        <w:t>Plzeňský kraj a Kraj Vysočina</w:t>
      </w:r>
    </w:p>
    <w:p w14:paraId="5D827E22" w14:textId="77777777" w:rsidR="000C3D75" w:rsidRPr="00A342A6" w:rsidRDefault="000C3D75" w:rsidP="000C3D75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</w:p>
    <w:p w14:paraId="722DB9D6" w14:textId="77777777" w:rsidR="000C3D75" w:rsidRPr="00A342A6" w:rsidRDefault="000C3D75" w:rsidP="000C3D75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 xml:space="preserve">Doručovací adresa: </w:t>
      </w:r>
    </w:p>
    <w:p w14:paraId="5F3F3EA0" w14:textId="77777777" w:rsidR="000C3D75" w:rsidRPr="00A342A6" w:rsidRDefault="000C3D75" w:rsidP="000C3D75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>Národní památkový ústav, územní památková správa v Českých Budějovicích</w:t>
      </w:r>
    </w:p>
    <w:p w14:paraId="185271F2" w14:textId="77777777" w:rsidR="000C3D75" w:rsidRPr="00A342A6" w:rsidRDefault="000C3D75" w:rsidP="000C3D75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>nám. Přemysla Otakara II. 34</w:t>
      </w:r>
    </w:p>
    <w:p w14:paraId="2DEA0105" w14:textId="77777777" w:rsidR="000C3D75" w:rsidRPr="00A342A6" w:rsidRDefault="000C3D75" w:rsidP="000C3D75">
      <w:pPr>
        <w:tabs>
          <w:tab w:val="left" w:pos="2268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>370 21 České Budějovice</w:t>
      </w:r>
    </w:p>
    <w:p w14:paraId="0535E7D3" w14:textId="77777777" w:rsidR="000C3D75" w:rsidRPr="00A342A6" w:rsidRDefault="000C3D75" w:rsidP="000C3D75">
      <w:pPr>
        <w:tabs>
          <w:tab w:val="left" w:pos="1442"/>
          <w:tab w:val="left" w:pos="1960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>dále jen jako „příkazce“</w:t>
      </w:r>
    </w:p>
    <w:p w14:paraId="000B3650" w14:textId="77777777" w:rsidR="000C3D75" w:rsidRPr="00A342A6" w:rsidRDefault="000C3D75" w:rsidP="000C3D75">
      <w:pPr>
        <w:tabs>
          <w:tab w:val="left" w:pos="1442"/>
          <w:tab w:val="left" w:pos="1960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</w:p>
    <w:p w14:paraId="492F586E" w14:textId="77777777" w:rsidR="000C3D75" w:rsidRPr="00A342A6" w:rsidRDefault="000C3D75" w:rsidP="000C3D75">
      <w:pPr>
        <w:pStyle w:val="Nadpis6"/>
        <w:tabs>
          <w:tab w:val="num" w:pos="1152"/>
        </w:tabs>
        <w:spacing w:before="0" w:after="0"/>
        <w:rPr>
          <w:rFonts w:asciiTheme="minorHAnsi" w:hAnsiTheme="minorHAnsi" w:cs="Arial"/>
        </w:rPr>
      </w:pPr>
      <w:r w:rsidRPr="00A342A6">
        <w:rPr>
          <w:rFonts w:asciiTheme="minorHAnsi" w:hAnsiTheme="minorHAnsi" w:cs="Arial"/>
        </w:rPr>
        <w:t>Osoby oprávněné k jednání ve věcech smluvních:</w:t>
      </w:r>
      <w:r w:rsidRPr="00A342A6">
        <w:rPr>
          <w:rFonts w:asciiTheme="minorHAnsi" w:hAnsiTheme="minorHAnsi" w:cs="Arial"/>
        </w:rPr>
        <w:tab/>
        <w:t xml:space="preserve">Mgr. Petr Pavelec, Ph.D., ředitel </w:t>
      </w:r>
    </w:p>
    <w:p w14:paraId="386044BC" w14:textId="4752CE35" w:rsidR="000C3D75" w:rsidRPr="00A342A6" w:rsidRDefault="000C3D75" w:rsidP="0078108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4962"/>
          <w:tab w:val="left" w:pos="5670"/>
          <w:tab w:val="left" w:pos="6237"/>
          <w:tab w:val="left" w:pos="8618"/>
        </w:tabs>
        <w:rPr>
          <w:rFonts w:asciiTheme="minorHAnsi" w:hAnsiTheme="minorHAnsi" w:cs="Arial"/>
          <w:b/>
          <w:szCs w:val="22"/>
        </w:rPr>
      </w:pPr>
      <w:r w:rsidRPr="00A342A6">
        <w:rPr>
          <w:rFonts w:asciiTheme="minorHAnsi" w:hAnsiTheme="minorHAnsi" w:cs="Arial"/>
          <w:b/>
          <w:iCs/>
          <w:szCs w:val="22"/>
        </w:rPr>
        <w:t>Osoby oprávněné k jednání ve věcech technických</w:t>
      </w:r>
      <w:r w:rsidR="00781089" w:rsidRPr="00A342A6">
        <w:rPr>
          <w:rFonts w:asciiTheme="minorHAnsi" w:hAnsiTheme="minorHAnsi" w:cs="Arial"/>
          <w:b/>
          <w:iCs/>
          <w:szCs w:val="22"/>
        </w:rPr>
        <w:t>:</w:t>
      </w:r>
      <w:r w:rsidR="00781089" w:rsidRPr="00A342A6">
        <w:rPr>
          <w:rFonts w:asciiTheme="minorHAnsi" w:hAnsiTheme="minorHAnsi" w:cs="Arial"/>
          <w:b/>
          <w:iCs/>
          <w:szCs w:val="22"/>
        </w:rPr>
        <w:tab/>
      </w:r>
      <w:r w:rsidR="006B38AD">
        <w:rPr>
          <w:rFonts w:asciiTheme="minorHAnsi" w:hAnsiTheme="minorHAnsi" w:cs="Arial"/>
          <w:b/>
          <w:iCs/>
          <w:szCs w:val="22"/>
        </w:rPr>
        <w:t>XXXXXXXXXXX</w:t>
      </w:r>
      <w:r w:rsidRPr="00A342A6">
        <w:rPr>
          <w:rFonts w:asciiTheme="minorHAnsi" w:hAnsiTheme="minorHAnsi" w:cs="Arial"/>
          <w:b/>
          <w:szCs w:val="22"/>
        </w:rPr>
        <w:t xml:space="preserve">, </w:t>
      </w:r>
      <w:r w:rsidR="00781089" w:rsidRPr="00A342A6">
        <w:rPr>
          <w:rFonts w:asciiTheme="minorHAnsi" w:hAnsiTheme="minorHAnsi" w:cs="Arial"/>
          <w:b/>
          <w:szCs w:val="22"/>
        </w:rPr>
        <w:t>investiční referent</w:t>
      </w:r>
    </w:p>
    <w:p w14:paraId="6039C06E" w14:textId="77777777" w:rsidR="000C3D75" w:rsidRPr="00A342A6" w:rsidRDefault="000C3D75" w:rsidP="000C3D75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="Arial"/>
          <w:bCs/>
          <w:szCs w:val="22"/>
        </w:rPr>
      </w:pPr>
    </w:p>
    <w:p w14:paraId="22981787" w14:textId="77777777" w:rsidR="000C3D75" w:rsidRPr="00A342A6" w:rsidRDefault="000C3D75" w:rsidP="000C3D75">
      <w:pPr>
        <w:tabs>
          <w:tab w:val="left" w:pos="1442"/>
          <w:tab w:val="left" w:pos="1960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</w:p>
    <w:p w14:paraId="3FCB482C" w14:textId="77777777" w:rsidR="000C3D75" w:rsidRPr="00A342A6" w:rsidRDefault="000C3D75" w:rsidP="000C3D75">
      <w:pPr>
        <w:tabs>
          <w:tab w:val="left" w:pos="1442"/>
          <w:tab w:val="left" w:pos="1960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</w:p>
    <w:p w14:paraId="749C8750" w14:textId="77777777" w:rsidR="000C3D75" w:rsidRPr="00A342A6" w:rsidRDefault="000C3D75" w:rsidP="000C3D75">
      <w:pPr>
        <w:tabs>
          <w:tab w:val="left" w:pos="1442"/>
          <w:tab w:val="left" w:pos="1960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b/>
          <w:szCs w:val="22"/>
          <w:lang w:eastAsia="cs-CZ"/>
        </w:rPr>
      </w:pPr>
      <w:r w:rsidRPr="00A342A6">
        <w:rPr>
          <w:rFonts w:asciiTheme="minorHAnsi" w:hAnsiTheme="minorHAnsi"/>
          <w:b/>
          <w:szCs w:val="22"/>
          <w:lang w:eastAsia="cs-CZ"/>
        </w:rPr>
        <w:t>a</w:t>
      </w:r>
    </w:p>
    <w:p w14:paraId="34000545" w14:textId="77777777" w:rsidR="000C3D75" w:rsidRPr="00A342A6" w:rsidRDefault="000C3D75" w:rsidP="000C3D75">
      <w:pPr>
        <w:tabs>
          <w:tab w:val="left" w:pos="1442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</w:p>
    <w:p w14:paraId="7FD6EF9F" w14:textId="10EA36BA" w:rsidR="000C3D75" w:rsidRPr="00A342A6" w:rsidRDefault="000C3D75" w:rsidP="000C3D75">
      <w:pPr>
        <w:keepNext/>
        <w:numPr>
          <w:ilvl w:val="12"/>
          <w:numId w:val="0"/>
        </w:numPr>
        <w:tabs>
          <w:tab w:val="left" w:pos="2244"/>
        </w:tabs>
        <w:spacing w:line="220" w:lineRule="exact"/>
        <w:outlineLvl w:val="5"/>
        <w:rPr>
          <w:rFonts w:asciiTheme="minorHAnsi" w:hAnsiTheme="minorHAnsi"/>
          <w:bCs/>
          <w:szCs w:val="22"/>
          <w:lang w:eastAsia="cs-CZ"/>
        </w:rPr>
      </w:pPr>
      <w:r w:rsidRPr="00A342A6">
        <w:rPr>
          <w:rFonts w:asciiTheme="minorHAnsi" w:hAnsiTheme="minorHAnsi"/>
          <w:bCs/>
          <w:szCs w:val="22"/>
          <w:lang w:eastAsia="cs-CZ"/>
        </w:rPr>
        <w:t>Příkazník:</w:t>
      </w:r>
      <w:r w:rsidR="0050459E">
        <w:rPr>
          <w:rFonts w:asciiTheme="minorHAnsi" w:hAnsiTheme="minorHAnsi"/>
          <w:bCs/>
          <w:szCs w:val="22"/>
          <w:lang w:eastAsia="cs-CZ"/>
        </w:rPr>
        <w:t xml:space="preserve">                  </w:t>
      </w:r>
    </w:p>
    <w:p w14:paraId="11E101EF" w14:textId="789E844C" w:rsidR="00291B2A" w:rsidRPr="0050459E" w:rsidRDefault="00291B2A" w:rsidP="000C3D75">
      <w:pPr>
        <w:tabs>
          <w:tab w:val="left" w:pos="1918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50459E">
        <w:rPr>
          <w:rFonts w:asciiTheme="minorHAnsi" w:hAnsiTheme="minorHAnsi"/>
          <w:szCs w:val="22"/>
          <w:lang w:eastAsia="cs-CZ"/>
        </w:rPr>
        <w:t>Jméno:</w:t>
      </w:r>
      <w:r w:rsidR="0050459E">
        <w:rPr>
          <w:rFonts w:asciiTheme="minorHAnsi" w:hAnsiTheme="minorHAnsi"/>
          <w:szCs w:val="22"/>
          <w:lang w:eastAsia="cs-CZ"/>
        </w:rPr>
        <w:t xml:space="preserve">                  </w:t>
      </w:r>
      <w:r w:rsidR="0050459E" w:rsidRPr="0050459E">
        <w:rPr>
          <w:rFonts w:asciiTheme="minorHAnsi" w:hAnsiTheme="minorHAnsi"/>
          <w:b/>
          <w:bCs/>
          <w:szCs w:val="22"/>
          <w:lang w:eastAsia="cs-CZ"/>
        </w:rPr>
        <w:t>PN OFFICE spol. s r.o.</w:t>
      </w:r>
      <w:r w:rsidR="0050459E" w:rsidRPr="0050459E">
        <w:rPr>
          <w:rFonts w:asciiTheme="minorHAnsi" w:hAnsiTheme="minorHAnsi"/>
          <w:b/>
          <w:bCs/>
          <w:szCs w:val="22"/>
          <w:lang w:eastAsia="cs-CZ"/>
        </w:rPr>
        <w:tab/>
      </w:r>
    </w:p>
    <w:p w14:paraId="1C5ED37A" w14:textId="7AD92CF4" w:rsidR="000C3D75" w:rsidRPr="0050459E" w:rsidRDefault="0050459E" w:rsidP="000C3D75">
      <w:pPr>
        <w:tabs>
          <w:tab w:val="left" w:pos="1904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>
        <w:rPr>
          <w:rFonts w:asciiTheme="minorHAnsi" w:hAnsiTheme="minorHAnsi"/>
          <w:szCs w:val="22"/>
          <w:lang w:eastAsia="cs-CZ"/>
        </w:rPr>
        <w:t>IČ:                          281 37 051</w:t>
      </w:r>
      <w:r w:rsidR="000C3D75" w:rsidRPr="0050459E">
        <w:rPr>
          <w:rFonts w:asciiTheme="minorHAnsi" w:hAnsiTheme="minorHAnsi"/>
          <w:szCs w:val="22"/>
          <w:lang w:eastAsia="cs-CZ"/>
        </w:rPr>
        <w:tab/>
      </w:r>
    </w:p>
    <w:p w14:paraId="7CE3A2B8" w14:textId="0D893C53" w:rsidR="000C3D75" w:rsidRPr="0050459E" w:rsidRDefault="000C3D75" w:rsidP="000C3D75">
      <w:pPr>
        <w:tabs>
          <w:tab w:val="left" w:pos="1890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50459E">
        <w:rPr>
          <w:rFonts w:asciiTheme="minorHAnsi" w:hAnsiTheme="minorHAnsi"/>
          <w:szCs w:val="22"/>
          <w:lang w:eastAsia="cs-CZ"/>
        </w:rPr>
        <w:t xml:space="preserve">DIČ: </w:t>
      </w:r>
      <w:r w:rsidR="0050459E">
        <w:rPr>
          <w:rFonts w:asciiTheme="minorHAnsi" w:hAnsiTheme="minorHAnsi"/>
          <w:szCs w:val="22"/>
          <w:lang w:eastAsia="cs-CZ"/>
        </w:rPr>
        <w:t xml:space="preserve">                       CZ28137051</w:t>
      </w:r>
      <w:r w:rsidRPr="0050459E">
        <w:rPr>
          <w:rFonts w:asciiTheme="minorHAnsi" w:hAnsiTheme="minorHAnsi"/>
          <w:szCs w:val="22"/>
          <w:lang w:eastAsia="cs-CZ"/>
        </w:rPr>
        <w:tab/>
      </w:r>
      <w:r w:rsidRPr="0050459E">
        <w:rPr>
          <w:rFonts w:asciiTheme="minorHAnsi" w:hAnsiTheme="minorHAnsi"/>
          <w:szCs w:val="22"/>
          <w:lang w:eastAsia="cs-CZ"/>
        </w:rPr>
        <w:tab/>
      </w:r>
    </w:p>
    <w:p w14:paraId="41A52A0F" w14:textId="6CEE244A" w:rsidR="00291B2A" w:rsidRPr="0050459E" w:rsidRDefault="0050459E" w:rsidP="00291B2A">
      <w:pPr>
        <w:tabs>
          <w:tab w:val="left" w:pos="1918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>
        <w:rPr>
          <w:rFonts w:asciiTheme="minorHAnsi" w:hAnsiTheme="minorHAnsi"/>
          <w:szCs w:val="22"/>
          <w:lang w:eastAsia="cs-CZ"/>
        </w:rPr>
        <w:t xml:space="preserve">se sídlem:              Dalimilova 2637/10, </w:t>
      </w:r>
      <w:proofErr w:type="gramStart"/>
      <w:r>
        <w:rPr>
          <w:rFonts w:asciiTheme="minorHAnsi" w:hAnsiTheme="minorHAnsi"/>
          <w:szCs w:val="22"/>
          <w:lang w:eastAsia="cs-CZ"/>
        </w:rPr>
        <w:t>370 06   České</w:t>
      </w:r>
      <w:proofErr w:type="gramEnd"/>
      <w:r>
        <w:rPr>
          <w:rFonts w:asciiTheme="minorHAnsi" w:hAnsiTheme="minorHAnsi"/>
          <w:szCs w:val="22"/>
          <w:lang w:eastAsia="cs-CZ"/>
        </w:rPr>
        <w:t xml:space="preserve"> Budějovice</w:t>
      </w:r>
      <w:r w:rsidR="00291B2A" w:rsidRPr="0050459E">
        <w:rPr>
          <w:rFonts w:asciiTheme="minorHAnsi" w:hAnsiTheme="minorHAnsi"/>
          <w:szCs w:val="22"/>
          <w:lang w:eastAsia="cs-CZ"/>
        </w:rPr>
        <w:tab/>
      </w:r>
    </w:p>
    <w:p w14:paraId="0AD8FE6C" w14:textId="4E6B474C" w:rsidR="00291B2A" w:rsidRPr="0050459E" w:rsidRDefault="00291B2A" w:rsidP="00291B2A">
      <w:pPr>
        <w:tabs>
          <w:tab w:val="left" w:pos="1890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50459E">
        <w:rPr>
          <w:rFonts w:asciiTheme="minorHAnsi" w:hAnsiTheme="minorHAnsi"/>
          <w:szCs w:val="22"/>
          <w:lang w:eastAsia="cs-CZ"/>
        </w:rPr>
        <w:t>zastoupený:</w:t>
      </w:r>
      <w:r w:rsidR="0050459E">
        <w:rPr>
          <w:rFonts w:asciiTheme="minorHAnsi" w:hAnsiTheme="minorHAnsi"/>
          <w:szCs w:val="22"/>
          <w:lang w:eastAsia="cs-CZ"/>
        </w:rPr>
        <w:t xml:space="preserve">           </w:t>
      </w:r>
      <w:r w:rsidR="00530FAC">
        <w:rPr>
          <w:rFonts w:asciiTheme="minorHAnsi" w:hAnsiTheme="minorHAnsi" w:cs="Arial"/>
          <w:b/>
          <w:iCs/>
          <w:szCs w:val="22"/>
        </w:rPr>
        <w:t>XXXXXXXXXXXXX</w:t>
      </w:r>
      <w:r w:rsidR="0050459E">
        <w:rPr>
          <w:rFonts w:asciiTheme="minorHAnsi" w:hAnsiTheme="minorHAnsi"/>
          <w:szCs w:val="22"/>
          <w:lang w:eastAsia="cs-CZ"/>
        </w:rPr>
        <w:t>, jednatelem</w:t>
      </w:r>
    </w:p>
    <w:p w14:paraId="43E65DE9" w14:textId="07519DBD" w:rsidR="000C3D75" w:rsidRPr="0050459E" w:rsidRDefault="0050459E" w:rsidP="000C3D75">
      <w:pPr>
        <w:tabs>
          <w:tab w:val="left" w:pos="1890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proofErr w:type="spellStart"/>
      <w:r>
        <w:rPr>
          <w:rFonts w:asciiTheme="minorHAnsi" w:hAnsiTheme="minorHAnsi"/>
          <w:szCs w:val="22"/>
          <w:lang w:eastAsia="cs-CZ"/>
        </w:rPr>
        <w:t>telef</w:t>
      </w:r>
      <w:proofErr w:type="spellEnd"/>
      <w:r>
        <w:rPr>
          <w:rFonts w:asciiTheme="minorHAnsi" w:hAnsiTheme="minorHAnsi"/>
          <w:szCs w:val="22"/>
          <w:lang w:eastAsia="cs-CZ"/>
        </w:rPr>
        <w:t xml:space="preserve">. spojení:        </w:t>
      </w:r>
      <w:r w:rsidR="00530FAC">
        <w:rPr>
          <w:rFonts w:asciiTheme="minorHAnsi" w:hAnsiTheme="minorHAnsi" w:cs="Arial"/>
          <w:b/>
          <w:iCs/>
          <w:szCs w:val="22"/>
        </w:rPr>
        <w:t>XXXXXXXXXXXX</w:t>
      </w:r>
      <w:r w:rsidR="000C3D75" w:rsidRPr="0050459E">
        <w:rPr>
          <w:rFonts w:asciiTheme="minorHAnsi" w:hAnsiTheme="minorHAnsi"/>
          <w:szCs w:val="22"/>
          <w:lang w:eastAsia="cs-CZ"/>
        </w:rPr>
        <w:tab/>
      </w:r>
    </w:p>
    <w:p w14:paraId="77AD913A" w14:textId="5782403B" w:rsidR="000C3D75" w:rsidRPr="0050459E" w:rsidRDefault="000C3D75" w:rsidP="000C3D75">
      <w:pPr>
        <w:tabs>
          <w:tab w:val="left" w:pos="2268"/>
        </w:tabs>
        <w:rPr>
          <w:rFonts w:asciiTheme="minorHAnsi" w:hAnsiTheme="minorHAnsi"/>
          <w:szCs w:val="22"/>
          <w:lang w:eastAsia="cs-CZ"/>
        </w:rPr>
      </w:pPr>
      <w:r w:rsidRPr="0050459E">
        <w:rPr>
          <w:rFonts w:asciiTheme="minorHAnsi" w:hAnsiTheme="minorHAnsi"/>
          <w:szCs w:val="22"/>
          <w:lang w:eastAsia="cs-CZ"/>
        </w:rPr>
        <w:t>bankovní spojení:</w:t>
      </w:r>
      <w:r w:rsidR="0050459E">
        <w:rPr>
          <w:rFonts w:asciiTheme="minorHAnsi" w:hAnsiTheme="minorHAnsi"/>
          <w:szCs w:val="22"/>
          <w:lang w:eastAsia="cs-CZ"/>
        </w:rPr>
        <w:t xml:space="preserve"> </w:t>
      </w:r>
      <w:proofErr w:type="spellStart"/>
      <w:r w:rsidR="0050459E">
        <w:rPr>
          <w:rFonts w:asciiTheme="minorHAnsi" w:hAnsiTheme="minorHAnsi"/>
          <w:szCs w:val="22"/>
          <w:lang w:eastAsia="cs-CZ"/>
        </w:rPr>
        <w:t>Reiffeisen</w:t>
      </w:r>
      <w:proofErr w:type="spellEnd"/>
      <w:r w:rsidR="0050459E">
        <w:rPr>
          <w:rFonts w:asciiTheme="minorHAnsi" w:hAnsiTheme="minorHAnsi"/>
          <w:szCs w:val="22"/>
          <w:lang w:eastAsia="cs-CZ"/>
        </w:rPr>
        <w:t xml:space="preserve"> Bank</w:t>
      </w:r>
      <w:r w:rsidRPr="0050459E">
        <w:rPr>
          <w:rFonts w:asciiTheme="minorHAnsi" w:hAnsiTheme="minorHAnsi"/>
          <w:szCs w:val="22"/>
          <w:lang w:eastAsia="cs-CZ"/>
        </w:rPr>
        <w:t xml:space="preserve">, č. účtu: </w:t>
      </w:r>
      <w:r w:rsidR="0050459E">
        <w:rPr>
          <w:rFonts w:asciiTheme="minorHAnsi" w:hAnsiTheme="minorHAnsi"/>
          <w:szCs w:val="22"/>
          <w:lang w:eastAsia="cs-CZ"/>
        </w:rPr>
        <w:t>6250055001</w:t>
      </w:r>
    </w:p>
    <w:p w14:paraId="58A95940" w14:textId="04C555C6" w:rsidR="000C3D75" w:rsidRPr="00A342A6" w:rsidRDefault="000C3D75" w:rsidP="000C3D75">
      <w:pPr>
        <w:tabs>
          <w:tab w:val="left" w:pos="1904"/>
          <w:tab w:val="left" w:pos="3808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50459E">
        <w:rPr>
          <w:rFonts w:asciiTheme="minorHAnsi" w:hAnsiTheme="minorHAnsi"/>
          <w:szCs w:val="22"/>
          <w:lang w:eastAsia="cs-CZ"/>
        </w:rPr>
        <w:t>dále jen jako „příkazník“ či „</w:t>
      </w:r>
      <w:r w:rsidR="00527D44" w:rsidRPr="0050459E">
        <w:rPr>
          <w:rFonts w:asciiTheme="minorHAnsi" w:hAnsiTheme="minorHAnsi"/>
          <w:szCs w:val="22"/>
          <w:lang w:eastAsia="cs-CZ"/>
        </w:rPr>
        <w:t>technický dozor</w:t>
      </w:r>
      <w:r w:rsidR="007033BD" w:rsidRPr="0050459E">
        <w:rPr>
          <w:rFonts w:asciiTheme="minorHAnsi" w:hAnsiTheme="minorHAnsi"/>
          <w:szCs w:val="22"/>
          <w:lang w:eastAsia="cs-CZ"/>
        </w:rPr>
        <w:t xml:space="preserve"> stavebníka</w:t>
      </w:r>
      <w:r w:rsidRPr="0050459E">
        <w:rPr>
          <w:rFonts w:asciiTheme="minorHAnsi" w:hAnsiTheme="minorHAnsi"/>
          <w:szCs w:val="22"/>
          <w:lang w:eastAsia="cs-CZ"/>
        </w:rPr>
        <w:t>“</w:t>
      </w:r>
      <w:r w:rsidRPr="00A342A6">
        <w:rPr>
          <w:rFonts w:asciiTheme="minorHAnsi" w:hAnsiTheme="minorHAnsi"/>
          <w:szCs w:val="22"/>
          <w:lang w:eastAsia="cs-CZ"/>
        </w:rPr>
        <w:t xml:space="preserve"> </w:t>
      </w:r>
    </w:p>
    <w:p w14:paraId="475D7C3D" w14:textId="77777777" w:rsidR="00484A36" w:rsidRPr="00A342A6" w:rsidRDefault="00484A36" w:rsidP="00484A36">
      <w:pPr>
        <w:rPr>
          <w:rFonts w:asciiTheme="minorHAnsi" w:hAnsiTheme="minorHAnsi" w:cs="Arial"/>
          <w:szCs w:val="22"/>
        </w:rPr>
      </w:pPr>
    </w:p>
    <w:p w14:paraId="6874178F" w14:textId="41D0C0D1" w:rsidR="00484A36" w:rsidRPr="00A342A6" w:rsidRDefault="00484A36" w:rsidP="00484A36">
      <w:pPr>
        <w:pStyle w:val="Nadpis6"/>
        <w:tabs>
          <w:tab w:val="num" w:pos="1152"/>
        </w:tabs>
        <w:spacing w:before="0" w:after="0"/>
        <w:rPr>
          <w:rFonts w:asciiTheme="minorHAnsi" w:hAnsiTheme="minorHAnsi" w:cs="Arial"/>
        </w:rPr>
      </w:pPr>
      <w:r w:rsidRPr="00A342A6">
        <w:rPr>
          <w:rFonts w:asciiTheme="minorHAnsi" w:hAnsiTheme="minorHAnsi" w:cs="Arial"/>
        </w:rPr>
        <w:t xml:space="preserve">Osoby oprávněné k jednání ve věcech smluvních:     </w:t>
      </w:r>
      <w:r w:rsidR="00530FAC" w:rsidRPr="00530FAC">
        <w:rPr>
          <w:rFonts w:asciiTheme="minorHAnsi" w:hAnsiTheme="minorHAnsi" w:cs="Arial"/>
          <w:iCs/>
        </w:rPr>
        <w:t>XXXXXXXXXXX</w:t>
      </w:r>
      <w:r w:rsidRPr="00A342A6">
        <w:rPr>
          <w:rFonts w:asciiTheme="minorHAnsi" w:hAnsiTheme="minorHAnsi" w:cs="Arial"/>
        </w:rPr>
        <w:tab/>
        <w:t xml:space="preserve"> </w:t>
      </w:r>
    </w:p>
    <w:p w14:paraId="48B8BC43" w14:textId="749613BC" w:rsidR="00484A36" w:rsidRPr="00A342A6" w:rsidRDefault="00484A36" w:rsidP="00484A3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/>
          <w:bCs/>
          <w:szCs w:val="22"/>
        </w:rPr>
      </w:pPr>
      <w:r w:rsidRPr="00A342A6">
        <w:rPr>
          <w:rFonts w:asciiTheme="minorHAnsi" w:hAnsiTheme="minorHAnsi" w:cs="Arial"/>
          <w:b/>
          <w:iCs/>
          <w:szCs w:val="22"/>
        </w:rPr>
        <w:t>Osoby oprávněné k jednání ve věcech technických:</w:t>
      </w:r>
      <w:r w:rsidR="0050459E">
        <w:rPr>
          <w:rFonts w:asciiTheme="minorHAnsi" w:hAnsiTheme="minorHAnsi" w:cs="Arial"/>
          <w:b/>
          <w:iCs/>
          <w:szCs w:val="22"/>
        </w:rPr>
        <w:t xml:space="preserve"> </w:t>
      </w:r>
      <w:r w:rsidR="00530FAC">
        <w:rPr>
          <w:rFonts w:asciiTheme="minorHAnsi" w:hAnsiTheme="minorHAnsi" w:cs="Arial"/>
          <w:b/>
          <w:iCs/>
          <w:szCs w:val="22"/>
        </w:rPr>
        <w:t>XXXXXXXXXXX</w:t>
      </w:r>
      <w:r w:rsidRPr="00A342A6">
        <w:rPr>
          <w:rFonts w:asciiTheme="minorHAnsi" w:hAnsiTheme="minorHAnsi" w:cs="Arial"/>
          <w:szCs w:val="22"/>
        </w:rPr>
        <w:tab/>
      </w:r>
    </w:p>
    <w:p w14:paraId="5E4F87E6" w14:textId="77777777" w:rsidR="00A342A6" w:rsidRDefault="00A342A6" w:rsidP="00527D44">
      <w:pPr>
        <w:rPr>
          <w:rFonts w:asciiTheme="minorHAnsi" w:hAnsiTheme="minorHAnsi"/>
          <w:szCs w:val="22"/>
          <w:lang w:eastAsia="cs-CZ"/>
        </w:rPr>
      </w:pPr>
    </w:p>
    <w:p w14:paraId="721B4515" w14:textId="77777777" w:rsidR="00527D44" w:rsidRPr="00A342A6" w:rsidRDefault="00527D44" w:rsidP="00527D44">
      <w:pPr>
        <w:rPr>
          <w:rFonts w:asciiTheme="minorHAnsi" w:hAnsiTheme="minorHAnsi"/>
          <w:noProof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 xml:space="preserve">uzavírají níže uvedeného dne, měsíce a roku podle ustanovení § 2430 a násl. zákona </w:t>
      </w:r>
      <w:r w:rsidRPr="00A342A6">
        <w:rPr>
          <w:rFonts w:asciiTheme="minorHAnsi" w:hAnsiTheme="minorHAnsi"/>
          <w:szCs w:val="22"/>
          <w:lang w:eastAsia="cs-CZ"/>
        </w:rPr>
        <w:br/>
        <w:t xml:space="preserve">č. 89/2012 Sb., občanský zákoník, v platném znění </w:t>
      </w:r>
    </w:p>
    <w:p w14:paraId="1B36224E" w14:textId="77777777" w:rsidR="00527D44" w:rsidRPr="00A342A6" w:rsidRDefault="00527D44" w:rsidP="00527D44">
      <w:pPr>
        <w:rPr>
          <w:rFonts w:asciiTheme="minorHAnsi" w:hAnsiTheme="minorHAnsi"/>
          <w:noProof/>
          <w:szCs w:val="22"/>
          <w:lang w:eastAsia="cs-CZ"/>
        </w:rPr>
      </w:pPr>
      <w:r w:rsidRPr="00A342A6">
        <w:rPr>
          <w:rFonts w:asciiTheme="minorHAnsi" w:hAnsiTheme="minorHAnsi"/>
          <w:noProof/>
          <w:szCs w:val="22"/>
          <w:lang w:eastAsia="cs-CZ"/>
        </w:rPr>
        <w:t>tuto</w:t>
      </w:r>
    </w:p>
    <w:p w14:paraId="06CEBE91" w14:textId="77777777" w:rsidR="00527D44" w:rsidRPr="00A342A6" w:rsidRDefault="00527D44" w:rsidP="00527D44">
      <w:pPr>
        <w:jc w:val="center"/>
        <w:rPr>
          <w:rFonts w:asciiTheme="minorHAnsi" w:hAnsiTheme="minorHAnsi"/>
          <w:smallCaps/>
          <w:sz w:val="22"/>
          <w:lang w:eastAsia="cs-CZ"/>
        </w:rPr>
      </w:pPr>
    </w:p>
    <w:p w14:paraId="447164F1" w14:textId="77777777" w:rsidR="00527D44" w:rsidRPr="00A342A6" w:rsidRDefault="00527D44" w:rsidP="00527D44">
      <w:pPr>
        <w:jc w:val="center"/>
        <w:rPr>
          <w:rFonts w:asciiTheme="minorHAnsi" w:hAnsiTheme="minorHAnsi"/>
          <w:b/>
          <w:caps/>
          <w:color w:val="000000"/>
          <w:sz w:val="28"/>
          <w:szCs w:val="32"/>
        </w:rPr>
      </w:pPr>
      <w:r w:rsidRPr="00A342A6">
        <w:rPr>
          <w:rFonts w:asciiTheme="minorHAnsi" w:hAnsiTheme="minorHAnsi"/>
          <w:b/>
          <w:caps/>
          <w:color w:val="000000"/>
          <w:sz w:val="28"/>
          <w:szCs w:val="32"/>
        </w:rPr>
        <w:t>PŘÍKAZNÍ smlouvu</w:t>
      </w:r>
    </w:p>
    <w:p w14:paraId="4D3A4818" w14:textId="77777777" w:rsidR="00527D44" w:rsidRPr="00A342A6" w:rsidRDefault="00527D44" w:rsidP="00527D44">
      <w:pPr>
        <w:keepNext/>
        <w:jc w:val="center"/>
        <w:outlineLvl w:val="0"/>
        <w:rPr>
          <w:rFonts w:asciiTheme="minorHAnsi" w:hAnsiTheme="minorHAnsi"/>
          <w:b/>
          <w:sz w:val="22"/>
          <w:lang w:eastAsia="cs-CZ"/>
        </w:rPr>
      </w:pPr>
    </w:p>
    <w:p w14:paraId="4FEC92B1" w14:textId="21377849" w:rsidR="00527D44" w:rsidRPr="00A342A6" w:rsidRDefault="00836878" w:rsidP="00527D44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426" w:hanging="426"/>
        <w:rPr>
          <w:rFonts w:asciiTheme="minorHAnsi" w:hAnsiTheme="minorHAnsi"/>
          <w:b/>
          <w:szCs w:val="22"/>
          <w:lang w:eastAsia="cs-CZ"/>
        </w:rPr>
      </w:pPr>
      <w:r w:rsidRPr="00A342A6">
        <w:rPr>
          <w:rFonts w:asciiTheme="minorHAnsi" w:hAnsiTheme="minorHAnsi"/>
          <w:b/>
          <w:szCs w:val="22"/>
          <w:lang w:eastAsia="cs-CZ"/>
        </w:rPr>
        <w:t>n</w:t>
      </w:r>
      <w:r w:rsidR="00527D44" w:rsidRPr="00A342A6">
        <w:rPr>
          <w:rFonts w:asciiTheme="minorHAnsi" w:hAnsiTheme="minorHAnsi"/>
          <w:b/>
          <w:szCs w:val="22"/>
          <w:lang w:eastAsia="cs-CZ"/>
        </w:rPr>
        <w:t xml:space="preserve">a </w:t>
      </w:r>
      <w:r w:rsidRPr="00A342A6">
        <w:rPr>
          <w:rFonts w:asciiTheme="minorHAnsi" w:hAnsiTheme="minorHAnsi"/>
          <w:b/>
          <w:szCs w:val="22"/>
          <w:lang w:eastAsia="cs-CZ"/>
        </w:rPr>
        <w:t xml:space="preserve">výkon činnosti </w:t>
      </w:r>
      <w:r w:rsidR="005C122D" w:rsidRPr="00A342A6">
        <w:rPr>
          <w:rFonts w:asciiTheme="minorHAnsi" w:hAnsiTheme="minorHAnsi"/>
          <w:b/>
          <w:szCs w:val="22"/>
          <w:lang w:eastAsia="cs-CZ"/>
        </w:rPr>
        <w:t xml:space="preserve">technického </w:t>
      </w:r>
      <w:r w:rsidRPr="00A342A6">
        <w:rPr>
          <w:rFonts w:asciiTheme="minorHAnsi" w:hAnsiTheme="minorHAnsi"/>
          <w:b/>
          <w:szCs w:val="22"/>
          <w:lang w:eastAsia="cs-CZ"/>
        </w:rPr>
        <w:t xml:space="preserve">dozoru </w:t>
      </w:r>
      <w:r w:rsidR="005C122D" w:rsidRPr="00A342A6">
        <w:rPr>
          <w:rFonts w:asciiTheme="minorHAnsi" w:hAnsiTheme="minorHAnsi"/>
          <w:b/>
          <w:szCs w:val="22"/>
          <w:lang w:eastAsia="cs-CZ"/>
        </w:rPr>
        <w:t>stavebníka</w:t>
      </w:r>
      <w:r w:rsidRPr="00A342A6">
        <w:rPr>
          <w:rFonts w:asciiTheme="minorHAnsi" w:hAnsiTheme="minorHAnsi"/>
          <w:b/>
          <w:szCs w:val="22"/>
          <w:lang w:eastAsia="cs-CZ"/>
        </w:rPr>
        <w:t xml:space="preserve"> </w:t>
      </w:r>
      <w:r w:rsidR="00781089" w:rsidRPr="00A342A6">
        <w:rPr>
          <w:rFonts w:asciiTheme="minorHAnsi" w:hAnsiTheme="minorHAnsi"/>
          <w:b/>
          <w:szCs w:val="22"/>
          <w:lang w:eastAsia="cs-CZ"/>
        </w:rPr>
        <w:t>a koordinátora BOZP po dobu</w:t>
      </w:r>
      <w:r w:rsidRPr="00A342A6">
        <w:rPr>
          <w:rFonts w:asciiTheme="minorHAnsi" w:hAnsiTheme="minorHAnsi"/>
          <w:b/>
          <w:szCs w:val="22"/>
          <w:lang w:eastAsia="cs-CZ"/>
        </w:rPr>
        <w:t xml:space="preserve"> přípravy a realizace stavby</w:t>
      </w:r>
    </w:p>
    <w:p w14:paraId="41C45F33" w14:textId="77777777" w:rsidR="00836878" w:rsidRPr="00A342A6" w:rsidRDefault="00836878" w:rsidP="00527D44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426" w:hanging="426"/>
        <w:rPr>
          <w:rFonts w:asciiTheme="minorHAnsi" w:hAnsiTheme="minorHAnsi" w:cs="Arial"/>
          <w:sz w:val="16"/>
          <w:szCs w:val="18"/>
        </w:rPr>
      </w:pPr>
    </w:p>
    <w:p w14:paraId="25850BA2" w14:textId="545A64F3" w:rsidR="00813B62" w:rsidRDefault="00527D44" w:rsidP="00813B62">
      <w:pPr>
        <w:jc w:val="center"/>
        <w:rPr>
          <w:rFonts w:asciiTheme="minorHAnsi" w:hAnsiTheme="minorHAnsi"/>
          <w:b/>
          <w:szCs w:val="22"/>
          <w:lang w:eastAsia="cs-CZ"/>
        </w:rPr>
      </w:pPr>
      <w:r w:rsidRPr="00A342A6">
        <w:rPr>
          <w:rFonts w:asciiTheme="minorHAnsi" w:hAnsiTheme="minorHAnsi"/>
          <w:b/>
          <w:szCs w:val="22"/>
          <w:lang w:eastAsia="cs-CZ"/>
        </w:rPr>
        <w:t>„</w:t>
      </w:r>
      <w:bookmarkStart w:id="0" w:name="_Hlk489272895"/>
      <w:r w:rsidR="00692791">
        <w:rPr>
          <w:rFonts w:asciiTheme="minorHAnsi" w:hAnsiTheme="minorHAnsi"/>
          <w:b/>
          <w:szCs w:val="22"/>
          <w:lang w:eastAsia="cs-CZ"/>
        </w:rPr>
        <w:t>NKP</w:t>
      </w:r>
      <w:r w:rsidR="00781089" w:rsidRPr="00A342A6">
        <w:rPr>
          <w:rFonts w:asciiTheme="minorHAnsi" w:hAnsiTheme="minorHAnsi"/>
          <w:b/>
          <w:szCs w:val="22"/>
          <w:lang w:eastAsia="cs-CZ"/>
        </w:rPr>
        <w:t xml:space="preserve"> SH </w:t>
      </w:r>
      <w:r w:rsidR="00692791">
        <w:rPr>
          <w:rFonts w:asciiTheme="minorHAnsi" w:hAnsiTheme="minorHAnsi"/>
          <w:b/>
          <w:szCs w:val="22"/>
          <w:lang w:eastAsia="cs-CZ"/>
        </w:rPr>
        <w:t>Zvíkov</w:t>
      </w:r>
      <w:r w:rsidR="00781089" w:rsidRPr="00A342A6">
        <w:rPr>
          <w:rFonts w:asciiTheme="minorHAnsi" w:hAnsiTheme="minorHAnsi"/>
          <w:b/>
          <w:szCs w:val="22"/>
          <w:lang w:eastAsia="cs-CZ"/>
        </w:rPr>
        <w:t xml:space="preserve"> - oprava </w:t>
      </w:r>
      <w:bookmarkEnd w:id="0"/>
      <w:r w:rsidR="00F45662">
        <w:rPr>
          <w:rFonts w:asciiTheme="minorHAnsi" w:hAnsiTheme="minorHAnsi"/>
          <w:b/>
          <w:szCs w:val="22"/>
          <w:lang w:eastAsia="cs-CZ"/>
        </w:rPr>
        <w:t xml:space="preserve">železobetonových </w:t>
      </w:r>
      <w:r w:rsidR="001129FE">
        <w:rPr>
          <w:rFonts w:asciiTheme="minorHAnsi" w:hAnsiTheme="minorHAnsi"/>
          <w:b/>
          <w:szCs w:val="22"/>
          <w:lang w:eastAsia="cs-CZ"/>
        </w:rPr>
        <w:t xml:space="preserve">deskových </w:t>
      </w:r>
      <w:r w:rsidR="00F45662">
        <w:rPr>
          <w:rFonts w:asciiTheme="minorHAnsi" w:hAnsiTheme="minorHAnsi"/>
          <w:b/>
          <w:szCs w:val="22"/>
          <w:lang w:eastAsia="cs-CZ"/>
        </w:rPr>
        <w:t>stropů a odvodnění teras –</w:t>
      </w:r>
      <w:r w:rsidR="0050459E">
        <w:rPr>
          <w:rFonts w:asciiTheme="minorHAnsi" w:hAnsiTheme="minorHAnsi"/>
          <w:b/>
          <w:szCs w:val="22"/>
          <w:lang w:eastAsia="cs-CZ"/>
        </w:rPr>
        <w:t xml:space="preserve"> II</w:t>
      </w:r>
      <w:r w:rsidR="00F45662">
        <w:rPr>
          <w:rFonts w:asciiTheme="minorHAnsi" w:hAnsiTheme="minorHAnsi"/>
          <w:b/>
          <w:szCs w:val="22"/>
          <w:lang w:eastAsia="cs-CZ"/>
        </w:rPr>
        <w:t>. etapa</w:t>
      </w:r>
      <w:r w:rsidR="005C122D" w:rsidRPr="00A342A6">
        <w:rPr>
          <w:rFonts w:asciiTheme="minorHAnsi" w:hAnsiTheme="minorHAnsi"/>
          <w:b/>
          <w:szCs w:val="22"/>
          <w:lang w:eastAsia="cs-CZ"/>
        </w:rPr>
        <w:t>“</w:t>
      </w:r>
    </w:p>
    <w:p w14:paraId="45A88C70" w14:textId="3E95DA76" w:rsidR="00291B2A" w:rsidRPr="00291B2A" w:rsidRDefault="00291B2A" w:rsidP="00813B62">
      <w:pPr>
        <w:jc w:val="center"/>
        <w:rPr>
          <w:rFonts w:asciiTheme="minorHAnsi" w:hAnsiTheme="minorHAnsi"/>
          <w:szCs w:val="22"/>
          <w:lang w:eastAsia="cs-CZ"/>
        </w:rPr>
      </w:pPr>
      <w:r w:rsidRPr="00291B2A">
        <w:rPr>
          <w:rFonts w:asciiTheme="minorHAnsi" w:hAnsiTheme="minorHAnsi"/>
          <w:szCs w:val="22"/>
          <w:lang w:eastAsia="cs-CZ"/>
        </w:rPr>
        <w:t>(dále jen stavba)</w:t>
      </w:r>
    </w:p>
    <w:p w14:paraId="7C1C1319" w14:textId="77777777" w:rsidR="00813B62" w:rsidRPr="00A342A6" w:rsidRDefault="00813B62" w:rsidP="00813B62">
      <w:pPr>
        <w:jc w:val="center"/>
        <w:rPr>
          <w:rFonts w:asciiTheme="minorHAnsi" w:hAnsiTheme="minorHAnsi"/>
          <w:b/>
          <w:szCs w:val="22"/>
          <w:lang w:eastAsia="cs-CZ"/>
        </w:rPr>
      </w:pPr>
    </w:p>
    <w:p w14:paraId="5C15B0B3" w14:textId="2C1D5A86" w:rsidR="00785B29" w:rsidRDefault="00785B29" w:rsidP="00A342A6">
      <w:pPr>
        <w:jc w:val="center"/>
        <w:rPr>
          <w:rFonts w:asciiTheme="minorHAnsi" w:hAnsiTheme="minorHAnsi"/>
          <w:b/>
          <w:szCs w:val="22"/>
        </w:rPr>
      </w:pPr>
      <w:r w:rsidRPr="00A342A6">
        <w:rPr>
          <w:rFonts w:asciiTheme="minorHAnsi" w:hAnsiTheme="minorHAnsi"/>
          <w:b/>
          <w:caps/>
          <w:szCs w:val="22"/>
        </w:rPr>
        <w:t>Č</w:t>
      </w:r>
      <w:r w:rsidRPr="00A342A6">
        <w:rPr>
          <w:rFonts w:asciiTheme="minorHAnsi" w:hAnsiTheme="minorHAnsi"/>
          <w:b/>
          <w:szCs w:val="22"/>
        </w:rPr>
        <w:t>lánek 1.</w:t>
      </w:r>
    </w:p>
    <w:p w14:paraId="65DEEFFE" w14:textId="70FF19BA" w:rsidR="0077262F" w:rsidRDefault="0077262F" w:rsidP="00A342A6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Prohlášení smluvních stran</w:t>
      </w:r>
    </w:p>
    <w:p w14:paraId="7C85B706" w14:textId="77777777" w:rsidR="0050459E" w:rsidRDefault="0077262F" w:rsidP="0077262F">
      <w:pPr>
        <w:rPr>
          <w:rFonts w:ascii="Calibri" w:hAnsi="Calibri"/>
        </w:rPr>
      </w:pPr>
      <w:r w:rsidRPr="0050459E">
        <w:rPr>
          <w:rFonts w:ascii="Calibri" w:hAnsi="Calibri"/>
        </w:rPr>
        <w:t>1.  Příkazcem je státní příspěvková organizace, která pro výkon svojí činnosti je povinna ustanovit</w:t>
      </w:r>
      <w:r w:rsidR="0050459E">
        <w:rPr>
          <w:rFonts w:ascii="Calibri" w:hAnsi="Calibri"/>
        </w:rPr>
        <w:t xml:space="preserve"> </w:t>
      </w:r>
      <w:r w:rsidRPr="0050459E">
        <w:rPr>
          <w:rFonts w:ascii="Calibri" w:hAnsi="Calibri"/>
        </w:rPr>
        <w:t xml:space="preserve">odborně způsobilou </w:t>
      </w:r>
    </w:p>
    <w:p w14:paraId="794A2207" w14:textId="77777777" w:rsidR="0050459E" w:rsidRDefault="0050459E" w:rsidP="0077262F">
      <w:pPr>
        <w:rPr>
          <w:rFonts w:ascii="Calibri" w:hAnsi="Calibri"/>
          <w:bCs/>
        </w:rPr>
      </w:pPr>
      <w:r>
        <w:rPr>
          <w:rFonts w:ascii="Calibri" w:hAnsi="Calibri"/>
        </w:rPr>
        <w:t xml:space="preserve">     </w:t>
      </w:r>
      <w:r w:rsidR="0077262F" w:rsidRPr="0050459E">
        <w:rPr>
          <w:rFonts w:ascii="Calibri" w:hAnsi="Calibri"/>
        </w:rPr>
        <w:t xml:space="preserve">osobu dle § 10 zákona č. 309/2006 Sb., </w:t>
      </w:r>
      <w:r w:rsidR="0077262F" w:rsidRPr="0050459E">
        <w:rPr>
          <w:rFonts w:ascii="Calibri" w:hAnsi="Calibri"/>
          <w:bCs/>
        </w:rPr>
        <w:t>kte</w:t>
      </w:r>
      <w:r>
        <w:rPr>
          <w:rFonts w:ascii="Calibri" w:hAnsi="Calibri"/>
          <w:bCs/>
        </w:rPr>
        <w:t>rým se upravují další požadavky</w:t>
      </w:r>
      <w:r w:rsidR="0077262F" w:rsidRPr="0050459E">
        <w:rPr>
          <w:rFonts w:ascii="Calibri" w:hAnsi="Calibri"/>
          <w:bCs/>
        </w:rPr>
        <w:t xml:space="preserve"> bezpečnosti a ochrany zdraví při práci </w:t>
      </w:r>
    </w:p>
    <w:p w14:paraId="091FAA19" w14:textId="77777777" w:rsidR="0050459E" w:rsidRDefault="0050459E" w:rsidP="0077262F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</w:t>
      </w:r>
      <w:r w:rsidR="0077262F" w:rsidRPr="0050459E">
        <w:rPr>
          <w:rFonts w:ascii="Calibri" w:hAnsi="Calibri"/>
          <w:bCs/>
        </w:rPr>
        <w:t>v pracovněprávních vztaz</w:t>
      </w:r>
      <w:r>
        <w:rPr>
          <w:rFonts w:ascii="Calibri" w:hAnsi="Calibri"/>
          <w:bCs/>
        </w:rPr>
        <w:t>ích a o zajištění bezpečnosti a</w:t>
      </w:r>
      <w:r w:rsidR="0077262F" w:rsidRPr="0050459E">
        <w:rPr>
          <w:rFonts w:ascii="Calibri" w:hAnsi="Calibri"/>
          <w:bCs/>
        </w:rPr>
        <w:t xml:space="preserve"> ochrany zdraví při činnosti nebo poskytování služeb mimo</w:t>
      </w:r>
    </w:p>
    <w:p w14:paraId="1CF4F46F" w14:textId="77777777" w:rsidR="0050459E" w:rsidRDefault="0050459E" w:rsidP="0077262F">
      <w:p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pracovněprávní vztahy (zákon o </w:t>
      </w:r>
      <w:r w:rsidR="0077262F" w:rsidRPr="0050459E">
        <w:rPr>
          <w:rFonts w:ascii="Calibri" w:hAnsi="Calibri"/>
          <w:bCs/>
        </w:rPr>
        <w:t>zajištění dalších podmínek bezpečnosti a ochrany zdraví při práci), ve znění</w:t>
      </w:r>
    </w:p>
    <w:p w14:paraId="5BF1E997" w14:textId="1A34C5BF" w:rsidR="0077262F" w:rsidRPr="0050459E" w:rsidRDefault="0050459E" w:rsidP="0077262F">
      <w:pPr>
        <w:rPr>
          <w:rFonts w:ascii="Calibri" w:hAnsi="Calibri"/>
        </w:rPr>
      </w:pPr>
      <w:r>
        <w:rPr>
          <w:rFonts w:ascii="Calibri" w:hAnsi="Calibri"/>
          <w:bCs/>
        </w:rPr>
        <w:t xml:space="preserve">    </w:t>
      </w:r>
      <w:r w:rsidR="0077262F" w:rsidRPr="0050459E">
        <w:rPr>
          <w:rFonts w:ascii="Calibri" w:hAnsi="Calibri"/>
          <w:bCs/>
        </w:rPr>
        <w:t xml:space="preserve"> pozdějších předpisů, </w:t>
      </w:r>
      <w:r w:rsidR="0077262F" w:rsidRPr="0050459E">
        <w:rPr>
          <w:rFonts w:ascii="Calibri" w:hAnsi="Calibri"/>
        </w:rPr>
        <w:t>ve znění pozdějších předpisů (dále jen „zákon č. 306/1999 Sb.“)</w:t>
      </w:r>
    </w:p>
    <w:p w14:paraId="6A9B2CF4" w14:textId="77777777" w:rsidR="0077262F" w:rsidRPr="0050459E" w:rsidRDefault="0077262F" w:rsidP="0077262F">
      <w:pPr>
        <w:rPr>
          <w:rFonts w:ascii="Calibri" w:hAnsi="Calibri"/>
        </w:rPr>
      </w:pPr>
    </w:p>
    <w:p w14:paraId="5E188A72" w14:textId="77777777" w:rsidR="0077262F" w:rsidRPr="0050459E" w:rsidRDefault="0077262F" w:rsidP="0077262F">
      <w:pPr>
        <w:rPr>
          <w:rFonts w:ascii="Calibri" w:hAnsi="Calibri"/>
        </w:rPr>
      </w:pPr>
      <w:r w:rsidRPr="0050459E">
        <w:rPr>
          <w:rFonts w:ascii="Calibri" w:hAnsi="Calibri"/>
        </w:rPr>
        <w:t xml:space="preserve">2.    Příkazník prohlašuje, že je plně způsobilý vykonávat pro příkazce činnosti v rámci funkce odborně     </w:t>
      </w:r>
    </w:p>
    <w:p w14:paraId="6E841047" w14:textId="77777777" w:rsidR="0077262F" w:rsidRPr="0050459E" w:rsidRDefault="0077262F" w:rsidP="0077262F">
      <w:pPr>
        <w:rPr>
          <w:rFonts w:ascii="Calibri" w:hAnsi="Calibri"/>
        </w:rPr>
      </w:pPr>
      <w:r w:rsidRPr="0050459E">
        <w:rPr>
          <w:rFonts w:ascii="Calibri" w:hAnsi="Calibri"/>
        </w:rPr>
        <w:t xml:space="preserve">       způsobilé osoby k zajišťování činností koordinátora BOZP (dále jen „koordinátor BOZP“). Příkazník </w:t>
      </w:r>
    </w:p>
    <w:p w14:paraId="5B715DF7" w14:textId="77777777" w:rsidR="0077262F" w:rsidRPr="0050459E" w:rsidRDefault="0077262F" w:rsidP="0077262F">
      <w:pPr>
        <w:rPr>
          <w:rFonts w:ascii="Calibri" w:hAnsi="Calibri"/>
        </w:rPr>
      </w:pPr>
      <w:r w:rsidRPr="0050459E">
        <w:rPr>
          <w:rFonts w:ascii="Calibri" w:hAnsi="Calibri"/>
        </w:rPr>
        <w:t xml:space="preserve">       prohlašuje, že splňuje všeobecné i zvláštní podmínky pro poskytování služeb v oblasti BOZP podle </w:t>
      </w:r>
    </w:p>
    <w:p w14:paraId="272EB568" w14:textId="77777777" w:rsidR="0077262F" w:rsidRPr="0050459E" w:rsidRDefault="0077262F" w:rsidP="0077262F">
      <w:pPr>
        <w:rPr>
          <w:rFonts w:ascii="Calibri" w:hAnsi="Calibri"/>
        </w:rPr>
      </w:pPr>
      <w:r w:rsidRPr="0050459E">
        <w:rPr>
          <w:rFonts w:ascii="Calibri" w:hAnsi="Calibri"/>
        </w:rPr>
        <w:t xml:space="preserve">        zákona č. 455/1991 Sb., o živnostenském podnikání, ve znění pozdějších předpisů a zákona č. </w:t>
      </w:r>
    </w:p>
    <w:p w14:paraId="45F2271B" w14:textId="77777777" w:rsidR="0077262F" w:rsidRPr="0050459E" w:rsidRDefault="0077262F" w:rsidP="0077262F">
      <w:pPr>
        <w:rPr>
          <w:rFonts w:ascii="Calibri" w:hAnsi="Calibri"/>
        </w:rPr>
      </w:pPr>
      <w:r w:rsidRPr="0050459E">
        <w:rPr>
          <w:rFonts w:ascii="Calibri" w:hAnsi="Calibri"/>
        </w:rPr>
        <w:t xml:space="preserve">        309/2006 Sb., o zajištění dalších podmínek bezpečnosti a ochrany zdraví při práci, v platném </w:t>
      </w:r>
    </w:p>
    <w:p w14:paraId="75D305DB" w14:textId="77777777" w:rsidR="0077262F" w:rsidRPr="0050459E" w:rsidRDefault="0077262F" w:rsidP="0077262F">
      <w:pPr>
        <w:rPr>
          <w:rFonts w:ascii="Calibri" w:hAnsi="Calibri"/>
        </w:rPr>
      </w:pPr>
      <w:r w:rsidRPr="0050459E">
        <w:rPr>
          <w:rFonts w:ascii="Calibri" w:hAnsi="Calibri"/>
        </w:rPr>
        <w:t xml:space="preserve">        znění. </w:t>
      </w:r>
    </w:p>
    <w:p w14:paraId="26C2EAFC" w14:textId="1E626A89" w:rsidR="0077262F" w:rsidRPr="00A342A6" w:rsidRDefault="0077262F" w:rsidP="00A342A6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Čl</w:t>
      </w:r>
      <w:r w:rsidR="001036BB">
        <w:rPr>
          <w:rFonts w:asciiTheme="minorHAnsi" w:hAnsiTheme="minorHAnsi"/>
          <w:b/>
          <w:szCs w:val="22"/>
        </w:rPr>
        <w:t xml:space="preserve">ánek </w:t>
      </w:r>
      <w:r>
        <w:rPr>
          <w:rFonts w:asciiTheme="minorHAnsi" w:hAnsiTheme="minorHAnsi"/>
          <w:b/>
          <w:szCs w:val="22"/>
        </w:rPr>
        <w:t>2</w:t>
      </w:r>
    </w:p>
    <w:p w14:paraId="47289E5D" w14:textId="7D268398" w:rsidR="00813B62" w:rsidRPr="00A342A6" w:rsidRDefault="00813B62" w:rsidP="00A342A6">
      <w:pPr>
        <w:jc w:val="center"/>
        <w:rPr>
          <w:rFonts w:asciiTheme="minorHAnsi" w:hAnsiTheme="minorHAnsi"/>
          <w:b/>
          <w:szCs w:val="22"/>
          <w:lang w:eastAsia="cs-CZ"/>
        </w:rPr>
      </w:pPr>
      <w:r w:rsidRPr="00A342A6">
        <w:rPr>
          <w:rFonts w:asciiTheme="minorHAnsi" w:hAnsiTheme="minorHAnsi"/>
          <w:b/>
          <w:caps/>
          <w:szCs w:val="22"/>
        </w:rPr>
        <w:t>Předmět smlouvy</w:t>
      </w:r>
    </w:p>
    <w:p w14:paraId="7C503FBB" w14:textId="77777777" w:rsidR="004A7B0C" w:rsidRPr="00A342A6" w:rsidRDefault="004A7B0C" w:rsidP="004A7B0C">
      <w:pPr>
        <w:rPr>
          <w:rFonts w:asciiTheme="minorHAnsi" w:hAnsiTheme="minorHAnsi"/>
          <w:color w:val="E36C0A"/>
          <w:szCs w:val="22"/>
        </w:rPr>
      </w:pPr>
    </w:p>
    <w:p w14:paraId="26800D4B" w14:textId="2ADF9C3D" w:rsidR="005F3212" w:rsidRPr="00A342A6" w:rsidRDefault="00D16F3C" w:rsidP="009C030F">
      <w:pPr>
        <w:suppressAutoHyphens w:val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</w:t>
      </w:r>
      <w:r w:rsidR="009C030F" w:rsidRPr="00A342A6">
        <w:rPr>
          <w:rFonts w:asciiTheme="minorHAnsi" w:hAnsiTheme="minorHAnsi"/>
          <w:szCs w:val="22"/>
        </w:rPr>
        <w:t xml:space="preserve">.1. </w:t>
      </w:r>
      <w:r w:rsidR="00107F48" w:rsidRPr="00A342A6">
        <w:rPr>
          <w:rFonts w:asciiTheme="minorHAnsi" w:hAnsiTheme="minorHAnsi"/>
          <w:szCs w:val="22"/>
        </w:rPr>
        <w:t>Předmětem této smlouvy je závazek příkazníka obstarat záležitost příkazce spočív</w:t>
      </w:r>
      <w:r w:rsidR="005F3212" w:rsidRPr="00A342A6">
        <w:rPr>
          <w:rFonts w:asciiTheme="minorHAnsi" w:hAnsiTheme="minorHAnsi"/>
          <w:szCs w:val="22"/>
        </w:rPr>
        <w:t>ající v</w:t>
      </w:r>
      <w:r w:rsidR="008571E5" w:rsidRPr="00A342A6">
        <w:rPr>
          <w:rFonts w:asciiTheme="minorHAnsi" w:hAnsiTheme="minorHAnsi"/>
          <w:szCs w:val="22"/>
        </w:rPr>
        <w:t xml:space="preserve"> </w:t>
      </w:r>
      <w:r w:rsidR="00836878" w:rsidRPr="00A342A6">
        <w:rPr>
          <w:rFonts w:asciiTheme="minorHAnsi" w:hAnsiTheme="minorHAnsi"/>
          <w:szCs w:val="22"/>
        </w:rPr>
        <w:t xml:space="preserve"> zajištění </w:t>
      </w:r>
      <w:r w:rsidR="005F3212" w:rsidRPr="00A342A6">
        <w:rPr>
          <w:rFonts w:asciiTheme="minorHAnsi" w:hAnsiTheme="minorHAnsi"/>
          <w:szCs w:val="22"/>
        </w:rPr>
        <w:t xml:space="preserve">technického dozoru </w:t>
      </w:r>
      <w:r w:rsidR="007033BD" w:rsidRPr="00A342A6">
        <w:rPr>
          <w:rFonts w:asciiTheme="minorHAnsi" w:hAnsiTheme="minorHAnsi"/>
          <w:szCs w:val="22"/>
        </w:rPr>
        <w:t xml:space="preserve">stavebníka </w:t>
      </w:r>
      <w:r w:rsidR="008571E5" w:rsidRPr="00A342A6">
        <w:rPr>
          <w:rFonts w:asciiTheme="minorHAnsi" w:hAnsiTheme="minorHAnsi"/>
          <w:szCs w:val="22"/>
        </w:rPr>
        <w:t xml:space="preserve">a </w:t>
      </w:r>
      <w:r w:rsidR="00BD1B42" w:rsidRPr="00A342A6">
        <w:rPr>
          <w:rFonts w:asciiTheme="minorHAnsi" w:hAnsiTheme="minorHAnsi"/>
          <w:szCs w:val="22"/>
        </w:rPr>
        <w:t xml:space="preserve">v zabezpečení výkonu činnosti </w:t>
      </w:r>
      <w:r w:rsidR="008571E5" w:rsidRPr="00A342A6">
        <w:rPr>
          <w:rFonts w:asciiTheme="minorHAnsi" w:hAnsiTheme="minorHAnsi"/>
          <w:szCs w:val="22"/>
        </w:rPr>
        <w:t>koordinátora BOZP</w:t>
      </w:r>
      <w:r w:rsidR="00BD1B42" w:rsidRPr="00A342A6">
        <w:rPr>
          <w:rFonts w:asciiTheme="minorHAnsi" w:hAnsiTheme="minorHAnsi"/>
          <w:szCs w:val="22"/>
        </w:rPr>
        <w:t xml:space="preserve">, v souladu se zákonem č. 309/2006 Sb., </w:t>
      </w:r>
      <w:r w:rsidR="00A342A6">
        <w:rPr>
          <w:rFonts w:asciiTheme="minorHAnsi" w:hAnsiTheme="minorHAnsi"/>
          <w:szCs w:val="22"/>
        </w:rPr>
        <w:t>při realizaci</w:t>
      </w:r>
      <w:r w:rsidR="007033BD" w:rsidRPr="00A342A6">
        <w:rPr>
          <w:rFonts w:asciiTheme="minorHAnsi" w:hAnsiTheme="minorHAnsi"/>
          <w:bCs/>
          <w:szCs w:val="22"/>
        </w:rPr>
        <w:t xml:space="preserve"> </w:t>
      </w:r>
      <w:r>
        <w:rPr>
          <w:rFonts w:asciiTheme="minorHAnsi" w:hAnsiTheme="minorHAnsi"/>
          <w:bCs/>
          <w:szCs w:val="22"/>
        </w:rPr>
        <w:t xml:space="preserve">projektu – </w:t>
      </w:r>
      <w:proofErr w:type="gramStart"/>
      <w:r>
        <w:rPr>
          <w:rFonts w:asciiTheme="minorHAnsi" w:hAnsiTheme="minorHAnsi"/>
          <w:bCs/>
          <w:szCs w:val="22"/>
        </w:rPr>
        <w:t xml:space="preserve">stavby, </w:t>
      </w:r>
      <w:r w:rsidR="007033BD" w:rsidRPr="00A342A6">
        <w:rPr>
          <w:rFonts w:asciiTheme="minorHAnsi" w:hAnsiTheme="minorHAnsi"/>
          <w:bCs/>
          <w:szCs w:val="22"/>
        </w:rPr>
        <w:t xml:space="preserve"> </w:t>
      </w:r>
      <w:r>
        <w:rPr>
          <w:rFonts w:asciiTheme="minorHAnsi" w:hAnsiTheme="minorHAnsi"/>
        </w:rPr>
        <w:t>realizované</w:t>
      </w:r>
      <w:proofErr w:type="gramEnd"/>
      <w:r>
        <w:rPr>
          <w:rFonts w:asciiTheme="minorHAnsi" w:hAnsiTheme="minorHAnsi"/>
        </w:rPr>
        <w:t xml:space="preserve"> </w:t>
      </w:r>
      <w:r w:rsidRPr="00750AA8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 finančních prostředků poskytnutých ze státního rozpočtu prostřednictvím systému SMVS.  Název projektu </w:t>
      </w:r>
      <w:r w:rsidR="008571E5" w:rsidRPr="00A342A6">
        <w:rPr>
          <w:rFonts w:asciiTheme="minorHAnsi" w:hAnsiTheme="minorHAnsi"/>
          <w:bCs/>
          <w:szCs w:val="22"/>
        </w:rPr>
        <w:t>„N</w:t>
      </w:r>
      <w:r w:rsidR="00692791">
        <w:rPr>
          <w:rFonts w:asciiTheme="minorHAnsi" w:hAnsiTheme="minorHAnsi"/>
          <w:bCs/>
          <w:szCs w:val="22"/>
        </w:rPr>
        <w:t>KP</w:t>
      </w:r>
      <w:r w:rsidR="008571E5" w:rsidRPr="00A342A6">
        <w:rPr>
          <w:rFonts w:asciiTheme="minorHAnsi" w:hAnsiTheme="minorHAnsi"/>
          <w:bCs/>
          <w:szCs w:val="22"/>
        </w:rPr>
        <w:t xml:space="preserve"> SH </w:t>
      </w:r>
      <w:r w:rsidR="00692791">
        <w:rPr>
          <w:rFonts w:asciiTheme="minorHAnsi" w:hAnsiTheme="minorHAnsi"/>
          <w:bCs/>
          <w:szCs w:val="22"/>
        </w:rPr>
        <w:t>Zvíkov</w:t>
      </w:r>
      <w:r w:rsidR="008571E5" w:rsidRPr="00A342A6">
        <w:rPr>
          <w:rFonts w:asciiTheme="minorHAnsi" w:hAnsiTheme="minorHAnsi"/>
          <w:bCs/>
          <w:szCs w:val="22"/>
        </w:rPr>
        <w:t xml:space="preserve"> - oprava </w:t>
      </w:r>
      <w:r w:rsidR="00F45662">
        <w:rPr>
          <w:rFonts w:asciiTheme="minorHAnsi" w:hAnsiTheme="minorHAnsi"/>
          <w:bCs/>
          <w:szCs w:val="22"/>
        </w:rPr>
        <w:t>železobetonových</w:t>
      </w:r>
      <w:r w:rsidR="001129FE">
        <w:rPr>
          <w:rFonts w:asciiTheme="minorHAnsi" w:hAnsiTheme="minorHAnsi"/>
          <w:bCs/>
          <w:szCs w:val="22"/>
        </w:rPr>
        <w:t xml:space="preserve"> deskových</w:t>
      </w:r>
      <w:r w:rsidR="00F45662">
        <w:rPr>
          <w:rFonts w:asciiTheme="minorHAnsi" w:hAnsiTheme="minorHAnsi"/>
          <w:bCs/>
          <w:szCs w:val="22"/>
        </w:rPr>
        <w:t xml:space="preserve"> stropů a odvodnění teras – </w:t>
      </w:r>
      <w:r w:rsidR="0077262F">
        <w:rPr>
          <w:rFonts w:asciiTheme="minorHAnsi" w:hAnsiTheme="minorHAnsi"/>
          <w:bCs/>
          <w:szCs w:val="22"/>
        </w:rPr>
        <w:t>II</w:t>
      </w:r>
      <w:r w:rsidR="0050459E">
        <w:rPr>
          <w:rFonts w:asciiTheme="minorHAnsi" w:hAnsiTheme="minorHAnsi"/>
          <w:bCs/>
          <w:szCs w:val="22"/>
        </w:rPr>
        <w:t>.</w:t>
      </w:r>
      <w:r w:rsidR="00F45662">
        <w:rPr>
          <w:rFonts w:asciiTheme="minorHAnsi" w:hAnsiTheme="minorHAnsi"/>
          <w:bCs/>
          <w:szCs w:val="22"/>
        </w:rPr>
        <w:t xml:space="preserve"> etapa</w:t>
      </w:r>
      <w:r w:rsidR="008571E5" w:rsidRPr="00A342A6">
        <w:rPr>
          <w:rFonts w:asciiTheme="minorHAnsi" w:hAnsiTheme="minorHAnsi"/>
          <w:bCs/>
          <w:szCs w:val="22"/>
        </w:rPr>
        <w:t>“</w:t>
      </w:r>
      <w:r w:rsidR="00A342A6">
        <w:rPr>
          <w:rFonts w:asciiTheme="minorHAnsi" w:hAnsiTheme="minorHAnsi"/>
          <w:bCs/>
          <w:szCs w:val="22"/>
        </w:rPr>
        <w:t>.</w:t>
      </w:r>
      <w:r w:rsidR="005F3212" w:rsidRPr="00A342A6">
        <w:rPr>
          <w:rFonts w:asciiTheme="minorHAnsi" w:hAnsiTheme="minorHAnsi"/>
          <w:szCs w:val="22"/>
        </w:rPr>
        <w:t xml:space="preserve"> </w:t>
      </w:r>
      <w:r w:rsidR="00107F48" w:rsidRPr="00A342A6">
        <w:rPr>
          <w:rFonts w:asciiTheme="minorHAnsi" w:hAnsiTheme="minorHAnsi"/>
          <w:szCs w:val="22"/>
        </w:rPr>
        <w:t>Příkazník zajistí činnosti dle této smlouvy po dobu přípravy stavby a p</w:t>
      </w:r>
      <w:r w:rsidR="008571E5" w:rsidRPr="00A342A6">
        <w:rPr>
          <w:rFonts w:asciiTheme="minorHAnsi" w:hAnsiTheme="minorHAnsi"/>
          <w:szCs w:val="22"/>
        </w:rPr>
        <w:t>o dobu vlastní realizace stavby.</w:t>
      </w:r>
    </w:p>
    <w:p w14:paraId="198AC752" w14:textId="77777777" w:rsidR="005F3212" w:rsidRPr="00A342A6" w:rsidRDefault="005F3212" w:rsidP="008571E5">
      <w:pPr>
        <w:ind w:left="360"/>
        <w:rPr>
          <w:rFonts w:asciiTheme="minorHAnsi" w:hAnsiTheme="minorHAnsi"/>
          <w:szCs w:val="22"/>
        </w:rPr>
      </w:pPr>
    </w:p>
    <w:p w14:paraId="6A9E9C7C" w14:textId="0E7777F0" w:rsidR="00BB4ADE" w:rsidRPr="00A342A6" w:rsidRDefault="00D16F3C" w:rsidP="009C030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</w:t>
      </w:r>
      <w:r w:rsidR="00BB4ADE" w:rsidRPr="00A342A6">
        <w:rPr>
          <w:rFonts w:asciiTheme="minorHAnsi" w:hAnsiTheme="minorHAnsi"/>
          <w:szCs w:val="22"/>
        </w:rPr>
        <w:t>.2. Příkazce se touto smlouvou zavazuje zaplatit příkazníkovi za zajištění technického dozoru</w:t>
      </w:r>
      <w:r w:rsidR="00B32259" w:rsidRPr="00A342A6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stav</w:t>
      </w:r>
      <w:r w:rsidR="0050459E">
        <w:rPr>
          <w:rFonts w:asciiTheme="minorHAnsi" w:hAnsiTheme="minorHAnsi"/>
          <w:szCs w:val="22"/>
        </w:rPr>
        <w:t>e</w:t>
      </w:r>
      <w:r>
        <w:rPr>
          <w:rFonts w:asciiTheme="minorHAnsi" w:hAnsiTheme="minorHAnsi"/>
          <w:szCs w:val="22"/>
        </w:rPr>
        <w:t xml:space="preserve">bníka </w:t>
      </w:r>
      <w:r w:rsidR="008571E5" w:rsidRPr="00A342A6">
        <w:rPr>
          <w:rFonts w:asciiTheme="minorHAnsi" w:hAnsiTheme="minorHAnsi"/>
          <w:szCs w:val="22"/>
        </w:rPr>
        <w:t>a činnosti koordinátora BOZP</w:t>
      </w:r>
      <w:r w:rsidR="00BB4ADE" w:rsidRPr="00A342A6">
        <w:rPr>
          <w:rFonts w:asciiTheme="minorHAnsi" w:hAnsiTheme="minorHAnsi"/>
          <w:szCs w:val="22"/>
        </w:rPr>
        <w:t xml:space="preserve"> odměnu ve výši sjednané touto smlouvou a způsobem v této smlouvě uvedeným.</w:t>
      </w:r>
    </w:p>
    <w:p w14:paraId="61E62D51" w14:textId="77777777" w:rsidR="00D671AF" w:rsidRPr="00A342A6" w:rsidRDefault="00D671AF" w:rsidP="00E32405">
      <w:pPr>
        <w:rPr>
          <w:rFonts w:asciiTheme="minorHAnsi" w:hAnsiTheme="minorHAnsi"/>
          <w:szCs w:val="22"/>
        </w:rPr>
      </w:pPr>
    </w:p>
    <w:p w14:paraId="4BC724AB" w14:textId="101E753F" w:rsidR="00B32259" w:rsidRPr="00A342A6" w:rsidRDefault="00D16F3C" w:rsidP="00BF25BA">
      <w:pPr>
        <w:rPr>
          <w:rFonts w:asciiTheme="minorHAnsi" w:hAnsiTheme="minorHAnsi"/>
          <w:szCs w:val="22"/>
        </w:rPr>
      </w:pPr>
      <w:proofErr w:type="gramStart"/>
      <w:r>
        <w:rPr>
          <w:rFonts w:asciiTheme="minorHAnsi" w:hAnsiTheme="minorHAnsi"/>
          <w:szCs w:val="22"/>
        </w:rPr>
        <w:t>2</w:t>
      </w:r>
      <w:r w:rsidR="00C96C9D">
        <w:rPr>
          <w:rFonts w:asciiTheme="minorHAnsi" w:hAnsiTheme="minorHAnsi"/>
          <w:szCs w:val="22"/>
        </w:rPr>
        <w:t xml:space="preserve">.3    </w:t>
      </w:r>
      <w:r w:rsidR="009C030F" w:rsidRPr="00A342A6">
        <w:rPr>
          <w:rFonts w:asciiTheme="minorHAnsi" w:hAnsiTheme="minorHAnsi"/>
          <w:szCs w:val="22"/>
        </w:rPr>
        <w:t xml:space="preserve"> Rozsah</w:t>
      </w:r>
      <w:proofErr w:type="gramEnd"/>
      <w:r w:rsidR="009C030F" w:rsidRPr="00A342A6">
        <w:rPr>
          <w:rFonts w:asciiTheme="minorHAnsi" w:hAnsiTheme="minorHAnsi"/>
          <w:szCs w:val="22"/>
        </w:rPr>
        <w:t xml:space="preserve"> plnění:</w:t>
      </w:r>
    </w:p>
    <w:p w14:paraId="56656852" w14:textId="1A18FEBE" w:rsidR="005D43F6" w:rsidRPr="00A342A6" w:rsidRDefault="00D16F3C" w:rsidP="00BF25B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</w:t>
      </w:r>
      <w:r w:rsidR="00B32259" w:rsidRPr="00A342A6">
        <w:rPr>
          <w:rFonts w:asciiTheme="minorHAnsi" w:hAnsiTheme="minorHAnsi"/>
          <w:szCs w:val="22"/>
        </w:rPr>
        <w:t xml:space="preserve">.3.1. </w:t>
      </w:r>
      <w:r w:rsidR="00BF25BA" w:rsidRPr="00A342A6">
        <w:rPr>
          <w:rFonts w:asciiTheme="minorHAnsi" w:hAnsiTheme="minorHAnsi"/>
          <w:szCs w:val="22"/>
        </w:rPr>
        <w:t>Příkazník se zavazuje</w:t>
      </w:r>
      <w:r w:rsidR="007033BD" w:rsidRPr="00A342A6">
        <w:rPr>
          <w:rFonts w:asciiTheme="minorHAnsi" w:hAnsiTheme="minorHAnsi"/>
          <w:szCs w:val="22"/>
        </w:rPr>
        <w:t xml:space="preserve"> provádět</w:t>
      </w:r>
      <w:r w:rsidR="00B37420" w:rsidRPr="00A342A6">
        <w:rPr>
          <w:rFonts w:asciiTheme="minorHAnsi" w:hAnsiTheme="minorHAnsi"/>
          <w:szCs w:val="22"/>
        </w:rPr>
        <w:t xml:space="preserve"> </w:t>
      </w:r>
      <w:r w:rsidR="00170739" w:rsidRPr="00A342A6">
        <w:rPr>
          <w:rFonts w:asciiTheme="minorHAnsi" w:hAnsiTheme="minorHAnsi"/>
          <w:b/>
          <w:szCs w:val="22"/>
        </w:rPr>
        <w:t>technický dozor</w:t>
      </w:r>
      <w:r w:rsidR="007033BD" w:rsidRPr="00A342A6">
        <w:rPr>
          <w:rFonts w:asciiTheme="minorHAnsi" w:hAnsiTheme="minorHAnsi"/>
          <w:b/>
          <w:szCs w:val="22"/>
        </w:rPr>
        <w:t xml:space="preserve"> stavebníka</w:t>
      </w:r>
      <w:r w:rsidR="00170739" w:rsidRPr="00A342A6">
        <w:rPr>
          <w:rFonts w:asciiTheme="minorHAnsi" w:hAnsiTheme="minorHAnsi"/>
          <w:szCs w:val="22"/>
        </w:rPr>
        <w:t xml:space="preserve"> </w:t>
      </w:r>
      <w:r w:rsidR="00BF25BA" w:rsidRPr="00A342A6">
        <w:rPr>
          <w:rFonts w:asciiTheme="minorHAnsi" w:hAnsiTheme="minorHAnsi"/>
          <w:szCs w:val="22"/>
        </w:rPr>
        <w:t xml:space="preserve">v </w:t>
      </w:r>
      <w:r w:rsidR="005D43F6" w:rsidRPr="00A342A6">
        <w:rPr>
          <w:rFonts w:asciiTheme="minorHAnsi" w:hAnsiTheme="minorHAnsi"/>
          <w:szCs w:val="22"/>
        </w:rPr>
        <w:t>následujícím rozsahu:</w:t>
      </w:r>
    </w:p>
    <w:p w14:paraId="0B600136" w14:textId="77777777" w:rsidR="007D5E56" w:rsidRPr="00A342A6" w:rsidRDefault="007D5E56" w:rsidP="00BF25BA">
      <w:pPr>
        <w:rPr>
          <w:rFonts w:asciiTheme="minorHAnsi" w:hAnsiTheme="minorHAnsi"/>
          <w:szCs w:val="22"/>
        </w:rPr>
      </w:pPr>
    </w:p>
    <w:p w14:paraId="3FF30400" w14:textId="4D41DB60" w:rsidR="00FD7D6B" w:rsidRPr="00A342A6" w:rsidRDefault="00FD7D6B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seznámit se s podklady, podle kterých se připravuje realizace stavby, obzvlášť s projektem, s obsahem smluv a s obsahem stavebního povolení,</w:t>
      </w:r>
    </w:p>
    <w:p w14:paraId="68ED57A7" w14:textId="6B81A6FF" w:rsidR="00D671AF" w:rsidRPr="00A342A6" w:rsidRDefault="00BF25BA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 xml:space="preserve">zajistit </w:t>
      </w:r>
      <w:r w:rsidR="00D671AF" w:rsidRPr="00A342A6">
        <w:rPr>
          <w:rFonts w:asciiTheme="minorHAnsi" w:hAnsiTheme="minorHAnsi"/>
          <w:szCs w:val="22"/>
        </w:rPr>
        <w:t>organiza</w:t>
      </w:r>
      <w:r w:rsidRPr="00A342A6">
        <w:rPr>
          <w:rFonts w:asciiTheme="minorHAnsi" w:hAnsiTheme="minorHAnsi"/>
          <w:szCs w:val="22"/>
        </w:rPr>
        <w:t>ci</w:t>
      </w:r>
      <w:r w:rsidR="00D671AF" w:rsidRPr="00A342A6">
        <w:rPr>
          <w:rFonts w:asciiTheme="minorHAnsi" w:hAnsiTheme="minorHAnsi"/>
          <w:szCs w:val="22"/>
        </w:rPr>
        <w:t xml:space="preserve"> předání staveniště vč</w:t>
      </w:r>
      <w:r w:rsidR="005644FD" w:rsidRPr="00A342A6">
        <w:rPr>
          <w:rFonts w:asciiTheme="minorHAnsi" w:hAnsiTheme="minorHAnsi"/>
          <w:szCs w:val="22"/>
        </w:rPr>
        <w:t>etně</w:t>
      </w:r>
      <w:r w:rsidR="00D671AF" w:rsidRPr="00A342A6">
        <w:rPr>
          <w:rFonts w:asciiTheme="minorHAnsi" w:hAnsiTheme="minorHAnsi"/>
          <w:szCs w:val="22"/>
        </w:rPr>
        <w:t xml:space="preserve"> protokolárního zápisu,</w:t>
      </w:r>
      <w:r w:rsidRPr="00A342A6">
        <w:rPr>
          <w:rFonts w:asciiTheme="minorHAnsi" w:hAnsiTheme="minorHAnsi"/>
          <w:szCs w:val="22"/>
        </w:rPr>
        <w:t xml:space="preserve"> </w:t>
      </w:r>
      <w:r w:rsidR="00D671AF" w:rsidRPr="00A342A6">
        <w:rPr>
          <w:rFonts w:asciiTheme="minorHAnsi" w:hAnsiTheme="minorHAnsi"/>
          <w:szCs w:val="22"/>
        </w:rPr>
        <w:t xml:space="preserve">provádění technického dozoru stavby minimálně </w:t>
      </w:r>
      <w:r w:rsidR="00A342A6">
        <w:rPr>
          <w:rFonts w:asciiTheme="minorHAnsi" w:hAnsiTheme="minorHAnsi"/>
          <w:szCs w:val="22"/>
        </w:rPr>
        <w:t>1</w:t>
      </w:r>
      <w:r w:rsidR="00D671AF" w:rsidRPr="00A342A6">
        <w:rPr>
          <w:rFonts w:asciiTheme="minorHAnsi" w:hAnsiTheme="minorHAnsi"/>
          <w:szCs w:val="22"/>
        </w:rPr>
        <w:t>x týdně,</w:t>
      </w:r>
      <w:r w:rsidR="00D81D73" w:rsidRPr="00A342A6">
        <w:rPr>
          <w:rFonts w:asciiTheme="minorHAnsi" w:hAnsiTheme="minorHAnsi"/>
          <w:szCs w:val="22"/>
        </w:rPr>
        <w:t xml:space="preserve"> </w:t>
      </w:r>
      <w:r w:rsidR="00D671AF" w:rsidRPr="00A342A6">
        <w:rPr>
          <w:rFonts w:asciiTheme="minorHAnsi" w:hAnsiTheme="minorHAnsi"/>
          <w:szCs w:val="22"/>
        </w:rPr>
        <w:t>či dle dohody</w:t>
      </w:r>
      <w:r w:rsidR="005644FD" w:rsidRPr="00A342A6">
        <w:rPr>
          <w:rFonts w:asciiTheme="minorHAnsi" w:hAnsiTheme="minorHAnsi"/>
          <w:szCs w:val="22"/>
        </w:rPr>
        <w:t>,</w:t>
      </w:r>
    </w:p>
    <w:p w14:paraId="744891D5" w14:textId="67F0721B" w:rsidR="00300E36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zaji</w:t>
      </w:r>
      <w:r w:rsidR="00170739" w:rsidRPr="00A342A6">
        <w:rPr>
          <w:rFonts w:asciiTheme="minorHAnsi" w:hAnsiTheme="minorHAnsi"/>
          <w:szCs w:val="22"/>
        </w:rPr>
        <w:t xml:space="preserve">stit a vést </w:t>
      </w:r>
      <w:r w:rsidRPr="00A342A6">
        <w:rPr>
          <w:rFonts w:asciiTheme="minorHAnsi" w:hAnsiTheme="minorHAnsi"/>
          <w:szCs w:val="22"/>
        </w:rPr>
        <w:t>pravideln</w:t>
      </w:r>
      <w:r w:rsidR="00170739" w:rsidRPr="00A342A6">
        <w:rPr>
          <w:rFonts w:asciiTheme="minorHAnsi" w:hAnsiTheme="minorHAnsi"/>
          <w:szCs w:val="22"/>
        </w:rPr>
        <w:t>é</w:t>
      </w:r>
      <w:r w:rsidRPr="00A342A6">
        <w:rPr>
          <w:rFonts w:asciiTheme="minorHAnsi" w:hAnsiTheme="minorHAnsi"/>
          <w:szCs w:val="22"/>
        </w:rPr>
        <w:t xml:space="preserve"> kontrolní dn</w:t>
      </w:r>
      <w:r w:rsidR="00170739" w:rsidRPr="00A342A6">
        <w:rPr>
          <w:rFonts w:asciiTheme="minorHAnsi" w:hAnsiTheme="minorHAnsi"/>
          <w:szCs w:val="22"/>
        </w:rPr>
        <w:t>y</w:t>
      </w:r>
      <w:r w:rsidRPr="00A342A6">
        <w:rPr>
          <w:rFonts w:asciiTheme="minorHAnsi" w:hAnsiTheme="minorHAnsi"/>
          <w:szCs w:val="22"/>
        </w:rPr>
        <w:t xml:space="preserve"> za účelem podání informací o průběhu realizace </w:t>
      </w:r>
      <w:r w:rsidR="00300E36" w:rsidRPr="00A342A6">
        <w:rPr>
          <w:rFonts w:asciiTheme="minorHAnsi" w:hAnsiTheme="minorHAnsi"/>
          <w:szCs w:val="22"/>
        </w:rPr>
        <w:t>příkazci. Kontrolní dny organizuje</w:t>
      </w:r>
      <w:r w:rsidR="00170739" w:rsidRPr="00A342A6">
        <w:rPr>
          <w:rFonts w:asciiTheme="minorHAnsi" w:hAnsiTheme="minorHAnsi"/>
          <w:szCs w:val="22"/>
        </w:rPr>
        <w:t xml:space="preserve"> v </w:t>
      </w:r>
      <w:r w:rsidR="00300E36" w:rsidRPr="00A342A6">
        <w:rPr>
          <w:rFonts w:asciiTheme="minorHAnsi" w:hAnsiTheme="minorHAnsi"/>
          <w:szCs w:val="22"/>
        </w:rPr>
        <w:t xml:space="preserve">termínech nezbytných pro řádné provádění kontroly, </w:t>
      </w:r>
      <w:r w:rsidR="00625821" w:rsidRPr="00A342A6">
        <w:rPr>
          <w:rFonts w:asciiTheme="minorHAnsi" w:hAnsiTheme="minorHAnsi"/>
          <w:szCs w:val="22"/>
        </w:rPr>
        <w:t>minimálně 1</w:t>
      </w:r>
      <w:r w:rsidR="00E77A7A" w:rsidRPr="00A342A6">
        <w:rPr>
          <w:rFonts w:asciiTheme="minorHAnsi" w:hAnsiTheme="minorHAnsi"/>
          <w:szCs w:val="22"/>
        </w:rPr>
        <w:t>x týdně</w:t>
      </w:r>
      <w:r w:rsidR="00A342A6">
        <w:rPr>
          <w:rFonts w:asciiTheme="minorHAnsi" w:hAnsiTheme="minorHAnsi"/>
          <w:szCs w:val="22"/>
        </w:rPr>
        <w:t xml:space="preserve"> (či dle dohody)</w:t>
      </w:r>
      <w:r w:rsidR="00E77A7A" w:rsidRPr="00A342A6">
        <w:rPr>
          <w:rFonts w:asciiTheme="minorHAnsi" w:hAnsiTheme="minorHAnsi"/>
          <w:szCs w:val="22"/>
        </w:rPr>
        <w:t xml:space="preserve"> po dobu výstavby</w:t>
      </w:r>
    </w:p>
    <w:p w14:paraId="1F0F955D" w14:textId="55AE813C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zaji</w:t>
      </w:r>
      <w:r w:rsidR="00170739" w:rsidRPr="00A342A6">
        <w:rPr>
          <w:rFonts w:asciiTheme="minorHAnsi" w:hAnsiTheme="minorHAnsi"/>
          <w:szCs w:val="22"/>
        </w:rPr>
        <w:t xml:space="preserve">stit a účastnit se </w:t>
      </w:r>
      <w:r w:rsidRPr="00A342A6">
        <w:rPr>
          <w:rFonts w:asciiTheme="minorHAnsi" w:hAnsiTheme="minorHAnsi"/>
          <w:szCs w:val="22"/>
        </w:rPr>
        <w:t>všech jednání s orgány činnými ve správním řízení a dotčenými orgány,</w:t>
      </w:r>
    </w:p>
    <w:p w14:paraId="77109190" w14:textId="449E8274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zabezpeč</w:t>
      </w:r>
      <w:r w:rsidR="00170739" w:rsidRPr="00A342A6">
        <w:rPr>
          <w:rFonts w:asciiTheme="minorHAnsi" w:hAnsiTheme="minorHAnsi"/>
          <w:szCs w:val="22"/>
        </w:rPr>
        <w:t xml:space="preserve">it </w:t>
      </w:r>
      <w:r w:rsidRPr="00A342A6">
        <w:rPr>
          <w:rFonts w:asciiTheme="minorHAnsi" w:hAnsiTheme="minorHAnsi"/>
          <w:szCs w:val="22"/>
        </w:rPr>
        <w:t xml:space="preserve">soulad provádění stavby s odsouhlaseným projektem a podmínkami </w:t>
      </w:r>
      <w:r w:rsidR="00170739" w:rsidRPr="00A342A6">
        <w:rPr>
          <w:rFonts w:asciiTheme="minorHAnsi" w:hAnsiTheme="minorHAnsi"/>
          <w:szCs w:val="22"/>
        </w:rPr>
        <w:t xml:space="preserve">uvedenými </w:t>
      </w:r>
      <w:r w:rsidRPr="00A342A6">
        <w:rPr>
          <w:rFonts w:asciiTheme="minorHAnsi" w:hAnsiTheme="minorHAnsi"/>
          <w:szCs w:val="22"/>
        </w:rPr>
        <w:t xml:space="preserve">ve </w:t>
      </w:r>
      <w:proofErr w:type="gramStart"/>
      <w:r w:rsidRPr="00A342A6">
        <w:rPr>
          <w:rFonts w:asciiTheme="minorHAnsi" w:hAnsiTheme="minorHAnsi"/>
          <w:szCs w:val="22"/>
        </w:rPr>
        <w:t xml:space="preserve">správních </w:t>
      </w:r>
      <w:r w:rsidR="00E77A7A" w:rsidRPr="00A342A6">
        <w:rPr>
          <w:rFonts w:asciiTheme="minorHAnsi" w:hAnsiTheme="minorHAnsi"/>
          <w:szCs w:val="22"/>
        </w:rPr>
        <w:t xml:space="preserve">  </w:t>
      </w:r>
      <w:r w:rsidRPr="00A342A6">
        <w:rPr>
          <w:rFonts w:asciiTheme="minorHAnsi" w:hAnsiTheme="minorHAnsi"/>
          <w:szCs w:val="22"/>
        </w:rPr>
        <w:t>rozhodnutích</w:t>
      </w:r>
      <w:proofErr w:type="gramEnd"/>
      <w:r w:rsidRPr="00A342A6">
        <w:rPr>
          <w:rFonts w:asciiTheme="minorHAnsi" w:hAnsiTheme="minorHAnsi"/>
          <w:szCs w:val="22"/>
        </w:rPr>
        <w:t>,</w:t>
      </w:r>
    </w:p>
    <w:p w14:paraId="51AD25CA" w14:textId="6D885DB0" w:rsidR="00D671AF" w:rsidRPr="00A342A6" w:rsidRDefault="00170739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 xml:space="preserve">provádět </w:t>
      </w:r>
      <w:r w:rsidR="00D671AF" w:rsidRPr="00A342A6">
        <w:rPr>
          <w:rFonts w:asciiTheme="minorHAnsi" w:hAnsiTheme="minorHAnsi"/>
          <w:szCs w:val="22"/>
        </w:rPr>
        <w:t>cenov</w:t>
      </w:r>
      <w:r w:rsidRPr="00A342A6">
        <w:rPr>
          <w:rFonts w:asciiTheme="minorHAnsi" w:hAnsiTheme="minorHAnsi"/>
          <w:szCs w:val="22"/>
        </w:rPr>
        <w:t xml:space="preserve">ou a </w:t>
      </w:r>
      <w:r w:rsidR="00D671AF" w:rsidRPr="00A342A6">
        <w:rPr>
          <w:rFonts w:asciiTheme="minorHAnsi" w:hAnsiTheme="minorHAnsi"/>
          <w:szCs w:val="22"/>
        </w:rPr>
        <w:t>věcn</w:t>
      </w:r>
      <w:r w:rsidRPr="00A342A6">
        <w:rPr>
          <w:rFonts w:asciiTheme="minorHAnsi" w:hAnsiTheme="minorHAnsi"/>
          <w:szCs w:val="22"/>
        </w:rPr>
        <w:t>ou</w:t>
      </w:r>
      <w:r w:rsidR="00D671AF" w:rsidRPr="00A342A6">
        <w:rPr>
          <w:rFonts w:asciiTheme="minorHAnsi" w:hAnsiTheme="minorHAnsi"/>
          <w:szCs w:val="22"/>
        </w:rPr>
        <w:t xml:space="preserve"> kontrol</w:t>
      </w:r>
      <w:r w:rsidRPr="00A342A6">
        <w:rPr>
          <w:rFonts w:asciiTheme="minorHAnsi" w:hAnsiTheme="minorHAnsi"/>
          <w:szCs w:val="22"/>
        </w:rPr>
        <w:t>u</w:t>
      </w:r>
      <w:r w:rsidR="00D671AF" w:rsidRPr="00A342A6">
        <w:rPr>
          <w:rFonts w:asciiTheme="minorHAnsi" w:hAnsiTheme="minorHAnsi"/>
          <w:szCs w:val="22"/>
        </w:rPr>
        <w:t xml:space="preserve"> prováděných prací a zjišťovacích protokolů, porovnáním s odsouhlaseným rozpočtem, kontrol</w:t>
      </w:r>
      <w:r w:rsidRPr="00A342A6">
        <w:rPr>
          <w:rFonts w:asciiTheme="minorHAnsi" w:hAnsiTheme="minorHAnsi"/>
          <w:szCs w:val="22"/>
        </w:rPr>
        <w:t>ovat</w:t>
      </w:r>
      <w:r w:rsidR="00D671AF" w:rsidRPr="00A342A6">
        <w:rPr>
          <w:rFonts w:asciiTheme="minorHAnsi" w:hAnsiTheme="minorHAnsi"/>
          <w:szCs w:val="22"/>
        </w:rPr>
        <w:t xml:space="preserve"> dodržování podmínek fakturace dle uzavřených smluv s potvrzením o správnosti svým podpisem,</w:t>
      </w:r>
    </w:p>
    <w:p w14:paraId="7A8FA68C" w14:textId="216D6885" w:rsidR="00D671AF" w:rsidRPr="00A342A6" w:rsidRDefault="00170739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kontrolovat</w:t>
      </w:r>
      <w:r w:rsidR="00D671AF" w:rsidRPr="00A342A6">
        <w:rPr>
          <w:rFonts w:asciiTheme="minorHAnsi" w:hAnsiTheme="minorHAnsi"/>
          <w:szCs w:val="22"/>
        </w:rPr>
        <w:t xml:space="preserve"> dodržování všech dohod, podmínek a termínů uvedených ve smlouvě o dílo, podáv</w:t>
      </w:r>
      <w:r w:rsidRPr="00A342A6">
        <w:rPr>
          <w:rFonts w:asciiTheme="minorHAnsi" w:hAnsiTheme="minorHAnsi"/>
          <w:szCs w:val="22"/>
        </w:rPr>
        <w:t xml:space="preserve">at </w:t>
      </w:r>
      <w:r w:rsidR="00D671AF" w:rsidRPr="00A342A6">
        <w:rPr>
          <w:rFonts w:asciiTheme="minorHAnsi" w:hAnsiTheme="minorHAnsi"/>
          <w:szCs w:val="22"/>
        </w:rPr>
        <w:t>návrh</w:t>
      </w:r>
      <w:r w:rsidRPr="00A342A6">
        <w:rPr>
          <w:rFonts w:asciiTheme="minorHAnsi" w:hAnsiTheme="minorHAnsi"/>
          <w:szCs w:val="22"/>
        </w:rPr>
        <w:t>y</w:t>
      </w:r>
      <w:r w:rsidR="00D671AF" w:rsidRPr="00A342A6">
        <w:rPr>
          <w:rFonts w:asciiTheme="minorHAnsi" w:hAnsiTheme="minorHAnsi"/>
          <w:szCs w:val="22"/>
        </w:rPr>
        <w:t xml:space="preserve"> na uplatnění smluvních pokut vůči zhotoviteli stavby,</w:t>
      </w:r>
    </w:p>
    <w:p w14:paraId="73F545D6" w14:textId="5CFBFE69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sledov</w:t>
      </w:r>
      <w:r w:rsidR="00170739" w:rsidRPr="00A342A6">
        <w:rPr>
          <w:rFonts w:asciiTheme="minorHAnsi" w:hAnsiTheme="minorHAnsi"/>
          <w:szCs w:val="22"/>
        </w:rPr>
        <w:t>at</w:t>
      </w:r>
      <w:r w:rsidRPr="00A342A6">
        <w:rPr>
          <w:rFonts w:asciiTheme="minorHAnsi" w:hAnsiTheme="minorHAnsi"/>
          <w:szCs w:val="22"/>
        </w:rPr>
        <w:t xml:space="preserve"> dodržování kvality prací, dodaných materiálů, technologických postupů a technických předpisů,</w:t>
      </w:r>
    </w:p>
    <w:p w14:paraId="2385220C" w14:textId="36ADD6F9" w:rsidR="00D671AF" w:rsidRPr="00A342A6" w:rsidRDefault="00170739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kontrolovat</w:t>
      </w:r>
      <w:r w:rsidR="00D671AF" w:rsidRPr="00A342A6">
        <w:rPr>
          <w:rFonts w:asciiTheme="minorHAnsi" w:hAnsiTheme="minorHAnsi"/>
          <w:szCs w:val="22"/>
        </w:rPr>
        <w:t xml:space="preserve"> pr</w:t>
      </w:r>
      <w:r w:rsidRPr="00A342A6">
        <w:rPr>
          <w:rFonts w:asciiTheme="minorHAnsi" w:hAnsiTheme="minorHAnsi"/>
          <w:szCs w:val="22"/>
        </w:rPr>
        <w:t>áce a dodáv</w:t>
      </w:r>
      <w:r w:rsidR="00D671AF" w:rsidRPr="00A342A6">
        <w:rPr>
          <w:rFonts w:asciiTheme="minorHAnsi" w:hAnsiTheme="minorHAnsi"/>
          <w:szCs w:val="22"/>
        </w:rPr>
        <w:t>k</w:t>
      </w:r>
      <w:r w:rsidRPr="00A342A6">
        <w:rPr>
          <w:rFonts w:asciiTheme="minorHAnsi" w:hAnsiTheme="minorHAnsi"/>
          <w:szCs w:val="22"/>
        </w:rPr>
        <w:t>y</w:t>
      </w:r>
      <w:r w:rsidR="00D671AF" w:rsidRPr="00A342A6">
        <w:rPr>
          <w:rFonts w:asciiTheme="minorHAnsi" w:hAnsiTheme="minorHAnsi"/>
          <w:szCs w:val="22"/>
        </w:rPr>
        <w:t>, které budou v dalším postupu zakryty, nebo znepřístupněny </w:t>
      </w:r>
    </w:p>
    <w:p w14:paraId="4577F136" w14:textId="113E94CD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pravideln</w:t>
      </w:r>
      <w:r w:rsidR="00170739" w:rsidRPr="00A342A6">
        <w:rPr>
          <w:rFonts w:asciiTheme="minorHAnsi" w:hAnsiTheme="minorHAnsi"/>
          <w:szCs w:val="22"/>
        </w:rPr>
        <w:t>ě</w:t>
      </w:r>
      <w:r w:rsidRPr="00A342A6">
        <w:rPr>
          <w:rFonts w:asciiTheme="minorHAnsi" w:hAnsiTheme="minorHAnsi"/>
          <w:szCs w:val="22"/>
        </w:rPr>
        <w:t xml:space="preserve"> kontrol</w:t>
      </w:r>
      <w:r w:rsidR="00170739" w:rsidRPr="00A342A6">
        <w:rPr>
          <w:rFonts w:asciiTheme="minorHAnsi" w:hAnsiTheme="minorHAnsi"/>
          <w:szCs w:val="22"/>
        </w:rPr>
        <w:t>ovat</w:t>
      </w:r>
      <w:r w:rsidRPr="00A342A6">
        <w:rPr>
          <w:rFonts w:asciiTheme="minorHAnsi" w:hAnsiTheme="minorHAnsi"/>
          <w:szCs w:val="22"/>
        </w:rPr>
        <w:t xml:space="preserve"> stavební a montážní deník, provádě</w:t>
      </w:r>
      <w:r w:rsidR="00170739" w:rsidRPr="00A342A6">
        <w:rPr>
          <w:rFonts w:asciiTheme="minorHAnsi" w:hAnsiTheme="minorHAnsi"/>
          <w:szCs w:val="22"/>
        </w:rPr>
        <w:t>t</w:t>
      </w:r>
      <w:r w:rsidRPr="00A342A6">
        <w:rPr>
          <w:rFonts w:asciiTheme="minorHAnsi" w:hAnsiTheme="minorHAnsi"/>
          <w:szCs w:val="22"/>
        </w:rPr>
        <w:t xml:space="preserve"> zápis</w:t>
      </w:r>
      <w:r w:rsidR="00170739" w:rsidRPr="00A342A6">
        <w:rPr>
          <w:rFonts w:asciiTheme="minorHAnsi" w:hAnsiTheme="minorHAnsi"/>
          <w:szCs w:val="22"/>
        </w:rPr>
        <w:t>y</w:t>
      </w:r>
      <w:r w:rsidRPr="00A342A6">
        <w:rPr>
          <w:rFonts w:asciiTheme="minorHAnsi" w:hAnsiTheme="minorHAnsi"/>
          <w:szCs w:val="22"/>
        </w:rPr>
        <w:t xml:space="preserve"> s vyjádřením ke kvalitě prováděných prací a dodaných materiálů. V případě zjištění nedostatků vyzv</w:t>
      </w:r>
      <w:r w:rsidR="00170739" w:rsidRPr="00A342A6">
        <w:rPr>
          <w:rFonts w:asciiTheme="minorHAnsi" w:hAnsiTheme="minorHAnsi"/>
          <w:szCs w:val="22"/>
        </w:rPr>
        <w:t xml:space="preserve">at </w:t>
      </w:r>
      <w:r w:rsidRPr="00A342A6">
        <w:rPr>
          <w:rFonts w:asciiTheme="minorHAnsi" w:hAnsiTheme="minorHAnsi"/>
          <w:szCs w:val="22"/>
        </w:rPr>
        <w:t>zhotovitele k provedení nápravy do určeného termínu, následně kontrol</w:t>
      </w:r>
      <w:r w:rsidR="00170739" w:rsidRPr="00A342A6">
        <w:rPr>
          <w:rFonts w:asciiTheme="minorHAnsi" w:hAnsiTheme="minorHAnsi"/>
          <w:szCs w:val="22"/>
        </w:rPr>
        <w:t>ovat splnění požadavků</w:t>
      </w:r>
      <w:r w:rsidRPr="00A342A6">
        <w:rPr>
          <w:rFonts w:asciiTheme="minorHAnsi" w:hAnsiTheme="minorHAnsi"/>
          <w:szCs w:val="22"/>
        </w:rPr>
        <w:t xml:space="preserve"> st</w:t>
      </w:r>
      <w:r w:rsidR="00170739" w:rsidRPr="00A342A6">
        <w:rPr>
          <w:rFonts w:asciiTheme="minorHAnsi" w:hAnsiTheme="minorHAnsi"/>
          <w:szCs w:val="22"/>
        </w:rPr>
        <w:t>avebního</w:t>
      </w:r>
      <w:r w:rsidRPr="00A342A6">
        <w:rPr>
          <w:rFonts w:asciiTheme="minorHAnsi" w:hAnsiTheme="minorHAnsi"/>
          <w:szCs w:val="22"/>
        </w:rPr>
        <w:t xml:space="preserve"> dozoru,</w:t>
      </w:r>
    </w:p>
    <w:p w14:paraId="256D9011" w14:textId="2F8E6B20" w:rsidR="00D671AF" w:rsidRPr="00A342A6" w:rsidRDefault="00170739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 xml:space="preserve">uplatňovat vlastní </w:t>
      </w:r>
      <w:r w:rsidR="00D671AF" w:rsidRPr="00A342A6">
        <w:rPr>
          <w:rFonts w:asciiTheme="minorHAnsi" w:hAnsiTheme="minorHAnsi"/>
          <w:szCs w:val="22"/>
        </w:rPr>
        <w:t>návrh</w:t>
      </w:r>
      <w:r w:rsidRPr="00A342A6">
        <w:rPr>
          <w:rFonts w:asciiTheme="minorHAnsi" w:hAnsiTheme="minorHAnsi"/>
          <w:szCs w:val="22"/>
        </w:rPr>
        <w:t>y</w:t>
      </w:r>
      <w:r w:rsidR="00D671AF" w:rsidRPr="00A342A6">
        <w:rPr>
          <w:rFonts w:asciiTheme="minorHAnsi" w:hAnsiTheme="minorHAnsi"/>
          <w:szCs w:val="22"/>
        </w:rPr>
        <w:t>, které povedou ke snížení ceny stavby, avšak nesníží technicky její kvalitu,</w:t>
      </w:r>
    </w:p>
    <w:p w14:paraId="773CA1C8" w14:textId="52A87266" w:rsidR="00D671AF" w:rsidRPr="00A342A6" w:rsidRDefault="00170739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při</w:t>
      </w:r>
      <w:r w:rsidR="00D671AF" w:rsidRPr="00A342A6">
        <w:rPr>
          <w:rFonts w:asciiTheme="minorHAnsi" w:hAnsiTheme="minorHAnsi"/>
          <w:szCs w:val="22"/>
        </w:rPr>
        <w:t>prav</w:t>
      </w:r>
      <w:r w:rsidRPr="00A342A6">
        <w:rPr>
          <w:rFonts w:asciiTheme="minorHAnsi" w:hAnsiTheme="minorHAnsi"/>
          <w:szCs w:val="22"/>
        </w:rPr>
        <w:t>it podklady</w:t>
      </w:r>
      <w:r w:rsidR="00D671AF" w:rsidRPr="00A342A6">
        <w:rPr>
          <w:rFonts w:asciiTheme="minorHAnsi" w:hAnsiTheme="minorHAnsi"/>
          <w:szCs w:val="22"/>
        </w:rPr>
        <w:t xml:space="preserve"> pro předání a převzetí dokončené stavby, účast</w:t>
      </w:r>
      <w:r w:rsidRPr="00A342A6">
        <w:rPr>
          <w:rFonts w:asciiTheme="minorHAnsi" w:hAnsiTheme="minorHAnsi"/>
          <w:szCs w:val="22"/>
        </w:rPr>
        <w:t xml:space="preserve">nit se </w:t>
      </w:r>
      <w:r w:rsidR="00D671AF" w:rsidRPr="00A342A6">
        <w:rPr>
          <w:rFonts w:asciiTheme="minorHAnsi" w:hAnsiTheme="minorHAnsi"/>
          <w:szCs w:val="22"/>
        </w:rPr>
        <w:t>převzetí stavby od zhotovitele,</w:t>
      </w:r>
    </w:p>
    <w:p w14:paraId="6C176C0A" w14:textId="36C4BA92" w:rsidR="00D671AF" w:rsidRPr="00A342A6" w:rsidRDefault="00170739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zdokumentovat vady a nedodělky zjištěné při převzetí stavby a zajistit jejich odstranění zhotovitelem</w:t>
      </w:r>
      <w:r w:rsidR="00D671AF" w:rsidRPr="00A342A6">
        <w:rPr>
          <w:rFonts w:asciiTheme="minorHAnsi" w:hAnsiTheme="minorHAnsi"/>
          <w:szCs w:val="22"/>
        </w:rPr>
        <w:t>,</w:t>
      </w:r>
    </w:p>
    <w:p w14:paraId="5998BB89" w14:textId="6C99F759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odevzdání staveniště zhotovitelům a zabezpečení zápisu do stavebního deníku,</w:t>
      </w:r>
    </w:p>
    <w:p w14:paraId="535F5301" w14:textId="30D1FA5E" w:rsidR="00D671AF" w:rsidRPr="00A342A6" w:rsidRDefault="00B37420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 xml:space="preserve">kontrolovat </w:t>
      </w:r>
      <w:r w:rsidR="00D671AF" w:rsidRPr="00A342A6">
        <w:rPr>
          <w:rFonts w:asciiTheme="minorHAnsi" w:hAnsiTheme="minorHAnsi"/>
          <w:szCs w:val="22"/>
        </w:rPr>
        <w:t>dodržení podmínek stavebního povolení</w:t>
      </w:r>
      <w:r w:rsidRPr="00A342A6">
        <w:rPr>
          <w:rFonts w:asciiTheme="minorHAnsi" w:hAnsiTheme="minorHAnsi"/>
          <w:szCs w:val="22"/>
        </w:rPr>
        <w:t>,</w:t>
      </w:r>
    </w:p>
    <w:p w14:paraId="0B003E35" w14:textId="2CB03B1B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dohl</w:t>
      </w:r>
      <w:r w:rsidR="00FD7D6B" w:rsidRPr="00A342A6">
        <w:rPr>
          <w:rFonts w:asciiTheme="minorHAnsi" w:hAnsiTheme="minorHAnsi"/>
          <w:szCs w:val="22"/>
        </w:rPr>
        <w:t xml:space="preserve">ížet nad </w:t>
      </w:r>
      <w:r w:rsidRPr="00A342A6">
        <w:rPr>
          <w:rFonts w:asciiTheme="minorHAnsi" w:hAnsiTheme="minorHAnsi"/>
          <w:szCs w:val="22"/>
        </w:rPr>
        <w:t>systematick</w:t>
      </w:r>
      <w:r w:rsidR="00FD7D6B" w:rsidRPr="00A342A6">
        <w:rPr>
          <w:rFonts w:asciiTheme="minorHAnsi" w:hAnsiTheme="minorHAnsi"/>
          <w:szCs w:val="22"/>
        </w:rPr>
        <w:t>ým</w:t>
      </w:r>
      <w:r w:rsidRPr="00A342A6">
        <w:rPr>
          <w:rFonts w:asciiTheme="minorHAnsi" w:hAnsiTheme="minorHAnsi"/>
          <w:szCs w:val="22"/>
        </w:rPr>
        <w:t xml:space="preserve"> doplňování</w:t>
      </w:r>
      <w:r w:rsidR="00FD7D6B" w:rsidRPr="00A342A6">
        <w:rPr>
          <w:rFonts w:asciiTheme="minorHAnsi" w:hAnsiTheme="minorHAnsi"/>
          <w:szCs w:val="22"/>
        </w:rPr>
        <w:t>m</w:t>
      </w:r>
      <w:r w:rsidRPr="00A342A6">
        <w:rPr>
          <w:rFonts w:asciiTheme="minorHAnsi" w:hAnsiTheme="minorHAnsi"/>
          <w:szCs w:val="22"/>
        </w:rPr>
        <w:t xml:space="preserve"> dokumentace dodavatelem, podle které se stavba realizuje</w:t>
      </w:r>
      <w:r w:rsidR="00B37420" w:rsidRPr="00A342A6">
        <w:rPr>
          <w:rFonts w:asciiTheme="minorHAnsi" w:hAnsiTheme="minorHAnsi"/>
          <w:szCs w:val="22"/>
        </w:rPr>
        <w:t>,</w:t>
      </w:r>
      <w:r w:rsidRPr="00A342A6">
        <w:rPr>
          <w:rFonts w:asciiTheme="minorHAnsi" w:hAnsiTheme="minorHAnsi"/>
          <w:szCs w:val="22"/>
        </w:rPr>
        <w:t xml:space="preserve"> a evidence dokumentace dokončených částí stavby - dokumentace skutečného provedení. Dokumentaci skutečného provedení zajišťuje zhotovitel stavby (dodavatel) na vlastní náklady (slouží jako podklad pro kolaudaci stavby)</w:t>
      </w:r>
    </w:p>
    <w:p w14:paraId="235F3FDD" w14:textId="7A5C2B17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projedn</w:t>
      </w:r>
      <w:r w:rsidR="00FD7D6B" w:rsidRPr="00A342A6">
        <w:rPr>
          <w:rFonts w:asciiTheme="minorHAnsi" w:hAnsiTheme="minorHAnsi"/>
          <w:szCs w:val="22"/>
        </w:rPr>
        <w:t>at</w:t>
      </w:r>
      <w:r w:rsidRPr="00A342A6">
        <w:rPr>
          <w:rFonts w:asciiTheme="minorHAnsi" w:hAnsiTheme="minorHAnsi"/>
          <w:szCs w:val="22"/>
        </w:rPr>
        <w:t xml:space="preserve"> dodatk</w:t>
      </w:r>
      <w:r w:rsidR="00FD7D6B" w:rsidRPr="00A342A6">
        <w:rPr>
          <w:rFonts w:asciiTheme="minorHAnsi" w:hAnsiTheme="minorHAnsi"/>
          <w:szCs w:val="22"/>
        </w:rPr>
        <w:t>y</w:t>
      </w:r>
      <w:r w:rsidRPr="00A342A6">
        <w:rPr>
          <w:rFonts w:asciiTheme="minorHAnsi" w:hAnsiTheme="minorHAnsi"/>
          <w:szCs w:val="22"/>
        </w:rPr>
        <w:t xml:space="preserve"> a změn</w:t>
      </w:r>
      <w:r w:rsidR="00FD7D6B" w:rsidRPr="00A342A6">
        <w:rPr>
          <w:rFonts w:asciiTheme="minorHAnsi" w:hAnsiTheme="minorHAnsi"/>
          <w:szCs w:val="22"/>
        </w:rPr>
        <w:t>y</w:t>
      </w:r>
      <w:r w:rsidRPr="00A342A6">
        <w:rPr>
          <w:rFonts w:asciiTheme="minorHAnsi" w:hAnsiTheme="minorHAnsi"/>
          <w:szCs w:val="22"/>
        </w:rPr>
        <w:t xml:space="preserve"> projektu, které nezvyšují náklady stavebního objektu nebo provozního souboru, neprodlužují lhůtu výstavby a nezhoršují parametry stavby,</w:t>
      </w:r>
    </w:p>
    <w:p w14:paraId="1821B523" w14:textId="34D966AC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o všech závažných okolnostech bez ohledu informovat investora,</w:t>
      </w:r>
    </w:p>
    <w:p w14:paraId="602ECDDD" w14:textId="71613E3B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kontrol</w:t>
      </w:r>
      <w:r w:rsidR="00FD7D6B" w:rsidRPr="00A342A6">
        <w:rPr>
          <w:rFonts w:asciiTheme="minorHAnsi" w:hAnsiTheme="minorHAnsi"/>
          <w:szCs w:val="22"/>
        </w:rPr>
        <w:t>ovat</w:t>
      </w:r>
      <w:r w:rsidRPr="00A342A6">
        <w:rPr>
          <w:rFonts w:asciiTheme="minorHAnsi" w:hAnsiTheme="minorHAnsi"/>
          <w:szCs w:val="22"/>
        </w:rPr>
        <w:t xml:space="preserve"> t</w:t>
      </w:r>
      <w:r w:rsidR="00FD7D6B" w:rsidRPr="00A342A6">
        <w:rPr>
          <w:rFonts w:asciiTheme="minorHAnsi" w:hAnsiTheme="minorHAnsi"/>
          <w:szCs w:val="22"/>
        </w:rPr>
        <w:t>y</w:t>
      </w:r>
      <w:r w:rsidRPr="00A342A6">
        <w:rPr>
          <w:rFonts w:asciiTheme="minorHAnsi" w:hAnsiTheme="minorHAnsi"/>
          <w:szCs w:val="22"/>
        </w:rPr>
        <w:t xml:space="preserve"> část</w:t>
      </w:r>
      <w:r w:rsidR="00FD7D6B" w:rsidRPr="00A342A6">
        <w:rPr>
          <w:rFonts w:asciiTheme="minorHAnsi" w:hAnsiTheme="minorHAnsi"/>
          <w:szCs w:val="22"/>
        </w:rPr>
        <w:t>i</w:t>
      </w:r>
      <w:r w:rsidR="00B37420" w:rsidRPr="00A342A6">
        <w:rPr>
          <w:rFonts w:asciiTheme="minorHAnsi" w:hAnsiTheme="minorHAnsi"/>
          <w:szCs w:val="22"/>
        </w:rPr>
        <w:t xml:space="preserve"> stavby</w:t>
      </w:r>
      <w:r w:rsidRPr="00A342A6">
        <w:rPr>
          <w:rFonts w:asciiTheme="minorHAnsi" w:hAnsiTheme="minorHAnsi"/>
          <w:szCs w:val="22"/>
        </w:rPr>
        <w:t>, které budou v dalším postupu zakryté nebo se stanou nepřístupnými, zapsání výsledku kontroly do stavebního deníku,</w:t>
      </w:r>
    </w:p>
    <w:p w14:paraId="7E9C826E" w14:textId="278CA206" w:rsidR="00D671AF" w:rsidRPr="00A342A6" w:rsidRDefault="00FD7D6B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spolupracovat</w:t>
      </w:r>
      <w:r w:rsidR="00D671AF" w:rsidRPr="00A342A6">
        <w:rPr>
          <w:rFonts w:asciiTheme="minorHAnsi" w:hAnsiTheme="minorHAnsi"/>
          <w:szCs w:val="22"/>
        </w:rPr>
        <w:t xml:space="preserve"> s pracovníky projektanta zabezpečujícími autorský dozor při zajišťování souladu realizovaných dodávek a prací s projektem,</w:t>
      </w:r>
    </w:p>
    <w:p w14:paraId="5544AC6C" w14:textId="5930808B" w:rsidR="00D671AF" w:rsidRPr="00A342A6" w:rsidRDefault="00FD7D6B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lastRenderedPageBreak/>
        <w:t>spolupra</w:t>
      </w:r>
      <w:r w:rsidR="00D671AF" w:rsidRPr="00A342A6">
        <w:rPr>
          <w:rFonts w:asciiTheme="minorHAnsi" w:hAnsiTheme="minorHAnsi"/>
          <w:szCs w:val="22"/>
        </w:rPr>
        <w:t>c</w:t>
      </w:r>
      <w:r w:rsidRPr="00A342A6">
        <w:rPr>
          <w:rFonts w:asciiTheme="minorHAnsi" w:hAnsiTheme="minorHAnsi"/>
          <w:szCs w:val="22"/>
        </w:rPr>
        <w:t>ovat</w:t>
      </w:r>
      <w:r w:rsidR="00D671AF" w:rsidRPr="00A342A6">
        <w:rPr>
          <w:rFonts w:asciiTheme="minorHAnsi" w:hAnsiTheme="minorHAnsi"/>
          <w:szCs w:val="22"/>
        </w:rPr>
        <w:t xml:space="preserve"> s projektantem a s dodavateli při provádění nebo navrhování opatření na odstranění případných závad</w:t>
      </w:r>
      <w:r w:rsidR="00B37420" w:rsidRPr="00A342A6">
        <w:rPr>
          <w:rFonts w:asciiTheme="minorHAnsi" w:hAnsiTheme="minorHAnsi"/>
          <w:szCs w:val="22"/>
        </w:rPr>
        <w:t xml:space="preserve"> stavby</w:t>
      </w:r>
    </w:p>
    <w:p w14:paraId="46978BD1" w14:textId="7988074F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sledov</w:t>
      </w:r>
      <w:r w:rsidR="00FD7D6B" w:rsidRPr="00A342A6">
        <w:rPr>
          <w:rFonts w:asciiTheme="minorHAnsi" w:hAnsiTheme="minorHAnsi"/>
          <w:szCs w:val="22"/>
        </w:rPr>
        <w:t>at</w:t>
      </w:r>
      <w:r w:rsidRPr="00A342A6">
        <w:rPr>
          <w:rFonts w:asciiTheme="minorHAnsi" w:hAnsiTheme="minorHAnsi"/>
          <w:szCs w:val="22"/>
        </w:rPr>
        <w:t>, zdali zhotovitelé provádějí předepsané a dohodnuté zkoušky materiálů, konstrukcí a prací, kontrolu jejich výsledku a vyžad</w:t>
      </w:r>
      <w:r w:rsidR="00FD7D6B" w:rsidRPr="00A342A6">
        <w:rPr>
          <w:rFonts w:asciiTheme="minorHAnsi" w:hAnsiTheme="minorHAnsi"/>
          <w:szCs w:val="22"/>
        </w:rPr>
        <w:t>ovat</w:t>
      </w:r>
      <w:r w:rsidRPr="00A342A6">
        <w:rPr>
          <w:rFonts w:asciiTheme="minorHAnsi" w:hAnsiTheme="minorHAnsi"/>
          <w:szCs w:val="22"/>
        </w:rPr>
        <w:t xml:space="preserve"> doklady, které prokazují kvalitu prováděných prací a dodávek (certifikáty, atesty, protokoly atp.),</w:t>
      </w:r>
    </w:p>
    <w:p w14:paraId="3EDBAFEF" w14:textId="668F6DBD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sledov</w:t>
      </w:r>
      <w:r w:rsidR="00FD7D6B" w:rsidRPr="00A342A6">
        <w:rPr>
          <w:rFonts w:asciiTheme="minorHAnsi" w:hAnsiTheme="minorHAnsi"/>
          <w:szCs w:val="22"/>
        </w:rPr>
        <w:t>at</w:t>
      </w:r>
      <w:r w:rsidRPr="00A342A6">
        <w:rPr>
          <w:rFonts w:asciiTheme="minorHAnsi" w:hAnsiTheme="minorHAnsi"/>
          <w:szCs w:val="22"/>
        </w:rPr>
        <w:t xml:space="preserve"> vedení stavebních a montážních deníků v souladu s podmínkami uvedenými v příslušných smlouvách,</w:t>
      </w:r>
    </w:p>
    <w:p w14:paraId="0CF949F4" w14:textId="35E871CC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uplatňov</w:t>
      </w:r>
      <w:r w:rsidR="00FD7D6B" w:rsidRPr="00A342A6">
        <w:rPr>
          <w:rFonts w:asciiTheme="minorHAnsi" w:hAnsiTheme="minorHAnsi"/>
          <w:szCs w:val="22"/>
        </w:rPr>
        <w:t>at</w:t>
      </w:r>
      <w:r w:rsidRPr="00A342A6">
        <w:rPr>
          <w:rFonts w:asciiTheme="minorHAnsi" w:hAnsiTheme="minorHAnsi"/>
          <w:szCs w:val="22"/>
        </w:rPr>
        <w:t xml:space="preserve"> námět</w:t>
      </w:r>
      <w:r w:rsidR="00FD7D6B" w:rsidRPr="00A342A6">
        <w:rPr>
          <w:rFonts w:asciiTheme="minorHAnsi" w:hAnsiTheme="minorHAnsi"/>
          <w:szCs w:val="22"/>
        </w:rPr>
        <w:t>y</w:t>
      </w:r>
      <w:r w:rsidRPr="00A342A6">
        <w:rPr>
          <w:rFonts w:asciiTheme="minorHAnsi" w:hAnsiTheme="minorHAnsi"/>
          <w:szCs w:val="22"/>
        </w:rPr>
        <w:t xml:space="preserve"> směřující ke zhospodárnění budoucího provozu (užívání) dokončené stavby,</w:t>
      </w:r>
    </w:p>
    <w:p w14:paraId="5296DF38" w14:textId="539E5127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spolupr</w:t>
      </w:r>
      <w:r w:rsidR="00FD7D6B" w:rsidRPr="00A342A6">
        <w:rPr>
          <w:rFonts w:asciiTheme="minorHAnsi" w:hAnsiTheme="minorHAnsi"/>
          <w:szCs w:val="22"/>
        </w:rPr>
        <w:t>acovat</w:t>
      </w:r>
      <w:r w:rsidRPr="00A342A6">
        <w:rPr>
          <w:rFonts w:asciiTheme="minorHAnsi" w:hAnsiTheme="minorHAnsi"/>
          <w:szCs w:val="22"/>
        </w:rPr>
        <w:t xml:space="preserve"> s pracovníky zhotovitelů při provádění opatření na odvrácení nebo na omezení škod při ohrožení stavby živelnými událostmi,</w:t>
      </w:r>
    </w:p>
    <w:p w14:paraId="00FE4F6C" w14:textId="5CCB6320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kontrol</w:t>
      </w:r>
      <w:r w:rsidR="00FD7D6B" w:rsidRPr="00A342A6">
        <w:rPr>
          <w:rFonts w:asciiTheme="minorHAnsi" w:hAnsiTheme="minorHAnsi"/>
          <w:szCs w:val="22"/>
        </w:rPr>
        <w:t>ovat</w:t>
      </w:r>
      <w:r w:rsidRPr="00A342A6">
        <w:rPr>
          <w:rFonts w:asciiTheme="minorHAnsi" w:hAnsiTheme="minorHAnsi"/>
          <w:szCs w:val="22"/>
        </w:rPr>
        <w:t xml:space="preserve"> postup prací podle časového plánu stavby a ustanoveními smluv a upozorň</w:t>
      </w:r>
      <w:r w:rsidR="00FD7D6B" w:rsidRPr="00A342A6">
        <w:rPr>
          <w:rFonts w:asciiTheme="minorHAnsi" w:hAnsiTheme="minorHAnsi"/>
          <w:szCs w:val="22"/>
        </w:rPr>
        <w:t>ovat</w:t>
      </w:r>
      <w:r w:rsidRPr="00A342A6">
        <w:rPr>
          <w:rFonts w:asciiTheme="minorHAnsi" w:hAnsiTheme="minorHAnsi"/>
          <w:szCs w:val="22"/>
        </w:rPr>
        <w:t xml:space="preserve"> dodavatele na nedodržení termínů </w:t>
      </w:r>
      <w:r w:rsidR="00FD7D6B" w:rsidRPr="00A342A6">
        <w:rPr>
          <w:rFonts w:asciiTheme="minorHAnsi" w:hAnsiTheme="minorHAnsi"/>
          <w:szCs w:val="22"/>
        </w:rPr>
        <w:t>v</w:t>
      </w:r>
      <w:r w:rsidRPr="00A342A6">
        <w:rPr>
          <w:rFonts w:asciiTheme="minorHAnsi" w:hAnsiTheme="minorHAnsi"/>
          <w:szCs w:val="22"/>
        </w:rPr>
        <w:t>četně přípravy podkladů pro uplatnění majetkových sankcí,</w:t>
      </w:r>
    </w:p>
    <w:p w14:paraId="38E90501" w14:textId="57E9519B" w:rsidR="00D671AF" w:rsidRPr="00A342A6" w:rsidRDefault="00F13322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př</w:t>
      </w:r>
      <w:r w:rsidR="00FD7D6B" w:rsidRPr="00A342A6">
        <w:rPr>
          <w:rFonts w:asciiTheme="minorHAnsi" w:hAnsiTheme="minorHAnsi"/>
          <w:szCs w:val="22"/>
        </w:rPr>
        <w:t>i</w:t>
      </w:r>
      <w:r w:rsidRPr="00A342A6">
        <w:rPr>
          <w:rFonts w:asciiTheme="minorHAnsi" w:hAnsiTheme="minorHAnsi"/>
          <w:szCs w:val="22"/>
        </w:rPr>
        <w:t>prav</w:t>
      </w:r>
      <w:r w:rsidR="00FD7D6B" w:rsidRPr="00A342A6">
        <w:rPr>
          <w:rFonts w:asciiTheme="minorHAnsi" w:hAnsiTheme="minorHAnsi"/>
          <w:szCs w:val="22"/>
        </w:rPr>
        <w:t>ovat</w:t>
      </w:r>
      <w:r w:rsidRPr="00A342A6">
        <w:rPr>
          <w:rFonts w:asciiTheme="minorHAnsi" w:hAnsiTheme="minorHAnsi"/>
          <w:szCs w:val="22"/>
        </w:rPr>
        <w:t xml:space="preserve"> </w:t>
      </w:r>
      <w:r w:rsidR="00FD7D6B" w:rsidRPr="00A342A6">
        <w:rPr>
          <w:rFonts w:asciiTheme="minorHAnsi" w:hAnsiTheme="minorHAnsi"/>
          <w:szCs w:val="22"/>
        </w:rPr>
        <w:t>podklady</w:t>
      </w:r>
      <w:r w:rsidR="00D671AF" w:rsidRPr="00A342A6">
        <w:rPr>
          <w:rFonts w:asciiTheme="minorHAnsi" w:hAnsiTheme="minorHAnsi"/>
          <w:szCs w:val="22"/>
        </w:rPr>
        <w:t xml:space="preserve"> pro odevzdání a převzetí stavby nebo jejich částí a účast</w:t>
      </w:r>
      <w:r w:rsidR="00FD7D6B" w:rsidRPr="00A342A6">
        <w:rPr>
          <w:rFonts w:asciiTheme="minorHAnsi" w:hAnsiTheme="minorHAnsi"/>
          <w:szCs w:val="22"/>
        </w:rPr>
        <w:t xml:space="preserve">nit se </w:t>
      </w:r>
      <w:r w:rsidR="005065EC" w:rsidRPr="00A342A6">
        <w:rPr>
          <w:rFonts w:asciiTheme="minorHAnsi" w:hAnsiTheme="minorHAnsi"/>
          <w:szCs w:val="22"/>
        </w:rPr>
        <w:t>jednání o odevzdání a</w:t>
      </w:r>
      <w:r w:rsidR="00E77A7A" w:rsidRPr="00A342A6">
        <w:rPr>
          <w:rFonts w:asciiTheme="minorHAnsi" w:hAnsiTheme="minorHAnsi"/>
          <w:szCs w:val="22"/>
        </w:rPr>
        <w:t xml:space="preserve"> </w:t>
      </w:r>
      <w:r w:rsidR="00D671AF" w:rsidRPr="00A342A6">
        <w:rPr>
          <w:rFonts w:asciiTheme="minorHAnsi" w:hAnsiTheme="minorHAnsi"/>
          <w:szCs w:val="22"/>
        </w:rPr>
        <w:t>převzetí,</w:t>
      </w:r>
    </w:p>
    <w:p w14:paraId="5E71CB82" w14:textId="7DBAD6E0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kontrol</w:t>
      </w:r>
      <w:r w:rsidR="00FD7D6B" w:rsidRPr="00A342A6">
        <w:rPr>
          <w:rFonts w:asciiTheme="minorHAnsi" w:hAnsiTheme="minorHAnsi"/>
          <w:szCs w:val="22"/>
        </w:rPr>
        <w:t>ovat</w:t>
      </w:r>
      <w:r w:rsidRPr="00A342A6">
        <w:rPr>
          <w:rFonts w:asciiTheme="minorHAnsi" w:hAnsiTheme="minorHAnsi"/>
          <w:szCs w:val="22"/>
        </w:rPr>
        <w:t xml:space="preserve"> odstraňování vad a nedodělků zjištěných při přebírání v dohodnutých termínech,</w:t>
      </w:r>
    </w:p>
    <w:p w14:paraId="6189C303" w14:textId="5DB6387A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kontrol</w:t>
      </w:r>
      <w:r w:rsidR="00FD7D6B" w:rsidRPr="00A342A6">
        <w:rPr>
          <w:rFonts w:asciiTheme="minorHAnsi" w:hAnsiTheme="minorHAnsi"/>
          <w:szCs w:val="22"/>
        </w:rPr>
        <w:t>ovat</w:t>
      </w:r>
      <w:r w:rsidR="00F13322" w:rsidRPr="00A342A6">
        <w:rPr>
          <w:rFonts w:asciiTheme="minorHAnsi" w:hAnsiTheme="minorHAnsi"/>
          <w:szCs w:val="22"/>
        </w:rPr>
        <w:t xml:space="preserve"> </w:t>
      </w:r>
      <w:r w:rsidRPr="00A342A6">
        <w:rPr>
          <w:rFonts w:asciiTheme="minorHAnsi" w:hAnsiTheme="minorHAnsi"/>
          <w:szCs w:val="22"/>
        </w:rPr>
        <w:t>vyklizení staveniště dodavatelem,</w:t>
      </w:r>
    </w:p>
    <w:p w14:paraId="2F2C161C" w14:textId="6FE02131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telefonické a emailové konzultace s</w:t>
      </w:r>
      <w:r w:rsidR="002130AE" w:rsidRPr="00A342A6">
        <w:rPr>
          <w:rFonts w:asciiTheme="minorHAnsi" w:hAnsiTheme="minorHAnsi"/>
          <w:szCs w:val="22"/>
        </w:rPr>
        <w:t>e</w:t>
      </w:r>
      <w:r w:rsidRPr="00A342A6">
        <w:rPr>
          <w:rFonts w:asciiTheme="minorHAnsi" w:hAnsiTheme="minorHAnsi"/>
          <w:szCs w:val="22"/>
        </w:rPr>
        <w:t> </w:t>
      </w:r>
      <w:r w:rsidR="002130AE" w:rsidRPr="00A342A6">
        <w:rPr>
          <w:rFonts w:asciiTheme="minorHAnsi" w:hAnsiTheme="minorHAnsi"/>
          <w:szCs w:val="22"/>
        </w:rPr>
        <w:t xml:space="preserve">stavebníkem </w:t>
      </w:r>
      <w:r w:rsidRPr="00A342A6">
        <w:rPr>
          <w:rFonts w:asciiTheme="minorHAnsi" w:hAnsiTheme="minorHAnsi"/>
          <w:szCs w:val="22"/>
        </w:rPr>
        <w:t>(</w:t>
      </w:r>
      <w:r w:rsidR="002130AE" w:rsidRPr="00A342A6">
        <w:rPr>
          <w:rFonts w:asciiTheme="minorHAnsi" w:hAnsiTheme="minorHAnsi"/>
          <w:szCs w:val="22"/>
        </w:rPr>
        <w:t>příkazcem</w:t>
      </w:r>
      <w:r w:rsidRPr="00A342A6">
        <w:rPr>
          <w:rFonts w:asciiTheme="minorHAnsi" w:hAnsiTheme="minorHAnsi"/>
          <w:szCs w:val="22"/>
        </w:rPr>
        <w:t xml:space="preserve">) a dodavatelem stavby, případně </w:t>
      </w:r>
      <w:r w:rsidR="0040705C" w:rsidRPr="00A342A6">
        <w:rPr>
          <w:rFonts w:asciiTheme="minorHAnsi" w:hAnsiTheme="minorHAnsi"/>
          <w:szCs w:val="22"/>
        </w:rPr>
        <w:t xml:space="preserve">s </w:t>
      </w:r>
      <w:r w:rsidR="008571E5" w:rsidRPr="00A342A6">
        <w:rPr>
          <w:rFonts w:asciiTheme="minorHAnsi" w:hAnsiTheme="minorHAnsi"/>
          <w:szCs w:val="22"/>
        </w:rPr>
        <w:t>pod</w:t>
      </w:r>
      <w:r w:rsidRPr="00A342A6">
        <w:rPr>
          <w:rFonts w:asciiTheme="minorHAnsi" w:hAnsiTheme="minorHAnsi"/>
          <w:szCs w:val="22"/>
        </w:rPr>
        <w:t>dodavatel</w:t>
      </w:r>
      <w:r w:rsidR="0040705C" w:rsidRPr="00A342A6">
        <w:rPr>
          <w:rFonts w:asciiTheme="minorHAnsi" w:hAnsiTheme="minorHAnsi"/>
          <w:szCs w:val="22"/>
        </w:rPr>
        <w:t>i</w:t>
      </w:r>
      <w:r w:rsidRPr="00A342A6">
        <w:rPr>
          <w:rFonts w:asciiTheme="minorHAnsi" w:hAnsiTheme="minorHAnsi"/>
          <w:szCs w:val="22"/>
        </w:rPr>
        <w:t>,</w:t>
      </w:r>
      <w:r w:rsidR="0040705C" w:rsidRPr="00A342A6">
        <w:rPr>
          <w:rFonts w:asciiTheme="minorHAnsi" w:hAnsiTheme="minorHAnsi"/>
          <w:szCs w:val="22"/>
        </w:rPr>
        <w:t xml:space="preserve"> </w:t>
      </w:r>
    </w:p>
    <w:p w14:paraId="4958F555" w14:textId="436CA836" w:rsidR="00D671AF" w:rsidRPr="00A342A6" w:rsidRDefault="002130AE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 xml:space="preserve">poskytovat </w:t>
      </w:r>
      <w:r w:rsidR="00D671AF" w:rsidRPr="00A342A6">
        <w:rPr>
          <w:rFonts w:asciiTheme="minorHAnsi" w:hAnsiTheme="minorHAnsi"/>
          <w:szCs w:val="22"/>
        </w:rPr>
        <w:t>poradensk</w:t>
      </w:r>
      <w:r w:rsidR="00FD7D6B" w:rsidRPr="00A342A6">
        <w:rPr>
          <w:rFonts w:asciiTheme="minorHAnsi" w:hAnsiTheme="minorHAnsi"/>
          <w:szCs w:val="22"/>
        </w:rPr>
        <w:t xml:space="preserve">ou </w:t>
      </w:r>
      <w:r w:rsidR="00D671AF" w:rsidRPr="00A342A6">
        <w:rPr>
          <w:rFonts w:asciiTheme="minorHAnsi" w:hAnsiTheme="minorHAnsi"/>
          <w:szCs w:val="22"/>
        </w:rPr>
        <w:t>činnost při výstavbě,</w:t>
      </w:r>
    </w:p>
    <w:p w14:paraId="4C747668" w14:textId="77777777" w:rsidR="00813B62" w:rsidRPr="00A342A6" w:rsidRDefault="00813B62" w:rsidP="00BF25BA">
      <w:pPr>
        <w:suppressAutoHyphens w:val="0"/>
        <w:jc w:val="left"/>
        <w:rPr>
          <w:rFonts w:asciiTheme="minorHAnsi" w:hAnsiTheme="minorHAnsi"/>
          <w:b/>
          <w:bCs/>
          <w:color w:val="E36C0A"/>
          <w:szCs w:val="22"/>
          <w:lang w:eastAsia="cs-CZ"/>
        </w:rPr>
      </w:pPr>
    </w:p>
    <w:p w14:paraId="2AEF4DC6" w14:textId="77777777" w:rsidR="00D671AF" w:rsidRPr="00A342A6" w:rsidRDefault="00D671AF" w:rsidP="00BF25BA">
      <w:pPr>
        <w:suppressAutoHyphens w:val="0"/>
        <w:jc w:val="lef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bCs/>
          <w:szCs w:val="22"/>
          <w:u w:val="single"/>
          <w:lang w:eastAsia="cs-CZ"/>
        </w:rPr>
        <w:t>Výkony po dokončení stavby</w:t>
      </w:r>
      <w:r w:rsidRPr="00A342A6">
        <w:rPr>
          <w:rFonts w:asciiTheme="minorHAnsi" w:hAnsiTheme="minorHAnsi"/>
          <w:bCs/>
          <w:szCs w:val="22"/>
          <w:lang w:eastAsia="cs-CZ"/>
        </w:rPr>
        <w:t>:</w:t>
      </w:r>
    </w:p>
    <w:p w14:paraId="39875E2D" w14:textId="22680BE4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 xml:space="preserve">účast na </w:t>
      </w:r>
      <w:r w:rsidR="00A342A6">
        <w:rPr>
          <w:rFonts w:asciiTheme="minorHAnsi" w:hAnsiTheme="minorHAnsi"/>
          <w:szCs w:val="22"/>
        </w:rPr>
        <w:t xml:space="preserve">případném </w:t>
      </w:r>
      <w:r w:rsidRPr="00A342A6">
        <w:rPr>
          <w:rFonts w:asciiTheme="minorHAnsi" w:hAnsiTheme="minorHAnsi"/>
          <w:szCs w:val="22"/>
        </w:rPr>
        <w:t>kolaudačním řízení,</w:t>
      </w:r>
    </w:p>
    <w:p w14:paraId="1934B57F" w14:textId="1E599FEE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zabezpečení plnění případných podmínek uvedených v kolaudačním rozhodnutí,</w:t>
      </w:r>
    </w:p>
    <w:p w14:paraId="6E8F553E" w14:textId="1F3C4686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spolupráce s Projektantem a Dodavatelem při zpracování dokumentace skutečného provedení stavby po kolaudaci,</w:t>
      </w:r>
    </w:p>
    <w:p w14:paraId="4A074D15" w14:textId="3B7545C2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součinnost písemných reklamací vad díla po dobu trvání záruční lhůty stanovené s Dodavatelem, včetně kontroly jejich odstranění, </w:t>
      </w:r>
    </w:p>
    <w:p w14:paraId="1524F64C" w14:textId="447972B7" w:rsidR="00FD7D6B" w:rsidRPr="00A342A6" w:rsidRDefault="00FD7D6B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 xml:space="preserve">spolupráce s příkazcem při přípravě podkladů pro závěrečné vyhodnocení akce </w:t>
      </w:r>
    </w:p>
    <w:p w14:paraId="46098904" w14:textId="629C27A0" w:rsidR="00D671AF" w:rsidRPr="00A342A6" w:rsidRDefault="00D671AF" w:rsidP="0040705C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další možné po dohodě a specifikaci požadavků stavebníka</w:t>
      </w:r>
    </w:p>
    <w:p w14:paraId="109516F9" w14:textId="77777777" w:rsidR="006B6DA2" w:rsidRPr="00A342A6" w:rsidRDefault="006B6DA2" w:rsidP="0040705C">
      <w:pPr>
        <w:ind w:left="709"/>
        <w:rPr>
          <w:rFonts w:asciiTheme="minorHAnsi" w:hAnsiTheme="minorHAnsi"/>
          <w:szCs w:val="22"/>
        </w:rPr>
      </w:pPr>
    </w:p>
    <w:p w14:paraId="1EC3F6CC" w14:textId="0B23CEC2" w:rsidR="00B32259" w:rsidRPr="00A342A6" w:rsidRDefault="00D16F3C" w:rsidP="006B6DA2">
      <w:pPr>
        <w:spacing w:before="60" w:after="6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2</w:t>
      </w:r>
      <w:r w:rsidR="006B6DA2" w:rsidRPr="00A342A6">
        <w:rPr>
          <w:rFonts w:asciiTheme="minorHAnsi" w:hAnsiTheme="minorHAnsi"/>
          <w:szCs w:val="22"/>
        </w:rPr>
        <w:t xml:space="preserve">.3.2. Příkazník se zavazuje zajistit </w:t>
      </w:r>
      <w:r w:rsidR="006B6DA2" w:rsidRPr="00A342A6">
        <w:rPr>
          <w:rFonts w:asciiTheme="minorHAnsi" w:hAnsiTheme="minorHAnsi"/>
          <w:b/>
          <w:szCs w:val="22"/>
        </w:rPr>
        <w:t>činnosti koordinátora BOZP</w:t>
      </w:r>
      <w:r w:rsidR="006B6DA2" w:rsidRPr="00A342A6">
        <w:rPr>
          <w:rFonts w:asciiTheme="minorHAnsi" w:hAnsiTheme="minorHAnsi"/>
          <w:szCs w:val="22"/>
        </w:rPr>
        <w:t xml:space="preserve"> v následujícím rozsahu:</w:t>
      </w:r>
    </w:p>
    <w:p w14:paraId="5485F578" w14:textId="77777777" w:rsidR="006B6DA2" w:rsidRPr="00A342A6" w:rsidRDefault="006B6DA2" w:rsidP="006B6DA2">
      <w:pPr>
        <w:pStyle w:val="Nadpis6"/>
        <w:keepNext/>
        <w:spacing w:before="0" w:after="0"/>
        <w:jc w:val="both"/>
        <w:rPr>
          <w:rFonts w:asciiTheme="minorHAnsi" w:hAnsiTheme="minorHAnsi"/>
        </w:rPr>
      </w:pPr>
      <w:r w:rsidRPr="00A342A6">
        <w:rPr>
          <w:rFonts w:asciiTheme="minorHAnsi" w:hAnsiTheme="minorHAnsi"/>
          <w:b w:val="0"/>
          <w:u w:val="single"/>
        </w:rPr>
        <w:t>V přípravné fázi stavby zajišťuje koordinátor BOZP především tyto činnosti</w:t>
      </w:r>
      <w:r w:rsidRPr="00A342A6">
        <w:rPr>
          <w:rFonts w:asciiTheme="minorHAnsi" w:hAnsiTheme="minorHAnsi"/>
        </w:rPr>
        <w:t>:</w:t>
      </w:r>
    </w:p>
    <w:p w14:paraId="3226D5FC" w14:textId="77777777" w:rsidR="006B6DA2" w:rsidRPr="00A342A6" w:rsidRDefault="006B6DA2" w:rsidP="006B6DA2">
      <w:pPr>
        <w:numPr>
          <w:ilvl w:val="0"/>
          <w:numId w:val="24"/>
        </w:numPr>
        <w:ind w:left="709" w:hanging="284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v dostatečném časovém předstihu před zadáním díla zhotoviteli stavby předá zadavateli stavby:</w:t>
      </w:r>
    </w:p>
    <w:p w14:paraId="16EBF2C6" w14:textId="77777777" w:rsidR="006B6DA2" w:rsidRPr="00A342A6" w:rsidRDefault="006B6DA2" w:rsidP="006B6DA2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přehled právních předpisů vztahujících se ke stavbě,</w:t>
      </w:r>
    </w:p>
    <w:p w14:paraId="74CD61AE" w14:textId="77777777" w:rsidR="006B6DA2" w:rsidRPr="00A342A6" w:rsidRDefault="006B6DA2" w:rsidP="006B6DA2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informace o rizicích, která mohou při realizaci vzniknout,</w:t>
      </w:r>
    </w:p>
    <w:p w14:paraId="0629428E" w14:textId="77777777" w:rsidR="006B6DA2" w:rsidRPr="00A342A6" w:rsidRDefault="006B6DA2" w:rsidP="006B6DA2">
      <w:pPr>
        <w:numPr>
          <w:ilvl w:val="0"/>
          <w:numId w:val="24"/>
        </w:numPr>
        <w:ind w:left="709" w:hanging="284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bez zbytečného odkladu předá zhotoviteli stavby, popřípadě jiné osobě veškeré další informace o bezpečnostních a zdravotních rizicích, které jsou mu známy a které se dotýkají jejich činnosti,</w:t>
      </w:r>
    </w:p>
    <w:p w14:paraId="77EAFC40" w14:textId="77777777" w:rsidR="006B6DA2" w:rsidRPr="00A342A6" w:rsidRDefault="006B6DA2" w:rsidP="006B6DA2">
      <w:pPr>
        <w:numPr>
          <w:ilvl w:val="0"/>
          <w:numId w:val="24"/>
        </w:numPr>
        <w:ind w:left="709" w:hanging="284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dává podněty a doporučuje ekonomicky přiměřená technická řešení nebo organizační opatření, která jsou z hlediska zajištění bezpečného a zdraví neohrožujícího pracovního prostředí a podmínek výkonu práce vhodná pro plánování jednotlivých prací, zejména těch, které se uskutečňují současně nebo v návaznosti,</w:t>
      </w:r>
    </w:p>
    <w:p w14:paraId="0CDC2C13" w14:textId="4F8DE07F" w:rsidR="006B6DA2" w:rsidRPr="00A342A6" w:rsidRDefault="006B6DA2" w:rsidP="006B6DA2">
      <w:pPr>
        <w:numPr>
          <w:ilvl w:val="0"/>
          <w:numId w:val="24"/>
        </w:numPr>
        <w:ind w:left="709" w:hanging="284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poskytuje odborné konzultace a doporučení týkající se požadavků na zajištění bezpečné</w:t>
      </w:r>
      <w:r w:rsidR="00A342A6">
        <w:rPr>
          <w:rFonts w:asciiTheme="minorHAnsi" w:hAnsiTheme="minorHAnsi"/>
          <w:szCs w:val="22"/>
        </w:rPr>
        <w:t xml:space="preserve"> </w:t>
      </w:r>
      <w:r w:rsidRPr="00A342A6">
        <w:rPr>
          <w:rFonts w:asciiTheme="minorHAnsi" w:hAnsiTheme="minorHAnsi"/>
          <w:szCs w:val="22"/>
        </w:rPr>
        <w:t>a zdraví neohrožující práce,</w:t>
      </w:r>
    </w:p>
    <w:p w14:paraId="75937C16" w14:textId="2A313837" w:rsidR="006B6DA2" w:rsidRPr="00A342A6" w:rsidRDefault="006B6DA2" w:rsidP="006B6DA2">
      <w:pPr>
        <w:numPr>
          <w:ilvl w:val="0"/>
          <w:numId w:val="24"/>
        </w:numPr>
        <w:ind w:left="709" w:hanging="284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odhaduje délky času potřebného pro provedení plánovaných prací nebo činností</w:t>
      </w:r>
      <w:r w:rsidR="00A342A6">
        <w:rPr>
          <w:rFonts w:asciiTheme="minorHAnsi" w:hAnsiTheme="minorHAnsi"/>
          <w:szCs w:val="22"/>
        </w:rPr>
        <w:t xml:space="preserve"> </w:t>
      </w:r>
      <w:r w:rsidRPr="00A342A6">
        <w:rPr>
          <w:rFonts w:asciiTheme="minorHAnsi" w:hAnsiTheme="minorHAnsi"/>
          <w:szCs w:val="22"/>
        </w:rPr>
        <w:t>se zřetelem na specifická opatření, pracovní nebo technologické postupy a procesy</w:t>
      </w:r>
      <w:r w:rsidR="00A342A6">
        <w:rPr>
          <w:rFonts w:asciiTheme="minorHAnsi" w:hAnsiTheme="minorHAnsi"/>
          <w:szCs w:val="22"/>
        </w:rPr>
        <w:t xml:space="preserve"> </w:t>
      </w:r>
      <w:r w:rsidRPr="00A342A6">
        <w:rPr>
          <w:rFonts w:asciiTheme="minorHAnsi" w:hAnsiTheme="minorHAnsi"/>
          <w:szCs w:val="22"/>
        </w:rPr>
        <w:t>a potřebnou organizaci prací v průběhu realizace stavby,</w:t>
      </w:r>
    </w:p>
    <w:p w14:paraId="360C581F" w14:textId="50FE1E7C" w:rsidR="006B6DA2" w:rsidRPr="00A342A6" w:rsidRDefault="006B6DA2" w:rsidP="006B6DA2">
      <w:pPr>
        <w:numPr>
          <w:ilvl w:val="0"/>
          <w:numId w:val="24"/>
        </w:numPr>
        <w:ind w:left="709" w:hanging="284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zpracovává Plán BOZP a zabezpečuje, aby plán BOZP obsahoval, přiměřeně povaze</w:t>
      </w:r>
      <w:r w:rsidR="00A342A6">
        <w:rPr>
          <w:rFonts w:asciiTheme="minorHAnsi" w:hAnsiTheme="minorHAnsi"/>
          <w:szCs w:val="22"/>
        </w:rPr>
        <w:t xml:space="preserve"> </w:t>
      </w:r>
      <w:r w:rsidRPr="00A342A6">
        <w:rPr>
          <w:rFonts w:asciiTheme="minorHAnsi" w:hAnsiTheme="minorHAnsi"/>
          <w:szCs w:val="22"/>
        </w:rPr>
        <w:t>a rozsahu stavby a místním a provozním podmínkám staveniště, údaje, informace</w:t>
      </w:r>
      <w:r w:rsidR="00A342A6">
        <w:rPr>
          <w:rFonts w:asciiTheme="minorHAnsi" w:hAnsiTheme="minorHAnsi"/>
          <w:szCs w:val="22"/>
        </w:rPr>
        <w:t xml:space="preserve"> </w:t>
      </w:r>
      <w:r w:rsidRPr="00A342A6">
        <w:rPr>
          <w:rFonts w:asciiTheme="minorHAnsi" w:hAnsiTheme="minorHAnsi"/>
          <w:szCs w:val="22"/>
        </w:rPr>
        <w:t>a postupy zpracované v podrobnostech nezbytných pro zajištění bezpečné a zdraví neohrožující práce, a aby byl odsouhlasen a podepsán všemi zhotoviteli, pokud jsou v době zpracování plánu známi.</w:t>
      </w:r>
    </w:p>
    <w:p w14:paraId="129D681E" w14:textId="77777777" w:rsidR="006B6DA2" w:rsidRPr="00A342A6" w:rsidRDefault="006B6DA2" w:rsidP="006B6DA2">
      <w:pPr>
        <w:rPr>
          <w:rFonts w:asciiTheme="minorHAnsi" w:hAnsiTheme="minorHAnsi"/>
          <w:szCs w:val="22"/>
        </w:rPr>
      </w:pPr>
    </w:p>
    <w:p w14:paraId="3BB00BFC" w14:textId="312465B9" w:rsidR="006B6DA2" w:rsidRPr="00A342A6" w:rsidRDefault="006B6DA2" w:rsidP="006B6DA2">
      <w:pPr>
        <w:pStyle w:val="Nadpis6"/>
        <w:tabs>
          <w:tab w:val="left" w:pos="709"/>
        </w:tabs>
        <w:rPr>
          <w:rFonts w:asciiTheme="minorHAnsi" w:hAnsiTheme="minorHAnsi"/>
        </w:rPr>
      </w:pPr>
      <w:r w:rsidRPr="00A342A6">
        <w:rPr>
          <w:rFonts w:asciiTheme="minorHAnsi" w:hAnsiTheme="minorHAnsi"/>
          <w:b w:val="0"/>
          <w:u w:val="single"/>
        </w:rPr>
        <w:t>Při realizační fázi koordinátor BOZP zajišťuje zejména tyto činnosti</w:t>
      </w:r>
      <w:r w:rsidRPr="00A342A6">
        <w:rPr>
          <w:rFonts w:asciiTheme="minorHAnsi" w:hAnsiTheme="minorHAnsi"/>
        </w:rPr>
        <w:t>:</w:t>
      </w:r>
    </w:p>
    <w:p w14:paraId="6BC88827" w14:textId="77777777" w:rsidR="006B6DA2" w:rsidRPr="00A342A6" w:rsidRDefault="006B6DA2" w:rsidP="006B6DA2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aktualizace plánu BOZP v souvislosti s příchodem nových dodavatelů, se změnami organizace výstavby, použitím nových technologií, použití technologií a pracovních postupů, harmonogramu stavebních prací,</w:t>
      </w:r>
    </w:p>
    <w:p w14:paraId="071C368F" w14:textId="77777777" w:rsidR="006B6DA2" w:rsidRPr="00A342A6" w:rsidRDefault="006B6DA2" w:rsidP="006B6DA2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koordinace spolupráce zhotovitelů nebo osob jimi pověřených při přijímání opatření k zajištění bezpečnosti a ochrany zdraví při práci se zřetelem na povahu stavby a na všeobecné zásady prevence rizik a činností prováděné na staveništi současně případně v těsné návaznosti, s cílem chránit zdraví osob, zabraňovat pracovním úrazům a předcházet vzniku nemocí z povolání,</w:t>
      </w:r>
    </w:p>
    <w:p w14:paraId="6065BF20" w14:textId="77777777" w:rsidR="006B6DA2" w:rsidRPr="00A342A6" w:rsidRDefault="006B6DA2" w:rsidP="006B6DA2">
      <w:pPr>
        <w:numPr>
          <w:ilvl w:val="0"/>
          <w:numId w:val="24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lastRenderedPageBreak/>
        <w:t>vyjadřuje se k jednotlivým technologickým, pracovním postupům jednotlivých zhotovitelů z hlediska naplnění požadavků na zajištění BOZP při provádění daných prací,</w:t>
      </w:r>
    </w:p>
    <w:p w14:paraId="3A620ACA" w14:textId="3F3607AC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dává podněty a na vyžádání zhotovitele doporučuje technická řešení nebo opatření k zajištění bezpečnosti a ochrany zdraví při práci pro stanovení pracovních nebo technologických postupů a plánování bezpečného provádění prací, které se s ohledem na věcné a časové vazby při realizaci stavby uskuteční současně nebo na sebe budou bezprostředně navazovat,</w:t>
      </w:r>
    </w:p>
    <w:p w14:paraId="5E44AAE4" w14:textId="7777777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spolupracuje při stanovení času potřebného k bezpečnému provádění jednotlivých prací,</w:t>
      </w:r>
    </w:p>
    <w:p w14:paraId="0B5CDFEC" w14:textId="3C89F41E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sleduje provádění prací na staveništi a kontroluje, zda jsou dodržovány požadavky na bezpečnost a ochranu zdraví,</w:t>
      </w:r>
    </w:p>
    <w:p w14:paraId="05071437" w14:textId="7777777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upozorňuje zhotovitele na nedostatky v uplatňování požadavků na bezpečnost a ochranu zdraví při práci zjištěné na pracovišti převzatém zhotovitelem stavby a vyžaduje bez zbytečného odkladu zjednání nápravy, oznamuje zadavateli stavby případy podle předchozího bodu, nebyla-li přijata opatření ke zjednání nápravy,</w:t>
      </w:r>
    </w:p>
    <w:p w14:paraId="7B9F2D49" w14:textId="7777777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provádí záznamy o zjištěných nedostatcích v oblasti BOZP na staveništi, na něž prokazatelně upozornil zhotovitele, a dále zapisuje údaje o tom, zda a jakým způsobem byly tyto nedostatky odstraněny,</w:t>
      </w:r>
    </w:p>
    <w:p w14:paraId="24994946" w14:textId="7777777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kontroluje zabezpečení obvodu staveniště, včetně vstupu a vjezdu na staveniště s cílem zamezit vstup nepovolaným fyzickým osobám,</w:t>
      </w:r>
    </w:p>
    <w:p w14:paraId="279CD0BB" w14:textId="7777777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bez zbytečného prodlení informuje zhotovitele stavby o bezpečnostních a zdravotních rizicích, která vnikla na staveništi během postupu prací,</w:t>
      </w:r>
    </w:p>
    <w:p w14:paraId="460068A8" w14:textId="6E920C6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dává podněty a doporučuje technická řešení nebo opatření k zajištění bezpečnosti</w:t>
      </w:r>
      <w:r w:rsidR="00A342A6">
        <w:rPr>
          <w:rFonts w:asciiTheme="minorHAnsi" w:hAnsiTheme="minorHAnsi"/>
          <w:szCs w:val="22"/>
        </w:rPr>
        <w:t xml:space="preserve"> </w:t>
      </w:r>
      <w:r w:rsidRPr="00A342A6">
        <w:rPr>
          <w:rFonts w:asciiTheme="minorHAnsi" w:hAnsiTheme="minorHAnsi"/>
          <w:szCs w:val="22"/>
        </w:rPr>
        <w:t>a ochrany zdraví při práci pro stanovení pracovních a technologických postupů,</w:t>
      </w:r>
    </w:p>
    <w:p w14:paraId="18BBBCE4" w14:textId="7777777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zúčastňuje se kontrolních prohlídky stavby, k níž bude přizván stavebním úřadem,</w:t>
      </w:r>
    </w:p>
    <w:p w14:paraId="754A31B8" w14:textId="4A20161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navrhuje termíny kontrolních dnů k dodržení plánu BOZP za účasti zhotovitelů</w:t>
      </w:r>
      <w:r w:rsidR="00A342A6">
        <w:rPr>
          <w:rFonts w:asciiTheme="minorHAnsi" w:hAnsiTheme="minorHAnsi"/>
          <w:szCs w:val="22"/>
        </w:rPr>
        <w:t xml:space="preserve"> </w:t>
      </w:r>
      <w:r w:rsidRPr="00A342A6">
        <w:rPr>
          <w:rFonts w:asciiTheme="minorHAnsi" w:hAnsiTheme="minorHAnsi"/>
          <w:szCs w:val="22"/>
        </w:rPr>
        <w:t>a organizuje jejich konání,</w:t>
      </w:r>
    </w:p>
    <w:p w14:paraId="3A625735" w14:textId="7777777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sleduje, zda zhotovitelé dodržují plán BOZP a projednává s nimi opatření a termíny k nápravě zjištěných nedostatků,</w:t>
      </w:r>
    </w:p>
    <w:p w14:paraId="69B84D5D" w14:textId="7777777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účastní se porad vedení stavby, pokud si to vyžádá stavbyvedoucí, a provádí nenahlášenou kontrolu staveniště min. 2x do měsíce, zda jsou plněny požadavky BOZP,</w:t>
      </w:r>
    </w:p>
    <w:p w14:paraId="781FEDCC" w14:textId="7CEFE31F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neprodleně informovat příkazce o všech skutečnostech, které při plnění příkazu zjistil,</w:t>
      </w:r>
      <w:r w:rsidR="00A342A6">
        <w:rPr>
          <w:rFonts w:asciiTheme="minorHAnsi" w:hAnsiTheme="minorHAnsi"/>
          <w:szCs w:val="22"/>
        </w:rPr>
        <w:t xml:space="preserve"> </w:t>
      </w:r>
      <w:r w:rsidRPr="00A342A6">
        <w:rPr>
          <w:rFonts w:asciiTheme="minorHAnsi" w:hAnsiTheme="minorHAnsi"/>
          <w:szCs w:val="22"/>
        </w:rPr>
        <w:t>a které by mohly ovlivnit pokyny příkazce,</w:t>
      </w:r>
    </w:p>
    <w:p w14:paraId="7BF29727" w14:textId="7777777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postupovat s odbornou péčí a nestranně,</w:t>
      </w:r>
    </w:p>
    <w:p w14:paraId="249DB0AD" w14:textId="7777777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plnit všechny povinnosti uložené mu zákonem č. 309/2006 Sb., a prováděcím právním předpisem, kterým je nařízení vlády č. 591/2006 Sb., o bližších minimálních požadavcích na bezpečnost a ochranu zdraví při práci na staveništích,</w:t>
      </w:r>
    </w:p>
    <w:p w14:paraId="508F99EA" w14:textId="77777777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příkazník odpovídá příkazci za škodu způsobenou neodborným nebo nedbalým výkonem funkce osoby odborně způsobilé,</w:t>
      </w:r>
    </w:p>
    <w:p w14:paraId="30108146" w14:textId="6333BF2E" w:rsidR="006B6DA2" w:rsidRPr="00A342A6" w:rsidRDefault="006B6DA2" w:rsidP="006B6DA2">
      <w:pPr>
        <w:numPr>
          <w:ilvl w:val="0"/>
          <w:numId w:val="25"/>
        </w:numPr>
        <w:ind w:left="709" w:hanging="283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vykonávat funkci osoby odborně způsobilé poctivě, pečlivě s řádnou odbornou péčí a v s</w:t>
      </w:r>
      <w:r w:rsidR="005F4A40" w:rsidRPr="00A342A6">
        <w:rPr>
          <w:rFonts w:asciiTheme="minorHAnsi" w:hAnsiTheme="minorHAnsi"/>
          <w:szCs w:val="22"/>
        </w:rPr>
        <w:t>ouladu s platnou právní úpravou.</w:t>
      </w:r>
    </w:p>
    <w:p w14:paraId="35B31851" w14:textId="77777777" w:rsidR="00B32259" w:rsidRPr="00A342A6" w:rsidRDefault="00B32259" w:rsidP="000868F5">
      <w:pPr>
        <w:spacing w:before="60" w:after="60"/>
        <w:ind w:left="454"/>
        <w:rPr>
          <w:rFonts w:asciiTheme="minorHAnsi" w:hAnsiTheme="minorHAnsi"/>
          <w:color w:val="E36C0A"/>
          <w:szCs w:val="22"/>
        </w:rPr>
      </w:pPr>
    </w:p>
    <w:p w14:paraId="0E430B0B" w14:textId="6822A178" w:rsidR="007B3FDE" w:rsidRPr="00A342A6" w:rsidRDefault="00F13322" w:rsidP="008571E5">
      <w:pPr>
        <w:suppressAutoHyphens w:val="0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U</w:t>
      </w:r>
      <w:r w:rsidR="007B3FDE" w:rsidRPr="00A342A6">
        <w:rPr>
          <w:rFonts w:asciiTheme="minorHAnsi" w:hAnsiTheme="minorHAnsi"/>
          <w:szCs w:val="22"/>
        </w:rPr>
        <w:t xml:space="preserve">vedené výkony je </w:t>
      </w:r>
      <w:r w:rsidRPr="00A342A6">
        <w:rPr>
          <w:rFonts w:asciiTheme="minorHAnsi" w:hAnsiTheme="minorHAnsi"/>
          <w:szCs w:val="22"/>
        </w:rPr>
        <w:t xml:space="preserve">příkazník </w:t>
      </w:r>
      <w:r w:rsidR="007B3FDE" w:rsidRPr="00A342A6">
        <w:rPr>
          <w:rFonts w:asciiTheme="minorHAnsi" w:hAnsiTheme="minorHAnsi"/>
          <w:szCs w:val="22"/>
        </w:rPr>
        <w:t xml:space="preserve">povinen uskutečňovat podle pokynů a podkladů </w:t>
      </w:r>
      <w:r w:rsidRPr="00A342A6">
        <w:rPr>
          <w:rFonts w:asciiTheme="minorHAnsi" w:hAnsiTheme="minorHAnsi"/>
          <w:szCs w:val="22"/>
        </w:rPr>
        <w:t>příkazce</w:t>
      </w:r>
      <w:r w:rsidR="007B3FDE" w:rsidRPr="00A342A6">
        <w:rPr>
          <w:rFonts w:asciiTheme="minorHAnsi" w:hAnsiTheme="minorHAnsi"/>
          <w:szCs w:val="22"/>
        </w:rPr>
        <w:t xml:space="preserve"> a v souladu s jeho zájmy. </w:t>
      </w:r>
      <w:r w:rsidRPr="00A342A6">
        <w:rPr>
          <w:rFonts w:asciiTheme="minorHAnsi" w:hAnsiTheme="minorHAnsi"/>
          <w:szCs w:val="22"/>
        </w:rPr>
        <w:t>Příkazník</w:t>
      </w:r>
      <w:r w:rsidR="007B3FDE" w:rsidRPr="00A342A6">
        <w:rPr>
          <w:rFonts w:asciiTheme="minorHAnsi" w:hAnsiTheme="minorHAnsi"/>
          <w:szCs w:val="22"/>
        </w:rPr>
        <w:t xml:space="preserve"> je povinen bez zbytečného odkladu oznámit </w:t>
      </w:r>
      <w:r w:rsidRPr="00A342A6">
        <w:rPr>
          <w:rFonts w:asciiTheme="minorHAnsi" w:hAnsiTheme="minorHAnsi"/>
          <w:szCs w:val="22"/>
        </w:rPr>
        <w:t>příkazci</w:t>
      </w:r>
      <w:r w:rsidR="007B3FDE" w:rsidRPr="00A342A6">
        <w:rPr>
          <w:rFonts w:asciiTheme="minorHAnsi" w:hAnsiTheme="minorHAnsi"/>
          <w:szCs w:val="22"/>
        </w:rPr>
        <w:t xml:space="preserve"> všechny okolnosti, o kterých se při uskutečňování výkonů dozví, a které by mohly mít vliv na změnu jeho pokynů.</w:t>
      </w:r>
      <w:r w:rsidR="00300E36" w:rsidRPr="00A342A6">
        <w:rPr>
          <w:rFonts w:asciiTheme="minorHAnsi" w:hAnsiTheme="minorHAnsi"/>
          <w:szCs w:val="22"/>
        </w:rPr>
        <w:t xml:space="preserve"> Ve sporných případech je</w:t>
      </w:r>
      <w:r w:rsidR="008571E5" w:rsidRPr="00A342A6">
        <w:rPr>
          <w:rFonts w:asciiTheme="minorHAnsi" w:hAnsiTheme="minorHAnsi"/>
          <w:szCs w:val="22"/>
        </w:rPr>
        <w:t xml:space="preserve"> </w:t>
      </w:r>
      <w:r w:rsidR="00300E36" w:rsidRPr="00A342A6">
        <w:rPr>
          <w:rFonts w:asciiTheme="minorHAnsi" w:hAnsiTheme="minorHAnsi"/>
          <w:szCs w:val="22"/>
        </w:rPr>
        <w:t>povinen si vyžádat před provedením úkonu písemný souhlas příkazce. Od pokynu příkazce se může odchýlit pouze s jeho písemným souhlasem.</w:t>
      </w:r>
    </w:p>
    <w:p w14:paraId="3D0B67AF" w14:textId="77777777" w:rsidR="00300E36" w:rsidRPr="00A342A6" w:rsidRDefault="00300E36" w:rsidP="008571E5">
      <w:pPr>
        <w:suppressAutoHyphens w:val="0"/>
        <w:rPr>
          <w:rFonts w:asciiTheme="minorHAnsi" w:hAnsiTheme="minorHAnsi"/>
          <w:szCs w:val="22"/>
        </w:rPr>
      </w:pPr>
    </w:p>
    <w:p w14:paraId="7995715F" w14:textId="0F28AA2C" w:rsidR="007B3FDE" w:rsidRPr="00A342A6" w:rsidRDefault="00F13322" w:rsidP="008571E5">
      <w:pPr>
        <w:suppressAutoHyphens w:val="0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Či</w:t>
      </w:r>
      <w:r w:rsidR="007B3FDE" w:rsidRPr="00A342A6">
        <w:rPr>
          <w:rFonts w:asciiTheme="minorHAnsi" w:hAnsiTheme="minorHAnsi"/>
          <w:szCs w:val="22"/>
        </w:rPr>
        <w:t>nnosti uvedené v článku</w:t>
      </w:r>
      <w:r w:rsidR="00B15AA6" w:rsidRPr="00A342A6">
        <w:rPr>
          <w:rFonts w:asciiTheme="minorHAnsi" w:hAnsiTheme="minorHAnsi"/>
          <w:szCs w:val="22"/>
        </w:rPr>
        <w:t xml:space="preserve"> </w:t>
      </w:r>
      <w:proofErr w:type="gramStart"/>
      <w:r w:rsidR="00297219">
        <w:rPr>
          <w:rFonts w:asciiTheme="minorHAnsi" w:hAnsiTheme="minorHAnsi"/>
          <w:szCs w:val="22"/>
        </w:rPr>
        <w:t>2</w:t>
      </w:r>
      <w:r w:rsidR="007B3FDE" w:rsidRPr="00A342A6">
        <w:rPr>
          <w:rFonts w:asciiTheme="minorHAnsi" w:hAnsiTheme="minorHAnsi"/>
          <w:szCs w:val="22"/>
        </w:rPr>
        <w:t>.</w:t>
      </w:r>
      <w:r w:rsidR="00B15AA6" w:rsidRPr="00A342A6">
        <w:rPr>
          <w:rFonts w:asciiTheme="minorHAnsi" w:hAnsiTheme="minorHAnsi"/>
          <w:szCs w:val="22"/>
        </w:rPr>
        <w:t>3.</w:t>
      </w:r>
      <w:r w:rsidR="007B3FDE" w:rsidRPr="00A342A6">
        <w:rPr>
          <w:rFonts w:asciiTheme="minorHAnsi" w:hAnsiTheme="minorHAnsi"/>
          <w:szCs w:val="22"/>
        </w:rPr>
        <w:t xml:space="preserve"> se</w:t>
      </w:r>
      <w:proofErr w:type="gramEnd"/>
      <w:r w:rsidR="007B3FDE" w:rsidRPr="00A342A6">
        <w:rPr>
          <w:rFonts w:asciiTheme="minorHAnsi" w:hAnsiTheme="minorHAnsi"/>
          <w:szCs w:val="22"/>
        </w:rPr>
        <w:t xml:space="preserve"> </w:t>
      </w:r>
      <w:r w:rsidR="00625821" w:rsidRPr="00A342A6">
        <w:rPr>
          <w:rFonts w:asciiTheme="minorHAnsi" w:hAnsiTheme="minorHAnsi"/>
          <w:szCs w:val="22"/>
        </w:rPr>
        <w:t>příkazník</w:t>
      </w:r>
      <w:r w:rsidR="007B3FDE" w:rsidRPr="00A342A6">
        <w:rPr>
          <w:rFonts w:asciiTheme="minorHAnsi" w:hAnsiTheme="minorHAnsi"/>
          <w:szCs w:val="22"/>
        </w:rPr>
        <w:t xml:space="preserve"> zavazuje provádět osobně s náležitou odbornou péčí v souladu se zájmy </w:t>
      </w:r>
      <w:r w:rsidRPr="00A342A6">
        <w:rPr>
          <w:rFonts w:asciiTheme="minorHAnsi" w:hAnsiTheme="minorHAnsi"/>
          <w:szCs w:val="22"/>
        </w:rPr>
        <w:t>příkazce</w:t>
      </w:r>
      <w:r w:rsidR="007B3FDE" w:rsidRPr="00A342A6">
        <w:rPr>
          <w:rFonts w:asciiTheme="minorHAnsi" w:hAnsiTheme="minorHAnsi"/>
          <w:szCs w:val="22"/>
        </w:rPr>
        <w:t xml:space="preserve"> a přiměřeně podmínkám stavby.</w:t>
      </w:r>
      <w:r w:rsidR="007C7EF7" w:rsidRPr="00A342A6">
        <w:rPr>
          <w:rFonts w:asciiTheme="minorHAnsi" w:hAnsiTheme="minorHAnsi"/>
          <w:szCs w:val="22"/>
        </w:rPr>
        <w:t xml:space="preserve"> Obstarání záležitostí</w:t>
      </w:r>
      <w:r w:rsidR="007B3FDE" w:rsidRPr="00A342A6">
        <w:rPr>
          <w:rFonts w:asciiTheme="minorHAnsi" w:hAnsiTheme="minorHAnsi"/>
          <w:szCs w:val="22"/>
        </w:rPr>
        <w:t>, které nemůže ze zákonných nebo provozních důvodů plnit sám</w:t>
      </w:r>
      <w:r w:rsidR="002130AE" w:rsidRPr="00A342A6">
        <w:rPr>
          <w:rFonts w:asciiTheme="minorHAnsi" w:hAnsiTheme="minorHAnsi"/>
          <w:szCs w:val="22"/>
        </w:rPr>
        <w:t>,</w:t>
      </w:r>
      <w:r w:rsidR="007B3FDE" w:rsidRPr="00A342A6">
        <w:rPr>
          <w:rFonts w:asciiTheme="minorHAnsi" w:hAnsiTheme="minorHAnsi"/>
          <w:szCs w:val="22"/>
        </w:rPr>
        <w:t xml:space="preserve"> zajistí poddodavatelsky, přičemž zajistí potřebnou koordinaci, spolupráci a vzájemnou informovanost všech subjektů podílejících se na plnění předmětu této smlouvy tak, aby byla zajištěna plynulost všech prací. Za řádné a včasné plnění bez vad odpovídá</w:t>
      </w:r>
      <w:r w:rsidR="00300E36" w:rsidRPr="00A342A6">
        <w:rPr>
          <w:rFonts w:asciiTheme="minorHAnsi" w:hAnsiTheme="minorHAnsi"/>
          <w:szCs w:val="22"/>
        </w:rPr>
        <w:t>,</w:t>
      </w:r>
      <w:r w:rsidR="007B3FDE" w:rsidRPr="00A342A6">
        <w:rPr>
          <w:rFonts w:asciiTheme="minorHAnsi" w:hAnsiTheme="minorHAnsi"/>
          <w:szCs w:val="22"/>
        </w:rPr>
        <w:t xml:space="preserve"> jako</w:t>
      </w:r>
      <w:r w:rsidR="009C030F" w:rsidRPr="00A342A6">
        <w:rPr>
          <w:rFonts w:asciiTheme="minorHAnsi" w:hAnsiTheme="minorHAnsi"/>
          <w:szCs w:val="22"/>
        </w:rPr>
        <w:t xml:space="preserve"> </w:t>
      </w:r>
      <w:r w:rsidR="007B3FDE" w:rsidRPr="00A342A6">
        <w:rPr>
          <w:rFonts w:asciiTheme="minorHAnsi" w:hAnsiTheme="minorHAnsi"/>
          <w:szCs w:val="22"/>
        </w:rPr>
        <w:t xml:space="preserve">by </w:t>
      </w:r>
      <w:r w:rsidRPr="00A342A6">
        <w:rPr>
          <w:rFonts w:asciiTheme="minorHAnsi" w:hAnsiTheme="minorHAnsi"/>
          <w:szCs w:val="22"/>
        </w:rPr>
        <w:t xml:space="preserve">je </w:t>
      </w:r>
      <w:r w:rsidR="007B3FDE" w:rsidRPr="00A342A6">
        <w:rPr>
          <w:rFonts w:asciiTheme="minorHAnsi" w:hAnsiTheme="minorHAnsi"/>
          <w:szCs w:val="22"/>
        </w:rPr>
        <w:t xml:space="preserve">plnil sám. </w:t>
      </w:r>
    </w:p>
    <w:p w14:paraId="35FE7E8B" w14:textId="77777777" w:rsidR="005F4A40" w:rsidRPr="00A342A6" w:rsidRDefault="005F4A40" w:rsidP="008571E5">
      <w:pPr>
        <w:suppressAutoHyphens w:val="0"/>
        <w:rPr>
          <w:rFonts w:asciiTheme="minorHAnsi" w:hAnsiTheme="minorHAnsi"/>
          <w:szCs w:val="22"/>
        </w:rPr>
      </w:pPr>
    </w:p>
    <w:p w14:paraId="752B50AE" w14:textId="77777777" w:rsidR="00785B29" w:rsidRPr="00A342A6" w:rsidRDefault="00785B29" w:rsidP="00625821">
      <w:pPr>
        <w:suppressAutoHyphens w:val="0"/>
        <w:jc w:val="left"/>
        <w:rPr>
          <w:rFonts w:asciiTheme="minorHAnsi" w:hAnsiTheme="minorHAnsi"/>
          <w:szCs w:val="22"/>
        </w:rPr>
      </w:pPr>
    </w:p>
    <w:p w14:paraId="19C31721" w14:textId="0E0AE317" w:rsidR="00785B29" w:rsidRPr="00A342A6" w:rsidRDefault="00785B29" w:rsidP="00785B29">
      <w:pPr>
        <w:pStyle w:val="Nadpis2"/>
        <w:numPr>
          <w:ilvl w:val="0"/>
          <w:numId w:val="0"/>
        </w:numPr>
        <w:spacing w:after="60"/>
        <w:rPr>
          <w:rFonts w:asciiTheme="minorHAnsi" w:hAnsiTheme="minorHAnsi"/>
          <w:sz w:val="20"/>
          <w:szCs w:val="22"/>
        </w:rPr>
      </w:pPr>
      <w:r w:rsidRPr="00A342A6">
        <w:rPr>
          <w:rFonts w:asciiTheme="minorHAnsi" w:hAnsiTheme="minorHAnsi"/>
          <w:caps/>
          <w:sz w:val="20"/>
          <w:szCs w:val="22"/>
        </w:rPr>
        <w:t>Č</w:t>
      </w:r>
      <w:r w:rsidRPr="00A342A6">
        <w:rPr>
          <w:rFonts w:asciiTheme="minorHAnsi" w:hAnsiTheme="minorHAnsi"/>
          <w:sz w:val="20"/>
          <w:szCs w:val="22"/>
        </w:rPr>
        <w:t xml:space="preserve">lánek </w:t>
      </w:r>
      <w:r w:rsidR="00D16F3C">
        <w:rPr>
          <w:rFonts w:asciiTheme="minorHAnsi" w:hAnsiTheme="minorHAnsi"/>
          <w:sz w:val="20"/>
          <w:szCs w:val="22"/>
        </w:rPr>
        <w:t>3</w:t>
      </w:r>
      <w:r w:rsidRPr="00A342A6">
        <w:rPr>
          <w:rFonts w:asciiTheme="minorHAnsi" w:hAnsiTheme="minorHAnsi"/>
          <w:sz w:val="20"/>
          <w:szCs w:val="22"/>
        </w:rPr>
        <w:t>.</w:t>
      </w:r>
    </w:p>
    <w:p w14:paraId="6C5B0076" w14:textId="77777777" w:rsidR="00E41ADD" w:rsidRPr="00A342A6" w:rsidRDefault="00E41ADD" w:rsidP="00785B29">
      <w:pPr>
        <w:pStyle w:val="Nadpis2"/>
        <w:numPr>
          <w:ilvl w:val="0"/>
          <w:numId w:val="0"/>
        </w:numPr>
        <w:spacing w:after="60"/>
        <w:rPr>
          <w:rFonts w:asciiTheme="minorHAnsi" w:hAnsiTheme="minorHAnsi"/>
          <w:caps/>
          <w:sz w:val="20"/>
          <w:szCs w:val="22"/>
        </w:rPr>
      </w:pPr>
      <w:r w:rsidRPr="00A342A6">
        <w:rPr>
          <w:rFonts w:asciiTheme="minorHAnsi" w:hAnsiTheme="minorHAnsi"/>
          <w:caps/>
          <w:sz w:val="20"/>
          <w:szCs w:val="22"/>
        </w:rPr>
        <w:t>Práva a povinnosti účastníků</w:t>
      </w:r>
    </w:p>
    <w:p w14:paraId="7A2DA6E6" w14:textId="77777777" w:rsidR="00785B29" w:rsidRPr="00A342A6" w:rsidRDefault="00785B29" w:rsidP="00785B29">
      <w:pPr>
        <w:rPr>
          <w:rFonts w:asciiTheme="minorHAnsi" w:hAnsiTheme="minorHAnsi"/>
          <w:sz w:val="18"/>
        </w:rPr>
      </w:pPr>
    </w:p>
    <w:p w14:paraId="026BF5BF" w14:textId="7B84B638" w:rsidR="00625821" w:rsidRPr="00A342A6" w:rsidRDefault="00D16F3C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="00625821" w:rsidRPr="00A342A6">
        <w:rPr>
          <w:rFonts w:asciiTheme="minorHAnsi" w:hAnsiTheme="minorHAnsi"/>
          <w:szCs w:val="22"/>
        </w:rPr>
        <w:t xml:space="preserve">.1. </w:t>
      </w:r>
      <w:r w:rsidR="00C96C9D">
        <w:rPr>
          <w:rFonts w:asciiTheme="minorHAnsi" w:hAnsiTheme="minorHAnsi"/>
          <w:szCs w:val="22"/>
        </w:rPr>
        <w:t xml:space="preserve"> </w:t>
      </w:r>
      <w:r w:rsidR="00E2518B" w:rsidRPr="00A342A6">
        <w:rPr>
          <w:rFonts w:asciiTheme="minorHAnsi" w:hAnsiTheme="minorHAnsi"/>
          <w:szCs w:val="22"/>
        </w:rPr>
        <w:t>Příkazník</w:t>
      </w:r>
      <w:r w:rsidR="00E41ADD" w:rsidRPr="00A342A6">
        <w:rPr>
          <w:rFonts w:asciiTheme="minorHAnsi" w:hAnsiTheme="minorHAnsi"/>
          <w:szCs w:val="22"/>
        </w:rPr>
        <w:t xml:space="preserve"> je povinen při provádění činností </w:t>
      </w:r>
      <w:r w:rsidR="00A11C9D" w:rsidRPr="00A342A6">
        <w:rPr>
          <w:rFonts w:asciiTheme="minorHAnsi" w:hAnsiTheme="minorHAnsi"/>
          <w:szCs w:val="22"/>
        </w:rPr>
        <w:t xml:space="preserve">dle této smlouvy </w:t>
      </w:r>
      <w:r w:rsidR="00E41ADD" w:rsidRPr="00A342A6">
        <w:rPr>
          <w:rFonts w:asciiTheme="minorHAnsi" w:hAnsiTheme="minorHAnsi"/>
          <w:szCs w:val="22"/>
        </w:rPr>
        <w:t>postupovat s odbornou péčí a v zájmu</w:t>
      </w:r>
      <w:r w:rsidR="00625821" w:rsidRPr="00A342A6">
        <w:rPr>
          <w:rFonts w:asciiTheme="minorHAnsi" w:hAnsiTheme="minorHAnsi"/>
          <w:szCs w:val="22"/>
        </w:rPr>
        <w:t xml:space="preserve"> </w:t>
      </w:r>
      <w:r w:rsidR="00E2518B" w:rsidRPr="00A342A6">
        <w:rPr>
          <w:rFonts w:asciiTheme="minorHAnsi" w:hAnsiTheme="minorHAnsi"/>
          <w:szCs w:val="22"/>
        </w:rPr>
        <w:t>příkazce</w:t>
      </w:r>
      <w:r w:rsidR="00E41ADD" w:rsidRPr="00A342A6">
        <w:rPr>
          <w:rFonts w:asciiTheme="minorHAnsi" w:hAnsiTheme="minorHAnsi"/>
          <w:szCs w:val="22"/>
        </w:rPr>
        <w:t>.</w:t>
      </w:r>
    </w:p>
    <w:p w14:paraId="7EB3D178" w14:textId="000F459C" w:rsidR="00625821" w:rsidRPr="00A342A6" w:rsidRDefault="00D16F3C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="00625821" w:rsidRPr="00A342A6">
        <w:rPr>
          <w:rFonts w:asciiTheme="minorHAnsi" w:hAnsiTheme="minorHAnsi"/>
          <w:szCs w:val="22"/>
        </w:rPr>
        <w:t xml:space="preserve">.2. </w:t>
      </w:r>
      <w:r w:rsidR="00E2518B" w:rsidRPr="00A342A6">
        <w:rPr>
          <w:rFonts w:asciiTheme="minorHAnsi" w:hAnsiTheme="minorHAnsi"/>
          <w:szCs w:val="22"/>
        </w:rPr>
        <w:t>Příkazník</w:t>
      </w:r>
      <w:r w:rsidR="00E41ADD" w:rsidRPr="00A342A6">
        <w:rPr>
          <w:rFonts w:asciiTheme="minorHAnsi" w:hAnsiTheme="minorHAnsi"/>
          <w:szCs w:val="22"/>
        </w:rPr>
        <w:t xml:space="preserve"> je povinen bez zbytečného odkladu oznámit </w:t>
      </w:r>
      <w:r w:rsidR="00E2518B" w:rsidRPr="00A342A6">
        <w:rPr>
          <w:rFonts w:asciiTheme="minorHAnsi" w:hAnsiTheme="minorHAnsi"/>
          <w:szCs w:val="22"/>
        </w:rPr>
        <w:t>příkazci</w:t>
      </w:r>
      <w:r w:rsidR="00E41ADD" w:rsidRPr="00A342A6">
        <w:rPr>
          <w:rFonts w:asciiTheme="minorHAnsi" w:hAnsiTheme="minorHAnsi"/>
          <w:szCs w:val="22"/>
        </w:rPr>
        <w:t xml:space="preserve"> všechny okolnosti, které zjistil při zařizování záležitostí, a které mohou mít vliv na změnu pokynů nebo zájmů </w:t>
      </w:r>
      <w:r w:rsidR="00E2518B" w:rsidRPr="00A342A6">
        <w:rPr>
          <w:rFonts w:asciiTheme="minorHAnsi" w:hAnsiTheme="minorHAnsi"/>
          <w:szCs w:val="22"/>
        </w:rPr>
        <w:t>příkazce</w:t>
      </w:r>
      <w:r w:rsidR="00E41ADD" w:rsidRPr="00A342A6">
        <w:rPr>
          <w:rFonts w:asciiTheme="minorHAnsi" w:hAnsiTheme="minorHAnsi"/>
          <w:szCs w:val="22"/>
        </w:rPr>
        <w:t>.</w:t>
      </w:r>
    </w:p>
    <w:p w14:paraId="49F44F88" w14:textId="1C8491F7" w:rsidR="00FC2DB6" w:rsidRPr="00A342A6" w:rsidRDefault="00D16F3C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="00625821" w:rsidRPr="00A342A6">
        <w:rPr>
          <w:rFonts w:asciiTheme="minorHAnsi" w:hAnsiTheme="minorHAnsi"/>
          <w:szCs w:val="22"/>
        </w:rPr>
        <w:t xml:space="preserve">.3. </w:t>
      </w:r>
      <w:r w:rsidR="00E2518B" w:rsidRPr="00A342A6">
        <w:rPr>
          <w:rFonts w:asciiTheme="minorHAnsi" w:hAnsiTheme="minorHAnsi"/>
          <w:szCs w:val="22"/>
        </w:rPr>
        <w:t xml:space="preserve">Příkazník </w:t>
      </w:r>
      <w:r w:rsidR="00FC2DB6" w:rsidRPr="00A342A6">
        <w:rPr>
          <w:rFonts w:asciiTheme="minorHAnsi" w:hAnsiTheme="minorHAnsi"/>
          <w:szCs w:val="22"/>
        </w:rPr>
        <w:t xml:space="preserve">je oprávněn uskutečňovat část smluvního plnění prostřednictvím třetích osob (např. jinou právnickou nebo fyzickou osobou). </w:t>
      </w:r>
    </w:p>
    <w:p w14:paraId="0B49C7BF" w14:textId="543F5F93" w:rsidR="00E41ADD" w:rsidRPr="00A342A6" w:rsidRDefault="00D16F3C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3</w:t>
      </w:r>
      <w:r w:rsidR="000F0D8D" w:rsidRPr="00A342A6">
        <w:rPr>
          <w:rFonts w:asciiTheme="minorHAnsi" w:hAnsiTheme="minorHAnsi"/>
          <w:szCs w:val="22"/>
        </w:rPr>
        <w:t xml:space="preserve">.4. </w:t>
      </w:r>
      <w:r w:rsidR="00E41ADD" w:rsidRPr="00A342A6">
        <w:rPr>
          <w:rFonts w:asciiTheme="minorHAnsi" w:hAnsiTheme="minorHAnsi"/>
          <w:szCs w:val="22"/>
        </w:rPr>
        <w:t>Zjistí-li některý z účastníků překážky při plnění ze smlouvy, které znemožňují řádné uskutečnění činností spojených s plněním dohodnutým způsobem, oznámí to neprodleně druhé straně, se kterou se dohodne</w:t>
      </w:r>
      <w:r w:rsidR="000F0D8D" w:rsidRPr="00A342A6">
        <w:rPr>
          <w:rFonts w:asciiTheme="minorHAnsi" w:hAnsiTheme="minorHAnsi"/>
          <w:szCs w:val="22"/>
        </w:rPr>
        <w:t xml:space="preserve"> </w:t>
      </w:r>
      <w:r w:rsidR="00E41ADD" w:rsidRPr="00A342A6">
        <w:rPr>
          <w:rFonts w:asciiTheme="minorHAnsi" w:hAnsiTheme="minorHAnsi"/>
          <w:szCs w:val="22"/>
        </w:rPr>
        <w:t>na odstranění daných překážek. Nedohodnou-li se strany na odstranění překážek, popř. změně smlouvy,</w:t>
      </w:r>
      <w:r w:rsidR="00D90F16" w:rsidRPr="00A342A6">
        <w:rPr>
          <w:rFonts w:asciiTheme="minorHAnsi" w:hAnsiTheme="minorHAnsi"/>
          <w:szCs w:val="22"/>
        </w:rPr>
        <w:t xml:space="preserve"> </w:t>
      </w:r>
      <w:r w:rsidR="00E41ADD" w:rsidRPr="00A342A6">
        <w:rPr>
          <w:rFonts w:asciiTheme="minorHAnsi" w:hAnsiTheme="minorHAnsi"/>
          <w:szCs w:val="22"/>
        </w:rPr>
        <w:t>ve lhůtě 7 dnů ode dne oznámení, můžou smluvní strany od smlouvy odstoupit s tím, že si vzájemně vyrovnají náklady dosud účelně a prokazatelně vynaložené na plnění předmětu smlouvy.</w:t>
      </w:r>
    </w:p>
    <w:p w14:paraId="30F34F7A" w14:textId="741DAF6B" w:rsidR="00E41ADD" w:rsidRPr="00A342A6" w:rsidRDefault="00D16F3C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="000F0D8D" w:rsidRPr="00A342A6">
        <w:rPr>
          <w:rFonts w:asciiTheme="minorHAnsi" w:hAnsiTheme="minorHAnsi"/>
          <w:szCs w:val="22"/>
        </w:rPr>
        <w:t xml:space="preserve">.5. </w:t>
      </w:r>
      <w:r w:rsidR="00E2518B" w:rsidRPr="00A342A6">
        <w:rPr>
          <w:rFonts w:asciiTheme="minorHAnsi" w:hAnsiTheme="minorHAnsi"/>
          <w:szCs w:val="22"/>
        </w:rPr>
        <w:t>Příkazník</w:t>
      </w:r>
      <w:r w:rsidR="00E41ADD" w:rsidRPr="00A342A6">
        <w:rPr>
          <w:rFonts w:asciiTheme="minorHAnsi" w:hAnsiTheme="minorHAnsi"/>
          <w:szCs w:val="22"/>
        </w:rPr>
        <w:t xml:space="preserve"> je</w:t>
      </w:r>
      <w:r w:rsidR="00B62117" w:rsidRPr="00A342A6">
        <w:rPr>
          <w:rFonts w:asciiTheme="minorHAnsi" w:hAnsiTheme="minorHAnsi"/>
          <w:szCs w:val="22"/>
        </w:rPr>
        <w:t xml:space="preserve"> povinen zachovávat mlčenlivost</w:t>
      </w:r>
      <w:r w:rsidR="007C4DA2" w:rsidRPr="00A342A6">
        <w:rPr>
          <w:rFonts w:asciiTheme="minorHAnsi" w:hAnsiTheme="minorHAnsi"/>
          <w:szCs w:val="22"/>
        </w:rPr>
        <w:t> </w:t>
      </w:r>
      <w:r w:rsidR="00E41ADD" w:rsidRPr="00A342A6">
        <w:rPr>
          <w:rFonts w:asciiTheme="minorHAnsi" w:hAnsiTheme="minorHAnsi"/>
          <w:szCs w:val="22"/>
        </w:rPr>
        <w:t>o všech záležitostech, o nichž se dozvěděl v</w:t>
      </w:r>
      <w:r w:rsidR="000F0D8D" w:rsidRPr="00A342A6">
        <w:rPr>
          <w:rFonts w:asciiTheme="minorHAnsi" w:hAnsiTheme="minorHAnsi"/>
          <w:szCs w:val="22"/>
        </w:rPr>
        <w:t> </w:t>
      </w:r>
      <w:r w:rsidR="00E41ADD" w:rsidRPr="00A342A6">
        <w:rPr>
          <w:rFonts w:asciiTheme="minorHAnsi" w:hAnsiTheme="minorHAnsi"/>
          <w:szCs w:val="22"/>
        </w:rPr>
        <w:t>souvislosti</w:t>
      </w:r>
      <w:r w:rsidR="000F0D8D" w:rsidRPr="00A342A6">
        <w:rPr>
          <w:rFonts w:asciiTheme="minorHAnsi" w:hAnsiTheme="minorHAnsi"/>
          <w:szCs w:val="22"/>
        </w:rPr>
        <w:t xml:space="preserve"> </w:t>
      </w:r>
      <w:r w:rsidR="00E41ADD" w:rsidRPr="00A342A6">
        <w:rPr>
          <w:rFonts w:asciiTheme="minorHAnsi" w:hAnsiTheme="minorHAnsi"/>
          <w:szCs w:val="22"/>
        </w:rPr>
        <w:t xml:space="preserve">s prováděním předmětných činností. </w:t>
      </w:r>
      <w:r w:rsidR="00E2518B" w:rsidRPr="00A342A6">
        <w:rPr>
          <w:rFonts w:asciiTheme="minorHAnsi" w:hAnsiTheme="minorHAnsi"/>
          <w:szCs w:val="22"/>
        </w:rPr>
        <w:t>Příkazník</w:t>
      </w:r>
      <w:r w:rsidR="00E41ADD" w:rsidRPr="00A342A6">
        <w:rPr>
          <w:rFonts w:asciiTheme="minorHAnsi" w:hAnsiTheme="minorHAnsi"/>
          <w:szCs w:val="22"/>
        </w:rPr>
        <w:t xml:space="preserve"> použije všechny materiály, které obdrží od </w:t>
      </w:r>
      <w:r w:rsidR="000F0D8D" w:rsidRPr="00A342A6">
        <w:rPr>
          <w:rFonts w:asciiTheme="minorHAnsi" w:hAnsiTheme="minorHAnsi"/>
          <w:szCs w:val="22"/>
        </w:rPr>
        <w:t>p</w:t>
      </w:r>
      <w:r w:rsidR="00E2518B" w:rsidRPr="00A342A6">
        <w:rPr>
          <w:rFonts w:asciiTheme="minorHAnsi" w:hAnsiTheme="minorHAnsi"/>
          <w:szCs w:val="22"/>
        </w:rPr>
        <w:t>říkazce</w:t>
      </w:r>
      <w:r w:rsidR="005F163A" w:rsidRPr="00A342A6">
        <w:rPr>
          <w:rFonts w:asciiTheme="minorHAnsi" w:hAnsiTheme="minorHAnsi"/>
          <w:szCs w:val="22"/>
        </w:rPr>
        <w:t xml:space="preserve"> </w:t>
      </w:r>
      <w:r w:rsidR="00E41ADD" w:rsidRPr="00A342A6">
        <w:rPr>
          <w:rFonts w:asciiTheme="minorHAnsi" w:hAnsiTheme="minorHAnsi"/>
          <w:szCs w:val="22"/>
        </w:rPr>
        <w:t xml:space="preserve">v souvislosti s plněním ze smlouvy výhradně za </w:t>
      </w:r>
      <w:r w:rsidR="007C7EF7" w:rsidRPr="00A342A6">
        <w:rPr>
          <w:rFonts w:asciiTheme="minorHAnsi" w:hAnsiTheme="minorHAnsi"/>
          <w:szCs w:val="22"/>
        </w:rPr>
        <w:t xml:space="preserve">účelem plnění </w:t>
      </w:r>
      <w:r w:rsidR="00E41ADD" w:rsidRPr="00A342A6">
        <w:rPr>
          <w:rFonts w:asciiTheme="minorHAnsi" w:hAnsiTheme="minorHAnsi"/>
          <w:szCs w:val="22"/>
        </w:rPr>
        <w:t>smlouvy. Po skončení plnění, popř. dílčího</w:t>
      </w:r>
      <w:r w:rsidR="005F163A" w:rsidRPr="00A342A6">
        <w:rPr>
          <w:rFonts w:asciiTheme="minorHAnsi" w:hAnsiTheme="minorHAnsi"/>
          <w:szCs w:val="22"/>
        </w:rPr>
        <w:t xml:space="preserve"> </w:t>
      </w:r>
      <w:r w:rsidR="00E41ADD" w:rsidRPr="00A342A6">
        <w:rPr>
          <w:rFonts w:asciiTheme="minorHAnsi" w:hAnsiTheme="minorHAnsi"/>
          <w:szCs w:val="22"/>
        </w:rPr>
        <w:t xml:space="preserve">plnění ze smlouvy, předá </w:t>
      </w:r>
      <w:r w:rsidR="00E2518B" w:rsidRPr="00A342A6">
        <w:rPr>
          <w:rFonts w:asciiTheme="minorHAnsi" w:hAnsiTheme="minorHAnsi"/>
          <w:szCs w:val="22"/>
        </w:rPr>
        <w:t>Příkazník</w:t>
      </w:r>
      <w:r w:rsidR="00E41ADD" w:rsidRPr="00A342A6">
        <w:rPr>
          <w:rFonts w:asciiTheme="minorHAnsi" w:hAnsiTheme="minorHAnsi"/>
          <w:szCs w:val="22"/>
        </w:rPr>
        <w:t xml:space="preserve"> </w:t>
      </w:r>
      <w:r w:rsidR="00E2518B" w:rsidRPr="00A342A6">
        <w:rPr>
          <w:rFonts w:asciiTheme="minorHAnsi" w:hAnsiTheme="minorHAnsi"/>
          <w:szCs w:val="22"/>
        </w:rPr>
        <w:t>Příkazc</w:t>
      </w:r>
      <w:r w:rsidR="00E41ADD" w:rsidRPr="00A342A6">
        <w:rPr>
          <w:rFonts w:asciiTheme="minorHAnsi" w:hAnsiTheme="minorHAnsi"/>
          <w:szCs w:val="22"/>
        </w:rPr>
        <w:t xml:space="preserve">i všechny materiály, které od </w:t>
      </w:r>
      <w:r w:rsidR="000F0D8D" w:rsidRPr="00A342A6">
        <w:rPr>
          <w:rFonts w:asciiTheme="minorHAnsi" w:hAnsiTheme="minorHAnsi"/>
          <w:szCs w:val="22"/>
        </w:rPr>
        <w:t>p</w:t>
      </w:r>
      <w:r w:rsidR="00E2518B" w:rsidRPr="00A342A6">
        <w:rPr>
          <w:rFonts w:asciiTheme="minorHAnsi" w:hAnsiTheme="minorHAnsi"/>
          <w:szCs w:val="22"/>
        </w:rPr>
        <w:t>říkazce</w:t>
      </w:r>
      <w:r w:rsidR="00E41ADD" w:rsidRPr="00A342A6">
        <w:rPr>
          <w:rFonts w:asciiTheme="minorHAnsi" w:hAnsiTheme="minorHAnsi"/>
          <w:szCs w:val="22"/>
        </w:rPr>
        <w:t xml:space="preserve"> v souvislosti s plněním</w:t>
      </w:r>
      <w:r w:rsidR="000F0D8D" w:rsidRPr="00A342A6">
        <w:rPr>
          <w:rFonts w:asciiTheme="minorHAnsi" w:hAnsiTheme="minorHAnsi"/>
          <w:szCs w:val="22"/>
        </w:rPr>
        <w:t xml:space="preserve"> </w:t>
      </w:r>
      <w:r w:rsidR="00E41ADD" w:rsidRPr="00A342A6">
        <w:rPr>
          <w:rFonts w:asciiTheme="minorHAnsi" w:hAnsiTheme="minorHAnsi"/>
          <w:szCs w:val="22"/>
        </w:rPr>
        <w:t>převzal.</w:t>
      </w:r>
    </w:p>
    <w:p w14:paraId="364B97D7" w14:textId="66AD821A" w:rsidR="00E41ADD" w:rsidRPr="00A342A6" w:rsidRDefault="00D16F3C" w:rsidP="005F163A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="000F0D8D" w:rsidRPr="00A342A6">
        <w:rPr>
          <w:rFonts w:asciiTheme="minorHAnsi" w:hAnsiTheme="minorHAnsi"/>
          <w:szCs w:val="22"/>
        </w:rPr>
        <w:t xml:space="preserve">.6. </w:t>
      </w:r>
      <w:r w:rsidR="00E2518B" w:rsidRPr="00A342A6">
        <w:rPr>
          <w:rFonts w:asciiTheme="minorHAnsi" w:hAnsiTheme="minorHAnsi"/>
          <w:szCs w:val="22"/>
        </w:rPr>
        <w:t>Příkazce</w:t>
      </w:r>
      <w:r w:rsidR="00E41ADD" w:rsidRPr="00A342A6">
        <w:rPr>
          <w:rFonts w:asciiTheme="minorHAnsi" w:hAnsiTheme="minorHAnsi"/>
          <w:szCs w:val="22"/>
        </w:rPr>
        <w:t xml:space="preserve"> je povinen předat včas </w:t>
      </w:r>
      <w:r w:rsidR="000F0D8D" w:rsidRPr="00A342A6">
        <w:rPr>
          <w:rFonts w:asciiTheme="minorHAnsi" w:hAnsiTheme="minorHAnsi"/>
          <w:szCs w:val="22"/>
        </w:rPr>
        <w:t>p</w:t>
      </w:r>
      <w:r w:rsidR="00E2518B" w:rsidRPr="00A342A6">
        <w:rPr>
          <w:rFonts w:asciiTheme="minorHAnsi" w:hAnsiTheme="minorHAnsi"/>
          <w:szCs w:val="22"/>
        </w:rPr>
        <w:t>říkazník</w:t>
      </w:r>
      <w:r w:rsidR="006753FF" w:rsidRPr="00A342A6">
        <w:rPr>
          <w:rFonts w:asciiTheme="minorHAnsi" w:hAnsiTheme="minorHAnsi"/>
          <w:szCs w:val="22"/>
        </w:rPr>
        <w:t>ovi</w:t>
      </w:r>
      <w:r w:rsidR="00E41ADD" w:rsidRPr="00A342A6">
        <w:rPr>
          <w:rFonts w:asciiTheme="minorHAnsi" w:hAnsiTheme="minorHAnsi"/>
          <w:szCs w:val="22"/>
        </w:rPr>
        <w:t xml:space="preserve"> úplné, pravdivé a přehledné informace, jež jsou nezbytně nutné k věcnému plnění ze smlouvy, pokud z jejich povahy nevyplývá, že je má zajistit </w:t>
      </w:r>
      <w:r w:rsidR="000F0D8D" w:rsidRPr="00A342A6">
        <w:rPr>
          <w:rFonts w:asciiTheme="minorHAnsi" w:hAnsiTheme="minorHAnsi"/>
          <w:szCs w:val="22"/>
        </w:rPr>
        <w:t>p</w:t>
      </w:r>
      <w:r w:rsidR="00E2518B" w:rsidRPr="00A342A6">
        <w:rPr>
          <w:rFonts w:asciiTheme="minorHAnsi" w:hAnsiTheme="minorHAnsi"/>
          <w:szCs w:val="22"/>
        </w:rPr>
        <w:t>říkazník</w:t>
      </w:r>
      <w:r w:rsidR="00E41ADD" w:rsidRPr="00A342A6">
        <w:rPr>
          <w:rFonts w:asciiTheme="minorHAnsi" w:hAnsiTheme="minorHAnsi"/>
          <w:szCs w:val="22"/>
        </w:rPr>
        <w:t xml:space="preserve"> v rámci plnění </w:t>
      </w:r>
      <w:r w:rsidR="00A11C9D" w:rsidRPr="00A342A6">
        <w:rPr>
          <w:rFonts w:asciiTheme="minorHAnsi" w:hAnsiTheme="minorHAnsi"/>
          <w:szCs w:val="22"/>
        </w:rPr>
        <w:t>předmětu této smlouvy</w:t>
      </w:r>
      <w:r w:rsidR="00E41ADD" w:rsidRPr="00A342A6">
        <w:rPr>
          <w:rFonts w:asciiTheme="minorHAnsi" w:hAnsiTheme="minorHAnsi"/>
          <w:szCs w:val="22"/>
        </w:rPr>
        <w:t>.</w:t>
      </w:r>
    </w:p>
    <w:p w14:paraId="5D66CE05" w14:textId="0F4809D6" w:rsidR="00E41ADD" w:rsidRPr="00A342A6" w:rsidRDefault="00297219" w:rsidP="005F163A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="000F0D8D" w:rsidRPr="00A342A6">
        <w:rPr>
          <w:rFonts w:asciiTheme="minorHAnsi" w:hAnsiTheme="minorHAnsi"/>
          <w:szCs w:val="22"/>
        </w:rPr>
        <w:t xml:space="preserve">.7. </w:t>
      </w:r>
      <w:r w:rsidR="00E2518B" w:rsidRPr="00A342A6">
        <w:rPr>
          <w:rFonts w:asciiTheme="minorHAnsi" w:hAnsiTheme="minorHAnsi"/>
          <w:szCs w:val="22"/>
        </w:rPr>
        <w:t>Příkazce</w:t>
      </w:r>
      <w:r w:rsidR="00E41ADD" w:rsidRPr="00A342A6">
        <w:rPr>
          <w:rFonts w:asciiTheme="minorHAnsi" w:hAnsiTheme="minorHAnsi"/>
          <w:szCs w:val="22"/>
        </w:rPr>
        <w:t xml:space="preserve"> je povinen vytvořit řádné podmínky pro činnost </w:t>
      </w:r>
      <w:r w:rsidR="000F0D8D" w:rsidRPr="00A342A6">
        <w:rPr>
          <w:rFonts w:asciiTheme="minorHAnsi" w:hAnsiTheme="minorHAnsi"/>
          <w:szCs w:val="22"/>
        </w:rPr>
        <w:t>p</w:t>
      </w:r>
      <w:r w:rsidR="00E2518B" w:rsidRPr="00A342A6">
        <w:rPr>
          <w:rFonts w:asciiTheme="minorHAnsi" w:hAnsiTheme="minorHAnsi"/>
          <w:szCs w:val="22"/>
        </w:rPr>
        <w:t>říkazník</w:t>
      </w:r>
      <w:r w:rsidR="006753FF" w:rsidRPr="00A342A6">
        <w:rPr>
          <w:rFonts w:asciiTheme="minorHAnsi" w:hAnsiTheme="minorHAnsi"/>
          <w:szCs w:val="22"/>
        </w:rPr>
        <w:t>a</w:t>
      </w:r>
      <w:r w:rsidR="00E41ADD" w:rsidRPr="00A342A6">
        <w:rPr>
          <w:rFonts w:asciiTheme="minorHAnsi" w:hAnsiTheme="minorHAnsi"/>
          <w:szCs w:val="22"/>
        </w:rPr>
        <w:t xml:space="preserve"> a poskytovat mu během plnění předmětu smlouvy nezbytnou další součinnost, zejména předat </w:t>
      </w:r>
      <w:r w:rsidR="000F0D8D" w:rsidRPr="00A342A6">
        <w:rPr>
          <w:rFonts w:asciiTheme="minorHAnsi" w:hAnsiTheme="minorHAnsi"/>
          <w:szCs w:val="22"/>
        </w:rPr>
        <w:t>p</w:t>
      </w:r>
      <w:r w:rsidR="00E2518B" w:rsidRPr="00A342A6">
        <w:rPr>
          <w:rFonts w:asciiTheme="minorHAnsi" w:hAnsiTheme="minorHAnsi"/>
          <w:szCs w:val="22"/>
        </w:rPr>
        <w:t>říkazník</w:t>
      </w:r>
      <w:r w:rsidR="006753FF" w:rsidRPr="00A342A6">
        <w:rPr>
          <w:rFonts w:asciiTheme="minorHAnsi" w:hAnsiTheme="minorHAnsi"/>
          <w:szCs w:val="22"/>
        </w:rPr>
        <w:t>ovi</w:t>
      </w:r>
      <w:r w:rsidR="00E41ADD" w:rsidRPr="00A342A6">
        <w:rPr>
          <w:rFonts w:asciiTheme="minorHAnsi" w:hAnsiTheme="minorHAnsi"/>
          <w:szCs w:val="22"/>
        </w:rPr>
        <w:t xml:space="preserve"> všechny dokumenty nezbytně nutné k provedení předmětu plnění této smlouvy</w:t>
      </w:r>
      <w:r w:rsidR="00DD23AA" w:rsidRPr="00A342A6">
        <w:rPr>
          <w:rFonts w:asciiTheme="minorHAnsi" w:hAnsiTheme="minorHAnsi"/>
          <w:szCs w:val="22"/>
        </w:rPr>
        <w:t>.</w:t>
      </w:r>
    </w:p>
    <w:p w14:paraId="615DF46B" w14:textId="6063D73E" w:rsidR="00E41ADD" w:rsidRPr="00A342A6" w:rsidRDefault="00297219" w:rsidP="005F163A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="000F0D8D" w:rsidRPr="00A342A6">
        <w:rPr>
          <w:rFonts w:asciiTheme="minorHAnsi" w:hAnsiTheme="minorHAnsi"/>
          <w:szCs w:val="22"/>
        </w:rPr>
        <w:t xml:space="preserve">.8. </w:t>
      </w:r>
      <w:r w:rsidR="00E2518B" w:rsidRPr="00A342A6">
        <w:rPr>
          <w:rFonts w:asciiTheme="minorHAnsi" w:hAnsiTheme="minorHAnsi"/>
          <w:szCs w:val="22"/>
        </w:rPr>
        <w:t>Příkazce</w:t>
      </w:r>
      <w:r w:rsidR="00E41ADD" w:rsidRPr="00A342A6">
        <w:rPr>
          <w:rFonts w:asciiTheme="minorHAnsi" w:hAnsiTheme="minorHAnsi"/>
          <w:szCs w:val="22"/>
        </w:rPr>
        <w:t xml:space="preserve"> je povinen </w:t>
      </w:r>
      <w:r w:rsidR="000F0D8D" w:rsidRPr="00A342A6">
        <w:rPr>
          <w:rFonts w:asciiTheme="minorHAnsi" w:hAnsiTheme="minorHAnsi"/>
          <w:szCs w:val="22"/>
        </w:rPr>
        <w:t>p</w:t>
      </w:r>
      <w:r w:rsidR="00E2518B" w:rsidRPr="00A342A6">
        <w:rPr>
          <w:rFonts w:asciiTheme="minorHAnsi" w:hAnsiTheme="minorHAnsi"/>
          <w:szCs w:val="22"/>
        </w:rPr>
        <w:t>říkazník</w:t>
      </w:r>
      <w:r w:rsidR="006753FF" w:rsidRPr="00A342A6">
        <w:rPr>
          <w:rFonts w:asciiTheme="minorHAnsi" w:hAnsiTheme="minorHAnsi"/>
          <w:szCs w:val="22"/>
        </w:rPr>
        <w:t>ovi</w:t>
      </w:r>
      <w:r w:rsidR="00E41ADD" w:rsidRPr="00A342A6">
        <w:rPr>
          <w:rFonts w:asciiTheme="minorHAnsi" w:hAnsiTheme="minorHAnsi"/>
          <w:szCs w:val="22"/>
        </w:rPr>
        <w:t xml:space="preserve"> vyplatit dle ustanovení těchto podmínek včas a ve stanovené výši odměnu </w:t>
      </w:r>
      <w:r w:rsidR="00A11C9D" w:rsidRPr="00A342A6">
        <w:rPr>
          <w:rFonts w:asciiTheme="minorHAnsi" w:hAnsiTheme="minorHAnsi"/>
          <w:szCs w:val="22"/>
        </w:rPr>
        <w:t>na základě</w:t>
      </w:r>
      <w:r w:rsidR="00E41ADD" w:rsidRPr="00A342A6">
        <w:rPr>
          <w:rFonts w:asciiTheme="minorHAnsi" w:hAnsiTheme="minorHAnsi"/>
          <w:szCs w:val="22"/>
        </w:rPr>
        <w:t xml:space="preserve"> daňového dokladu </w:t>
      </w:r>
      <w:r w:rsidR="00A11C9D" w:rsidRPr="00A342A6">
        <w:rPr>
          <w:rFonts w:asciiTheme="minorHAnsi" w:hAnsiTheme="minorHAnsi"/>
          <w:szCs w:val="22"/>
        </w:rPr>
        <w:t xml:space="preserve">vystaveného v souladu s čl. </w:t>
      </w:r>
      <w:r>
        <w:rPr>
          <w:rFonts w:asciiTheme="minorHAnsi" w:hAnsiTheme="minorHAnsi"/>
          <w:szCs w:val="22"/>
        </w:rPr>
        <w:t xml:space="preserve">4 </w:t>
      </w:r>
      <w:r w:rsidR="00A11C9D" w:rsidRPr="00A342A6">
        <w:rPr>
          <w:rFonts w:asciiTheme="minorHAnsi" w:hAnsiTheme="minorHAnsi"/>
          <w:szCs w:val="22"/>
        </w:rPr>
        <w:t>smlouvy</w:t>
      </w:r>
      <w:r w:rsidR="00E41ADD" w:rsidRPr="00A342A6">
        <w:rPr>
          <w:rFonts w:asciiTheme="minorHAnsi" w:hAnsiTheme="minorHAnsi"/>
          <w:szCs w:val="22"/>
        </w:rPr>
        <w:t>.</w:t>
      </w:r>
    </w:p>
    <w:p w14:paraId="6884642E" w14:textId="281A95C7" w:rsidR="00E41ADD" w:rsidRPr="00A342A6" w:rsidRDefault="00297219" w:rsidP="005F163A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="000F0D8D" w:rsidRPr="00A342A6">
        <w:rPr>
          <w:rFonts w:asciiTheme="minorHAnsi" w:hAnsiTheme="minorHAnsi"/>
          <w:szCs w:val="22"/>
        </w:rPr>
        <w:t xml:space="preserve">.9. </w:t>
      </w:r>
      <w:r w:rsidR="00E2518B" w:rsidRPr="00A342A6">
        <w:rPr>
          <w:rFonts w:asciiTheme="minorHAnsi" w:hAnsiTheme="minorHAnsi"/>
          <w:szCs w:val="22"/>
        </w:rPr>
        <w:t>Příkaz</w:t>
      </w:r>
      <w:r w:rsidR="007208FD" w:rsidRPr="00A342A6">
        <w:rPr>
          <w:rFonts w:asciiTheme="minorHAnsi" w:hAnsiTheme="minorHAnsi"/>
          <w:szCs w:val="22"/>
        </w:rPr>
        <w:t>ník</w:t>
      </w:r>
      <w:r w:rsidR="00E41ADD" w:rsidRPr="00A342A6">
        <w:rPr>
          <w:rFonts w:asciiTheme="minorHAnsi" w:hAnsiTheme="minorHAnsi"/>
          <w:szCs w:val="22"/>
        </w:rPr>
        <w:t xml:space="preserve"> je povinen zachovávat mlčenlivost o všech údajích, které jsou obsaženy v projektových,</w:t>
      </w:r>
      <w:r w:rsidR="005F163A" w:rsidRPr="00A342A6">
        <w:rPr>
          <w:rFonts w:asciiTheme="minorHAnsi" w:hAnsiTheme="minorHAnsi"/>
          <w:szCs w:val="22"/>
        </w:rPr>
        <w:t xml:space="preserve"> </w:t>
      </w:r>
      <w:r w:rsidR="00E41ADD" w:rsidRPr="00A342A6">
        <w:rPr>
          <w:rFonts w:asciiTheme="minorHAnsi" w:hAnsiTheme="minorHAnsi"/>
          <w:szCs w:val="22"/>
        </w:rPr>
        <w:t xml:space="preserve">technických a realizačních podkladech, nebo o jiných skutečnostech, se kterými přišel při plnění ze smlouvy do styku. </w:t>
      </w:r>
    </w:p>
    <w:p w14:paraId="49DB164C" w14:textId="12CD1323" w:rsidR="000F0D8D" w:rsidRPr="00A342A6" w:rsidRDefault="00297219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pacing w:val="-2"/>
          <w:szCs w:val="22"/>
        </w:rPr>
      </w:pPr>
      <w:r>
        <w:rPr>
          <w:rFonts w:asciiTheme="minorHAnsi" w:hAnsiTheme="minorHAnsi"/>
          <w:spacing w:val="-2"/>
          <w:szCs w:val="22"/>
        </w:rPr>
        <w:t>3</w:t>
      </w:r>
      <w:r w:rsidR="000F0D8D" w:rsidRPr="00A342A6">
        <w:rPr>
          <w:rFonts w:asciiTheme="minorHAnsi" w:hAnsiTheme="minorHAnsi"/>
          <w:spacing w:val="-2"/>
          <w:szCs w:val="22"/>
        </w:rPr>
        <w:t>.10.</w:t>
      </w:r>
      <w:r w:rsidR="00A968EC" w:rsidRPr="00A342A6">
        <w:rPr>
          <w:rFonts w:asciiTheme="minorHAnsi" w:hAnsiTheme="minorHAnsi"/>
          <w:spacing w:val="-2"/>
          <w:szCs w:val="22"/>
        </w:rPr>
        <w:t xml:space="preserve"> </w:t>
      </w:r>
      <w:r w:rsidR="00E41ADD" w:rsidRPr="00A342A6">
        <w:rPr>
          <w:rFonts w:asciiTheme="minorHAnsi" w:hAnsiTheme="minorHAnsi"/>
          <w:spacing w:val="-2"/>
          <w:szCs w:val="22"/>
        </w:rPr>
        <w:t>Předmět plnění na základě této smlouvy podléhá ochraně autorských práv vyplývajících</w:t>
      </w:r>
      <w:r w:rsidR="00ED4A47" w:rsidRPr="00A342A6">
        <w:rPr>
          <w:rFonts w:asciiTheme="minorHAnsi" w:hAnsiTheme="minorHAnsi"/>
          <w:spacing w:val="-2"/>
          <w:szCs w:val="22"/>
        </w:rPr>
        <w:t xml:space="preserve"> ze </w:t>
      </w:r>
      <w:r w:rsidR="00E41ADD" w:rsidRPr="00A342A6">
        <w:rPr>
          <w:rFonts w:asciiTheme="minorHAnsi" w:hAnsiTheme="minorHAnsi"/>
          <w:spacing w:val="-2"/>
          <w:szCs w:val="22"/>
        </w:rPr>
        <w:t>zákona č. 121/2000 Sb., v platném znění.</w:t>
      </w:r>
    </w:p>
    <w:p w14:paraId="65F8E1A3" w14:textId="08FB8031" w:rsidR="00E41ADD" w:rsidRPr="00A342A6" w:rsidRDefault="00297219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="000F0D8D" w:rsidRPr="00A342A6">
        <w:rPr>
          <w:rFonts w:asciiTheme="minorHAnsi" w:hAnsiTheme="minorHAnsi"/>
          <w:szCs w:val="22"/>
        </w:rPr>
        <w:t xml:space="preserve">.11. </w:t>
      </w:r>
      <w:r w:rsidR="00E2518B" w:rsidRPr="00A342A6">
        <w:rPr>
          <w:rFonts w:asciiTheme="minorHAnsi" w:hAnsiTheme="minorHAnsi"/>
          <w:szCs w:val="22"/>
        </w:rPr>
        <w:t>Příkazník</w:t>
      </w:r>
      <w:r w:rsidR="00E41ADD" w:rsidRPr="00A342A6">
        <w:rPr>
          <w:rFonts w:asciiTheme="minorHAnsi" w:hAnsiTheme="minorHAnsi"/>
          <w:szCs w:val="22"/>
        </w:rPr>
        <w:t xml:space="preserve"> je povinen vždy před vlastním provedením jednotlivých písemných úkonů tyto elektronickou poštou odeslat </w:t>
      </w:r>
      <w:r w:rsidR="000F0D8D" w:rsidRPr="00A342A6">
        <w:rPr>
          <w:rFonts w:asciiTheme="minorHAnsi" w:hAnsiTheme="minorHAnsi"/>
          <w:szCs w:val="22"/>
        </w:rPr>
        <w:t>p</w:t>
      </w:r>
      <w:r w:rsidR="00E2518B" w:rsidRPr="00A342A6">
        <w:rPr>
          <w:rFonts w:asciiTheme="minorHAnsi" w:hAnsiTheme="minorHAnsi"/>
          <w:szCs w:val="22"/>
        </w:rPr>
        <w:t>říkazci</w:t>
      </w:r>
      <w:r w:rsidR="00E41ADD" w:rsidRPr="00A342A6">
        <w:rPr>
          <w:rFonts w:asciiTheme="minorHAnsi" w:hAnsiTheme="minorHAnsi"/>
          <w:szCs w:val="22"/>
        </w:rPr>
        <w:t xml:space="preserve"> k posouzení a schválení. </w:t>
      </w:r>
      <w:r w:rsidR="00E2518B" w:rsidRPr="00A342A6">
        <w:rPr>
          <w:rFonts w:asciiTheme="minorHAnsi" w:hAnsiTheme="minorHAnsi"/>
          <w:szCs w:val="22"/>
        </w:rPr>
        <w:t>Příkazce</w:t>
      </w:r>
      <w:r w:rsidR="00E41ADD" w:rsidRPr="00A342A6">
        <w:rPr>
          <w:rFonts w:asciiTheme="minorHAnsi" w:hAnsiTheme="minorHAnsi"/>
          <w:szCs w:val="22"/>
        </w:rPr>
        <w:t xml:space="preserve"> je povinen posoudit a schválit úkony bez průtahů a písemně (opět elektronickou poštou) je potvrdit </w:t>
      </w:r>
      <w:r w:rsidR="00E2518B" w:rsidRPr="00A342A6">
        <w:rPr>
          <w:rFonts w:asciiTheme="minorHAnsi" w:hAnsiTheme="minorHAnsi"/>
          <w:szCs w:val="22"/>
        </w:rPr>
        <w:t>Příkazníkovi</w:t>
      </w:r>
      <w:r w:rsidR="00E41ADD" w:rsidRPr="00A342A6">
        <w:rPr>
          <w:rFonts w:asciiTheme="minorHAnsi" w:hAnsiTheme="minorHAnsi"/>
          <w:szCs w:val="22"/>
        </w:rPr>
        <w:t>.</w:t>
      </w:r>
    </w:p>
    <w:p w14:paraId="17F519C9" w14:textId="288856FB" w:rsidR="00CC6E1A" w:rsidRPr="00A342A6" w:rsidRDefault="00297219" w:rsidP="00BE43EF">
      <w:pPr>
        <w:pStyle w:val="Default"/>
        <w:ind w:left="426" w:hanging="426"/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sz w:val="20"/>
          <w:szCs w:val="22"/>
        </w:rPr>
        <w:t>3</w:t>
      </w:r>
      <w:r w:rsidR="00CC6E1A" w:rsidRPr="00A342A6">
        <w:rPr>
          <w:rFonts w:asciiTheme="minorHAnsi" w:hAnsiTheme="minorHAnsi"/>
          <w:sz w:val="20"/>
          <w:szCs w:val="22"/>
        </w:rPr>
        <w:t>.12. Příkazník je povinen uchovávat veškerou dokumentaci související s realizací projektu včetně účetních dokladů minimálně do konce roku 202</w:t>
      </w:r>
      <w:r w:rsidR="00D16F3C">
        <w:rPr>
          <w:rFonts w:asciiTheme="minorHAnsi" w:hAnsiTheme="minorHAnsi"/>
          <w:sz w:val="20"/>
          <w:szCs w:val="22"/>
        </w:rPr>
        <w:t>7</w:t>
      </w:r>
      <w:r w:rsidR="003C5373" w:rsidRPr="00A342A6">
        <w:rPr>
          <w:rFonts w:asciiTheme="minorHAnsi" w:hAnsiTheme="minorHAnsi"/>
          <w:sz w:val="20"/>
          <w:szCs w:val="22"/>
        </w:rPr>
        <w:t xml:space="preserve"> nebo déle, p</w:t>
      </w:r>
      <w:r w:rsidR="00CC6E1A" w:rsidRPr="00A342A6">
        <w:rPr>
          <w:rFonts w:asciiTheme="minorHAnsi" w:hAnsiTheme="minorHAnsi"/>
          <w:sz w:val="20"/>
          <w:szCs w:val="22"/>
        </w:rPr>
        <w:t>okud je v českých právních předpisech stanovena lhůta delší</w:t>
      </w:r>
      <w:r w:rsidR="00946BCE" w:rsidRPr="00A342A6">
        <w:rPr>
          <w:rFonts w:asciiTheme="minorHAnsi" w:hAnsiTheme="minorHAnsi"/>
          <w:sz w:val="20"/>
          <w:szCs w:val="22"/>
        </w:rPr>
        <w:t>.</w:t>
      </w:r>
      <w:r w:rsidR="00CC6E1A" w:rsidRPr="00A342A6">
        <w:rPr>
          <w:rFonts w:asciiTheme="minorHAnsi" w:hAnsiTheme="minorHAnsi"/>
          <w:sz w:val="20"/>
          <w:szCs w:val="22"/>
        </w:rPr>
        <w:t xml:space="preserve"> </w:t>
      </w:r>
    </w:p>
    <w:p w14:paraId="0929F23F" w14:textId="0C17A068" w:rsidR="005F4A40" w:rsidRPr="00A342A6" w:rsidRDefault="00297219" w:rsidP="00BE43EF">
      <w:pPr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="005F4A40" w:rsidRPr="00A342A6">
        <w:rPr>
          <w:rFonts w:asciiTheme="minorHAnsi" w:hAnsiTheme="minorHAnsi"/>
          <w:szCs w:val="22"/>
        </w:rPr>
        <w:t>.1</w:t>
      </w:r>
      <w:r>
        <w:rPr>
          <w:rFonts w:asciiTheme="minorHAnsi" w:hAnsiTheme="minorHAnsi"/>
          <w:szCs w:val="22"/>
        </w:rPr>
        <w:t>3</w:t>
      </w:r>
      <w:r w:rsidR="005F4A40" w:rsidRPr="00A342A6">
        <w:rPr>
          <w:rFonts w:asciiTheme="minorHAnsi" w:hAnsiTheme="minorHAnsi"/>
          <w:szCs w:val="22"/>
        </w:rPr>
        <w:t>. Příkazce je povinen informovat příkazníka o všech zamýšlených nebo připravovaných akcích, které souvisí s BOZP - výstavba, změna užívání, změna majetkových vztahů, změna nebo zavádění nové technologie, změny činnosti, změny vnějších nebo vnitřních komunikačních systémů, svařování v nebezpečných prostorech, otevírání nových staveb atd.</w:t>
      </w:r>
    </w:p>
    <w:p w14:paraId="4E96C77D" w14:textId="6750A659" w:rsidR="005F4A40" w:rsidRPr="00A342A6" w:rsidRDefault="00297219" w:rsidP="005F4A40">
      <w:pPr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</w:t>
      </w:r>
      <w:r w:rsidR="005F4A40" w:rsidRPr="00A342A6">
        <w:rPr>
          <w:rFonts w:asciiTheme="minorHAnsi" w:hAnsiTheme="minorHAnsi"/>
          <w:szCs w:val="22"/>
        </w:rPr>
        <w:t>.1</w:t>
      </w:r>
      <w:r>
        <w:rPr>
          <w:rFonts w:asciiTheme="minorHAnsi" w:hAnsiTheme="minorHAnsi"/>
          <w:szCs w:val="22"/>
        </w:rPr>
        <w:t>4</w:t>
      </w:r>
      <w:r w:rsidR="005F4A40" w:rsidRPr="00A342A6">
        <w:rPr>
          <w:rFonts w:asciiTheme="minorHAnsi" w:hAnsiTheme="minorHAnsi"/>
          <w:szCs w:val="22"/>
        </w:rPr>
        <w:t>. Příkazce je povinen pověřit příkazníka pravo</w:t>
      </w:r>
      <w:r w:rsidR="005F163A" w:rsidRPr="00A342A6">
        <w:rPr>
          <w:rFonts w:asciiTheme="minorHAnsi" w:hAnsiTheme="minorHAnsi"/>
          <w:szCs w:val="22"/>
        </w:rPr>
        <w:t>mocí požadovat odstranění závad</w:t>
      </w:r>
      <w:r w:rsidR="005F4A40" w:rsidRPr="00A342A6">
        <w:rPr>
          <w:rFonts w:asciiTheme="minorHAnsi" w:hAnsiTheme="minorHAnsi"/>
          <w:szCs w:val="22"/>
        </w:rPr>
        <w:t xml:space="preserve"> BOZP od vedoucích pracovníků, kterým toto přísluší, nebo požadovat odstranění odloženého materiálu v únikových cestách, před rozvaděči a uzávěry energie, prostředky požární ochrany, nástupovými plochami atd.</w:t>
      </w:r>
    </w:p>
    <w:p w14:paraId="41690629" w14:textId="77777777" w:rsidR="003C5373" w:rsidRPr="00A342A6" w:rsidRDefault="003C5373" w:rsidP="00CC6E1A">
      <w:pPr>
        <w:pStyle w:val="Default"/>
        <w:rPr>
          <w:rFonts w:asciiTheme="minorHAnsi" w:hAnsiTheme="minorHAnsi"/>
          <w:sz w:val="20"/>
          <w:szCs w:val="22"/>
        </w:rPr>
      </w:pPr>
    </w:p>
    <w:p w14:paraId="751E1AAC" w14:textId="77777777" w:rsidR="00CC6E1A" w:rsidRPr="00A342A6" w:rsidRDefault="00CC6E1A" w:rsidP="000F0D8D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rPr>
          <w:rFonts w:asciiTheme="minorHAnsi" w:hAnsiTheme="minorHAnsi"/>
          <w:szCs w:val="22"/>
        </w:rPr>
      </w:pPr>
    </w:p>
    <w:p w14:paraId="46D65A47" w14:textId="409DD55F" w:rsidR="00785B29" w:rsidRPr="00A342A6" w:rsidRDefault="00785B29" w:rsidP="00785B29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rPr>
          <w:rFonts w:asciiTheme="minorHAnsi" w:hAnsiTheme="minorHAnsi"/>
          <w:b/>
          <w:szCs w:val="22"/>
        </w:rPr>
      </w:pPr>
      <w:r w:rsidRPr="00A342A6">
        <w:rPr>
          <w:rFonts w:asciiTheme="minorHAnsi" w:hAnsiTheme="minorHAnsi"/>
          <w:szCs w:val="22"/>
        </w:rPr>
        <w:t xml:space="preserve">                                                                        </w:t>
      </w:r>
      <w:r w:rsidR="001036BB">
        <w:rPr>
          <w:rFonts w:asciiTheme="minorHAnsi" w:hAnsiTheme="minorHAnsi"/>
          <w:szCs w:val="22"/>
        </w:rPr>
        <w:t xml:space="preserve">      </w:t>
      </w:r>
      <w:r w:rsidRPr="00A342A6">
        <w:rPr>
          <w:rFonts w:asciiTheme="minorHAnsi" w:hAnsiTheme="minorHAnsi"/>
          <w:szCs w:val="22"/>
        </w:rPr>
        <w:t xml:space="preserve"> </w:t>
      </w:r>
      <w:r w:rsidRPr="00A342A6">
        <w:rPr>
          <w:rFonts w:asciiTheme="minorHAnsi" w:hAnsiTheme="minorHAnsi"/>
          <w:b/>
          <w:szCs w:val="22"/>
        </w:rPr>
        <w:t xml:space="preserve">Článek </w:t>
      </w:r>
      <w:r w:rsidR="00297219">
        <w:rPr>
          <w:rFonts w:asciiTheme="minorHAnsi" w:hAnsiTheme="minorHAnsi"/>
          <w:b/>
          <w:szCs w:val="22"/>
        </w:rPr>
        <w:t>4</w:t>
      </w:r>
      <w:r w:rsidRPr="00A342A6">
        <w:rPr>
          <w:rFonts w:asciiTheme="minorHAnsi" w:hAnsiTheme="minorHAnsi"/>
          <w:b/>
          <w:szCs w:val="22"/>
        </w:rPr>
        <w:t>.</w:t>
      </w:r>
    </w:p>
    <w:p w14:paraId="28522226" w14:textId="77777777" w:rsidR="00E41ADD" w:rsidRPr="00A342A6" w:rsidRDefault="00785B29" w:rsidP="00785B29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rPr>
          <w:rFonts w:asciiTheme="minorHAnsi" w:hAnsiTheme="minorHAnsi"/>
          <w:b/>
          <w:caps/>
          <w:szCs w:val="22"/>
        </w:rPr>
      </w:pPr>
      <w:r w:rsidRPr="00A342A6">
        <w:rPr>
          <w:rFonts w:asciiTheme="minorHAnsi" w:hAnsiTheme="minorHAnsi"/>
          <w:b/>
          <w:szCs w:val="22"/>
        </w:rPr>
        <w:t xml:space="preserve">                                                        </w:t>
      </w:r>
      <w:r w:rsidR="00E41ADD" w:rsidRPr="00A342A6">
        <w:rPr>
          <w:rFonts w:asciiTheme="minorHAnsi" w:hAnsiTheme="minorHAnsi"/>
          <w:b/>
          <w:caps/>
          <w:szCs w:val="22"/>
        </w:rPr>
        <w:t>Odměna, platební podmínky</w:t>
      </w:r>
    </w:p>
    <w:p w14:paraId="71F4C2CD" w14:textId="77777777" w:rsidR="00785B29" w:rsidRPr="00A342A6" w:rsidRDefault="00785B29" w:rsidP="00785B29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rPr>
          <w:rFonts w:asciiTheme="minorHAnsi" w:hAnsiTheme="minorHAnsi"/>
          <w:b/>
          <w:szCs w:val="22"/>
        </w:rPr>
      </w:pPr>
    </w:p>
    <w:p w14:paraId="4A9F5323" w14:textId="2E07018F" w:rsidR="00B62117" w:rsidRDefault="00297219" w:rsidP="00A968EC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426" w:hanging="426"/>
        <w:rPr>
          <w:rFonts w:asciiTheme="minorHAnsi" w:hAnsiTheme="minorHAnsi"/>
          <w:szCs w:val="22"/>
        </w:rPr>
      </w:pPr>
      <w:bookmarkStart w:id="1" w:name="OLE_LINK1"/>
      <w:r>
        <w:rPr>
          <w:rFonts w:asciiTheme="minorHAnsi" w:hAnsiTheme="minorHAnsi"/>
          <w:szCs w:val="22"/>
        </w:rPr>
        <w:t>4</w:t>
      </w:r>
      <w:r w:rsidR="000F0D8D" w:rsidRPr="00A342A6">
        <w:rPr>
          <w:rFonts w:asciiTheme="minorHAnsi" w:hAnsiTheme="minorHAnsi"/>
          <w:szCs w:val="22"/>
        </w:rPr>
        <w:t xml:space="preserve">.1. </w:t>
      </w:r>
      <w:r w:rsidR="005F163A" w:rsidRPr="00A342A6">
        <w:rPr>
          <w:rFonts w:asciiTheme="minorHAnsi" w:hAnsiTheme="minorHAnsi"/>
          <w:szCs w:val="22"/>
        </w:rPr>
        <w:t>Odměna je stanovena v níže uvedené výši:</w:t>
      </w:r>
    </w:p>
    <w:p w14:paraId="2F922B45" w14:textId="77777777" w:rsidR="005D0CB1" w:rsidRPr="00A342A6" w:rsidRDefault="005D0CB1" w:rsidP="00A968EC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426" w:hanging="426"/>
        <w:rPr>
          <w:rFonts w:asciiTheme="minorHAnsi" w:hAnsiTheme="minorHAnsi"/>
          <w:szCs w:val="22"/>
        </w:rPr>
      </w:pPr>
    </w:p>
    <w:p w14:paraId="5DDC5557" w14:textId="18FBA6DD" w:rsidR="008A34D1" w:rsidRPr="00A342A6" w:rsidRDefault="00297219" w:rsidP="00291B2A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4</w:t>
      </w:r>
      <w:r w:rsidR="00B62117" w:rsidRPr="00A342A6">
        <w:rPr>
          <w:rFonts w:asciiTheme="minorHAnsi" w:hAnsiTheme="minorHAnsi"/>
          <w:szCs w:val="22"/>
        </w:rPr>
        <w:t xml:space="preserve">.1.1. </w:t>
      </w:r>
      <w:r w:rsidR="005F163A" w:rsidRPr="00A342A6">
        <w:rPr>
          <w:rFonts w:asciiTheme="minorHAnsi" w:hAnsiTheme="minorHAnsi"/>
          <w:szCs w:val="22"/>
        </w:rPr>
        <w:t>Cena za</w:t>
      </w:r>
      <w:r w:rsidR="00A968EC" w:rsidRPr="00A342A6">
        <w:rPr>
          <w:rFonts w:asciiTheme="minorHAnsi" w:hAnsiTheme="minorHAnsi"/>
          <w:szCs w:val="22"/>
        </w:rPr>
        <w:t xml:space="preserve"> </w:t>
      </w:r>
      <w:r w:rsidR="00A968EC" w:rsidRPr="00A342A6">
        <w:rPr>
          <w:rFonts w:asciiTheme="minorHAnsi" w:hAnsiTheme="minorHAnsi"/>
          <w:b/>
          <w:szCs w:val="22"/>
          <w:lang w:eastAsia="cs-CZ"/>
        </w:rPr>
        <w:t>výkon činnosti technického dozoru stavebníka ve f</w:t>
      </w:r>
      <w:r w:rsidR="00291B2A">
        <w:rPr>
          <w:rFonts w:asciiTheme="minorHAnsi" w:hAnsiTheme="minorHAnsi"/>
          <w:b/>
          <w:szCs w:val="22"/>
          <w:lang w:eastAsia="cs-CZ"/>
        </w:rPr>
        <w:t xml:space="preserve">ázi přípravy a realizace stavby </w:t>
      </w:r>
      <w:r w:rsidR="005F163A" w:rsidRPr="00A342A6">
        <w:rPr>
          <w:rFonts w:asciiTheme="minorHAnsi" w:hAnsiTheme="minorHAnsi"/>
          <w:szCs w:val="22"/>
        </w:rPr>
        <w:t>činí</w:t>
      </w:r>
      <w:r w:rsidR="008A34D1" w:rsidRPr="00A342A6">
        <w:rPr>
          <w:rFonts w:asciiTheme="minorHAnsi" w:hAnsiTheme="minorHAnsi"/>
          <w:szCs w:val="22"/>
        </w:rPr>
        <w:t>:</w:t>
      </w:r>
    </w:p>
    <w:p w14:paraId="68C2D168" w14:textId="77777777" w:rsidR="008A34D1" w:rsidRPr="00A342A6" w:rsidRDefault="008A34D1" w:rsidP="003A53A1">
      <w:pPr>
        <w:pStyle w:val="Normodsaz"/>
        <w:numPr>
          <w:ilvl w:val="0"/>
          <w:numId w:val="0"/>
        </w:numPr>
        <w:tabs>
          <w:tab w:val="clear" w:pos="700"/>
        </w:tabs>
        <w:rPr>
          <w:rFonts w:asciiTheme="minorHAnsi" w:hAnsiTheme="minorHAnsi"/>
          <w:sz w:val="8"/>
          <w:szCs w:val="10"/>
          <w:highlight w:val="yellow"/>
        </w:rPr>
      </w:pPr>
      <w:r w:rsidRPr="00A342A6">
        <w:rPr>
          <w:rFonts w:asciiTheme="minorHAnsi" w:hAnsiTheme="minorHAnsi"/>
          <w:sz w:val="8"/>
          <w:szCs w:val="10"/>
        </w:rPr>
        <w:tab/>
      </w:r>
    </w:p>
    <w:p w14:paraId="326C8378" w14:textId="0CFC9367" w:rsidR="00883820" w:rsidRPr="0050459E" w:rsidRDefault="0050459E" w:rsidP="00291B2A">
      <w:pPr>
        <w:pStyle w:val="Normodsaz"/>
        <w:numPr>
          <w:ilvl w:val="0"/>
          <w:numId w:val="0"/>
        </w:numPr>
        <w:tabs>
          <w:tab w:val="clear" w:pos="700"/>
        </w:tabs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146 000,- </w:t>
      </w:r>
      <w:r w:rsidR="00E60B41" w:rsidRPr="0050459E">
        <w:rPr>
          <w:rFonts w:asciiTheme="minorHAnsi" w:hAnsiTheme="minorHAnsi"/>
          <w:szCs w:val="22"/>
        </w:rPr>
        <w:t xml:space="preserve">Kč </w:t>
      </w:r>
      <w:r w:rsidR="00692791" w:rsidRPr="0050459E">
        <w:rPr>
          <w:rFonts w:asciiTheme="minorHAnsi" w:hAnsiTheme="minorHAnsi"/>
          <w:szCs w:val="22"/>
        </w:rPr>
        <w:t>bez DPH +</w:t>
      </w:r>
      <w:r>
        <w:rPr>
          <w:rFonts w:asciiTheme="minorHAnsi" w:hAnsiTheme="minorHAnsi"/>
          <w:szCs w:val="22"/>
        </w:rPr>
        <w:t xml:space="preserve"> </w:t>
      </w:r>
      <w:proofErr w:type="gramStart"/>
      <w:r>
        <w:rPr>
          <w:rFonts w:asciiTheme="minorHAnsi" w:hAnsiTheme="minorHAnsi"/>
          <w:szCs w:val="22"/>
        </w:rPr>
        <w:t>30 660,-.</w:t>
      </w:r>
      <w:r w:rsidR="00692791" w:rsidRPr="0050459E">
        <w:rPr>
          <w:rFonts w:asciiTheme="minorHAnsi" w:hAnsiTheme="minorHAnsi"/>
          <w:szCs w:val="22"/>
        </w:rPr>
        <w:t>Kč</w:t>
      </w:r>
      <w:proofErr w:type="gramEnd"/>
      <w:r w:rsidR="00692791" w:rsidRPr="0050459E">
        <w:rPr>
          <w:rFonts w:asciiTheme="minorHAnsi" w:hAnsiTheme="minorHAnsi"/>
          <w:szCs w:val="22"/>
        </w:rPr>
        <w:t xml:space="preserve"> DPH =</w:t>
      </w:r>
      <w:r w:rsidR="00C96C9D">
        <w:rPr>
          <w:rFonts w:asciiTheme="minorHAnsi" w:hAnsiTheme="minorHAnsi"/>
          <w:szCs w:val="22"/>
        </w:rPr>
        <w:t xml:space="preserve"> 176 660,-</w:t>
      </w:r>
      <w:r w:rsidR="00291B2A" w:rsidRPr="0050459E">
        <w:rPr>
          <w:rFonts w:asciiTheme="minorHAnsi" w:hAnsiTheme="minorHAnsi"/>
          <w:szCs w:val="22"/>
        </w:rPr>
        <w:t xml:space="preserve">Kč </w:t>
      </w:r>
      <w:r w:rsidR="00692791" w:rsidRPr="0050459E">
        <w:rPr>
          <w:rFonts w:asciiTheme="minorHAnsi" w:hAnsiTheme="minorHAnsi"/>
          <w:szCs w:val="22"/>
        </w:rPr>
        <w:t>včetně</w:t>
      </w:r>
      <w:r w:rsidR="00291B2A" w:rsidRPr="0050459E">
        <w:rPr>
          <w:rFonts w:asciiTheme="minorHAnsi" w:hAnsiTheme="minorHAnsi"/>
          <w:szCs w:val="22"/>
        </w:rPr>
        <w:t xml:space="preserve"> DPH</w:t>
      </w:r>
    </w:p>
    <w:p w14:paraId="543F9C6C" w14:textId="79B722F2" w:rsidR="00E60B41" w:rsidRPr="00A342A6" w:rsidRDefault="00E60B41" w:rsidP="00291B2A">
      <w:pPr>
        <w:pStyle w:val="Normodsaz"/>
        <w:numPr>
          <w:ilvl w:val="0"/>
          <w:numId w:val="0"/>
        </w:numPr>
        <w:tabs>
          <w:tab w:val="clear" w:pos="700"/>
        </w:tabs>
        <w:jc w:val="center"/>
        <w:rPr>
          <w:rFonts w:asciiTheme="minorHAnsi" w:hAnsiTheme="minorHAnsi" w:cs="Arial"/>
          <w:szCs w:val="22"/>
        </w:rPr>
      </w:pPr>
      <w:r w:rsidRPr="0050459E">
        <w:t xml:space="preserve">(slovy: </w:t>
      </w:r>
      <w:proofErr w:type="spellStart"/>
      <w:r w:rsidR="00C96C9D">
        <w:t>jednostosedmdesátšesttisícšestsetšedesát</w:t>
      </w:r>
      <w:proofErr w:type="spellEnd"/>
      <w:r w:rsidR="00C96C9D">
        <w:t xml:space="preserve"> </w:t>
      </w:r>
      <w:r w:rsidRPr="0050459E">
        <w:t>korun českých</w:t>
      </w:r>
      <w:r w:rsidRPr="0050459E">
        <w:rPr>
          <w:rFonts w:asciiTheme="minorHAnsi" w:hAnsiTheme="minorHAnsi"/>
          <w:szCs w:val="22"/>
        </w:rPr>
        <w:t>)</w:t>
      </w:r>
    </w:p>
    <w:p w14:paraId="06BEDB34" w14:textId="570BEDC3" w:rsidR="00B62117" w:rsidRPr="00A342A6" w:rsidRDefault="00B62117" w:rsidP="0088382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rPr>
          <w:rFonts w:asciiTheme="minorHAnsi" w:hAnsiTheme="minorHAnsi" w:cs="Arial"/>
          <w:sz w:val="14"/>
          <w:szCs w:val="16"/>
        </w:rPr>
      </w:pPr>
    </w:p>
    <w:p w14:paraId="42D1D2C2" w14:textId="0973E7F4" w:rsidR="00B62117" w:rsidRPr="00A342A6" w:rsidRDefault="00297219" w:rsidP="00291B2A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4</w:t>
      </w:r>
      <w:r w:rsidR="00B62117" w:rsidRPr="00A342A6">
        <w:rPr>
          <w:rFonts w:asciiTheme="minorHAnsi" w:hAnsiTheme="minorHAnsi"/>
          <w:szCs w:val="22"/>
        </w:rPr>
        <w:t xml:space="preserve">.1.2 </w:t>
      </w:r>
      <w:r w:rsidR="005F163A" w:rsidRPr="00A342A6">
        <w:rPr>
          <w:rFonts w:asciiTheme="minorHAnsi" w:hAnsiTheme="minorHAnsi"/>
          <w:szCs w:val="22"/>
        </w:rPr>
        <w:t>Cena za</w:t>
      </w:r>
      <w:r w:rsidR="00B62117" w:rsidRPr="00A342A6">
        <w:rPr>
          <w:rFonts w:asciiTheme="minorHAnsi" w:hAnsiTheme="minorHAnsi"/>
          <w:szCs w:val="22"/>
        </w:rPr>
        <w:t xml:space="preserve"> </w:t>
      </w:r>
      <w:r w:rsidR="00B62117" w:rsidRPr="00A342A6">
        <w:rPr>
          <w:rFonts w:asciiTheme="minorHAnsi" w:hAnsiTheme="minorHAnsi"/>
          <w:b/>
          <w:szCs w:val="22"/>
          <w:lang w:eastAsia="cs-CZ"/>
        </w:rPr>
        <w:t xml:space="preserve">výkon činnosti koordinátora BOZP </w:t>
      </w:r>
      <w:r w:rsidR="005F163A" w:rsidRPr="00A342A6">
        <w:rPr>
          <w:rFonts w:asciiTheme="minorHAnsi" w:hAnsiTheme="minorHAnsi"/>
          <w:szCs w:val="22"/>
        </w:rPr>
        <w:t>činí</w:t>
      </w:r>
      <w:r w:rsidR="00B62117" w:rsidRPr="00A342A6">
        <w:rPr>
          <w:rFonts w:asciiTheme="minorHAnsi" w:hAnsiTheme="minorHAnsi"/>
          <w:szCs w:val="22"/>
        </w:rPr>
        <w:t>:</w:t>
      </w:r>
    </w:p>
    <w:p w14:paraId="068F24B6" w14:textId="77777777" w:rsidR="00B62117" w:rsidRPr="00A342A6" w:rsidRDefault="00B62117" w:rsidP="00B62117">
      <w:pPr>
        <w:pStyle w:val="Normodsaz"/>
        <w:numPr>
          <w:ilvl w:val="0"/>
          <w:numId w:val="0"/>
        </w:numPr>
        <w:tabs>
          <w:tab w:val="clear" w:pos="700"/>
        </w:tabs>
        <w:rPr>
          <w:rFonts w:asciiTheme="minorHAnsi" w:hAnsiTheme="minorHAnsi"/>
          <w:sz w:val="8"/>
          <w:szCs w:val="10"/>
          <w:highlight w:val="yellow"/>
        </w:rPr>
      </w:pPr>
      <w:r w:rsidRPr="00A342A6">
        <w:rPr>
          <w:rFonts w:asciiTheme="minorHAnsi" w:hAnsiTheme="minorHAnsi"/>
          <w:sz w:val="8"/>
          <w:szCs w:val="10"/>
        </w:rPr>
        <w:tab/>
      </w:r>
    </w:p>
    <w:p w14:paraId="3C80117D" w14:textId="59E29FD2" w:rsidR="00291B2A" w:rsidRPr="00C96C9D" w:rsidRDefault="00C96C9D" w:rsidP="00C96C9D">
      <w:r>
        <w:t xml:space="preserve">                                             92 000,- </w:t>
      </w:r>
      <w:r w:rsidR="00E60B41" w:rsidRPr="00C96C9D">
        <w:t>Kč bez DPH +</w:t>
      </w:r>
      <w:r>
        <w:t xml:space="preserve"> 19 320,- </w:t>
      </w:r>
      <w:r w:rsidR="00E60B41" w:rsidRPr="00C96C9D">
        <w:t xml:space="preserve">Kč DPH = </w:t>
      </w:r>
      <w:r>
        <w:t xml:space="preserve">111 320,- </w:t>
      </w:r>
      <w:r w:rsidR="00E60B41" w:rsidRPr="00C96C9D">
        <w:t>Kč včetně</w:t>
      </w:r>
      <w:r w:rsidR="00291B2A" w:rsidRPr="00C96C9D">
        <w:t xml:space="preserve"> DPH</w:t>
      </w:r>
    </w:p>
    <w:p w14:paraId="182BCB2B" w14:textId="661A2D7A" w:rsidR="00B62117" w:rsidRPr="00A342A6" w:rsidRDefault="00E60B41" w:rsidP="00B62117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                                              (slovy: </w:t>
      </w:r>
      <w:proofErr w:type="spellStart"/>
      <w:r w:rsidR="00C96C9D">
        <w:rPr>
          <w:rFonts w:asciiTheme="minorHAnsi" w:hAnsiTheme="minorHAnsi" w:cs="Arial"/>
          <w:szCs w:val="22"/>
        </w:rPr>
        <w:t>jedostojedenácttisíctřistadvacet</w:t>
      </w:r>
      <w:proofErr w:type="spellEnd"/>
      <w:r w:rsidR="00C96C9D">
        <w:rPr>
          <w:rFonts w:asciiTheme="minorHAnsi" w:hAnsiTheme="minorHAnsi" w:cs="Arial"/>
          <w:szCs w:val="22"/>
        </w:rPr>
        <w:t xml:space="preserve"> korun českých)</w:t>
      </w:r>
    </w:p>
    <w:p w14:paraId="1C3C9581" w14:textId="77777777" w:rsidR="00B62117" w:rsidRPr="00A342A6" w:rsidRDefault="00B62117" w:rsidP="0088382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rPr>
          <w:rFonts w:asciiTheme="minorHAnsi" w:hAnsiTheme="minorHAnsi" w:cs="Arial"/>
          <w:sz w:val="14"/>
          <w:szCs w:val="16"/>
        </w:rPr>
      </w:pPr>
    </w:p>
    <w:p w14:paraId="1028CE91" w14:textId="24B9AB21" w:rsidR="00B62117" w:rsidRPr="00A342A6" w:rsidRDefault="00297219" w:rsidP="00291B2A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4</w:t>
      </w:r>
      <w:r w:rsidR="00B62117" w:rsidRPr="00A342A6">
        <w:rPr>
          <w:rFonts w:asciiTheme="minorHAnsi" w:hAnsiTheme="minorHAnsi"/>
          <w:szCs w:val="22"/>
        </w:rPr>
        <w:t xml:space="preserve">.1.3 Celková nabídková cena za </w:t>
      </w:r>
      <w:r w:rsidR="00B62117" w:rsidRPr="00A342A6">
        <w:rPr>
          <w:rFonts w:asciiTheme="minorHAnsi" w:hAnsiTheme="minorHAnsi"/>
          <w:b/>
          <w:szCs w:val="22"/>
          <w:lang w:eastAsia="cs-CZ"/>
        </w:rPr>
        <w:t xml:space="preserve">výkon činnosti technického dozoru stavebníka a koordinátora BOZP </w:t>
      </w:r>
      <w:r w:rsidR="005F163A" w:rsidRPr="00A342A6">
        <w:rPr>
          <w:rFonts w:asciiTheme="minorHAnsi" w:hAnsiTheme="minorHAnsi"/>
          <w:szCs w:val="22"/>
        </w:rPr>
        <w:t>činí</w:t>
      </w:r>
      <w:r w:rsidR="00B62117" w:rsidRPr="00A342A6">
        <w:rPr>
          <w:rFonts w:asciiTheme="minorHAnsi" w:hAnsiTheme="minorHAnsi"/>
          <w:szCs w:val="22"/>
        </w:rPr>
        <w:t>:</w:t>
      </w:r>
    </w:p>
    <w:p w14:paraId="08895C5B" w14:textId="77777777" w:rsidR="00B62117" w:rsidRPr="00A342A6" w:rsidRDefault="00B62117" w:rsidP="00B62117">
      <w:pPr>
        <w:pStyle w:val="Normodsaz"/>
        <w:numPr>
          <w:ilvl w:val="0"/>
          <w:numId w:val="0"/>
        </w:numPr>
        <w:tabs>
          <w:tab w:val="clear" w:pos="700"/>
        </w:tabs>
        <w:rPr>
          <w:rFonts w:asciiTheme="minorHAnsi" w:hAnsiTheme="minorHAnsi"/>
          <w:sz w:val="8"/>
          <w:szCs w:val="10"/>
          <w:highlight w:val="yellow"/>
        </w:rPr>
      </w:pPr>
      <w:r w:rsidRPr="00A342A6">
        <w:rPr>
          <w:rFonts w:asciiTheme="minorHAnsi" w:hAnsiTheme="minorHAnsi"/>
          <w:sz w:val="8"/>
          <w:szCs w:val="10"/>
        </w:rPr>
        <w:tab/>
      </w:r>
    </w:p>
    <w:p w14:paraId="5D4F7A71" w14:textId="4383E8FC" w:rsidR="00B62117" w:rsidRPr="00C96C9D" w:rsidRDefault="00C96C9D" w:rsidP="00291B2A">
      <w:pPr>
        <w:pStyle w:val="Normodsaz"/>
        <w:numPr>
          <w:ilvl w:val="0"/>
          <w:numId w:val="0"/>
        </w:numPr>
        <w:tabs>
          <w:tab w:val="clear" w:pos="700"/>
        </w:tabs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238 000,- </w:t>
      </w:r>
      <w:r w:rsidR="00E60B41" w:rsidRPr="00C96C9D">
        <w:rPr>
          <w:rFonts w:asciiTheme="minorHAnsi" w:hAnsiTheme="minorHAnsi"/>
          <w:b/>
          <w:szCs w:val="22"/>
        </w:rPr>
        <w:t>Kč bez DPH +</w:t>
      </w:r>
      <w:r>
        <w:rPr>
          <w:rFonts w:asciiTheme="minorHAnsi" w:hAnsiTheme="minorHAnsi"/>
          <w:b/>
          <w:szCs w:val="22"/>
        </w:rPr>
        <w:t xml:space="preserve"> 49 980,- </w:t>
      </w:r>
      <w:r w:rsidR="00E60B41" w:rsidRPr="00C96C9D">
        <w:rPr>
          <w:rFonts w:asciiTheme="minorHAnsi" w:hAnsiTheme="minorHAnsi"/>
          <w:b/>
          <w:szCs w:val="22"/>
        </w:rPr>
        <w:t xml:space="preserve">Kč DPH = </w:t>
      </w:r>
      <w:r>
        <w:rPr>
          <w:rFonts w:asciiTheme="minorHAnsi" w:hAnsiTheme="minorHAnsi"/>
          <w:b/>
          <w:szCs w:val="22"/>
        </w:rPr>
        <w:t>287 980,-</w:t>
      </w:r>
      <w:r w:rsidR="00B62117" w:rsidRPr="00C96C9D">
        <w:rPr>
          <w:rFonts w:asciiTheme="minorHAnsi" w:hAnsiTheme="minorHAnsi"/>
          <w:b/>
          <w:szCs w:val="22"/>
        </w:rPr>
        <w:t xml:space="preserve"> Kč </w:t>
      </w:r>
      <w:r w:rsidR="00E60B41" w:rsidRPr="00C96C9D">
        <w:rPr>
          <w:rFonts w:asciiTheme="minorHAnsi" w:hAnsiTheme="minorHAnsi"/>
          <w:b/>
          <w:szCs w:val="22"/>
        </w:rPr>
        <w:t>včetně DPH</w:t>
      </w:r>
    </w:p>
    <w:p w14:paraId="30A52C6D" w14:textId="7D2A12AF" w:rsidR="00E60B41" w:rsidRPr="00C96C9D" w:rsidRDefault="00E60B41" w:rsidP="00291B2A">
      <w:pPr>
        <w:pStyle w:val="Normodsaz"/>
        <w:numPr>
          <w:ilvl w:val="0"/>
          <w:numId w:val="0"/>
        </w:numPr>
        <w:tabs>
          <w:tab w:val="clear" w:pos="700"/>
        </w:tabs>
        <w:jc w:val="center"/>
        <w:rPr>
          <w:rFonts w:asciiTheme="minorHAnsi" w:hAnsiTheme="minorHAnsi"/>
          <w:b/>
          <w:szCs w:val="22"/>
        </w:rPr>
      </w:pPr>
      <w:r w:rsidRPr="00C96C9D">
        <w:rPr>
          <w:rFonts w:asciiTheme="minorHAnsi" w:hAnsiTheme="minorHAnsi"/>
          <w:b/>
          <w:szCs w:val="22"/>
        </w:rPr>
        <w:t>(</w:t>
      </w:r>
      <w:proofErr w:type="spellStart"/>
      <w:r w:rsidRPr="00C96C9D">
        <w:rPr>
          <w:rFonts w:asciiTheme="minorHAnsi" w:hAnsiTheme="minorHAnsi"/>
          <w:b/>
          <w:szCs w:val="22"/>
        </w:rPr>
        <w:t>slovy:</w:t>
      </w:r>
      <w:r w:rsidR="00C96C9D">
        <w:rPr>
          <w:rFonts w:asciiTheme="minorHAnsi" w:hAnsiTheme="minorHAnsi"/>
          <w:b/>
          <w:szCs w:val="22"/>
        </w:rPr>
        <w:t>dvěstěosmdesátsedmtisícdevětsetosmdesát</w:t>
      </w:r>
      <w:proofErr w:type="spellEnd"/>
      <w:r w:rsidR="00C96C9D">
        <w:rPr>
          <w:rFonts w:asciiTheme="minorHAnsi" w:hAnsiTheme="minorHAnsi"/>
          <w:b/>
          <w:szCs w:val="22"/>
        </w:rPr>
        <w:t xml:space="preserve"> </w:t>
      </w:r>
      <w:r w:rsidRPr="00C96C9D">
        <w:rPr>
          <w:rFonts w:asciiTheme="minorHAnsi" w:hAnsiTheme="minorHAnsi"/>
          <w:b/>
          <w:szCs w:val="22"/>
        </w:rPr>
        <w:t>korun českých</w:t>
      </w:r>
    </w:p>
    <w:p w14:paraId="1A746024" w14:textId="2D0BF8D9" w:rsidR="00B62117" w:rsidRPr="00A342A6" w:rsidRDefault="00B62117" w:rsidP="0088382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rPr>
          <w:rFonts w:asciiTheme="minorHAnsi" w:hAnsiTheme="minorHAnsi" w:cs="Arial"/>
          <w:szCs w:val="22"/>
        </w:rPr>
      </w:pPr>
    </w:p>
    <w:p w14:paraId="7652189A" w14:textId="77777777" w:rsidR="00883820" w:rsidRPr="00A342A6" w:rsidRDefault="00883820" w:rsidP="0088382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/>
        <w:rPr>
          <w:rFonts w:asciiTheme="minorHAnsi" w:hAnsiTheme="minorHAnsi" w:cs="Arial"/>
          <w:szCs w:val="22"/>
        </w:rPr>
      </w:pPr>
      <w:r w:rsidRPr="00A342A6">
        <w:rPr>
          <w:rFonts w:asciiTheme="minorHAnsi" w:hAnsiTheme="minorHAnsi" w:cs="Arial"/>
          <w:szCs w:val="22"/>
        </w:rPr>
        <w:t>a obsahuje všechny složky ceny, daně a poplatky podle zákona o cenách.</w:t>
      </w:r>
    </w:p>
    <w:p w14:paraId="4686C15C" w14:textId="77777777" w:rsidR="00883820" w:rsidRPr="00A342A6" w:rsidRDefault="00883820" w:rsidP="00BE43EF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rPr>
          <w:rFonts w:asciiTheme="minorHAnsi" w:hAnsiTheme="minorHAnsi" w:cs="Arial"/>
          <w:szCs w:val="22"/>
        </w:rPr>
      </w:pPr>
      <w:r w:rsidRPr="00A342A6">
        <w:rPr>
          <w:rFonts w:asciiTheme="minorHAnsi" w:hAnsiTheme="minorHAnsi" w:cs="Arial"/>
          <w:szCs w:val="22"/>
        </w:rPr>
        <w:t> </w:t>
      </w:r>
    </w:p>
    <w:p w14:paraId="41243453" w14:textId="4D3EF6CF" w:rsidR="00883820" w:rsidRPr="00A342A6" w:rsidRDefault="000F0D8D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color w:val="E36C0A"/>
          <w:szCs w:val="22"/>
        </w:rPr>
      </w:pPr>
      <w:r w:rsidRPr="00A342A6">
        <w:rPr>
          <w:rFonts w:asciiTheme="minorHAnsi" w:hAnsiTheme="minorHAnsi" w:cs="Arial"/>
          <w:szCs w:val="22"/>
        </w:rPr>
        <w:lastRenderedPageBreak/>
        <w:t xml:space="preserve">        </w:t>
      </w:r>
      <w:r w:rsidR="00883820" w:rsidRPr="00A342A6">
        <w:rPr>
          <w:rFonts w:asciiTheme="minorHAnsi" w:hAnsiTheme="minorHAnsi" w:cs="Arial"/>
          <w:szCs w:val="22"/>
        </w:rPr>
        <w:t>V ceně jsou zahrnuty veškeré práce, dodávky, výkony a služby nutné k</w:t>
      </w:r>
      <w:r w:rsidR="00A968EC" w:rsidRPr="00A342A6">
        <w:rPr>
          <w:rFonts w:asciiTheme="minorHAnsi" w:hAnsiTheme="minorHAnsi" w:cs="Arial"/>
          <w:szCs w:val="22"/>
        </w:rPr>
        <w:t xml:space="preserve"> obstarání záležitostí příkazce</w:t>
      </w:r>
      <w:r w:rsidR="00883820" w:rsidRPr="00A342A6">
        <w:rPr>
          <w:rFonts w:asciiTheme="minorHAnsi" w:hAnsiTheme="minorHAnsi" w:cs="Arial"/>
          <w:szCs w:val="22"/>
        </w:rPr>
        <w:t xml:space="preserve"> specifikované</w:t>
      </w:r>
      <w:r w:rsidRPr="00A342A6">
        <w:rPr>
          <w:rFonts w:asciiTheme="minorHAnsi" w:hAnsiTheme="minorHAnsi" w:cs="Arial"/>
          <w:szCs w:val="22"/>
        </w:rPr>
        <w:t xml:space="preserve"> </w:t>
      </w:r>
      <w:r w:rsidR="00813B62" w:rsidRPr="00A342A6">
        <w:rPr>
          <w:rFonts w:asciiTheme="minorHAnsi" w:hAnsiTheme="minorHAnsi" w:cs="Arial"/>
          <w:szCs w:val="22"/>
        </w:rPr>
        <w:t xml:space="preserve">v čl. </w:t>
      </w:r>
      <w:r w:rsidR="00352427">
        <w:rPr>
          <w:rFonts w:asciiTheme="minorHAnsi" w:hAnsiTheme="minorHAnsi" w:cs="Arial"/>
          <w:szCs w:val="22"/>
        </w:rPr>
        <w:t>2. a 3</w:t>
      </w:r>
      <w:r w:rsidR="00883820" w:rsidRPr="00A342A6">
        <w:rPr>
          <w:rFonts w:asciiTheme="minorHAnsi" w:hAnsiTheme="minorHAnsi" w:cs="Arial"/>
          <w:szCs w:val="22"/>
        </w:rPr>
        <w:t>. smlouvy. V ceně jsou dále zahrnuty i veškeré další případné nutné náklady na</w:t>
      </w:r>
      <w:r w:rsidR="00A968EC" w:rsidRPr="00A342A6">
        <w:rPr>
          <w:rFonts w:asciiTheme="minorHAnsi" w:hAnsiTheme="minorHAnsi" w:cs="Arial"/>
          <w:szCs w:val="22"/>
        </w:rPr>
        <w:t xml:space="preserve"> obstarání záležitosti příkazce</w:t>
      </w:r>
      <w:r w:rsidR="00883820" w:rsidRPr="00A342A6">
        <w:rPr>
          <w:rFonts w:asciiTheme="minorHAnsi" w:hAnsiTheme="minorHAnsi" w:cs="Arial"/>
          <w:szCs w:val="22"/>
        </w:rPr>
        <w:t>.</w:t>
      </w:r>
    </w:p>
    <w:bookmarkEnd w:id="1"/>
    <w:p w14:paraId="24F83509" w14:textId="6E130A8B" w:rsidR="00107F48" w:rsidRPr="00A342A6" w:rsidRDefault="00352427" w:rsidP="00BE43EF">
      <w:pPr>
        <w:pStyle w:val="Normodsaz"/>
        <w:numPr>
          <w:ilvl w:val="0"/>
          <w:numId w:val="0"/>
        </w:numPr>
        <w:tabs>
          <w:tab w:val="clear" w:pos="700"/>
        </w:tabs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4</w:t>
      </w:r>
      <w:r w:rsidR="000F0D8D" w:rsidRPr="00A342A6">
        <w:rPr>
          <w:rFonts w:asciiTheme="minorHAnsi" w:hAnsiTheme="minorHAnsi"/>
          <w:szCs w:val="22"/>
        </w:rPr>
        <w:t xml:space="preserve">.2. </w:t>
      </w:r>
      <w:r w:rsidR="00FC2DB6" w:rsidRPr="00A342A6">
        <w:rPr>
          <w:rFonts w:asciiTheme="minorHAnsi" w:hAnsiTheme="minorHAnsi"/>
          <w:szCs w:val="22"/>
        </w:rPr>
        <w:t xml:space="preserve">Nabídková cena je konečná, </w:t>
      </w:r>
      <w:r w:rsidR="00DB6EC2" w:rsidRPr="00A342A6">
        <w:rPr>
          <w:rFonts w:asciiTheme="minorHAnsi" w:hAnsiTheme="minorHAnsi"/>
          <w:szCs w:val="22"/>
        </w:rPr>
        <w:t xml:space="preserve">tj. </w:t>
      </w:r>
      <w:r w:rsidR="00FC2DB6" w:rsidRPr="00A342A6">
        <w:rPr>
          <w:rFonts w:asciiTheme="minorHAnsi" w:hAnsiTheme="minorHAnsi"/>
          <w:szCs w:val="22"/>
        </w:rPr>
        <w:t>za kompletní poskytnutí služby.</w:t>
      </w:r>
    </w:p>
    <w:p w14:paraId="274221C1" w14:textId="6CA349C1" w:rsidR="005F1A72" w:rsidRPr="00A342A6" w:rsidRDefault="00352427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  <w:lang w:eastAsia="cs-CZ"/>
        </w:rPr>
      </w:pPr>
      <w:r>
        <w:rPr>
          <w:rFonts w:asciiTheme="minorHAnsi" w:hAnsiTheme="minorHAnsi"/>
          <w:szCs w:val="22"/>
          <w:lang w:eastAsia="cs-CZ"/>
        </w:rPr>
        <w:t>4</w:t>
      </w:r>
      <w:r w:rsidR="000F0D8D" w:rsidRPr="00A342A6">
        <w:rPr>
          <w:rFonts w:asciiTheme="minorHAnsi" w:hAnsiTheme="minorHAnsi"/>
          <w:szCs w:val="22"/>
          <w:lang w:eastAsia="cs-CZ"/>
        </w:rPr>
        <w:t xml:space="preserve">.3. </w:t>
      </w:r>
      <w:r w:rsidR="00107F48" w:rsidRPr="00A342A6">
        <w:rPr>
          <w:rFonts w:asciiTheme="minorHAnsi" w:hAnsiTheme="minorHAnsi"/>
          <w:szCs w:val="22"/>
          <w:lang w:eastAsia="cs-CZ"/>
        </w:rPr>
        <w:t>Smluvní strany se dohodly, že odměna bude vyplácena postupně, a to v pravidelných čtvrtletní</w:t>
      </w:r>
      <w:r w:rsidR="00836878" w:rsidRPr="00A342A6">
        <w:rPr>
          <w:rFonts w:asciiTheme="minorHAnsi" w:hAnsiTheme="minorHAnsi"/>
          <w:szCs w:val="22"/>
          <w:lang w:eastAsia="cs-CZ"/>
        </w:rPr>
        <w:t>ch splátkách</w:t>
      </w:r>
      <w:r w:rsidR="003F197A" w:rsidRPr="00A342A6">
        <w:rPr>
          <w:rFonts w:asciiTheme="minorHAnsi" w:hAnsiTheme="minorHAnsi"/>
          <w:szCs w:val="22"/>
          <w:lang w:eastAsia="cs-CZ"/>
        </w:rPr>
        <w:t xml:space="preserve"> </w:t>
      </w:r>
      <w:r w:rsidR="00107F48" w:rsidRPr="00A342A6">
        <w:rPr>
          <w:rFonts w:asciiTheme="minorHAnsi" w:hAnsiTheme="minorHAnsi"/>
          <w:szCs w:val="22"/>
          <w:lang w:eastAsia="cs-CZ"/>
        </w:rPr>
        <w:t xml:space="preserve">odměny. Výše </w:t>
      </w:r>
      <w:r w:rsidR="003F197A" w:rsidRPr="00A342A6">
        <w:rPr>
          <w:rFonts w:asciiTheme="minorHAnsi" w:hAnsiTheme="minorHAnsi"/>
          <w:szCs w:val="22"/>
          <w:lang w:eastAsia="cs-CZ"/>
        </w:rPr>
        <w:t>čtvrtletní</w:t>
      </w:r>
      <w:r w:rsidR="00107F48" w:rsidRPr="00A342A6">
        <w:rPr>
          <w:rFonts w:asciiTheme="minorHAnsi" w:hAnsiTheme="minorHAnsi"/>
          <w:color w:val="FF0000"/>
          <w:szCs w:val="22"/>
          <w:lang w:eastAsia="cs-CZ"/>
        </w:rPr>
        <w:t xml:space="preserve"> </w:t>
      </w:r>
      <w:r w:rsidR="00836878" w:rsidRPr="00A342A6">
        <w:rPr>
          <w:rFonts w:asciiTheme="minorHAnsi" w:hAnsiTheme="minorHAnsi"/>
          <w:szCs w:val="22"/>
          <w:lang w:eastAsia="cs-CZ"/>
        </w:rPr>
        <w:t xml:space="preserve">odměny bude vypočtena z celkové </w:t>
      </w:r>
      <w:r w:rsidR="00107F48" w:rsidRPr="00A342A6">
        <w:rPr>
          <w:rFonts w:asciiTheme="minorHAnsi" w:hAnsiTheme="minorHAnsi"/>
          <w:szCs w:val="22"/>
          <w:lang w:eastAsia="cs-CZ"/>
        </w:rPr>
        <w:t>výše odměny podle předpokládaného počtu měsíců</w:t>
      </w:r>
      <w:r w:rsidR="00813B62" w:rsidRPr="00A342A6">
        <w:rPr>
          <w:rFonts w:asciiTheme="minorHAnsi" w:hAnsiTheme="minorHAnsi"/>
          <w:szCs w:val="22"/>
          <w:lang w:eastAsia="cs-CZ"/>
        </w:rPr>
        <w:t xml:space="preserve"> (čtvrtletí)</w:t>
      </w:r>
      <w:r w:rsidR="00107F48" w:rsidRPr="00A342A6">
        <w:rPr>
          <w:rFonts w:asciiTheme="minorHAnsi" w:hAnsiTheme="minorHAnsi"/>
          <w:szCs w:val="22"/>
          <w:lang w:eastAsia="cs-CZ"/>
        </w:rPr>
        <w:t xml:space="preserve">, po které bude příkazník činnost </w:t>
      </w:r>
      <w:r w:rsidR="00836878" w:rsidRPr="00A342A6">
        <w:rPr>
          <w:rFonts w:asciiTheme="minorHAnsi" w:hAnsiTheme="minorHAnsi"/>
          <w:szCs w:val="22"/>
          <w:lang w:eastAsia="cs-CZ"/>
        </w:rPr>
        <w:t>TD</w:t>
      </w:r>
      <w:r w:rsidR="00A968EC" w:rsidRPr="00A342A6">
        <w:rPr>
          <w:rFonts w:asciiTheme="minorHAnsi" w:hAnsiTheme="minorHAnsi"/>
          <w:szCs w:val="22"/>
          <w:lang w:eastAsia="cs-CZ"/>
        </w:rPr>
        <w:t>S</w:t>
      </w:r>
      <w:r w:rsidR="00913B1E" w:rsidRPr="00A342A6">
        <w:rPr>
          <w:rFonts w:asciiTheme="minorHAnsi" w:hAnsiTheme="minorHAnsi"/>
          <w:szCs w:val="22"/>
          <w:lang w:eastAsia="cs-CZ"/>
        </w:rPr>
        <w:t xml:space="preserve"> a koordinátora BOZP</w:t>
      </w:r>
      <w:r w:rsidR="00107F48" w:rsidRPr="00A342A6">
        <w:rPr>
          <w:rFonts w:asciiTheme="minorHAnsi" w:hAnsiTheme="minorHAnsi"/>
          <w:szCs w:val="22"/>
          <w:lang w:eastAsia="cs-CZ"/>
        </w:rPr>
        <w:t xml:space="preserve"> vykonávat. Před zahájením činnosti TD</w:t>
      </w:r>
      <w:r w:rsidR="00A968EC" w:rsidRPr="00A342A6">
        <w:rPr>
          <w:rFonts w:asciiTheme="minorHAnsi" w:hAnsiTheme="minorHAnsi"/>
          <w:szCs w:val="22"/>
          <w:lang w:eastAsia="cs-CZ"/>
        </w:rPr>
        <w:t>S</w:t>
      </w:r>
      <w:r w:rsidR="00765B7C" w:rsidRPr="00A342A6">
        <w:rPr>
          <w:rFonts w:asciiTheme="minorHAnsi" w:hAnsiTheme="minorHAnsi"/>
          <w:szCs w:val="22"/>
          <w:lang w:eastAsia="cs-CZ"/>
        </w:rPr>
        <w:t xml:space="preserve"> a koordinátora BOZP</w:t>
      </w:r>
      <w:r w:rsidR="00107F48" w:rsidRPr="00A342A6">
        <w:rPr>
          <w:rFonts w:asciiTheme="minorHAnsi" w:hAnsiTheme="minorHAnsi"/>
          <w:szCs w:val="22"/>
          <w:lang w:eastAsia="cs-CZ"/>
        </w:rPr>
        <w:t xml:space="preserve"> si smluvní strany stanoví výši čtvrtletní odměny.</w:t>
      </w:r>
    </w:p>
    <w:p w14:paraId="23853DE8" w14:textId="024CC3FD" w:rsidR="00723A64" w:rsidRPr="00A342A6" w:rsidRDefault="00352427" w:rsidP="00BE43EF">
      <w:pPr>
        <w:pStyle w:val="Normodsaz"/>
        <w:widowControl w:val="0"/>
        <w:numPr>
          <w:ilvl w:val="0"/>
          <w:numId w:val="0"/>
        </w:numPr>
        <w:tabs>
          <w:tab w:val="clear" w:pos="70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pacing w:before="0" w:after="0"/>
        <w:ind w:left="426" w:hanging="426"/>
        <w:rPr>
          <w:rFonts w:asciiTheme="minorHAnsi" w:hAnsiTheme="minorHAnsi" w:cs="Arial"/>
          <w:szCs w:val="22"/>
        </w:rPr>
      </w:pPr>
      <w:r>
        <w:rPr>
          <w:rFonts w:asciiTheme="minorHAnsi" w:hAnsiTheme="minorHAnsi"/>
          <w:szCs w:val="22"/>
        </w:rPr>
        <w:t>4</w:t>
      </w:r>
      <w:r w:rsidR="000F0D8D" w:rsidRPr="00A342A6">
        <w:rPr>
          <w:rFonts w:asciiTheme="minorHAnsi" w:hAnsiTheme="minorHAnsi"/>
          <w:szCs w:val="22"/>
        </w:rPr>
        <w:t xml:space="preserve">.4. </w:t>
      </w:r>
      <w:r w:rsidR="00107F48" w:rsidRPr="00A342A6">
        <w:rPr>
          <w:rFonts w:asciiTheme="minorHAnsi" w:hAnsiTheme="minorHAnsi"/>
          <w:szCs w:val="22"/>
        </w:rPr>
        <w:t>Ú</w:t>
      </w:r>
      <w:r w:rsidR="00DD23AA" w:rsidRPr="00A342A6">
        <w:rPr>
          <w:rFonts w:asciiTheme="minorHAnsi" w:hAnsiTheme="minorHAnsi"/>
          <w:szCs w:val="22"/>
        </w:rPr>
        <w:t xml:space="preserve">častnící se dohodli, že cena </w:t>
      </w:r>
      <w:r w:rsidR="00A968EC" w:rsidRPr="00A342A6">
        <w:rPr>
          <w:rFonts w:asciiTheme="minorHAnsi" w:hAnsiTheme="minorHAnsi"/>
          <w:szCs w:val="22"/>
        </w:rPr>
        <w:t>za obstarání záležitostí příkazce</w:t>
      </w:r>
      <w:r w:rsidR="00DD23AA" w:rsidRPr="00A342A6">
        <w:rPr>
          <w:rFonts w:asciiTheme="minorHAnsi" w:hAnsiTheme="minorHAnsi"/>
          <w:szCs w:val="22"/>
        </w:rPr>
        <w:t xml:space="preserve"> bude uhrazena ve více fakturách.</w:t>
      </w:r>
      <w:r w:rsidR="00DD23AA" w:rsidRPr="00A342A6">
        <w:rPr>
          <w:rFonts w:asciiTheme="minorHAnsi" w:hAnsiTheme="minorHAnsi" w:cs="Arial"/>
          <w:bCs/>
          <w:snapToGrid w:val="0"/>
          <w:szCs w:val="22"/>
        </w:rPr>
        <w:t xml:space="preserve"> </w:t>
      </w:r>
      <w:r w:rsidR="00DD23AA" w:rsidRPr="00A342A6">
        <w:rPr>
          <w:rFonts w:asciiTheme="minorHAnsi" w:hAnsiTheme="minorHAnsi" w:cs="Arial"/>
          <w:bCs/>
          <w:snapToGrid w:val="0"/>
          <w:color w:val="000000"/>
          <w:szCs w:val="22"/>
        </w:rPr>
        <w:t>Daňový doklad – fakturu je zhotovitel oprávněn vystavit po řádném provedení a předání jednotlivých</w:t>
      </w:r>
      <w:r w:rsidR="00A968EC" w:rsidRPr="00A342A6">
        <w:rPr>
          <w:rFonts w:asciiTheme="minorHAnsi" w:hAnsiTheme="minorHAnsi" w:cs="Arial"/>
          <w:bCs/>
          <w:snapToGrid w:val="0"/>
          <w:color w:val="000000"/>
          <w:szCs w:val="22"/>
        </w:rPr>
        <w:t xml:space="preserve"> služeb, které jsou specifikované v čl. </w:t>
      </w:r>
      <w:proofErr w:type="gramStart"/>
      <w:r w:rsidR="00A968EC" w:rsidRPr="00A342A6">
        <w:rPr>
          <w:rFonts w:asciiTheme="minorHAnsi" w:hAnsiTheme="minorHAnsi" w:cs="Arial"/>
          <w:bCs/>
          <w:snapToGrid w:val="0"/>
          <w:color w:val="000000"/>
          <w:szCs w:val="22"/>
        </w:rPr>
        <w:t>1.3. této</w:t>
      </w:r>
      <w:proofErr w:type="gramEnd"/>
      <w:r w:rsidR="00A968EC" w:rsidRPr="00A342A6">
        <w:rPr>
          <w:rFonts w:asciiTheme="minorHAnsi" w:hAnsiTheme="minorHAnsi" w:cs="Arial"/>
          <w:bCs/>
          <w:snapToGrid w:val="0"/>
          <w:color w:val="000000"/>
          <w:szCs w:val="22"/>
        </w:rPr>
        <w:t xml:space="preserve"> smlouvy,</w:t>
      </w:r>
      <w:r w:rsidR="00DD23AA" w:rsidRPr="00A342A6">
        <w:rPr>
          <w:rFonts w:asciiTheme="minorHAnsi" w:hAnsiTheme="minorHAnsi" w:cs="Arial"/>
          <w:bCs/>
          <w:snapToGrid w:val="0"/>
          <w:color w:val="000000"/>
          <w:szCs w:val="22"/>
        </w:rPr>
        <w:t xml:space="preserve"> a to dle termínů </w:t>
      </w:r>
      <w:r w:rsidR="005F1A72" w:rsidRPr="00A342A6">
        <w:rPr>
          <w:rFonts w:asciiTheme="minorHAnsi" w:hAnsiTheme="minorHAnsi" w:cs="Arial"/>
          <w:bCs/>
          <w:snapToGrid w:val="0"/>
          <w:color w:val="000000"/>
          <w:szCs w:val="22"/>
        </w:rPr>
        <w:t>specifikovaných v</w:t>
      </w:r>
      <w:r w:rsidR="00813B62" w:rsidRPr="00A342A6">
        <w:rPr>
          <w:rFonts w:asciiTheme="minorHAnsi" w:hAnsiTheme="minorHAnsi" w:cs="Arial"/>
          <w:bCs/>
          <w:snapToGrid w:val="0"/>
          <w:color w:val="000000"/>
          <w:szCs w:val="22"/>
        </w:rPr>
        <w:t> předchozím odstavci</w:t>
      </w:r>
      <w:r w:rsidR="00DD23AA" w:rsidRPr="00A342A6">
        <w:rPr>
          <w:rFonts w:asciiTheme="minorHAnsi" w:hAnsiTheme="minorHAnsi" w:cs="Arial"/>
          <w:bCs/>
          <w:snapToGrid w:val="0"/>
          <w:color w:val="000000"/>
          <w:szCs w:val="22"/>
        </w:rPr>
        <w:t xml:space="preserve"> této smlouvy.</w:t>
      </w:r>
    </w:p>
    <w:p w14:paraId="063BDF3F" w14:textId="7528C13C" w:rsidR="00DD23AA" w:rsidRPr="00A342A6" w:rsidRDefault="00352427" w:rsidP="00BE43EF">
      <w:pPr>
        <w:pStyle w:val="Normodsaz"/>
        <w:numPr>
          <w:ilvl w:val="0"/>
          <w:numId w:val="0"/>
        </w:numPr>
        <w:spacing w:before="0" w:after="0"/>
        <w:ind w:left="426" w:hanging="426"/>
        <w:rPr>
          <w:rStyle w:val="FontStyle18"/>
          <w:rFonts w:asciiTheme="minorHAnsi" w:hAnsiTheme="minorHAnsi"/>
          <w:szCs w:val="22"/>
        </w:rPr>
      </w:pPr>
      <w:r>
        <w:rPr>
          <w:rStyle w:val="FontStyle18"/>
          <w:rFonts w:asciiTheme="minorHAnsi" w:hAnsiTheme="minorHAnsi"/>
          <w:szCs w:val="22"/>
        </w:rPr>
        <w:t>4</w:t>
      </w:r>
      <w:r w:rsidR="000F0D8D" w:rsidRPr="00A342A6">
        <w:rPr>
          <w:rStyle w:val="FontStyle18"/>
          <w:rFonts w:asciiTheme="minorHAnsi" w:hAnsiTheme="minorHAnsi"/>
          <w:szCs w:val="22"/>
        </w:rPr>
        <w:t xml:space="preserve">.5. </w:t>
      </w:r>
      <w:r w:rsidR="00723A64" w:rsidRPr="00A342A6">
        <w:rPr>
          <w:rStyle w:val="FontStyle18"/>
          <w:rFonts w:asciiTheme="minorHAnsi" w:hAnsiTheme="minorHAnsi"/>
          <w:szCs w:val="22"/>
        </w:rPr>
        <w:t xml:space="preserve">Každý originální účetní doklad bude obsahovat informaci, že se jedná o projekt </w:t>
      </w:r>
      <w:r w:rsidR="00FE6486" w:rsidRPr="00A342A6">
        <w:rPr>
          <w:rStyle w:val="FontStyle18"/>
          <w:rFonts w:asciiTheme="minorHAnsi" w:hAnsiTheme="minorHAnsi"/>
          <w:szCs w:val="22"/>
        </w:rPr>
        <w:t>„Výkon činnosti technického dozoru investora stavebníka a koordinátora BOZP po dobu přípravy a realizace stavby „</w:t>
      </w:r>
      <w:r w:rsidR="005D0CB1">
        <w:rPr>
          <w:rStyle w:val="FontStyle18"/>
          <w:rFonts w:asciiTheme="minorHAnsi" w:hAnsiTheme="minorHAnsi"/>
          <w:szCs w:val="22"/>
        </w:rPr>
        <w:t>NKP</w:t>
      </w:r>
      <w:r w:rsidR="00FE6486" w:rsidRPr="00A342A6">
        <w:rPr>
          <w:rStyle w:val="FontStyle18"/>
          <w:rFonts w:asciiTheme="minorHAnsi" w:hAnsiTheme="minorHAnsi"/>
          <w:szCs w:val="22"/>
        </w:rPr>
        <w:t xml:space="preserve"> SH </w:t>
      </w:r>
      <w:r w:rsidR="005D0CB1">
        <w:rPr>
          <w:rStyle w:val="FontStyle18"/>
          <w:rFonts w:asciiTheme="minorHAnsi" w:hAnsiTheme="minorHAnsi"/>
          <w:szCs w:val="22"/>
        </w:rPr>
        <w:t>Zvíkov</w:t>
      </w:r>
      <w:r w:rsidR="00FE6486" w:rsidRPr="00A342A6">
        <w:rPr>
          <w:rStyle w:val="FontStyle18"/>
          <w:rFonts w:asciiTheme="minorHAnsi" w:hAnsiTheme="minorHAnsi"/>
          <w:szCs w:val="22"/>
        </w:rPr>
        <w:t xml:space="preserve"> - op</w:t>
      </w:r>
      <w:r w:rsidR="005D0CB1">
        <w:rPr>
          <w:rStyle w:val="FontStyle18"/>
          <w:rFonts w:asciiTheme="minorHAnsi" w:hAnsiTheme="minorHAnsi"/>
          <w:szCs w:val="22"/>
        </w:rPr>
        <w:t xml:space="preserve">rava </w:t>
      </w:r>
      <w:r w:rsidR="00F45662">
        <w:rPr>
          <w:rStyle w:val="FontStyle18"/>
          <w:rFonts w:asciiTheme="minorHAnsi" w:hAnsiTheme="minorHAnsi"/>
          <w:szCs w:val="22"/>
        </w:rPr>
        <w:t xml:space="preserve">železobetonových stropů a odvodnění teras – </w:t>
      </w:r>
      <w:r>
        <w:rPr>
          <w:rStyle w:val="FontStyle18"/>
          <w:rFonts w:asciiTheme="minorHAnsi" w:hAnsiTheme="minorHAnsi"/>
          <w:szCs w:val="22"/>
        </w:rPr>
        <w:t>II</w:t>
      </w:r>
      <w:r w:rsidR="00F45662">
        <w:rPr>
          <w:rStyle w:val="FontStyle18"/>
          <w:rFonts w:asciiTheme="minorHAnsi" w:hAnsiTheme="minorHAnsi"/>
          <w:szCs w:val="22"/>
        </w:rPr>
        <w:t>. etapa</w:t>
      </w:r>
      <w:r w:rsidR="00FE6486" w:rsidRPr="00A342A6">
        <w:rPr>
          <w:rStyle w:val="FontStyle18"/>
          <w:rFonts w:asciiTheme="minorHAnsi" w:hAnsiTheme="minorHAnsi"/>
          <w:szCs w:val="22"/>
        </w:rPr>
        <w:t>“</w:t>
      </w:r>
    </w:p>
    <w:p w14:paraId="41F0262A" w14:textId="77777777" w:rsidR="005F1A72" w:rsidRPr="00A342A6" w:rsidRDefault="005F1A72" w:rsidP="00BE43EF">
      <w:pPr>
        <w:ind w:left="426" w:hanging="426"/>
        <w:rPr>
          <w:rFonts w:asciiTheme="minorHAnsi" w:hAnsiTheme="minorHAnsi"/>
          <w:szCs w:val="22"/>
        </w:rPr>
      </w:pPr>
    </w:p>
    <w:p w14:paraId="336F7FA5" w14:textId="4583000B" w:rsidR="00DD23AA" w:rsidRPr="00A342A6" w:rsidRDefault="00DD23AA" w:rsidP="0046143D">
      <w:pPr>
        <w:ind w:left="426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 w:cs="Arial"/>
          <w:szCs w:val="22"/>
        </w:rPr>
        <w:t>Splatnost faktury je min.</w:t>
      </w:r>
      <w:r w:rsidRPr="00A342A6">
        <w:rPr>
          <w:rFonts w:asciiTheme="minorHAnsi" w:hAnsiTheme="minorHAnsi" w:cs="Arial"/>
          <w:color w:val="FF0000"/>
          <w:szCs w:val="22"/>
        </w:rPr>
        <w:t xml:space="preserve"> </w:t>
      </w:r>
      <w:r w:rsidR="00352427">
        <w:rPr>
          <w:rFonts w:asciiTheme="minorHAnsi" w:hAnsiTheme="minorHAnsi" w:cs="Arial"/>
          <w:szCs w:val="22"/>
        </w:rPr>
        <w:t>4</w:t>
      </w:r>
      <w:r w:rsidR="005D0CB1">
        <w:rPr>
          <w:rFonts w:asciiTheme="minorHAnsi" w:hAnsiTheme="minorHAnsi" w:cs="Arial"/>
          <w:szCs w:val="22"/>
        </w:rPr>
        <w:t>0</w:t>
      </w:r>
      <w:r w:rsidR="0046143D" w:rsidRPr="00A342A6">
        <w:rPr>
          <w:rFonts w:asciiTheme="minorHAnsi" w:hAnsiTheme="minorHAnsi" w:cs="Arial"/>
          <w:szCs w:val="22"/>
        </w:rPr>
        <w:t xml:space="preserve"> dní </w:t>
      </w:r>
      <w:r w:rsidR="0046143D" w:rsidRPr="00A342A6">
        <w:rPr>
          <w:rFonts w:asciiTheme="minorHAnsi" w:hAnsiTheme="minorHAnsi"/>
          <w:szCs w:val="22"/>
          <w:lang w:eastAsia="cs-CZ"/>
        </w:rPr>
        <w:t>ode dne doručení daňového dokladu příkazci. Daňový doklad musí obsahovat všechny náležitosti účetního a daňového dokladu dle příslušných právních předpisů, zejména zákona č. 235/2004 Sb., o dani z přidané hodnoty, ve znění pozdějších předpisů, dále musí splňovat smlouvou stanovené náležitosti, jinak je příkazce oprávněn jej do data splatnosti vrátit s tím, že příkazník je poté povinen vystavit nový daňový doklad s nově určeným datem splatnosti, tak aby byla zachována určená doba splatnosti.</w:t>
      </w:r>
    </w:p>
    <w:p w14:paraId="07673F9B" w14:textId="77777777" w:rsidR="0046143D" w:rsidRPr="00A342A6" w:rsidRDefault="0046143D" w:rsidP="0046143D">
      <w:pPr>
        <w:ind w:left="567"/>
        <w:rPr>
          <w:rFonts w:asciiTheme="minorHAnsi" w:hAnsiTheme="minorHAnsi" w:cs="Arial"/>
          <w:szCs w:val="22"/>
        </w:rPr>
      </w:pPr>
    </w:p>
    <w:p w14:paraId="1A476E02" w14:textId="77777777" w:rsidR="00DD23AA" w:rsidRPr="00A342A6" w:rsidRDefault="00DD23AA" w:rsidP="00DD23AA">
      <w:pPr>
        <w:tabs>
          <w:tab w:val="left" w:pos="851"/>
        </w:tabs>
        <w:ind w:left="426"/>
        <w:rPr>
          <w:rFonts w:asciiTheme="minorHAnsi" w:hAnsiTheme="minorHAnsi" w:cs="Arial"/>
          <w:b/>
          <w:szCs w:val="22"/>
          <w:u w:val="single"/>
        </w:rPr>
      </w:pPr>
      <w:r w:rsidRPr="00A342A6">
        <w:rPr>
          <w:rFonts w:asciiTheme="minorHAnsi" w:hAnsiTheme="minorHAnsi" w:cs="Arial"/>
          <w:b/>
          <w:szCs w:val="22"/>
          <w:u w:val="single"/>
        </w:rPr>
        <w:t xml:space="preserve">Jako odběratel bude na faktuře uveden, a to zvlášť a doslovně: </w:t>
      </w:r>
    </w:p>
    <w:p w14:paraId="41540C02" w14:textId="77777777" w:rsidR="00DD23AA" w:rsidRPr="00A342A6" w:rsidRDefault="00DD23AA" w:rsidP="00DD23AA">
      <w:pPr>
        <w:pStyle w:val="Zkladntext"/>
        <w:tabs>
          <w:tab w:val="left" w:pos="851"/>
        </w:tabs>
        <w:spacing w:after="0"/>
        <w:ind w:left="425"/>
        <w:rPr>
          <w:rStyle w:val="Siln"/>
          <w:rFonts w:asciiTheme="minorHAnsi" w:hAnsiTheme="minorHAnsi" w:cs="Arial"/>
          <w:b w:val="0"/>
          <w:bCs w:val="0"/>
          <w:szCs w:val="22"/>
        </w:rPr>
      </w:pPr>
      <w:r w:rsidRPr="00A342A6">
        <w:rPr>
          <w:rStyle w:val="Siln"/>
          <w:rFonts w:asciiTheme="minorHAnsi" w:hAnsiTheme="minorHAnsi" w:cs="Arial"/>
          <w:b w:val="0"/>
          <w:szCs w:val="22"/>
        </w:rPr>
        <w:t>Národní památkový ústav</w:t>
      </w:r>
    </w:p>
    <w:p w14:paraId="505D74EE" w14:textId="77777777" w:rsidR="00DD23AA" w:rsidRPr="00A342A6" w:rsidRDefault="00DD23AA" w:rsidP="00DD23AA">
      <w:pPr>
        <w:pStyle w:val="FormtovanvHTML"/>
        <w:tabs>
          <w:tab w:val="left" w:pos="851"/>
        </w:tabs>
        <w:ind w:left="425"/>
        <w:rPr>
          <w:rStyle w:val="Siln"/>
          <w:rFonts w:asciiTheme="minorHAnsi" w:hAnsiTheme="minorHAnsi" w:cs="Arial"/>
          <w:szCs w:val="22"/>
        </w:rPr>
      </w:pPr>
      <w:r w:rsidRPr="00A342A6">
        <w:rPr>
          <w:rStyle w:val="Siln"/>
          <w:rFonts w:asciiTheme="minorHAnsi" w:hAnsiTheme="minorHAnsi" w:cs="Arial"/>
          <w:b w:val="0"/>
          <w:bCs w:val="0"/>
          <w:szCs w:val="22"/>
        </w:rPr>
        <w:t>státní příspěvková organizace</w:t>
      </w:r>
      <w:r w:rsidRPr="00A342A6">
        <w:rPr>
          <w:rStyle w:val="Siln"/>
          <w:rFonts w:asciiTheme="minorHAnsi" w:hAnsiTheme="minorHAnsi" w:cs="Arial"/>
          <w:szCs w:val="22"/>
        </w:rPr>
        <w:t xml:space="preserve"> </w:t>
      </w:r>
    </w:p>
    <w:p w14:paraId="2C5B9DE3" w14:textId="77777777" w:rsidR="00DD23AA" w:rsidRPr="00A342A6" w:rsidRDefault="00DD23AA" w:rsidP="00DD23AA">
      <w:pPr>
        <w:pStyle w:val="FormtovanvHTML"/>
        <w:tabs>
          <w:tab w:val="left" w:pos="851"/>
        </w:tabs>
        <w:ind w:left="425"/>
        <w:rPr>
          <w:rFonts w:asciiTheme="minorHAnsi" w:hAnsiTheme="minorHAnsi" w:cs="Arial"/>
          <w:szCs w:val="22"/>
        </w:rPr>
      </w:pPr>
      <w:r w:rsidRPr="00A342A6">
        <w:rPr>
          <w:rFonts w:asciiTheme="minorHAnsi" w:hAnsiTheme="minorHAnsi" w:cs="Arial"/>
          <w:szCs w:val="22"/>
        </w:rPr>
        <w:t>IČ 75032333, DIČ CZ75032333</w:t>
      </w:r>
    </w:p>
    <w:p w14:paraId="51C4D59F" w14:textId="77777777" w:rsidR="00DD23AA" w:rsidRPr="00A342A6" w:rsidRDefault="00DD23AA" w:rsidP="00DD23AA">
      <w:pPr>
        <w:pStyle w:val="FormtovanvHTML"/>
        <w:tabs>
          <w:tab w:val="left" w:pos="851"/>
        </w:tabs>
        <w:ind w:left="425"/>
        <w:rPr>
          <w:rStyle w:val="Zvraznn"/>
          <w:rFonts w:asciiTheme="minorHAnsi" w:hAnsiTheme="minorHAnsi" w:cs="Arial"/>
          <w:i w:val="0"/>
          <w:iCs w:val="0"/>
          <w:szCs w:val="22"/>
        </w:rPr>
      </w:pPr>
      <w:r w:rsidRPr="00A342A6">
        <w:rPr>
          <w:rFonts w:asciiTheme="minorHAnsi" w:hAnsiTheme="minorHAnsi" w:cs="Arial"/>
          <w:szCs w:val="22"/>
        </w:rPr>
        <w:t>se sídlem: Valdštejnské nám. 162/3, 118 01 Praha 1 – Malá Strana</w:t>
      </w:r>
    </w:p>
    <w:p w14:paraId="07440B88" w14:textId="77777777" w:rsidR="00DD23AA" w:rsidRPr="00A342A6" w:rsidRDefault="00DD23AA" w:rsidP="00DD23AA">
      <w:pPr>
        <w:tabs>
          <w:tab w:val="left" w:pos="426"/>
        </w:tabs>
        <w:ind w:left="426"/>
        <w:rPr>
          <w:rStyle w:val="Zvraznn"/>
          <w:rFonts w:asciiTheme="minorHAnsi" w:hAnsiTheme="minorHAnsi" w:cs="Arial"/>
          <w:b/>
          <w:bCs/>
          <w:i w:val="0"/>
          <w:iCs w:val="0"/>
          <w:szCs w:val="22"/>
          <w:u w:val="single"/>
        </w:rPr>
      </w:pPr>
    </w:p>
    <w:p w14:paraId="587B20EB" w14:textId="77777777" w:rsidR="00DD23AA" w:rsidRPr="00A342A6" w:rsidRDefault="00DD23AA" w:rsidP="00DD23AA">
      <w:pPr>
        <w:tabs>
          <w:tab w:val="left" w:pos="426"/>
        </w:tabs>
        <w:ind w:left="426"/>
        <w:rPr>
          <w:rFonts w:asciiTheme="minorHAnsi" w:hAnsiTheme="minorHAnsi" w:cs="Arial"/>
          <w:b/>
          <w:szCs w:val="22"/>
          <w:u w:val="single"/>
        </w:rPr>
      </w:pPr>
      <w:r w:rsidRPr="00A342A6">
        <w:rPr>
          <w:rStyle w:val="Zvraznn"/>
          <w:rFonts w:asciiTheme="minorHAnsi" w:hAnsiTheme="minorHAnsi" w:cs="Arial"/>
          <w:b/>
          <w:bCs/>
          <w:i w:val="0"/>
          <w:iCs w:val="0"/>
          <w:szCs w:val="22"/>
          <w:u w:val="single"/>
        </w:rPr>
        <w:t>Jako konečný příjemce</w:t>
      </w:r>
      <w:r w:rsidRPr="00A342A6">
        <w:rPr>
          <w:rFonts w:asciiTheme="minorHAnsi" w:hAnsiTheme="minorHAnsi" w:cs="Arial"/>
          <w:b/>
          <w:szCs w:val="22"/>
          <w:u w:val="single"/>
        </w:rPr>
        <w:t xml:space="preserve"> bude na faktuře uveden, a to zvlášť a doslovně:</w:t>
      </w:r>
    </w:p>
    <w:p w14:paraId="06AAC046" w14:textId="77777777" w:rsidR="00DD23AA" w:rsidRPr="00A342A6" w:rsidRDefault="00DD23AA" w:rsidP="00DD23AA">
      <w:pPr>
        <w:tabs>
          <w:tab w:val="left" w:pos="426"/>
        </w:tabs>
        <w:ind w:left="426"/>
        <w:rPr>
          <w:rFonts w:asciiTheme="minorHAnsi" w:hAnsiTheme="minorHAnsi" w:cs="Arial"/>
          <w:b/>
          <w:bCs/>
          <w:szCs w:val="22"/>
        </w:rPr>
      </w:pPr>
      <w:r w:rsidRPr="00A342A6">
        <w:rPr>
          <w:rStyle w:val="Zvraznn"/>
          <w:rFonts w:asciiTheme="minorHAnsi" w:hAnsiTheme="minorHAnsi" w:cs="Arial"/>
          <w:bCs/>
          <w:i w:val="0"/>
          <w:iCs w:val="0"/>
          <w:szCs w:val="22"/>
        </w:rPr>
        <w:t>Národní památkový ústav</w:t>
      </w:r>
    </w:p>
    <w:p w14:paraId="5F9EFC4B" w14:textId="77777777" w:rsidR="00DD23AA" w:rsidRPr="00A342A6" w:rsidRDefault="00DD23AA" w:rsidP="00DD23AA">
      <w:pPr>
        <w:tabs>
          <w:tab w:val="left" w:pos="426"/>
        </w:tabs>
        <w:ind w:left="426"/>
        <w:rPr>
          <w:rFonts w:asciiTheme="minorHAnsi" w:hAnsiTheme="minorHAnsi" w:cs="Arial"/>
          <w:szCs w:val="22"/>
        </w:rPr>
      </w:pPr>
      <w:r w:rsidRPr="00A342A6">
        <w:rPr>
          <w:rFonts w:asciiTheme="minorHAnsi" w:hAnsiTheme="minorHAnsi" w:cs="Arial"/>
          <w:szCs w:val="22"/>
        </w:rPr>
        <w:t xml:space="preserve">Územní památková správa v Českých Budějovicích, </w:t>
      </w:r>
    </w:p>
    <w:p w14:paraId="7141B24B" w14:textId="77777777" w:rsidR="00DD23AA" w:rsidRPr="00A342A6" w:rsidRDefault="00DD23AA" w:rsidP="00DD23AA">
      <w:pPr>
        <w:tabs>
          <w:tab w:val="left" w:pos="426"/>
        </w:tabs>
        <w:ind w:left="426"/>
        <w:rPr>
          <w:rFonts w:asciiTheme="minorHAnsi" w:hAnsiTheme="minorHAnsi" w:cs="Arial"/>
          <w:szCs w:val="22"/>
        </w:rPr>
      </w:pPr>
      <w:r w:rsidRPr="00A342A6">
        <w:rPr>
          <w:rFonts w:asciiTheme="minorHAnsi" w:hAnsiTheme="minorHAnsi" w:cs="Arial"/>
          <w:szCs w:val="22"/>
        </w:rPr>
        <w:t>Náměstí Přemysla Otakara II. 34</w:t>
      </w:r>
    </w:p>
    <w:p w14:paraId="0061DA6A" w14:textId="77777777" w:rsidR="00DD23AA" w:rsidRPr="00A342A6" w:rsidRDefault="00DD23AA" w:rsidP="00DD23AA">
      <w:pPr>
        <w:tabs>
          <w:tab w:val="left" w:pos="426"/>
        </w:tabs>
        <w:ind w:left="426"/>
        <w:rPr>
          <w:rFonts w:asciiTheme="minorHAnsi" w:hAnsiTheme="minorHAnsi" w:cs="Arial"/>
          <w:szCs w:val="22"/>
        </w:rPr>
      </w:pPr>
      <w:r w:rsidRPr="00A342A6">
        <w:rPr>
          <w:rFonts w:asciiTheme="minorHAnsi" w:hAnsiTheme="minorHAnsi" w:cs="Arial"/>
          <w:szCs w:val="22"/>
        </w:rPr>
        <w:t>370 21 České Budějovice</w:t>
      </w:r>
    </w:p>
    <w:p w14:paraId="4504CF07" w14:textId="77777777" w:rsidR="00DD23AA" w:rsidRPr="00A342A6" w:rsidRDefault="00DD23AA" w:rsidP="00DD23AA">
      <w:pPr>
        <w:tabs>
          <w:tab w:val="left" w:pos="426"/>
        </w:tabs>
        <w:ind w:left="426"/>
        <w:rPr>
          <w:rStyle w:val="Zvraznn"/>
          <w:rFonts w:asciiTheme="minorHAnsi" w:hAnsiTheme="minorHAnsi" w:cs="Arial"/>
          <w:b/>
          <w:bCs/>
          <w:iCs w:val="0"/>
          <w:szCs w:val="22"/>
          <w:u w:val="single"/>
        </w:rPr>
      </w:pPr>
    </w:p>
    <w:p w14:paraId="64871410" w14:textId="789D37FB" w:rsidR="00DD23AA" w:rsidRPr="00A342A6" w:rsidRDefault="00DD23AA" w:rsidP="00813B62">
      <w:pPr>
        <w:tabs>
          <w:tab w:val="left" w:pos="426"/>
        </w:tabs>
        <w:ind w:left="426"/>
        <w:rPr>
          <w:rStyle w:val="Zvraznn"/>
          <w:rFonts w:asciiTheme="minorHAnsi" w:hAnsiTheme="minorHAnsi" w:cs="Arial"/>
          <w:b/>
          <w:bCs/>
          <w:iCs w:val="0"/>
          <w:szCs w:val="22"/>
          <w:u w:val="single"/>
        </w:rPr>
      </w:pPr>
      <w:r w:rsidRPr="00A342A6">
        <w:rPr>
          <w:rStyle w:val="Zvraznn"/>
          <w:rFonts w:asciiTheme="minorHAnsi" w:hAnsiTheme="minorHAnsi" w:cs="Arial"/>
          <w:b/>
          <w:bCs/>
          <w:iCs w:val="0"/>
          <w:szCs w:val="22"/>
          <w:u w:val="single"/>
        </w:rPr>
        <w:t>Tato adresa je zároveň adresou doručo</w:t>
      </w:r>
      <w:r w:rsidR="00836878" w:rsidRPr="00A342A6">
        <w:rPr>
          <w:rStyle w:val="Zvraznn"/>
          <w:rFonts w:asciiTheme="minorHAnsi" w:hAnsiTheme="minorHAnsi" w:cs="Arial"/>
          <w:b/>
          <w:bCs/>
          <w:iCs w:val="0"/>
          <w:szCs w:val="22"/>
          <w:u w:val="single"/>
        </w:rPr>
        <w:t>vací</w:t>
      </w:r>
    </w:p>
    <w:p w14:paraId="42799E88" w14:textId="77777777" w:rsidR="0046143D" w:rsidRPr="00A342A6" w:rsidRDefault="0046143D" w:rsidP="00813B62">
      <w:pPr>
        <w:tabs>
          <w:tab w:val="left" w:pos="426"/>
        </w:tabs>
        <w:ind w:left="426"/>
        <w:rPr>
          <w:rFonts w:asciiTheme="minorHAnsi" w:hAnsiTheme="minorHAnsi" w:cs="Arial"/>
          <w:szCs w:val="22"/>
        </w:rPr>
      </w:pPr>
    </w:p>
    <w:p w14:paraId="2D198DD8" w14:textId="621A5B6B" w:rsidR="005F1A72" w:rsidRPr="00A342A6" w:rsidRDefault="00352427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4</w:t>
      </w:r>
      <w:r w:rsidR="000F0D8D" w:rsidRPr="00A342A6">
        <w:rPr>
          <w:rFonts w:asciiTheme="minorHAnsi" w:hAnsiTheme="minorHAnsi"/>
          <w:szCs w:val="22"/>
        </w:rPr>
        <w:t xml:space="preserve">.6. </w:t>
      </w:r>
      <w:proofErr w:type="gramStart"/>
      <w:r w:rsidR="00E2518B" w:rsidRPr="00A342A6">
        <w:rPr>
          <w:rFonts w:asciiTheme="minorHAnsi" w:hAnsiTheme="minorHAnsi"/>
          <w:szCs w:val="22"/>
        </w:rPr>
        <w:t>Příkazce</w:t>
      </w:r>
      <w:proofErr w:type="gramEnd"/>
      <w:r w:rsidR="00FC2DB6" w:rsidRPr="00A342A6">
        <w:rPr>
          <w:rFonts w:asciiTheme="minorHAnsi" w:hAnsiTheme="minorHAnsi"/>
          <w:szCs w:val="22"/>
        </w:rPr>
        <w:t xml:space="preserve"> se zavazuje, že za vykonání a zařízení ujednaných činností zaplatí </w:t>
      </w:r>
      <w:r w:rsidR="00E2518B" w:rsidRPr="00A342A6">
        <w:rPr>
          <w:rFonts w:asciiTheme="minorHAnsi" w:hAnsiTheme="minorHAnsi"/>
          <w:szCs w:val="22"/>
        </w:rPr>
        <w:t>Příkazník</w:t>
      </w:r>
      <w:r w:rsidR="006753FF" w:rsidRPr="00A342A6">
        <w:rPr>
          <w:rFonts w:asciiTheme="minorHAnsi" w:hAnsiTheme="minorHAnsi"/>
          <w:szCs w:val="22"/>
        </w:rPr>
        <w:t>ovi</w:t>
      </w:r>
      <w:r w:rsidR="00FC2DB6" w:rsidRPr="00A342A6">
        <w:rPr>
          <w:rFonts w:asciiTheme="minorHAnsi" w:hAnsiTheme="minorHAnsi"/>
          <w:szCs w:val="22"/>
        </w:rPr>
        <w:t xml:space="preserve"> cenu ve výši, </w:t>
      </w:r>
      <w:proofErr w:type="gramStart"/>
      <w:r w:rsidR="00FC2DB6" w:rsidRPr="00A342A6">
        <w:rPr>
          <w:rFonts w:asciiTheme="minorHAnsi" w:hAnsiTheme="minorHAnsi"/>
          <w:szCs w:val="22"/>
        </w:rPr>
        <w:t>která</w:t>
      </w:r>
      <w:proofErr w:type="gramEnd"/>
    </w:p>
    <w:p w14:paraId="48635DC0" w14:textId="77777777" w:rsidR="001A1D92" w:rsidRPr="00A342A6" w:rsidRDefault="005F1A72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 xml:space="preserve">      </w:t>
      </w:r>
      <w:r w:rsidR="00FC2DB6" w:rsidRPr="00A342A6">
        <w:rPr>
          <w:rFonts w:asciiTheme="minorHAnsi" w:hAnsiTheme="minorHAnsi"/>
          <w:szCs w:val="22"/>
        </w:rPr>
        <w:t xml:space="preserve"> je sjednaná v této smlouvě.</w:t>
      </w:r>
      <w:r w:rsidR="001A1D92" w:rsidRPr="00A342A6">
        <w:rPr>
          <w:rFonts w:asciiTheme="minorHAnsi" w:hAnsiTheme="minorHAnsi"/>
          <w:szCs w:val="22"/>
        </w:rPr>
        <w:t xml:space="preserve"> </w:t>
      </w:r>
    </w:p>
    <w:p w14:paraId="2BF36539" w14:textId="24008C04" w:rsidR="001A1D92" w:rsidRPr="00A342A6" w:rsidRDefault="00352427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 w:cs="Arial"/>
          <w:bCs/>
          <w:szCs w:val="22"/>
        </w:rPr>
        <w:t>4</w:t>
      </w:r>
      <w:r w:rsidR="000F0D8D" w:rsidRPr="00A342A6">
        <w:rPr>
          <w:rFonts w:asciiTheme="minorHAnsi" w:hAnsiTheme="minorHAnsi" w:cs="Arial"/>
          <w:bCs/>
          <w:szCs w:val="22"/>
        </w:rPr>
        <w:t xml:space="preserve">.7. </w:t>
      </w:r>
      <w:r w:rsidR="001A1D92" w:rsidRPr="00A342A6">
        <w:rPr>
          <w:rFonts w:asciiTheme="minorHAnsi" w:hAnsiTheme="minorHAnsi" w:cs="Arial"/>
          <w:bCs/>
          <w:szCs w:val="22"/>
        </w:rPr>
        <w:t xml:space="preserve">Nárok na zaplacení ceny díla či na sjednané smluvní pokuty není </w:t>
      </w:r>
      <w:r w:rsidR="00F81DE9" w:rsidRPr="00A342A6">
        <w:rPr>
          <w:rFonts w:asciiTheme="minorHAnsi" w:hAnsiTheme="minorHAnsi" w:cs="Arial"/>
          <w:bCs/>
          <w:szCs w:val="22"/>
        </w:rPr>
        <w:t>Příkazník</w:t>
      </w:r>
      <w:r w:rsidR="0003591C" w:rsidRPr="00A342A6">
        <w:rPr>
          <w:rFonts w:asciiTheme="minorHAnsi" w:hAnsiTheme="minorHAnsi" w:cs="Arial"/>
          <w:bCs/>
          <w:szCs w:val="22"/>
        </w:rPr>
        <w:t xml:space="preserve"> </w:t>
      </w:r>
      <w:r w:rsidR="001A1D92" w:rsidRPr="00A342A6">
        <w:rPr>
          <w:rFonts w:asciiTheme="minorHAnsi" w:hAnsiTheme="minorHAnsi" w:cs="Arial"/>
          <w:bCs/>
          <w:szCs w:val="22"/>
        </w:rPr>
        <w:t xml:space="preserve">a ve vztahu ke smluvním pokutám ani </w:t>
      </w:r>
      <w:r w:rsidR="00F81DE9" w:rsidRPr="00A342A6">
        <w:rPr>
          <w:rFonts w:asciiTheme="minorHAnsi" w:hAnsiTheme="minorHAnsi" w:cs="Arial"/>
          <w:bCs/>
          <w:szCs w:val="22"/>
        </w:rPr>
        <w:t xml:space="preserve">Příkazce </w:t>
      </w:r>
      <w:r w:rsidR="001A1D92" w:rsidRPr="00A342A6">
        <w:rPr>
          <w:rFonts w:asciiTheme="minorHAnsi" w:hAnsiTheme="minorHAnsi" w:cs="Arial"/>
          <w:bCs/>
          <w:szCs w:val="22"/>
        </w:rPr>
        <w:t xml:space="preserve">oprávněn postoupit třetí osobě s tím, že takové případné postoupení by odporovalo dohodě účastníků. </w:t>
      </w:r>
    </w:p>
    <w:p w14:paraId="5F7C60A5" w14:textId="0CDCAD2C" w:rsidR="00883820" w:rsidRPr="00A342A6" w:rsidRDefault="00352427" w:rsidP="00BE43EF">
      <w:pPr>
        <w:pStyle w:val="Normodsaz"/>
        <w:numPr>
          <w:ilvl w:val="0"/>
          <w:numId w:val="0"/>
        </w:numPr>
        <w:spacing w:before="0" w:after="0"/>
        <w:ind w:left="426" w:hanging="426"/>
        <w:rPr>
          <w:rFonts w:asciiTheme="minorHAnsi" w:hAnsiTheme="minorHAnsi"/>
          <w:snapToGrid w:val="0"/>
          <w:szCs w:val="22"/>
        </w:rPr>
      </w:pPr>
      <w:r>
        <w:rPr>
          <w:rFonts w:asciiTheme="minorHAnsi" w:hAnsiTheme="minorHAnsi"/>
          <w:snapToGrid w:val="0"/>
          <w:szCs w:val="22"/>
        </w:rPr>
        <w:t>4</w:t>
      </w:r>
      <w:r w:rsidR="000F0D8D" w:rsidRPr="00A342A6">
        <w:rPr>
          <w:rFonts w:asciiTheme="minorHAnsi" w:hAnsiTheme="minorHAnsi"/>
          <w:snapToGrid w:val="0"/>
          <w:szCs w:val="22"/>
        </w:rPr>
        <w:t xml:space="preserve">.8. </w:t>
      </w:r>
      <w:r w:rsidR="00883820" w:rsidRPr="00A342A6">
        <w:rPr>
          <w:rFonts w:asciiTheme="minorHAnsi" w:hAnsiTheme="minorHAnsi"/>
          <w:snapToGrid w:val="0"/>
          <w:szCs w:val="22"/>
        </w:rPr>
        <w:t xml:space="preserve">Pokud dojde k rozšíření rozsahu předmětu </w:t>
      </w:r>
      <w:r w:rsidR="00F81DE9" w:rsidRPr="00A342A6">
        <w:rPr>
          <w:rFonts w:asciiTheme="minorHAnsi" w:hAnsiTheme="minorHAnsi"/>
          <w:snapToGrid w:val="0"/>
          <w:szCs w:val="22"/>
        </w:rPr>
        <w:t xml:space="preserve">obstarání záležitosti </w:t>
      </w:r>
      <w:r w:rsidR="00883820" w:rsidRPr="00A342A6">
        <w:rPr>
          <w:rFonts w:asciiTheme="minorHAnsi" w:hAnsiTheme="minorHAnsi"/>
          <w:snapToGrid w:val="0"/>
          <w:szCs w:val="22"/>
        </w:rPr>
        <w:t xml:space="preserve">na základě požadavku </w:t>
      </w:r>
      <w:r w:rsidR="00F81DE9" w:rsidRPr="00A342A6">
        <w:rPr>
          <w:rFonts w:asciiTheme="minorHAnsi" w:hAnsiTheme="minorHAnsi"/>
          <w:snapToGrid w:val="0"/>
          <w:szCs w:val="22"/>
        </w:rPr>
        <w:t xml:space="preserve">Příkazce </w:t>
      </w:r>
      <w:r w:rsidR="00883820" w:rsidRPr="00A342A6">
        <w:rPr>
          <w:rFonts w:asciiTheme="minorHAnsi" w:hAnsiTheme="minorHAnsi"/>
          <w:snapToGrid w:val="0"/>
          <w:szCs w:val="22"/>
        </w:rPr>
        <w:t>nebo na základě</w:t>
      </w:r>
      <w:r w:rsidR="00BE43EF" w:rsidRPr="00A342A6">
        <w:rPr>
          <w:rFonts w:asciiTheme="minorHAnsi" w:hAnsiTheme="minorHAnsi"/>
          <w:snapToGrid w:val="0"/>
          <w:szCs w:val="22"/>
        </w:rPr>
        <w:t xml:space="preserve"> </w:t>
      </w:r>
      <w:r w:rsidR="00883820" w:rsidRPr="00A342A6">
        <w:rPr>
          <w:rFonts w:asciiTheme="minorHAnsi" w:hAnsiTheme="minorHAnsi"/>
          <w:snapToGrid w:val="0"/>
          <w:szCs w:val="22"/>
        </w:rPr>
        <w:t xml:space="preserve">předchozí dohody s ním, bude to předmětem písemného dodatku k této smlouvě s úpravou dohodnuté ceny. Jakékoliv vícepráce musí být předem písemně odsouhlaseny a oceněny. </w:t>
      </w:r>
    </w:p>
    <w:p w14:paraId="25430F40" w14:textId="521BC593" w:rsidR="00352427" w:rsidRPr="00A342A6" w:rsidRDefault="00352427" w:rsidP="00C96C9D">
      <w:pPr>
        <w:pStyle w:val="Normodsaz"/>
        <w:numPr>
          <w:ilvl w:val="0"/>
          <w:numId w:val="0"/>
        </w:numPr>
        <w:ind w:left="454" w:hanging="454"/>
        <w:rPr>
          <w:rFonts w:asciiTheme="minorHAnsi" w:hAnsiTheme="minorHAnsi"/>
          <w:snapToGrid w:val="0"/>
          <w:szCs w:val="22"/>
        </w:rPr>
      </w:pPr>
      <w:r>
        <w:rPr>
          <w:rFonts w:asciiTheme="minorHAnsi" w:hAnsiTheme="minorHAnsi"/>
          <w:snapToGrid w:val="0"/>
          <w:szCs w:val="22"/>
        </w:rPr>
        <w:t>4</w:t>
      </w:r>
      <w:r w:rsidR="005F4A40" w:rsidRPr="00A342A6">
        <w:rPr>
          <w:rFonts w:asciiTheme="minorHAnsi" w:hAnsiTheme="minorHAnsi"/>
          <w:snapToGrid w:val="0"/>
          <w:szCs w:val="22"/>
        </w:rPr>
        <w:t>.9. Příkazník prohlašuje, že ke dni podpisu této smlouvy není nespolehlivým plátcem DPH dle §106 zákona č. 235/2004 Sb., o dani z přidané hodnoty. Příkazník se zavazuje uvádět pro účely bezhotovostní platby pouze účet, který je správcem daně zveřejněn způsobem umožňujícím dálkový přístup dle zákona č. 235/2004 Sb., o dani z přidané hodnoty, ve znění pozdějších předpisů. V případě, že se příkazník stane nespolehlivým plátcem DPH, je povinen tuto skutečnost oznámit neprodleně příkazci, nejpozději však do 3 dnů, ode dne</w:t>
      </w:r>
      <w:r w:rsidR="00913B1E" w:rsidRPr="00A342A6">
        <w:rPr>
          <w:rFonts w:asciiTheme="minorHAnsi" w:hAnsiTheme="minorHAnsi"/>
          <w:snapToGrid w:val="0"/>
          <w:szCs w:val="22"/>
        </w:rPr>
        <w:t>,</w:t>
      </w:r>
      <w:r w:rsidR="005F4A40" w:rsidRPr="00A342A6">
        <w:rPr>
          <w:rFonts w:asciiTheme="minorHAnsi" w:hAnsiTheme="minorHAnsi"/>
          <w:snapToGrid w:val="0"/>
          <w:szCs w:val="22"/>
        </w:rPr>
        <w:t xml:space="preserve"> kdy skutečnost nastala. V případě porušení oznamovací povinnosti je příkazník povinen uhradit příkazci smluvní pokutu ve výši 50.000 Kč. Uhrazení pokuty se nikterak nedotýká nároku na náhradu škody způsobené porušením této povinnosti. Příkazník souhlasí s tím, aby příkazce provedl zajišťovací úhradu DPH přímo na účet příslušného finančního úřadu, jestliže příkazník bude ke dni uskutečnění zdanitelného plnění veden v registru nespolehlivých plátců DPH</w:t>
      </w:r>
    </w:p>
    <w:p w14:paraId="36DF1C31" w14:textId="77777777" w:rsidR="00913B1E" w:rsidRPr="00A342A6" w:rsidRDefault="00913B1E" w:rsidP="00813B62">
      <w:pPr>
        <w:pStyle w:val="Normodsaz"/>
        <w:numPr>
          <w:ilvl w:val="0"/>
          <w:numId w:val="0"/>
        </w:numPr>
        <w:spacing w:before="0" w:after="0"/>
        <w:rPr>
          <w:rFonts w:asciiTheme="minorHAnsi" w:hAnsiTheme="minorHAnsi"/>
          <w:snapToGrid w:val="0"/>
          <w:szCs w:val="22"/>
        </w:rPr>
      </w:pPr>
    </w:p>
    <w:p w14:paraId="7AF065DF" w14:textId="74158BA8" w:rsidR="00785B29" w:rsidRPr="00A342A6" w:rsidRDefault="00785B29" w:rsidP="00291B2A">
      <w:pPr>
        <w:pStyle w:val="Normodsaz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b/>
          <w:snapToGrid w:val="0"/>
          <w:szCs w:val="22"/>
        </w:rPr>
      </w:pPr>
      <w:r w:rsidRPr="00A342A6">
        <w:rPr>
          <w:rFonts w:asciiTheme="minorHAnsi" w:hAnsiTheme="minorHAnsi"/>
          <w:b/>
          <w:snapToGrid w:val="0"/>
          <w:szCs w:val="22"/>
        </w:rPr>
        <w:t xml:space="preserve">Článek </w:t>
      </w:r>
      <w:r w:rsidR="00352427">
        <w:rPr>
          <w:rFonts w:asciiTheme="minorHAnsi" w:hAnsiTheme="minorHAnsi"/>
          <w:b/>
          <w:snapToGrid w:val="0"/>
          <w:szCs w:val="22"/>
        </w:rPr>
        <w:t>5</w:t>
      </w:r>
      <w:r w:rsidRPr="00A342A6">
        <w:rPr>
          <w:rFonts w:asciiTheme="minorHAnsi" w:hAnsiTheme="minorHAnsi"/>
          <w:b/>
          <w:snapToGrid w:val="0"/>
          <w:szCs w:val="22"/>
        </w:rPr>
        <w:t>.</w:t>
      </w:r>
    </w:p>
    <w:p w14:paraId="7381182A" w14:textId="5704A56B" w:rsidR="00E41ADD" w:rsidRPr="00A342A6" w:rsidRDefault="00E41ADD" w:rsidP="00291B2A">
      <w:pPr>
        <w:pStyle w:val="Normodsaz"/>
        <w:numPr>
          <w:ilvl w:val="0"/>
          <w:numId w:val="0"/>
        </w:numPr>
        <w:spacing w:before="0" w:after="0"/>
        <w:jc w:val="center"/>
        <w:rPr>
          <w:rFonts w:asciiTheme="minorHAnsi" w:hAnsiTheme="minorHAnsi"/>
          <w:b/>
          <w:caps/>
          <w:szCs w:val="22"/>
        </w:rPr>
      </w:pPr>
      <w:r w:rsidRPr="00A342A6">
        <w:rPr>
          <w:rFonts w:asciiTheme="minorHAnsi" w:hAnsiTheme="minorHAnsi"/>
          <w:b/>
          <w:caps/>
          <w:szCs w:val="22"/>
        </w:rPr>
        <w:t>Termín zahájení, ukončení</w:t>
      </w:r>
    </w:p>
    <w:p w14:paraId="3A8902B6" w14:textId="77777777" w:rsidR="00785B29" w:rsidRPr="00A342A6" w:rsidRDefault="00785B29" w:rsidP="00785B29">
      <w:pPr>
        <w:pStyle w:val="Normodsaz"/>
        <w:numPr>
          <w:ilvl w:val="0"/>
          <w:numId w:val="0"/>
        </w:numPr>
        <w:spacing w:before="0" w:after="0"/>
        <w:rPr>
          <w:rFonts w:asciiTheme="minorHAnsi" w:hAnsiTheme="minorHAnsi"/>
          <w:b/>
          <w:szCs w:val="22"/>
        </w:rPr>
      </w:pPr>
    </w:p>
    <w:p w14:paraId="3539D8E8" w14:textId="2E779283" w:rsidR="00E41ADD" w:rsidRPr="00A342A6" w:rsidRDefault="00352427" w:rsidP="005F1A72">
      <w:pPr>
        <w:pStyle w:val="Normodsaz"/>
        <w:numPr>
          <w:ilvl w:val="0"/>
          <w:numId w:val="0"/>
        </w:numPr>
        <w:tabs>
          <w:tab w:val="clear" w:pos="700"/>
          <w:tab w:val="right" w:pos="5580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</w:t>
      </w:r>
      <w:r w:rsidR="005F1A72" w:rsidRPr="00A342A6">
        <w:rPr>
          <w:rFonts w:asciiTheme="minorHAnsi" w:hAnsiTheme="minorHAnsi"/>
          <w:szCs w:val="22"/>
        </w:rPr>
        <w:t xml:space="preserve">.1. </w:t>
      </w:r>
      <w:r w:rsidR="007663B4" w:rsidRPr="00A342A6">
        <w:rPr>
          <w:rFonts w:asciiTheme="minorHAnsi" w:hAnsiTheme="minorHAnsi"/>
          <w:szCs w:val="22"/>
        </w:rPr>
        <w:t>Předpokládaný t</w:t>
      </w:r>
      <w:r w:rsidR="00E41ADD" w:rsidRPr="00A342A6">
        <w:rPr>
          <w:rFonts w:asciiTheme="minorHAnsi" w:hAnsiTheme="minorHAnsi"/>
          <w:szCs w:val="22"/>
        </w:rPr>
        <w:t xml:space="preserve">ermín zahájení </w:t>
      </w:r>
      <w:proofErr w:type="gramStart"/>
      <w:r w:rsidR="00F81DE9" w:rsidRPr="00A342A6">
        <w:rPr>
          <w:rFonts w:asciiTheme="minorHAnsi" w:hAnsiTheme="minorHAnsi"/>
          <w:szCs w:val="22"/>
        </w:rPr>
        <w:t>plnění</w:t>
      </w:r>
      <w:r w:rsidR="00E41ADD" w:rsidRPr="00A342A6">
        <w:rPr>
          <w:rFonts w:asciiTheme="minorHAnsi" w:hAnsiTheme="minorHAnsi"/>
          <w:b/>
          <w:szCs w:val="22"/>
        </w:rPr>
        <w:t xml:space="preserve">: </w:t>
      </w:r>
      <w:r w:rsidR="00784445" w:rsidRPr="00A342A6"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t>po</w:t>
      </w:r>
      <w:proofErr w:type="gramEnd"/>
      <w:r>
        <w:rPr>
          <w:rFonts w:asciiTheme="minorHAnsi" w:hAnsiTheme="minorHAnsi"/>
          <w:b/>
          <w:szCs w:val="22"/>
        </w:rPr>
        <w:t xml:space="preserve"> podpisu smlouvy a zapsáním smlouvy v registru smluv</w:t>
      </w:r>
      <w:r w:rsidR="0050566A" w:rsidRPr="00A342A6">
        <w:rPr>
          <w:rFonts w:asciiTheme="minorHAnsi" w:hAnsiTheme="minorHAnsi"/>
          <w:szCs w:val="22"/>
        </w:rPr>
        <w:tab/>
      </w:r>
    </w:p>
    <w:p w14:paraId="07431F7D" w14:textId="419029EF" w:rsidR="00785B29" w:rsidRPr="00A342A6" w:rsidRDefault="00352427" w:rsidP="00785B29">
      <w:pPr>
        <w:pStyle w:val="Normodsaz"/>
        <w:numPr>
          <w:ilvl w:val="0"/>
          <w:numId w:val="0"/>
        </w:numPr>
        <w:tabs>
          <w:tab w:val="clear" w:pos="700"/>
          <w:tab w:val="right" w:pos="5580"/>
        </w:tabs>
        <w:rPr>
          <w:rFonts w:asciiTheme="minorHAnsi" w:hAnsiTheme="minorHAnsi"/>
          <w:color w:val="E36C0A"/>
          <w:szCs w:val="22"/>
        </w:rPr>
      </w:pPr>
      <w:r>
        <w:rPr>
          <w:rFonts w:asciiTheme="minorHAnsi" w:hAnsiTheme="minorHAnsi"/>
          <w:szCs w:val="22"/>
        </w:rPr>
        <w:t>5</w:t>
      </w:r>
      <w:r w:rsidR="005F1A72" w:rsidRPr="00A342A6">
        <w:rPr>
          <w:rFonts w:asciiTheme="minorHAnsi" w:hAnsiTheme="minorHAnsi"/>
          <w:szCs w:val="22"/>
        </w:rPr>
        <w:t>.2. Předpokládaný t</w:t>
      </w:r>
      <w:r w:rsidR="00E41ADD" w:rsidRPr="00A342A6">
        <w:rPr>
          <w:rFonts w:asciiTheme="minorHAnsi" w:hAnsiTheme="minorHAnsi"/>
          <w:szCs w:val="22"/>
        </w:rPr>
        <w:t xml:space="preserve">ermín ukončení </w:t>
      </w:r>
      <w:r w:rsidR="00F81DE9" w:rsidRPr="00A342A6">
        <w:rPr>
          <w:rFonts w:asciiTheme="minorHAnsi" w:hAnsiTheme="minorHAnsi"/>
          <w:szCs w:val="22"/>
        </w:rPr>
        <w:t>plnění</w:t>
      </w:r>
      <w:r w:rsidR="00E41ADD" w:rsidRPr="00A342A6">
        <w:rPr>
          <w:rFonts w:asciiTheme="minorHAnsi" w:hAnsiTheme="minorHAnsi"/>
          <w:szCs w:val="22"/>
        </w:rPr>
        <w:t>:</w:t>
      </w:r>
      <w:r w:rsidR="00E41ADD" w:rsidRPr="00A342A6">
        <w:rPr>
          <w:rFonts w:asciiTheme="minorHAnsi" w:hAnsiTheme="minorHAnsi"/>
          <w:color w:val="E36C0A"/>
          <w:szCs w:val="22"/>
        </w:rPr>
        <w:t xml:space="preserve"> </w:t>
      </w:r>
      <w:r w:rsidR="00784445" w:rsidRPr="00A342A6">
        <w:rPr>
          <w:rFonts w:asciiTheme="minorHAnsi" w:hAnsiTheme="minorHAnsi"/>
          <w:color w:val="E36C0A"/>
          <w:szCs w:val="22"/>
        </w:rPr>
        <w:t xml:space="preserve"> </w:t>
      </w:r>
      <w:proofErr w:type="gramStart"/>
      <w:r>
        <w:rPr>
          <w:rFonts w:asciiTheme="minorHAnsi" w:hAnsiTheme="minorHAnsi"/>
          <w:b/>
          <w:szCs w:val="22"/>
        </w:rPr>
        <w:t>31.12.2021</w:t>
      </w:r>
      <w:proofErr w:type="gramEnd"/>
      <w:r w:rsidR="0050566A" w:rsidRPr="00A342A6">
        <w:rPr>
          <w:rFonts w:asciiTheme="minorHAnsi" w:hAnsiTheme="minorHAnsi"/>
          <w:color w:val="E36C0A"/>
          <w:szCs w:val="22"/>
        </w:rPr>
        <w:tab/>
      </w:r>
      <w:r w:rsidR="00E41ADD" w:rsidRPr="00A342A6">
        <w:rPr>
          <w:rFonts w:asciiTheme="minorHAnsi" w:hAnsiTheme="minorHAnsi"/>
          <w:color w:val="E36C0A"/>
          <w:szCs w:val="22"/>
        </w:rPr>
        <w:t xml:space="preserve"> </w:t>
      </w:r>
    </w:p>
    <w:p w14:paraId="18BA13EE" w14:textId="359B4AC8" w:rsidR="00352427" w:rsidRPr="00C96C9D" w:rsidRDefault="00352427" w:rsidP="00352427">
      <w:pPr>
        <w:rPr>
          <w:rFonts w:ascii="Calibri" w:hAnsi="Calibri"/>
        </w:rPr>
      </w:pPr>
      <w:proofErr w:type="gramStart"/>
      <w:r w:rsidRPr="00C96C9D">
        <w:rPr>
          <w:rFonts w:ascii="Calibri" w:hAnsi="Calibri"/>
        </w:rPr>
        <w:lastRenderedPageBreak/>
        <w:t>5.3.Tuto</w:t>
      </w:r>
      <w:proofErr w:type="gramEnd"/>
      <w:r w:rsidRPr="00C96C9D">
        <w:rPr>
          <w:rFonts w:ascii="Calibri" w:hAnsi="Calibri"/>
        </w:rPr>
        <w:t xml:space="preserve"> smlouvu mohou smluvní strany vypovědět, a to bez udání důvodu nebo z jakéhokoliv důvodu. </w:t>
      </w:r>
    </w:p>
    <w:p w14:paraId="472720C8" w14:textId="77777777" w:rsidR="00352427" w:rsidRPr="00C96C9D" w:rsidRDefault="00352427" w:rsidP="00352427">
      <w:pPr>
        <w:rPr>
          <w:rFonts w:ascii="Calibri" w:hAnsi="Calibri"/>
        </w:rPr>
      </w:pPr>
      <w:r w:rsidRPr="00C96C9D">
        <w:rPr>
          <w:rFonts w:ascii="Calibri" w:hAnsi="Calibri"/>
        </w:rPr>
        <w:t xml:space="preserve">        Výpověď musí mít písemnou formu a musí být doručena druhé smluvní straně. Výpovědní doba se </w:t>
      </w:r>
    </w:p>
    <w:p w14:paraId="5F0369E5" w14:textId="77777777" w:rsidR="00352427" w:rsidRPr="00C96C9D" w:rsidRDefault="00352427" w:rsidP="00352427">
      <w:pPr>
        <w:rPr>
          <w:rFonts w:ascii="Calibri" w:hAnsi="Calibri"/>
        </w:rPr>
      </w:pPr>
      <w:r w:rsidRPr="00C96C9D">
        <w:rPr>
          <w:rFonts w:ascii="Calibri" w:hAnsi="Calibri"/>
        </w:rPr>
        <w:t xml:space="preserve">        stanoví dohodou smluvních stran v délce jednoho měsíce a počíná běžet prvním dnem měsíce </w:t>
      </w:r>
    </w:p>
    <w:p w14:paraId="1A99A398" w14:textId="77777777" w:rsidR="00352427" w:rsidRPr="00C96C9D" w:rsidRDefault="00352427" w:rsidP="00352427">
      <w:pPr>
        <w:rPr>
          <w:rFonts w:ascii="Calibri" w:hAnsi="Calibri"/>
        </w:rPr>
      </w:pPr>
      <w:r w:rsidRPr="00C96C9D">
        <w:rPr>
          <w:rFonts w:ascii="Calibri" w:hAnsi="Calibri"/>
        </w:rPr>
        <w:t xml:space="preserve">        následujícího po měsíci, v němž byla výpověď doručena druhé smluvní straně, které je určena doručena. </w:t>
      </w:r>
    </w:p>
    <w:p w14:paraId="59634AAD" w14:textId="77777777" w:rsidR="00352427" w:rsidRPr="00C96C9D" w:rsidRDefault="00352427" w:rsidP="00352427">
      <w:pPr>
        <w:rPr>
          <w:rFonts w:ascii="Calibri" w:hAnsi="Calibri"/>
        </w:rPr>
      </w:pPr>
      <w:r w:rsidRPr="00C96C9D">
        <w:rPr>
          <w:rFonts w:ascii="Calibri" w:hAnsi="Calibri"/>
        </w:rPr>
        <w:t xml:space="preserve">        Neprodleně po doručení výpovědi je příkazník povinen zařídit vše, co nesnese odkladu a sdělit příkazci </w:t>
      </w:r>
    </w:p>
    <w:p w14:paraId="55C0852B" w14:textId="4B61C147" w:rsidR="00352427" w:rsidRPr="00C96C9D" w:rsidRDefault="00352427" w:rsidP="00352427">
      <w:pPr>
        <w:rPr>
          <w:rFonts w:ascii="Calibri" w:hAnsi="Calibri"/>
        </w:rPr>
      </w:pPr>
      <w:r w:rsidRPr="00C96C9D">
        <w:rPr>
          <w:rFonts w:ascii="Calibri" w:hAnsi="Calibri"/>
        </w:rPr>
        <w:t xml:space="preserve">        veškerá opatření, která je třeba učinit k zabránění vzniku škod na straně příkazce. Smluvní strany </w:t>
      </w:r>
    </w:p>
    <w:p w14:paraId="6C971EC5" w14:textId="2DCD1988" w:rsidR="00913B1E" w:rsidRDefault="00352427" w:rsidP="00C96C9D">
      <w:pPr>
        <w:rPr>
          <w:rFonts w:ascii="Calibri" w:hAnsi="Calibri"/>
        </w:rPr>
      </w:pPr>
      <w:r w:rsidRPr="00C96C9D">
        <w:rPr>
          <w:rFonts w:ascii="Calibri" w:hAnsi="Calibri"/>
        </w:rPr>
        <w:t xml:space="preserve">        vylučují použití ustanovení § 2436, § 2440 odst. 1 a § 2443 zákona č. 89/2012 Sb., občanského zákoníku.</w:t>
      </w:r>
    </w:p>
    <w:p w14:paraId="305944C8" w14:textId="77777777" w:rsidR="00C96C9D" w:rsidRPr="00C96C9D" w:rsidRDefault="00C96C9D" w:rsidP="00C96C9D">
      <w:pPr>
        <w:rPr>
          <w:rFonts w:ascii="Calibri" w:hAnsi="Calibri"/>
        </w:rPr>
      </w:pPr>
    </w:p>
    <w:p w14:paraId="0558828D" w14:textId="36D563CA" w:rsidR="00785B29" w:rsidRPr="00A342A6" w:rsidRDefault="00785B29" w:rsidP="00291B2A">
      <w:pPr>
        <w:pStyle w:val="Normodsaz"/>
        <w:numPr>
          <w:ilvl w:val="0"/>
          <w:numId w:val="0"/>
        </w:numPr>
        <w:tabs>
          <w:tab w:val="clear" w:pos="700"/>
          <w:tab w:val="right" w:pos="5580"/>
        </w:tabs>
        <w:jc w:val="center"/>
        <w:rPr>
          <w:rFonts w:asciiTheme="minorHAnsi" w:hAnsiTheme="minorHAnsi"/>
          <w:b/>
          <w:szCs w:val="22"/>
        </w:rPr>
      </w:pPr>
      <w:r w:rsidRPr="00A342A6">
        <w:rPr>
          <w:rFonts w:asciiTheme="minorHAnsi" w:hAnsiTheme="minorHAnsi"/>
          <w:b/>
          <w:szCs w:val="22"/>
        </w:rPr>
        <w:t xml:space="preserve">Článek </w:t>
      </w:r>
      <w:r w:rsidR="00352427">
        <w:rPr>
          <w:rFonts w:asciiTheme="minorHAnsi" w:hAnsiTheme="minorHAnsi"/>
          <w:b/>
          <w:szCs w:val="22"/>
        </w:rPr>
        <w:t>6</w:t>
      </w:r>
      <w:r w:rsidRPr="00A342A6">
        <w:rPr>
          <w:rFonts w:asciiTheme="minorHAnsi" w:hAnsiTheme="minorHAnsi"/>
          <w:b/>
          <w:szCs w:val="22"/>
        </w:rPr>
        <w:t>.</w:t>
      </w:r>
    </w:p>
    <w:p w14:paraId="2F950B8E" w14:textId="19977F91" w:rsidR="00E41ADD" w:rsidRPr="00A342A6" w:rsidRDefault="00E41ADD" w:rsidP="00291B2A">
      <w:pPr>
        <w:pStyle w:val="Normodsaz"/>
        <w:numPr>
          <w:ilvl w:val="0"/>
          <w:numId w:val="0"/>
        </w:numPr>
        <w:tabs>
          <w:tab w:val="clear" w:pos="700"/>
          <w:tab w:val="right" w:pos="5580"/>
        </w:tabs>
        <w:jc w:val="center"/>
        <w:rPr>
          <w:rFonts w:asciiTheme="minorHAnsi" w:hAnsiTheme="minorHAnsi"/>
          <w:b/>
          <w:caps/>
          <w:szCs w:val="22"/>
        </w:rPr>
      </w:pPr>
      <w:r w:rsidRPr="00A342A6">
        <w:rPr>
          <w:rFonts w:asciiTheme="minorHAnsi" w:hAnsiTheme="minorHAnsi"/>
          <w:b/>
          <w:caps/>
          <w:szCs w:val="22"/>
        </w:rPr>
        <w:t>Záruka, smluvní pokuty</w:t>
      </w:r>
      <w:r w:rsidR="00D54EC5" w:rsidRPr="00A342A6">
        <w:rPr>
          <w:rFonts w:asciiTheme="minorHAnsi" w:hAnsiTheme="minorHAnsi"/>
          <w:b/>
          <w:caps/>
          <w:szCs w:val="22"/>
        </w:rPr>
        <w:t>, sankce</w:t>
      </w:r>
    </w:p>
    <w:p w14:paraId="03E90023" w14:textId="77777777" w:rsidR="00785B29" w:rsidRPr="00A342A6" w:rsidRDefault="00785B29" w:rsidP="00785B29">
      <w:pPr>
        <w:pStyle w:val="Normodsaz"/>
        <w:numPr>
          <w:ilvl w:val="0"/>
          <w:numId w:val="0"/>
        </w:numPr>
        <w:tabs>
          <w:tab w:val="clear" w:pos="700"/>
          <w:tab w:val="right" w:pos="5580"/>
        </w:tabs>
        <w:rPr>
          <w:rFonts w:asciiTheme="minorHAnsi" w:hAnsiTheme="minorHAnsi"/>
          <w:b/>
          <w:color w:val="E36C0A"/>
          <w:szCs w:val="22"/>
        </w:rPr>
      </w:pPr>
    </w:p>
    <w:p w14:paraId="1CB6DF03" w14:textId="045F504F" w:rsidR="00E41ADD" w:rsidRPr="00A342A6" w:rsidRDefault="00237308" w:rsidP="00B42592">
      <w:pPr>
        <w:pStyle w:val="Normodsaz"/>
        <w:numPr>
          <w:ilvl w:val="0"/>
          <w:numId w:val="0"/>
        </w:numPr>
        <w:tabs>
          <w:tab w:val="clear" w:pos="700"/>
        </w:tabs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6</w:t>
      </w:r>
      <w:r w:rsidR="005F1A72" w:rsidRPr="00A342A6">
        <w:rPr>
          <w:rFonts w:asciiTheme="minorHAnsi" w:hAnsiTheme="minorHAnsi"/>
          <w:szCs w:val="22"/>
        </w:rPr>
        <w:t xml:space="preserve">.1. </w:t>
      </w:r>
      <w:r w:rsidR="00E2518B" w:rsidRPr="00A342A6">
        <w:rPr>
          <w:rFonts w:asciiTheme="minorHAnsi" w:hAnsiTheme="minorHAnsi"/>
          <w:szCs w:val="22"/>
        </w:rPr>
        <w:t>Příkazník</w:t>
      </w:r>
      <w:r w:rsidR="00E41ADD" w:rsidRPr="00A342A6">
        <w:rPr>
          <w:rFonts w:asciiTheme="minorHAnsi" w:hAnsiTheme="minorHAnsi"/>
          <w:szCs w:val="22"/>
        </w:rPr>
        <w:t xml:space="preserve"> ručí za bezchybné provedení plnění předmětu </w:t>
      </w:r>
      <w:r w:rsidR="00107F48" w:rsidRPr="00A342A6">
        <w:rPr>
          <w:rFonts w:asciiTheme="minorHAnsi" w:hAnsiTheme="minorHAnsi"/>
          <w:szCs w:val="22"/>
        </w:rPr>
        <w:t>této</w:t>
      </w:r>
      <w:r w:rsidR="00E41ADD" w:rsidRPr="00A342A6">
        <w:rPr>
          <w:rFonts w:asciiTheme="minorHAnsi" w:hAnsiTheme="minorHAnsi"/>
          <w:szCs w:val="22"/>
        </w:rPr>
        <w:t xml:space="preserve"> smlouvy</w:t>
      </w:r>
      <w:r w:rsidR="00913B1E" w:rsidRPr="00A342A6">
        <w:rPr>
          <w:rFonts w:asciiTheme="minorHAnsi" w:hAnsiTheme="minorHAnsi"/>
          <w:szCs w:val="22"/>
        </w:rPr>
        <w:t>,</w:t>
      </w:r>
      <w:r w:rsidR="00E41ADD" w:rsidRPr="00A342A6">
        <w:rPr>
          <w:rFonts w:asciiTheme="minorHAnsi" w:hAnsiTheme="minorHAnsi"/>
          <w:szCs w:val="22"/>
        </w:rPr>
        <w:t xml:space="preserve"> a to v následujícím rozsahu:</w:t>
      </w:r>
    </w:p>
    <w:p w14:paraId="02EA613E" w14:textId="565C9751" w:rsidR="00E41ADD" w:rsidRDefault="00E2518B" w:rsidP="00913B1E">
      <w:pPr>
        <w:suppressAutoHyphens w:val="0"/>
        <w:ind w:left="426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Příkazník</w:t>
      </w:r>
      <w:r w:rsidR="00E41ADD" w:rsidRPr="00A342A6">
        <w:rPr>
          <w:rFonts w:asciiTheme="minorHAnsi" w:hAnsiTheme="minorHAnsi"/>
          <w:szCs w:val="22"/>
        </w:rPr>
        <w:t xml:space="preserve"> odpovídá za škody prokazatelně vzniklé v důsledku neplnění </w:t>
      </w:r>
      <w:r w:rsidR="002900D2" w:rsidRPr="00A342A6">
        <w:rPr>
          <w:rFonts w:asciiTheme="minorHAnsi" w:hAnsiTheme="minorHAnsi"/>
          <w:szCs w:val="22"/>
        </w:rPr>
        <w:t xml:space="preserve">jeho </w:t>
      </w:r>
      <w:r w:rsidR="00E41ADD" w:rsidRPr="00A342A6">
        <w:rPr>
          <w:rFonts w:asciiTheme="minorHAnsi" w:hAnsiTheme="minorHAnsi"/>
          <w:szCs w:val="22"/>
        </w:rPr>
        <w:t>smluvních podmínek,</w:t>
      </w:r>
      <w:r w:rsidR="003D34A3" w:rsidRPr="00A342A6">
        <w:rPr>
          <w:rFonts w:asciiTheme="minorHAnsi" w:hAnsiTheme="minorHAnsi"/>
          <w:szCs w:val="22"/>
        </w:rPr>
        <w:t xml:space="preserve"> </w:t>
      </w:r>
      <w:r w:rsidR="00E41ADD" w:rsidRPr="00A342A6">
        <w:rPr>
          <w:rFonts w:asciiTheme="minorHAnsi" w:hAnsiTheme="minorHAnsi"/>
          <w:szCs w:val="22"/>
        </w:rPr>
        <w:t xml:space="preserve">záruční lhůta je stanovena na dobu 5 let (60 měsíců) a začíná plynout ode dne </w:t>
      </w:r>
      <w:proofErr w:type="gramStart"/>
      <w:r w:rsidR="003D34A3" w:rsidRPr="00A342A6">
        <w:rPr>
          <w:rFonts w:asciiTheme="minorHAnsi" w:hAnsiTheme="minorHAnsi"/>
          <w:szCs w:val="22"/>
        </w:rPr>
        <w:t>stanoveném</w:t>
      </w:r>
      <w:proofErr w:type="gramEnd"/>
      <w:r w:rsidR="003D34A3" w:rsidRPr="00A342A6">
        <w:rPr>
          <w:rFonts w:asciiTheme="minorHAnsi" w:hAnsiTheme="minorHAnsi"/>
          <w:szCs w:val="22"/>
        </w:rPr>
        <w:t xml:space="preserve"> v článku </w:t>
      </w:r>
      <w:r w:rsidR="00237308">
        <w:rPr>
          <w:rFonts w:asciiTheme="minorHAnsi" w:hAnsiTheme="minorHAnsi"/>
          <w:szCs w:val="22"/>
        </w:rPr>
        <w:t>5.</w:t>
      </w:r>
      <w:r w:rsidR="00B15AA6" w:rsidRPr="00A342A6">
        <w:rPr>
          <w:rFonts w:asciiTheme="minorHAnsi" w:hAnsiTheme="minorHAnsi"/>
          <w:szCs w:val="22"/>
        </w:rPr>
        <w:t xml:space="preserve">2. </w:t>
      </w:r>
      <w:r w:rsidRPr="00A342A6">
        <w:rPr>
          <w:rFonts w:asciiTheme="minorHAnsi" w:hAnsiTheme="minorHAnsi"/>
          <w:szCs w:val="22"/>
        </w:rPr>
        <w:t>Příkazník</w:t>
      </w:r>
      <w:r w:rsidR="00E41ADD" w:rsidRPr="00A342A6">
        <w:rPr>
          <w:rFonts w:asciiTheme="minorHAnsi" w:hAnsiTheme="minorHAnsi"/>
          <w:szCs w:val="22"/>
        </w:rPr>
        <w:t xml:space="preserve"> odpovídá za vady předmětu plnění </w:t>
      </w:r>
      <w:r w:rsidR="00237308">
        <w:rPr>
          <w:rFonts w:asciiTheme="minorHAnsi" w:hAnsiTheme="minorHAnsi"/>
          <w:szCs w:val="22"/>
        </w:rPr>
        <w:t>v </w:t>
      </w:r>
      <w:proofErr w:type="gramStart"/>
      <w:r w:rsidR="00237308">
        <w:rPr>
          <w:rFonts w:asciiTheme="minorHAnsi" w:hAnsiTheme="minorHAnsi"/>
          <w:szCs w:val="22"/>
        </w:rPr>
        <w:t xml:space="preserve">souladu  </w:t>
      </w:r>
      <w:proofErr w:type="spellStart"/>
      <w:r w:rsidR="00237308">
        <w:rPr>
          <w:rFonts w:asciiTheme="minorHAnsi" w:hAnsiTheme="minorHAnsi"/>
          <w:szCs w:val="22"/>
        </w:rPr>
        <w:t>ust</w:t>
      </w:r>
      <w:proofErr w:type="spellEnd"/>
      <w:proofErr w:type="gramEnd"/>
      <w:r w:rsidR="00237308">
        <w:rPr>
          <w:rFonts w:asciiTheme="minorHAnsi" w:hAnsiTheme="minorHAnsi"/>
          <w:szCs w:val="22"/>
        </w:rPr>
        <w:t xml:space="preserve">. § 2630 zákon č.89/2012 Sb., občanský zákoník. </w:t>
      </w:r>
    </w:p>
    <w:p w14:paraId="39D4A91B" w14:textId="0BA4FBE9" w:rsidR="00237308" w:rsidRPr="00C96C9D" w:rsidRDefault="00237308" w:rsidP="00237308">
      <w:pPr>
        <w:suppressAutoHyphens w:val="0"/>
        <w:ind w:left="426" w:hanging="426"/>
        <w:rPr>
          <w:rFonts w:ascii="Calibri" w:hAnsi="Calibri"/>
        </w:rPr>
      </w:pPr>
      <w:r w:rsidRPr="00C96C9D">
        <w:rPr>
          <w:rFonts w:asciiTheme="minorHAnsi" w:hAnsiTheme="minorHAnsi"/>
        </w:rPr>
        <w:t xml:space="preserve">6.2. </w:t>
      </w:r>
      <w:r w:rsidRPr="00C96C9D">
        <w:rPr>
          <w:rFonts w:ascii="Calibri" w:hAnsi="Calibri"/>
        </w:rPr>
        <w:t xml:space="preserve">Příkazník odpovídá za vady předmětu plnění jím způsobené či zaviněné po dobu platnosti a </w:t>
      </w:r>
      <w:proofErr w:type="gramStart"/>
      <w:r w:rsidRPr="00C96C9D">
        <w:rPr>
          <w:rFonts w:ascii="Calibri" w:hAnsi="Calibri"/>
        </w:rPr>
        <w:t>účinnosti  právní</w:t>
      </w:r>
      <w:proofErr w:type="gramEnd"/>
      <w:r w:rsidRPr="00C96C9D">
        <w:rPr>
          <w:rFonts w:ascii="Calibri" w:hAnsi="Calibri"/>
        </w:rPr>
        <w:t xml:space="preserve"> úpravy platné v době, kdy byly jednotlivé činnosti ukončeny v rozsahu této příkazní smlouvy.</w:t>
      </w:r>
    </w:p>
    <w:p w14:paraId="79C8BF14" w14:textId="207D05D3" w:rsidR="00E41ADD" w:rsidRDefault="00237308" w:rsidP="00B42592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pacing w:val="-2"/>
          <w:szCs w:val="22"/>
        </w:rPr>
      </w:pPr>
      <w:r>
        <w:rPr>
          <w:rFonts w:asciiTheme="minorHAnsi" w:hAnsiTheme="minorHAnsi"/>
          <w:spacing w:val="-2"/>
          <w:szCs w:val="22"/>
        </w:rPr>
        <w:t>6</w:t>
      </w:r>
      <w:r w:rsidR="00B15AA6" w:rsidRPr="00A342A6">
        <w:rPr>
          <w:rFonts w:asciiTheme="minorHAnsi" w:hAnsiTheme="minorHAnsi"/>
          <w:spacing w:val="-2"/>
          <w:szCs w:val="22"/>
        </w:rPr>
        <w:t>.</w:t>
      </w:r>
      <w:r>
        <w:rPr>
          <w:rFonts w:asciiTheme="minorHAnsi" w:hAnsiTheme="minorHAnsi"/>
          <w:spacing w:val="-2"/>
          <w:szCs w:val="22"/>
        </w:rPr>
        <w:t>3</w:t>
      </w:r>
      <w:r w:rsidR="00B15AA6" w:rsidRPr="00A342A6">
        <w:rPr>
          <w:rFonts w:asciiTheme="minorHAnsi" w:hAnsiTheme="minorHAnsi"/>
          <w:spacing w:val="-2"/>
          <w:szCs w:val="22"/>
        </w:rPr>
        <w:t xml:space="preserve">. </w:t>
      </w:r>
      <w:r>
        <w:rPr>
          <w:rFonts w:asciiTheme="minorHAnsi" w:hAnsiTheme="minorHAnsi"/>
          <w:spacing w:val="-2"/>
          <w:szCs w:val="22"/>
        </w:rPr>
        <w:t xml:space="preserve"> </w:t>
      </w:r>
      <w:r w:rsidR="00E2518B" w:rsidRPr="00A342A6">
        <w:rPr>
          <w:rFonts w:asciiTheme="minorHAnsi" w:hAnsiTheme="minorHAnsi"/>
          <w:spacing w:val="-2"/>
          <w:szCs w:val="22"/>
        </w:rPr>
        <w:t>Příkazník</w:t>
      </w:r>
      <w:r w:rsidR="00E41ADD" w:rsidRPr="00A342A6">
        <w:rPr>
          <w:rFonts w:asciiTheme="minorHAnsi" w:hAnsiTheme="minorHAnsi"/>
          <w:spacing w:val="-2"/>
          <w:szCs w:val="22"/>
        </w:rPr>
        <w:t xml:space="preserve"> neodpovídá za vady, které byly způsobeny použitím podkladů převzatých od </w:t>
      </w:r>
      <w:r w:rsidR="00E2518B" w:rsidRPr="00A342A6">
        <w:rPr>
          <w:rFonts w:asciiTheme="minorHAnsi" w:hAnsiTheme="minorHAnsi"/>
          <w:spacing w:val="-2"/>
          <w:szCs w:val="22"/>
        </w:rPr>
        <w:t>Příkazce</w:t>
      </w:r>
      <w:r w:rsidR="00E41ADD" w:rsidRPr="00A342A6">
        <w:rPr>
          <w:rFonts w:asciiTheme="minorHAnsi" w:hAnsiTheme="minorHAnsi"/>
          <w:spacing w:val="-2"/>
          <w:szCs w:val="22"/>
        </w:rPr>
        <w:t>, u kterých</w:t>
      </w:r>
      <w:r w:rsidR="00B15AA6" w:rsidRPr="00A342A6">
        <w:rPr>
          <w:rFonts w:asciiTheme="minorHAnsi" w:hAnsiTheme="minorHAnsi"/>
          <w:spacing w:val="-2"/>
          <w:szCs w:val="22"/>
        </w:rPr>
        <w:t xml:space="preserve"> p</w:t>
      </w:r>
      <w:r w:rsidR="00E2518B" w:rsidRPr="00A342A6">
        <w:rPr>
          <w:rFonts w:asciiTheme="minorHAnsi" w:hAnsiTheme="minorHAnsi"/>
          <w:spacing w:val="-2"/>
          <w:szCs w:val="22"/>
        </w:rPr>
        <w:t>říkazník</w:t>
      </w:r>
      <w:r w:rsidR="00E41ADD" w:rsidRPr="00A342A6">
        <w:rPr>
          <w:rFonts w:asciiTheme="minorHAnsi" w:hAnsiTheme="minorHAnsi"/>
          <w:spacing w:val="-2"/>
          <w:szCs w:val="22"/>
        </w:rPr>
        <w:t xml:space="preserve"> ani při vynaložení veškeré odborné péče nemohl zjistit jejich nevhodnost, případně na ni upozornil </w:t>
      </w:r>
      <w:r w:rsidR="00B15AA6" w:rsidRPr="00A342A6">
        <w:rPr>
          <w:rFonts w:asciiTheme="minorHAnsi" w:hAnsiTheme="minorHAnsi"/>
          <w:spacing w:val="-2"/>
          <w:szCs w:val="22"/>
        </w:rPr>
        <w:t>p</w:t>
      </w:r>
      <w:r w:rsidR="00E2518B" w:rsidRPr="00A342A6">
        <w:rPr>
          <w:rFonts w:asciiTheme="minorHAnsi" w:hAnsiTheme="minorHAnsi"/>
          <w:spacing w:val="-2"/>
          <w:szCs w:val="22"/>
        </w:rPr>
        <w:t>říkazce</w:t>
      </w:r>
      <w:r w:rsidR="00E41ADD" w:rsidRPr="00A342A6">
        <w:rPr>
          <w:rFonts w:asciiTheme="minorHAnsi" w:hAnsiTheme="minorHAnsi"/>
          <w:spacing w:val="-2"/>
          <w:szCs w:val="22"/>
        </w:rPr>
        <w:t>, ale ten na jejich použití trval.</w:t>
      </w:r>
    </w:p>
    <w:p w14:paraId="50BCDC00" w14:textId="77777777" w:rsidR="00237308" w:rsidRPr="00C96C9D" w:rsidRDefault="00237308" w:rsidP="00237308">
      <w:pPr>
        <w:rPr>
          <w:rFonts w:ascii="Calibri" w:hAnsi="Calibri"/>
          <w:color w:val="000000"/>
        </w:rPr>
      </w:pPr>
      <w:proofErr w:type="gramStart"/>
      <w:r w:rsidRPr="00C96C9D">
        <w:rPr>
          <w:rFonts w:asciiTheme="minorHAnsi" w:hAnsiTheme="minorHAnsi"/>
          <w:spacing w:val="-2"/>
        </w:rPr>
        <w:t xml:space="preserve">6.4 </w:t>
      </w:r>
      <w:r w:rsidRPr="00C96C9D">
        <w:rPr>
          <w:rFonts w:ascii="Calibri" w:hAnsi="Calibri"/>
          <w:color w:val="000000"/>
        </w:rPr>
        <w:t xml:space="preserve"> V případě</w:t>
      </w:r>
      <w:proofErr w:type="gramEnd"/>
      <w:r w:rsidRPr="00C96C9D">
        <w:rPr>
          <w:rFonts w:ascii="Calibri" w:hAnsi="Calibri"/>
          <w:color w:val="000000"/>
        </w:rPr>
        <w:t xml:space="preserve"> porušení povinností sjednaných touto smlouvou či vyplývajících z příslušných zákonných </w:t>
      </w:r>
    </w:p>
    <w:p w14:paraId="6CF279AD" w14:textId="77777777" w:rsidR="00237308" w:rsidRPr="00C96C9D" w:rsidRDefault="00237308" w:rsidP="00237308">
      <w:pPr>
        <w:rPr>
          <w:rFonts w:ascii="Calibri" w:hAnsi="Calibri"/>
          <w:color w:val="000000"/>
        </w:rPr>
      </w:pPr>
      <w:r w:rsidRPr="00C96C9D">
        <w:rPr>
          <w:rFonts w:ascii="Calibri" w:hAnsi="Calibri"/>
          <w:color w:val="000000"/>
        </w:rPr>
        <w:t xml:space="preserve">        předpisů příkazníkem či v případě zjištěných nedostatků ve výkonu činností dle této smlouvy je příkazník </w:t>
      </w:r>
    </w:p>
    <w:p w14:paraId="0372487A" w14:textId="77777777" w:rsidR="00237308" w:rsidRPr="00C96C9D" w:rsidRDefault="00237308" w:rsidP="00237308">
      <w:pPr>
        <w:rPr>
          <w:rFonts w:ascii="Calibri" w:hAnsi="Calibri"/>
          <w:color w:val="000000"/>
        </w:rPr>
      </w:pPr>
      <w:r w:rsidRPr="00C96C9D">
        <w:rPr>
          <w:rFonts w:ascii="Calibri" w:hAnsi="Calibri"/>
          <w:color w:val="000000"/>
        </w:rPr>
        <w:t xml:space="preserve">        povinen na písemnou výzvu příkazce na své náklady zajistit provedení nápravných opatření, popř. </w:t>
      </w:r>
    </w:p>
    <w:p w14:paraId="6D5742BE" w14:textId="5AADD97D" w:rsidR="00237308" w:rsidRPr="00C96C9D" w:rsidRDefault="00237308" w:rsidP="00237308">
      <w:pPr>
        <w:rPr>
          <w:rFonts w:ascii="Calibri" w:hAnsi="Calibri"/>
          <w:color w:val="000000"/>
        </w:rPr>
      </w:pPr>
      <w:r w:rsidRPr="00C96C9D">
        <w:rPr>
          <w:rFonts w:ascii="Calibri" w:hAnsi="Calibri"/>
          <w:color w:val="000000"/>
        </w:rPr>
        <w:t xml:space="preserve">        nahradit škodu.</w:t>
      </w:r>
    </w:p>
    <w:p w14:paraId="2C86E3B9" w14:textId="77777777" w:rsidR="00DE1BEC" w:rsidRPr="00A342A6" w:rsidRDefault="00DE1BEC" w:rsidP="00B15AA6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rPr>
          <w:rFonts w:asciiTheme="minorHAnsi" w:hAnsiTheme="minorHAnsi"/>
          <w:spacing w:val="-2"/>
          <w:szCs w:val="22"/>
        </w:rPr>
      </w:pPr>
    </w:p>
    <w:p w14:paraId="4DDAF404" w14:textId="02C44F05" w:rsidR="00785B29" w:rsidRPr="00A342A6" w:rsidRDefault="00785B29" w:rsidP="00291B2A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jc w:val="center"/>
        <w:rPr>
          <w:rFonts w:asciiTheme="minorHAnsi" w:hAnsiTheme="minorHAnsi"/>
          <w:b/>
          <w:spacing w:val="-2"/>
          <w:szCs w:val="22"/>
        </w:rPr>
      </w:pPr>
      <w:r w:rsidRPr="00A342A6">
        <w:rPr>
          <w:rFonts w:asciiTheme="minorHAnsi" w:hAnsiTheme="minorHAnsi"/>
          <w:b/>
          <w:spacing w:val="-2"/>
          <w:szCs w:val="22"/>
        </w:rPr>
        <w:t xml:space="preserve">Článek </w:t>
      </w:r>
      <w:r w:rsidR="00237308">
        <w:rPr>
          <w:rFonts w:asciiTheme="minorHAnsi" w:hAnsiTheme="minorHAnsi"/>
          <w:b/>
          <w:spacing w:val="-2"/>
          <w:szCs w:val="22"/>
        </w:rPr>
        <w:t>7</w:t>
      </w:r>
      <w:r w:rsidRPr="00A342A6">
        <w:rPr>
          <w:rFonts w:asciiTheme="minorHAnsi" w:hAnsiTheme="minorHAnsi"/>
          <w:b/>
          <w:spacing w:val="-2"/>
          <w:szCs w:val="22"/>
        </w:rPr>
        <w:t>.</w:t>
      </w:r>
    </w:p>
    <w:p w14:paraId="63D0260D" w14:textId="476A0B0F" w:rsidR="00E41ADD" w:rsidRPr="00A342A6" w:rsidRDefault="00E41ADD" w:rsidP="00291B2A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jc w:val="center"/>
        <w:rPr>
          <w:rFonts w:asciiTheme="minorHAnsi" w:hAnsiTheme="minorHAnsi"/>
          <w:b/>
          <w:caps/>
          <w:szCs w:val="22"/>
        </w:rPr>
      </w:pPr>
      <w:r w:rsidRPr="00A342A6">
        <w:rPr>
          <w:rFonts w:asciiTheme="minorHAnsi" w:hAnsiTheme="minorHAnsi"/>
          <w:b/>
          <w:caps/>
          <w:szCs w:val="22"/>
        </w:rPr>
        <w:t>Závěrečná ustanovení</w:t>
      </w:r>
    </w:p>
    <w:p w14:paraId="4350B071" w14:textId="77777777" w:rsidR="00785B29" w:rsidRPr="00A342A6" w:rsidRDefault="00785B29" w:rsidP="00785B29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rPr>
          <w:rFonts w:asciiTheme="minorHAnsi" w:hAnsiTheme="minorHAnsi"/>
          <w:b/>
          <w:spacing w:val="-2"/>
          <w:szCs w:val="22"/>
        </w:rPr>
      </w:pPr>
    </w:p>
    <w:p w14:paraId="098DB23A" w14:textId="51B66404" w:rsidR="00E41ADD" w:rsidRPr="00A342A6" w:rsidRDefault="00237308" w:rsidP="00BE43EF">
      <w:pPr>
        <w:pStyle w:val="Normodsaz"/>
        <w:numPr>
          <w:ilvl w:val="0"/>
          <w:numId w:val="0"/>
        </w:numPr>
        <w:tabs>
          <w:tab w:val="clear" w:pos="700"/>
        </w:tabs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7</w:t>
      </w:r>
      <w:r w:rsidR="00B15AA6" w:rsidRPr="00A342A6">
        <w:rPr>
          <w:rFonts w:asciiTheme="minorHAnsi" w:hAnsiTheme="minorHAnsi"/>
          <w:szCs w:val="22"/>
        </w:rPr>
        <w:t xml:space="preserve">.1. </w:t>
      </w:r>
      <w:r w:rsidR="00E41ADD" w:rsidRPr="00A342A6">
        <w:rPr>
          <w:rFonts w:asciiTheme="minorHAnsi" w:hAnsiTheme="minorHAnsi"/>
          <w:szCs w:val="22"/>
        </w:rPr>
        <w:t xml:space="preserve">Tato smlouva nabývá platnosti </w:t>
      </w:r>
      <w:r>
        <w:rPr>
          <w:rFonts w:asciiTheme="minorHAnsi" w:hAnsiTheme="minorHAnsi"/>
          <w:szCs w:val="22"/>
        </w:rPr>
        <w:t xml:space="preserve">dnem jejího podpisu oběma smluvními stranami a účinnosti dnem </w:t>
      </w:r>
      <w:proofErr w:type="spellStart"/>
      <w:r>
        <w:rPr>
          <w:rFonts w:asciiTheme="minorHAnsi" w:hAnsiTheme="minorHAnsi"/>
          <w:szCs w:val="22"/>
        </w:rPr>
        <w:t>jejíh</w:t>
      </w:r>
      <w:proofErr w:type="spellEnd"/>
      <w:r>
        <w:rPr>
          <w:rFonts w:asciiTheme="minorHAnsi" w:hAnsiTheme="minorHAnsi"/>
          <w:szCs w:val="22"/>
        </w:rPr>
        <w:t xml:space="preserve"> uveřejnění v registru smluv, přičemž uveřejnit tuto smlouvu v registru smluv podle zákona č. 340/2015Sb. se zavazuje příkazce.</w:t>
      </w:r>
      <w:r w:rsidR="00E41ADD" w:rsidRPr="00A342A6">
        <w:rPr>
          <w:rFonts w:asciiTheme="minorHAnsi" w:hAnsiTheme="minorHAnsi"/>
          <w:szCs w:val="22"/>
        </w:rPr>
        <w:t xml:space="preserve"> </w:t>
      </w:r>
    </w:p>
    <w:p w14:paraId="073C3BA0" w14:textId="1FCB00E8" w:rsidR="003A53AC" w:rsidRPr="00A342A6" w:rsidRDefault="001036BB" w:rsidP="00BE43EF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color w:val="E36C0A"/>
          <w:szCs w:val="22"/>
        </w:rPr>
      </w:pPr>
      <w:r>
        <w:rPr>
          <w:rFonts w:asciiTheme="minorHAnsi" w:hAnsiTheme="minorHAnsi"/>
          <w:szCs w:val="22"/>
        </w:rPr>
        <w:t>7</w:t>
      </w:r>
      <w:r w:rsidR="00B15AA6" w:rsidRPr="00A342A6">
        <w:rPr>
          <w:rFonts w:asciiTheme="minorHAnsi" w:hAnsiTheme="minorHAnsi"/>
          <w:szCs w:val="22"/>
        </w:rPr>
        <w:t xml:space="preserve">.2. </w:t>
      </w:r>
      <w:r w:rsidR="00E41ADD" w:rsidRPr="00A342A6">
        <w:rPr>
          <w:rFonts w:asciiTheme="minorHAnsi" w:hAnsiTheme="minorHAnsi"/>
          <w:szCs w:val="22"/>
        </w:rPr>
        <w:t xml:space="preserve">Tato smlouva je uzavřena na dobu určitou. Její platnost končí </w:t>
      </w:r>
      <w:r w:rsidR="00237308">
        <w:rPr>
          <w:rFonts w:asciiTheme="minorHAnsi" w:hAnsiTheme="minorHAnsi"/>
          <w:szCs w:val="22"/>
        </w:rPr>
        <w:t>vyhodnocením akce, tedy odesláním kompletních dokladů o ukončení stavby.</w:t>
      </w:r>
    </w:p>
    <w:p w14:paraId="13011D00" w14:textId="5D55550F" w:rsidR="00712977" w:rsidRPr="00A342A6" w:rsidRDefault="001036BB" w:rsidP="00BE43EF">
      <w:pPr>
        <w:pStyle w:val="Normodsaz"/>
        <w:numPr>
          <w:ilvl w:val="0"/>
          <w:numId w:val="0"/>
        </w:numPr>
        <w:tabs>
          <w:tab w:val="clear" w:pos="700"/>
        </w:tabs>
        <w:ind w:left="426" w:hanging="426"/>
        <w:rPr>
          <w:rFonts w:asciiTheme="minorHAnsi" w:hAnsiTheme="minorHAnsi"/>
          <w:color w:val="FF0000"/>
          <w:szCs w:val="22"/>
        </w:rPr>
      </w:pPr>
      <w:r>
        <w:rPr>
          <w:rStyle w:val="FontStyle18"/>
          <w:rFonts w:asciiTheme="minorHAnsi" w:hAnsiTheme="minorHAnsi"/>
          <w:szCs w:val="22"/>
        </w:rPr>
        <w:t>7</w:t>
      </w:r>
      <w:r w:rsidR="00B15AA6" w:rsidRPr="00A342A6">
        <w:rPr>
          <w:rStyle w:val="FontStyle18"/>
          <w:rFonts w:asciiTheme="minorHAnsi" w:hAnsiTheme="minorHAnsi"/>
          <w:szCs w:val="22"/>
        </w:rPr>
        <w:t xml:space="preserve">.3. </w:t>
      </w:r>
      <w:r w:rsidR="00712977" w:rsidRPr="00A342A6">
        <w:rPr>
          <w:rStyle w:val="FontStyle18"/>
          <w:rFonts w:asciiTheme="minorHAnsi" w:hAnsiTheme="minorHAnsi"/>
          <w:szCs w:val="22"/>
        </w:rPr>
        <w:t>Smluvní strany jsou povinny uchovávat veškerou dokumentaci související s realizací smlouvy včetně účetních dokladů minimálně do konce roku</w:t>
      </w:r>
      <w:r w:rsidR="00712977" w:rsidRPr="00A342A6">
        <w:rPr>
          <w:rStyle w:val="FontStyle18"/>
          <w:rFonts w:asciiTheme="minorHAnsi" w:hAnsiTheme="minorHAnsi"/>
          <w:color w:val="FF0000"/>
          <w:szCs w:val="22"/>
        </w:rPr>
        <w:t xml:space="preserve"> </w:t>
      </w:r>
      <w:r w:rsidR="00712977" w:rsidRPr="00A342A6">
        <w:rPr>
          <w:rStyle w:val="FontStyle18"/>
          <w:rFonts w:asciiTheme="minorHAnsi" w:hAnsiTheme="minorHAnsi"/>
          <w:szCs w:val="22"/>
        </w:rPr>
        <w:t>20</w:t>
      </w:r>
      <w:r w:rsidR="0046143D" w:rsidRPr="00A342A6">
        <w:rPr>
          <w:rStyle w:val="FontStyle18"/>
          <w:rFonts w:asciiTheme="minorHAnsi" w:hAnsiTheme="minorHAnsi"/>
          <w:szCs w:val="22"/>
        </w:rPr>
        <w:t>2</w:t>
      </w:r>
      <w:r w:rsidR="00237308">
        <w:rPr>
          <w:rStyle w:val="FontStyle18"/>
          <w:rFonts w:asciiTheme="minorHAnsi" w:hAnsiTheme="minorHAnsi"/>
          <w:szCs w:val="22"/>
        </w:rPr>
        <w:t>7</w:t>
      </w:r>
      <w:r w:rsidR="00712977" w:rsidRPr="00A342A6">
        <w:rPr>
          <w:rStyle w:val="FontStyle18"/>
          <w:rFonts w:asciiTheme="minorHAnsi" w:hAnsiTheme="minorHAnsi"/>
          <w:color w:val="FF0000"/>
          <w:szCs w:val="22"/>
        </w:rPr>
        <w:t>.</w:t>
      </w:r>
    </w:p>
    <w:p w14:paraId="352088C4" w14:textId="638B9234" w:rsidR="00E41ADD" w:rsidRPr="00A342A6" w:rsidRDefault="001036BB" w:rsidP="00913B1E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7</w:t>
      </w:r>
      <w:r w:rsidR="00B15AA6" w:rsidRPr="00A342A6">
        <w:rPr>
          <w:rFonts w:asciiTheme="minorHAnsi" w:hAnsiTheme="minorHAnsi"/>
          <w:szCs w:val="22"/>
        </w:rPr>
        <w:t xml:space="preserve">.4. </w:t>
      </w:r>
      <w:r w:rsidR="00E41ADD" w:rsidRPr="00A342A6">
        <w:rPr>
          <w:rFonts w:asciiTheme="minorHAnsi" w:hAnsiTheme="minorHAnsi"/>
          <w:szCs w:val="22"/>
        </w:rPr>
        <w:t>Účastníci se zavazují řešit všechny spory, které by v budoucnu mohly vzniknout z plnění na základě této smlouvy, zásadně smírnou cestou.</w:t>
      </w:r>
    </w:p>
    <w:p w14:paraId="6F2487CE" w14:textId="2617AE4F" w:rsidR="00E41ADD" w:rsidRPr="00A342A6" w:rsidRDefault="001036BB" w:rsidP="00913B1E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7</w:t>
      </w:r>
      <w:r w:rsidR="00B15AA6" w:rsidRPr="00A342A6">
        <w:rPr>
          <w:rFonts w:asciiTheme="minorHAnsi" w:hAnsiTheme="minorHAnsi"/>
          <w:szCs w:val="22"/>
        </w:rPr>
        <w:t xml:space="preserve">.5. </w:t>
      </w:r>
      <w:r w:rsidR="00E41ADD" w:rsidRPr="00A342A6">
        <w:rPr>
          <w:rFonts w:asciiTheme="minorHAnsi" w:hAnsiTheme="minorHAnsi"/>
          <w:szCs w:val="22"/>
        </w:rPr>
        <w:t>Účastníci prohlašují, že si smlouvu přečetli, s jejím obsahem souhlasí, tato je důkazem jejich pravé a svobodné vůle a na důkaz toho připojují své vlastnoruční podpisy.</w:t>
      </w:r>
    </w:p>
    <w:p w14:paraId="5C611DE7" w14:textId="533B8E52" w:rsidR="001036BB" w:rsidRDefault="001036BB" w:rsidP="00913B1E">
      <w:pPr>
        <w:pStyle w:val="Normodsaz"/>
        <w:numPr>
          <w:ilvl w:val="0"/>
          <w:numId w:val="0"/>
        </w:numPr>
        <w:tabs>
          <w:tab w:val="clear" w:pos="700"/>
        </w:tabs>
        <w:spacing w:before="0" w:after="0"/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7</w:t>
      </w:r>
      <w:r w:rsidR="00B15AA6" w:rsidRPr="00A342A6">
        <w:rPr>
          <w:rFonts w:asciiTheme="minorHAnsi" w:hAnsiTheme="minorHAnsi"/>
          <w:szCs w:val="22"/>
        </w:rPr>
        <w:t xml:space="preserve">.6. </w:t>
      </w:r>
      <w:r w:rsidR="00E41ADD" w:rsidRPr="00A342A6">
        <w:rPr>
          <w:rFonts w:asciiTheme="minorHAnsi" w:hAnsiTheme="minorHAnsi"/>
          <w:szCs w:val="22"/>
        </w:rPr>
        <w:t xml:space="preserve">Tato smlouva je vyhotovena ve </w:t>
      </w:r>
      <w:r w:rsidR="00237308">
        <w:rPr>
          <w:rFonts w:asciiTheme="minorHAnsi" w:hAnsiTheme="minorHAnsi"/>
          <w:szCs w:val="22"/>
        </w:rPr>
        <w:t>čtyřech</w:t>
      </w:r>
      <w:r w:rsidR="00713D24" w:rsidRPr="00A342A6">
        <w:rPr>
          <w:rFonts w:asciiTheme="minorHAnsi" w:hAnsiTheme="minorHAnsi"/>
          <w:szCs w:val="22"/>
        </w:rPr>
        <w:t xml:space="preserve"> </w:t>
      </w:r>
      <w:r w:rsidR="00E41ADD" w:rsidRPr="00A342A6">
        <w:rPr>
          <w:rFonts w:asciiTheme="minorHAnsi" w:hAnsiTheme="minorHAnsi"/>
          <w:szCs w:val="22"/>
        </w:rPr>
        <w:t>stejnopisech</w:t>
      </w:r>
      <w:r w:rsidR="003A53AC" w:rsidRPr="00A342A6">
        <w:rPr>
          <w:rFonts w:asciiTheme="minorHAnsi" w:hAnsiTheme="minorHAnsi"/>
          <w:szCs w:val="22"/>
        </w:rPr>
        <w:t xml:space="preserve">, z nichž </w:t>
      </w:r>
      <w:r>
        <w:rPr>
          <w:rFonts w:asciiTheme="minorHAnsi" w:hAnsiTheme="minorHAnsi"/>
          <w:szCs w:val="22"/>
        </w:rPr>
        <w:t xml:space="preserve">každý účastník obdrží po dvou výtiscích. </w:t>
      </w:r>
    </w:p>
    <w:p w14:paraId="61C08693" w14:textId="747E0B39" w:rsidR="0046143D" w:rsidRPr="00A342A6" w:rsidRDefault="001036BB" w:rsidP="0046143D">
      <w:pPr>
        <w:ind w:left="426" w:hanging="42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7</w:t>
      </w:r>
      <w:r w:rsidR="0046143D" w:rsidRPr="00A342A6">
        <w:rPr>
          <w:rFonts w:asciiTheme="minorHAnsi" w:hAnsiTheme="minorHAnsi"/>
          <w:szCs w:val="22"/>
        </w:rPr>
        <w:t>.7. Doplnění a změny této smlouvy lze provádět pouze písemnými dodatky, vzestupně číslovanými dodatky, podepsanými oběma stranami.</w:t>
      </w:r>
    </w:p>
    <w:p w14:paraId="27A492F0" w14:textId="5C654D87" w:rsidR="00713D24" w:rsidRDefault="00713D24" w:rsidP="00C96C9D">
      <w:pPr>
        <w:pStyle w:val="Normodsaz"/>
        <w:numPr>
          <w:ilvl w:val="0"/>
          <w:numId w:val="0"/>
        </w:numPr>
        <w:tabs>
          <w:tab w:val="clear" w:pos="700"/>
        </w:tabs>
        <w:ind w:left="454" w:hanging="454"/>
        <w:rPr>
          <w:rFonts w:asciiTheme="minorHAnsi" w:hAnsiTheme="minorHAnsi"/>
          <w:szCs w:val="22"/>
        </w:rPr>
      </w:pPr>
    </w:p>
    <w:p w14:paraId="355C2C27" w14:textId="3DAA65FC" w:rsidR="00C96C9D" w:rsidRPr="00A342A6" w:rsidRDefault="00C96C9D" w:rsidP="00C96C9D">
      <w:pPr>
        <w:pStyle w:val="Normodsaz"/>
        <w:numPr>
          <w:ilvl w:val="0"/>
          <w:numId w:val="0"/>
        </w:numPr>
        <w:tabs>
          <w:tab w:val="clear" w:pos="700"/>
        </w:tabs>
        <w:ind w:left="454" w:hanging="454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Přílohy: 1) Krycí list nabídky</w:t>
      </w:r>
    </w:p>
    <w:p w14:paraId="48F2EBAA" w14:textId="77777777" w:rsidR="003A53AC" w:rsidRPr="00A342A6" w:rsidRDefault="003A53AC" w:rsidP="00E41ADD">
      <w:pPr>
        <w:rPr>
          <w:rFonts w:asciiTheme="minorHAnsi" w:hAnsiTheme="minorHAnsi"/>
          <w:szCs w:val="22"/>
        </w:rPr>
      </w:pPr>
    </w:p>
    <w:p w14:paraId="2A47A736" w14:textId="77777777" w:rsidR="004A30F9" w:rsidRPr="00A342A6" w:rsidRDefault="004A30F9" w:rsidP="00E41ADD">
      <w:pPr>
        <w:rPr>
          <w:rFonts w:asciiTheme="minorHAnsi" w:hAnsiTheme="minorHAnsi"/>
          <w:szCs w:val="22"/>
        </w:rPr>
      </w:pPr>
    </w:p>
    <w:p w14:paraId="19E67CEA" w14:textId="313B68F0" w:rsidR="00E41ADD" w:rsidRPr="00A342A6" w:rsidRDefault="007C4DA2" w:rsidP="007208FD">
      <w:pPr>
        <w:pStyle w:val="Zhlav"/>
        <w:tabs>
          <w:tab w:val="clear" w:pos="4153"/>
          <w:tab w:val="clear" w:pos="8306"/>
          <w:tab w:val="center" w:pos="1701"/>
          <w:tab w:val="center" w:pos="6663"/>
        </w:tabs>
        <w:suppressAutoHyphens w:val="0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ab/>
        <w:t>V</w:t>
      </w:r>
      <w:r w:rsidR="00713D24" w:rsidRPr="00A342A6">
        <w:rPr>
          <w:rFonts w:asciiTheme="minorHAnsi" w:hAnsiTheme="minorHAnsi"/>
          <w:szCs w:val="22"/>
          <w:lang w:eastAsia="cs-CZ"/>
        </w:rPr>
        <w:t> Českých Budějovicích</w:t>
      </w:r>
      <w:r w:rsidR="00CA2588" w:rsidRPr="00A342A6">
        <w:rPr>
          <w:rFonts w:asciiTheme="minorHAnsi" w:hAnsiTheme="minorHAnsi"/>
          <w:szCs w:val="22"/>
          <w:lang w:eastAsia="cs-CZ"/>
        </w:rPr>
        <w:t xml:space="preserve"> dne</w:t>
      </w:r>
      <w:r w:rsidR="00B5634C">
        <w:rPr>
          <w:rFonts w:asciiTheme="minorHAnsi" w:hAnsiTheme="minorHAnsi"/>
          <w:szCs w:val="22"/>
          <w:lang w:eastAsia="cs-CZ"/>
        </w:rPr>
        <w:t xml:space="preserve"> 26. 3. 2</w:t>
      </w:r>
      <w:r w:rsidR="00B724ED">
        <w:rPr>
          <w:rFonts w:asciiTheme="minorHAnsi" w:hAnsiTheme="minorHAnsi"/>
          <w:szCs w:val="22"/>
          <w:lang w:eastAsia="cs-CZ"/>
        </w:rPr>
        <w:t>0</w:t>
      </w:r>
      <w:r w:rsidR="001036BB">
        <w:rPr>
          <w:rFonts w:asciiTheme="minorHAnsi" w:hAnsiTheme="minorHAnsi"/>
          <w:szCs w:val="22"/>
          <w:lang w:eastAsia="cs-CZ"/>
        </w:rPr>
        <w:t>21</w:t>
      </w:r>
      <w:r w:rsidR="007208FD" w:rsidRPr="00A342A6">
        <w:rPr>
          <w:rFonts w:asciiTheme="minorHAnsi" w:hAnsiTheme="minorHAnsi"/>
          <w:szCs w:val="22"/>
          <w:lang w:eastAsia="cs-CZ"/>
        </w:rPr>
        <w:tab/>
      </w:r>
      <w:r w:rsidR="00F20767" w:rsidRPr="00A342A6">
        <w:rPr>
          <w:rFonts w:asciiTheme="minorHAnsi" w:hAnsiTheme="minorHAnsi"/>
          <w:szCs w:val="22"/>
          <w:lang w:eastAsia="cs-CZ"/>
        </w:rPr>
        <w:t>V</w:t>
      </w:r>
      <w:r w:rsidR="0058006B">
        <w:rPr>
          <w:rFonts w:asciiTheme="minorHAnsi" w:hAnsiTheme="minorHAnsi"/>
          <w:szCs w:val="22"/>
          <w:lang w:eastAsia="cs-CZ"/>
        </w:rPr>
        <w:t xml:space="preserve"> Českých Budějovicích </w:t>
      </w:r>
      <w:r w:rsidR="00F20767" w:rsidRPr="00A342A6">
        <w:rPr>
          <w:rFonts w:asciiTheme="minorHAnsi" w:hAnsiTheme="minorHAnsi"/>
          <w:szCs w:val="22"/>
          <w:lang w:eastAsia="cs-CZ"/>
        </w:rPr>
        <w:t xml:space="preserve">dne </w:t>
      </w:r>
      <w:r w:rsidR="00B5634C">
        <w:rPr>
          <w:rFonts w:asciiTheme="minorHAnsi" w:hAnsiTheme="minorHAnsi"/>
          <w:szCs w:val="22"/>
          <w:lang w:eastAsia="cs-CZ"/>
        </w:rPr>
        <w:t xml:space="preserve">30. 3. </w:t>
      </w:r>
      <w:r w:rsidR="0058006B">
        <w:rPr>
          <w:rFonts w:asciiTheme="minorHAnsi" w:hAnsiTheme="minorHAnsi"/>
          <w:szCs w:val="22"/>
          <w:lang w:eastAsia="cs-CZ"/>
        </w:rPr>
        <w:t>2021</w:t>
      </w:r>
    </w:p>
    <w:p w14:paraId="3A52DC9F" w14:textId="77777777" w:rsidR="00BB6A83" w:rsidRPr="00A342A6" w:rsidRDefault="00BB6A83" w:rsidP="007C4DA2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rPr>
          <w:rFonts w:asciiTheme="minorHAnsi" w:hAnsiTheme="minorHAnsi"/>
          <w:szCs w:val="22"/>
          <w:lang w:eastAsia="cs-CZ"/>
        </w:rPr>
      </w:pPr>
    </w:p>
    <w:p w14:paraId="692AEEDE" w14:textId="77777777" w:rsidR="00E26C18" w:rsidRPr="00A342A6" w:rsidRDefault="00E26C18" w:rsidP="007C4DA2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rPr>
          <w:rFonts w:asciiTheme="minorHAnsi" w:hAnsiTheme="minorHAnsi"/>
          <w:szCs w:val="22"/>
          <w:lang w:eastAsia="cs-CZ"/>
        </w:rPr>
      </w:pPr>
    </w:p>
    <w:p w14:paraId="2ADBBD61" w14:textId="77777777" w:rsidR="00717677" w:rsidRDefault="00717677" w:rsidP="007C4DA2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rPr>
          <w:rFonts w:asciiTheme="minorHAnsi" w:hAnsiTheme="minorHAnsi"/>
          <w:szCs w:val="22"/>
          <w:lang w:eastAsia="cs-CZ"/>
        </w:rPr>
      </w:pPr>
    </w:p>
    <w:p w14:paraId="3789E018" w14:textId="77777777" w:rsidR="00C96C9D" w:rsidRDefault="00C96C9D" w:rsidP="007C4DA2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rPr>
          <w:rFonts w:asciiTheme="minorHAnsi" w:hAnsiTheme="minorHAnsi"/>
          <w:szCs w:val="22"/>
          <w:lang w:eastAsia="cs-CZ"/>
        </w:rPr>
      </w:pPr>
    </w:p>
    <w:p w14:paraId="3F66D435" w14:textId="77777777" w:rsidR="00C96C9D" w:rsidRPr="00A342A6" w:rsidRDefault="00C96C9D" w:rsidP="007C4DA2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rPr>
          <w:rFonts w:asciiTheme="minorHAnsi" w:hAnsiTheme="minorHAnsi"/>
          <w:szCs w:val="22"/>
          <w:lang w:eastAsia="cs-CZ"/>
        </w:rPr>
      </w:pPr>
    </w:p>
    <w:p w14:paraId="4AFCF91F" w14:textId="77777777" w:rsidR="00E41ADD" w:rsidRPr="00A342A6" w:rsidRDefault="00E41ADD" w:rsidP="00E41ADD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ab/>
        <w:t>………………………………………</w:t>
      </w:r>
      <w:r w:rsidRPr="00A342A6">
        <w:rPr>
          <w:rFonts w:asciiTheme="minorHAnsi" w:hAnsiTheme="minorHAnsi"/>
          <w:szCs w:val="22"/>
          <w:lang w:eastAsia="cs-CZ"/>
        </w:rPr>
        <w:tab/>
        <w:t>………………………………………</w:t>
      </w:r>
    </w:p>
    <w:p w14:paraId="73C3263D" w14:textId="42A4637F" w:rsidR="009750C8" w:rsidRPr="00A342A6" w:rsidRDefault="00E41ADD" w:rsidP="00C96C9D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ab/>
      </w:r>
      <w:r w:rsidR="00E2518B" w:rsidRPr="00A342A6">
        <w:rPr>
          <w:rFonts w:asciiTheme="minorHAnsi" w:hAnsiTheme="minorHAnsi"/>
          <w:szCs w:val="22"/>
          <w:lang w:eastAsia="cs-CZ"/>
        </w:rPr>
        <w:t>Příkazce</w:t>
      </w:r>
      <w:r w:rsidRPr="00A342A6">
        <w:rPr>
          <w:rFonts w:asciiTheme="minorHAnsi" w:hAnsiTheme="minorHAnsi"/>
          <w:szCs w:val="22"/>
          <w:lang w:eastAsia="cs-CZ"/>
        </w:rPr>
        <w:t xml:space="preserve"> </w:t>
      </w:r>
      <w:r w:rsidRPr="00A342A6">
        <w:rPr>
          <w:rFonts w:asciiTheme="minorHAnsi" w:hAnsiTheme="minorHAnsi"/>
          <w:szCs w:val="22"/>
          <w:lang w:eastAsia="cs-CZ"/>
        </w:rPr>
        <w:tab/>
      </w:r>
      <w:r w:rsidR="00E2518B" w:rsidRPr="00A342A6">
        <w:rPr>
          <w:rFonts w:asciiTheme="minorHAnsi" w:hAnsiTheme="minorHAnsi"/>
          <w:szCs w:val="22"/>
          <w:lang w:eastAsia="cs-CZ"/>
        </w:rPr>
        <w:t>Příkazník</w:t>
      </w:r>
    </w:p>
    <w:p w14:paraId="209ED4B1" w14:textId="63E1823A" w:rsidR="00272748" w:rsidRPr="00A342A6" w:rsidRDefault="003A53AC" w:rsidP="00E41ADD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ab/>
      </w:r>
      <w:r w:rsidR="00C96C9D">
        <w:rPr>
          <w:rFonts w:asciiTheme="minorHAnsi" w:hAnsiTheme="minorHAnsi"/>
          <w:szCs w:val="22"/>
          <w:lang w:eastAsia="cs-CZ"/>
        </w:rPr>
        <w:t xml:space="preserve">               </w:t>
      </w:r>
      <w:r w:rsidRPr="00A342A6">
        <w:rPr>
          <w:rFonts w:asciiTheme="minorHAnsi" w:hAnsiTheme="minorHAnsi"/>
          <w:szCs w:val="22"/>
          <w:lang w:eastAsia="cs-CZ"/>
        </w:rPr>
        <w:t>Mgr. Petr Pavelec, Ph.D.</w:t>
      </w:r>
      <w:r w:rsidR="00C96C9D">
        <w:rPr>
          <w:rFonts w:asciiTheme="minorHAnsi" w:hAnsiTheme="minorHAnsi"/>
          <w:szCs w:val="22"/>
          <w:lang w:eastAsia="cs-CZ"/>
        </w:rPr>
        <w:t xml:space="preserve">                                                                          </w:t>
      </w:r>
      <w:r w:rsidR="00B5634C">
        <w:rPr>
          <w:rFonts w:asciiTheme="minorHAnsi" w:hAnsiTheme="minorHAnsi"/>
          <w:szCs w:val="22"/>
          <w:lang w:eastAsia="cs-CZ"/>
        </w:rPr>
        <w:t xml:space="preserve">                      XXXXXXXXXXXXXXXXXX</w:t>
      </w:r>
    </w:p>
    <w:p w14:paraId="08525EC0" w14:textId="33A735F5" w:rsidR="003A53AC" w:rsidRPr="00A342A6" w:rsidRDefault="003A53AC" w:rsidP="00E41ADD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rPr>
          <w:rFonts w:asciiTheme="minorHAnsi" w:hAnsiTheme="minorHAnsi"/>
          <w:szCs w:val="22"/>
          <w:lang w:eastAsia="cs-CZ"/>
        </w:rPr>
        <w:sectPr w:rsidR="003A53AC" w:rsidRPr="00A342A6" w:rsidSect="00A342A6">
          <w:headerReference w:type="default" r:id="rId9"/>
          <w:footerReference w:type="even" r:id="rId10"/>
          <w:footerReference w:type="default" r:id="rId11"/>
          <w:pgSz w:w="11906" w:h="16838"/>
          <w:pgMar w:top="1135" w:right="1134" w:bottom="1247" w:left="1021" w:header="426" w:footer="709" w:gutter="0"/>
          <w:cols w:space="708"/>
          <w:docGrid w:linePitch="360"/>
        </w:sectPr>
      </w:pPr>
      <w:r w:rsidRPr="00A342A6">
        <w:rPr>
          <w:rFonts w:asciiTheme="minorHAnsi" w:hAnsiTheme="minorHAnsi"/>
          <w:szCs w:val="22"/>
          <w:lang w:eastAsia="cs-CZ"/>
        </w:rPr>
        <w:tab/>
      </w:r>
      <w:r w:rsidR="00B5634C">
        <w:rPr>
          <w:rFonts w:asciiTheme="minorHAnsi" w:hAnsiTheme="minorHAnsi"/>
          <w:szCs w:val="22"/>
          <w:lang w:eastAsia="cs-CZ"/>
        </w:rPr>
        <w:t xml:space="preserve">  </w:t>
      </w:r>
      <w:r w:rsidR="0058006B">
        <w:rPr>
          <w:rFonts w:asciiTheme="minorHAnsi" w:hAnsiTheme="minorHAnsi"/>
          <w:szCs w:val="22"/>
          <w:lang w:eastAsia="cs-CZ"/>
        </w:rPr>
        <w:t xml:space="preserve"> </w:t>
      </w:r>
      <w:r w:rsidR="0058006B" w:rsidRPr="00A342A6">
        <w:rPr>
          <w:rFonts w:asciiTheme="minorHAnsi" w:hAnsiTheme="minorHAnsi"/>
          <w:szCs w:val="22"/>
          <w:lang w:eastAsia="cs-CZ"/>
        </w:rPr>
        <w:t>Ř</w:t>
      </w:r>
      <w:r w:rsidRPr="00A342A6">
        <w:rPr>
          <w:rFonts w:asciiTheme="minorHAnsi" w:hAnsiTheme="minorHAnsi"/>
          <w:szCs w:val="22"/>
          <w:lang w:eastAsia="cs-CZ"/>
        </w:rPr>
        <w:t>editel</w:t>
      </w:r>
      <w:r w:rsidR="0058006B">
        <w:rPr>
          <w:rFonts w:asciiTheme="minorHAnsi" w:hAnsiTheme="minorHAnsi"/>
          <w:szCs w:val="22"/>
          <w:lang w:eastAsia="cs-CZ"/>
        </w:rPr>
        <w:t xml:space="preserve">                                                                                                                </w:t>
      </w:r>
      <w:r w:rsidR="00B5634C">
        <w:rPr>
          <w:rFonts w:asciiTheme="minorHAnsi" w:hAnsiTheme="minorHAnsi"/>
          <w:szCs w:val="22"/>
          <w:lang w:eastAsia="cs-CZ"/>
        </w:rPr>
        <w:tab/>
      </w:r>
      <w:r w:rsidR="0058006B">
        <w:rPr>
          <w:rFonts w:asciiTheme="minorHAnsi" w:hAnsiTheme="minorHAnsi"/>
          <w:szCs w:val="22"/>
          <w:lang w:eastAsia="cs-CZ"/>
        </w:rPr>
        <w:t xml:space="preserve"> Jednatel</w:t>
      </w:r>
    </w:p>
    <w:p w14:paraId="5B09940F" w14:textId="77777777" w:rsidR="000D064F" w:rsidRPr="00A342A6" w:rsidRDefault="000D064F" w:rsidP="00272748">
      <w:pPr>
        <w:pStyle w:val="Nadpis1"/>
        <w:spacing w:before="0" w:after="60"/>
        <w:rPr>
          <w:rFonts w:asciiTheme="minorHAnsi" w:hAnsiTheme="minorHAnsi"/>
          <w:sz w:val="24"/>
          <w:szCs w:val="28"/>
        </w:rPr>
      </w:pPr>
      <w:r w:rsidRPr="00A342A6">
        <w:rPr>
          <w:rFonts w:asciiTheme="minorHAnsi" w:hAnsiTheme="minorHAnsi"/>
          <w:sz w:val="24"/>
          <w:szCs w:val="28"/>
        </w:rPr>
        <w:lastRenderedPageBreak/>
        <w:t>Plná moc</w:t>
      </w:r>
    </w:p>
    <w:p w14:paraId="1981F904" w14:textId="77777777" w:rsidR="000D064F" w:rsidRPr="00A342A6" w:rsidRDefault="000D064F" w:rsidP="00AB622E">
      <w:pPr>
        <w:pStyle w:val="Nadpis2"/>
        <w:numPr>
          <w:ilvl w:val="0"/>
          <w:numId w:val="0"/>
        </w:numPr>
        <w:rPr>
          <w:rFonts w:asciiTheme="minorHAnsi" w:hAnsiTheme="minorHAnsi"/>
          <w:bCs/>
          <w:sz w:val="20"/>
          <w:szCs w:val="22"/>
        </w:rPr>
      </w:pPr>
      <w:r w:rsidRPr="00A342A6">
        <w:rPr>
          <w:rFonts w:asciiTheme="minorHAnsi" w:hAnsiTheme="minorHAnsi"/>
          <w:sz w:val="20"/>
          <w:szCs w:val="22"/>
        </w:rPr>
        <w:t>k </w:t>
      </w:r>
      <w:r w:rsidR="00A75369" w:rsidRPr="00A342A6">
        <w:rPr>
          <w:rFonts w:asciiTheme="minorHAnsi" w:hAnsiTheme="minorHAnsi"/>
          <w:sz w:val="20"/>
          <w:szCs w:val="22"/>
        </w:rPr>
        <w:t>P</w:t>
      </w:r>
      <w:r w:rsidR="004865F0" w:rsidRPr="00A342A6">
        <w:rPr>
          <w:rFonts w:asciiTheme="minorHAnsi" w:hAnsiTheme="minorHAnsi"/>
          <w:sz w:val="20"/>
          <w:szCs w:val="22"/>
        </w:rPr>
        <w:t>říkazní</w:t>
      </w:r>
      <w:r w:rsidRPr="00A342A6">
        <w:rPr>
          <w:rFonts w:asciiTheme="minorHAnsi" w:hAnsiTheme="minorHAnsi"/>
          <w:sz w:val="20"/>
          <w:szCs w:val="22"/>
        </w:rPr>
        <w:t xml:space="preserve"> smlouvě číslo </w:t>
      </w:r>
      <w:r w:rsidRPr="00A342A6">
        <w:rPr>
          <w:rFonts w:asciiTheme="minorHAnsi" w:hAnsiTheme="minorHAnsi"/>
          <w:bCs/>
          <w:sz w:val="20"/>
          <w:szCs w:val="22"/>
        </w:rPr>
        <w:t xml:space="preserve">č.: </w:t>
      </w:r>
    </w:p>
    <w:p w14:paraId="2A3AC1B5" w14:textId="77777777" w:rsidR="009750C8" w:rsidRPr="00A342A6" w:rsidRDefault="009750C8" w:rsidP="009750C8">
      <w:pPr>
        <w:rPr>
          <w:rFonts w:asciiTheme="minorHAnsi" w:hAnsiTheme="minorHAnsi"/>
          <w:szCs w:val="22"/>
        </w:rPr>
      </w:pPr>
    </w:p>
    <w:p w14:paraId="2B25F986" w14:textId="77777777" w:rsidR="009674B6" w:rsidRPr="00A342A6" w:rsidRDefault="009674B6" w:rsidP="009750C8">
      <w:pPr>
        <w:rPr>
          <w:rFonts w:asciiTheme="minorHAnsi" w:hAnsiTheme="minorHAnsi"/>
          <w:szCs w:val="22"/>
        </w:rPr>
      </w:pPr>
    </w:p>
    <w:p w14:paraId="6AE24911" w14:textId="77777777" w:rsidR="00876D44" w:rsidRPr="00A342A6" w:rsidRDefault="00E2518B" w:rsidP="00876D44">
      <w:pPr>
        <w:rPr>
          <w:rFonts w:asciiTheme="minorHAnsi" w:hAnsiTheme="minorHAnsi"/>
          <w:b/>
          <w:szCs w:val="22"/>
        </w:rPr>
      </w:pPr>
      <w:r w:rsidRPr="00A342A6">
        <w:rPr>
          <w:rFonts w:asciiTheme="minorHAnsi" w:hAnsiTheme="minorHAnsi"/>
          <w:b/>
          <w:szCs w:val="22"/>
        </w:rPr>
        <w:t>Příkazce</w:t>
      </w:r>
      <w:r w:rsidR="00876D44" w:rsidRPr="00A342A6">
        <w:rPr>
          <w:rFonts w:asciiTheme="minorHAnsi" w:hAnsiTheme="minorHAnsi"/>
          <w:b/>
          <w:szCs w:val="22"/>
        </w:rPr>
        <w:t>:</w:t>
      </w:r>
    </w:p>
    <w:p w14:paraId="061A04A5" w14:textId="77777777" w:rsidR="00C56124" w:rsidRPr="00A342A6" w:rsidRDefault="00C56124" w:rsidP="00C56124">
      <w:pPr>
        <w:tabs>
          <w:tab w:val="left" w:pos="1843"/>
        </w:tabs>
        <w:ind w:left="2268" w:hanging="2268"/>
        <w:jc w:val="left"/>
        <w:rPr>
          <w:rStyle w:val="Siln"/>
          <w:rFonts w:asciiTheme="minorHAnsi" w:hAnsiTheme="minorHAnsi" w:cs="Arial"/>
          <w:szCs w:val="22"/>
        </w:rPr>
      </w:pPr>
      <w:r w:rsidRPr="00A342A6">
        <w:rPr>
          <w:rFonts w:asciiTheme="minorHAnsi" w:hAnsiTheme="minorHAnsi" w:cs="Arial"/>
          <w:szCs w:val="22"/>
        </w:rPr>
        <w:t>jméno:</w:t>
      </w:r>
      <w:r w:rsidRPr="00A342A6">
        <w:rPr>
          <w:rFonts w:asciiTheme="minorHAnsi" w:hAnsiTheme="minorHAnsi" w:cs="Arial"/>
          <w:szCs w:val="22"/>
        </w:rPr>
        <w:tab/>
      </w:r>
      <w:r w:rsidRPr="00A342A6">
        <w:rPr>
          <w:rStyle w:val="Siln"/>
          <w:rFonts w:asciiTheme="minorHAnsi" w:hAnsiTheme="minorHAnsi" w:cs="Arial"/>
          <w:szCs w:val="22"/>
        </w:rPr>
        <w:t xml:space="preserve">Národní památkový ústav, </w:t>
      </w:r>
    </w:p>
    <w:p w14:paraId="2F30DDF9" w14:textId="77777777" w:rsidR="00C56124" w:rsidRPr="00A342A6" w:rsidRDefault="00C56124" w:rsidP="00C56124">
      <w:pPr>
        <w:tabs>
          <w:tab w:val="left" w:pos="1843"/>
        </w:tabs>
        <w:ind w:left="2268" w:hanging="2268"/>
        <w:jc w:val="left"/>
        <w:rPr>
          <w:rFonts w:asciiTheme="minorHAnsi" w:hAnsiTheme="minorHAnsi" w:cs="Arial"/>
          <w:b/>
          <w:bCs/>
          <w:szCs w:val="22"/>
        </w:rPr>
      </w:pPr>
      <w:r w:rsidRPr="00A342A6">
        <w:rPr>
          <w:rStyle w:val="Siln"/>
          <w:rFonts w:asciiTheme="minorHAnsi" w:hAnsiTheme="minorHAnsi" w:cs="Arial"/>
          <w:szCs w:val="22"/>
        </w:rPr>
        <w:tab/>
        <w:t>státní příspěvková organizace</w:t>
      </w:r>
      <w:r w:rsidRPr="00A342A6">
        <w:rPr>
          <w:rFonts w:asciiTheme="minorHAnsi" w:hAnsiTheme="minorHAnsi" w:cs="Arial"/>
          <w:b/>
          <w:bCs/>
          <w:szCs w:val="22"/>
        </w:rPr>
        <w:t xml:space="preserve"> </w:t>
      </w:r>
    </w:p>
    <w:p w14:paraId="00C05D7F" w14:textId="77777777" w:rsidR="00C56124" w:rsidRPr="00A342A6" w:rsidRDefault="00C56124" w:rsidP="00C56124">
      <w:pPr>
        <w:tabs>
          <w:tab w:val="left" w:pos="1843"/>
        </w:tabs>
        <w:ind w:left="2268" w:hanging="2268"/>
        <w:jc w:val="left"/>
        <w:rPr>
          <w:rFonts w:asciiTheme="minorHAnsi" w:hAnsiTheme="minorHAnsi" w:cs="Arial"/>
          <w:b/>
          <w:bCs/>
          <w:szCs w:val="22"/>
        </w:rPr>
      </w:pPr>
      <w:r w:rsidRPr="00A342A6">
        <w:rPr>
          <w:rFonts w:asciiTheme="minorHAnsi" w:hAnsiTheme="minorHAnsi" w:cs="Arial"/>
          <w:b/>
          <w:bCs/>
          <w:szCs w:val="22"/>
        </w:rPr>
        <w:tab/>
      </w:r>
      <w:r w:rsidRPr="00A342A6">
        <w:rPr>
          <w:rFonts w:asciiTheme="minorHAnsi" w:hAnsiTheme="minorHAnsi" w:cs="Arial"/>
          <w:szCs w:val="22"/>
        </w:rPr>
        <w:t>Valdštejnské nám. 3, PSČ 118 01 Praha 1 – Malá Strana,</w:t>
      </w:r>
      <w:r w:rsidRPr="00A342A6">
        <w:rPr>
          <w:rFonts w:asciiTheme="minorHAnsi" w:hAnsiTheme="minorHAnsi" w:cs="Arial"/>
          <w:b/>
          <w:bCs/>
          <w:szCs w:val="22"/>
        </w:rPr>
        <w:t xml:space="preserve"> </w:t>
      </w:r>
    </w:p>
    <w:p w14:paraId="6ECF81EA" w14:textId="0A78399F" w:rsidR="0023229B" w:rsidRPr="00A342A6" w:rsidRDefault="0023229B" w:rsidP="0023229B">
      <w:pPr>
        <w:tabs>
          <w:tab w:val="left" w:pos="2268"/>
        </w:tabs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 xml:space="preserve">IČ:                          </w:t>
      </w:r>
      <w:r w:rsidR="005D0CB1">
        <w:rPr>
          <w:rFonts w:asciiTheme="minorHAnsi" w:hAnsiTheme="minorHAnsi"/>
          <w:szCs w:val="22"/>
          <w:lang w:eastAsia="cs-CZ"/>
        </w:rPr>
        <w:t xml:space="preserve">   </w:t>
      </w:r>
      <w:r w:rsidRPr="00A342A6">
        <w:rPr>
          <w:rFonts w:asciiTheme="minorHAnsi" w:hAnsiTheme="minorHAnsi"/>
          <w:szCs w:val="22"/>
          <w:lang w:eastAsia="cs-CZ"/>
        </w:rPr>
        <w:t xml:space="preserve">    75032333</w:t>
      </w:r>
    </w:p>
    <w:p w14:paraId="29B7D15E" w14:textId="41473FAF" w:rsidR="0023229B" w:rsidRPr="00A342A6" w:rsidRDefault="0023229B" w:rsidP="0023229B">
      <w:pPr>
        <w:tabs>
          <w:tab w:val="left" w:pos="2268"/>
        </w:tabs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 xml:space="preserve">DIČ:                         </w:t>
      </w:r>
      <w:r w:rsidR="005D0CB1">
        <w:rPr>
          <w:rFonts w:asciiTheme="minorHAnsi" w:hAnsiTheme="minorHAnsi"/>
          <w:szCs w:val="22"/>
          <w:lang w:eastAsia="cs-CZ"/>
        </w:rPr>
        <w:t xml:space="preserve">   </w:t>
      </w:r>
      <w:r w:rsidRPr="00A342A6">
        <w:rPr>
          <w:rFonts w:asciiTheme="minorHAnsi" w:hAnsiTheme="minorHAnsi"/>
          <w:szCs w:val="22"/>
          <w:lang w:eastAsia="cs-CZ"/>
        </w:rPr>
        <w:t xml:space="preserve">  CZ75032333</w:t>
      </w:r>
    </w:p>
    <w:p w14:paraId="0BE7BC9F" w14:textId="6562FBE2" w:rsidR="0023229B" w:rsidRPr="00A342A6" w:rsidRDefault="0023229B" w:rsidP="0023229B">
      <w:pPr>
        <w:tabs>
          <w:tab w:val="left" w:pos="2268"/>
        </w:tabs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 xml:space="preserve">Se sídlem:                 </w:t>
      </w:r>
      <w:r w:rsidR="005D0CB1">
        <w:rPr>
          <w:rFonts w:asciiTheme="minorHAnsi" w:hAnsiTheme="minorHAnsi"/>
          <w:szCs w:val="22"/>
          <w:lang w:eastAsia="cs-CZ"/>
        </w:rPr>
        <w:t xml:space="preserve">   </w:t>
      </w:r>
      <w:r w:rsidRPr="00A342A6">
        <w:rPr>
          <w:rFonts w:asciiTheme="minorHAnsi" w:hAnsiTheme="minorHAnsi"/>
          <w:szCs w:val="22"/>
          <w:lang w:eastAsia="cs-CZ"/>
        </w:rPr>
        <w:t>Valdštejnské nám. 3/162, 11800 Praha 1 – Malá Strana</w:t>
      </w:r>
    </w:p>
    <w:p w14:paraId="7225014E" w14:textId="248E7413" w:rsidR="005D0CB1" w:rsidRDefault="00500884" w:rsidP="00500884">
      <w:pPr>
        <w:tabs>
          <w:tab w:val="left" w:pos="2268"/>
        </w:tabs>
        <w:autoSpaceDE w:val="0"/>
        <w:autoSpaceDN w:val="0"/>
        <w:adjustRightInd w:val="0"/>
        <w:spacing w:line="220" w:lineRule="exact"/>
        <w:ind w:left="1701" w:hanging="1701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 xml:space="preserve">Zastoupený:       </w:t>
      </w:r>
      <w:r w:rsidR="005D0CB1">
        <w:rPr>
          <w:rFonts w:asciiTheme="minorHAnsi" w:hAnsiTheme="minorHAnsi"/>
          <w:szCs w:val="22"/>
          <w:lang w:eastAsia="cs-CZ"/>
        </w:rPr>
        <w:t xml:space="preserve">          </w:t>
      </w:r>
      <w:r w:rsidR="0023229B" w:rsidRPr="00A342A6">
        <w:rPr>
          <w:rFonts w:asciiTheme="minorHAnsi" w:hAnsiTheme="minorHAnsi"/>
          <w:szCs w:val="22"/>
          <w:lang w:eastAsia="cs-CZ"/>
        </w:rPr>
        <w:t xml:space="preserve">Mgr. Petrem Pavelcem, Ph.D., ředitelem Územní památkové správy v Českých Budějovicích, </w:t>
      </w:r>
      <w:r w:rsidR="005D0CB1">
        <w:rPr>
          <w:rFonts w:asciiTheme="minorHAnsi" w:hAnsiTheme="minorHAnsi"/>
          <w:szCs w:val="22"/>
          <w:lang w:eastAsia="cs-CZ"/>
        </w:rPr>
        <w:t xml:space="preserve">  </w:t>
      </w:r>
    </w:p>
    <w:p w14:paraId="2619DCF3" w14:textId="4B9169A3" w:rsidR="0023229B" w:rsidRPr="00A342A6" w:rsidRDefault="005D0CB1" w:rsidP="00500884">
      <w:pPr>
        <w:tabs>
          <w:tab w:val="left" w:pos="2268"/>
        </w:tabs>
        <w:autoSpaceDE w:val="0"/>
        <w:autoSpaceDN w:val="0"/>
        <w:adjustRightInd w:val="0"/>
        <w:spacing w:line="220" w:lineRule="exact"/>
        <w:ind w:left="1701" w:hanging="1701"/>
        <w:rPr>
          <w:rFonts w:asciiTheme="minorHAnsi" w:hAnsiTheme="minorHAnsi"/>
          <w:szCs w:val="22"/>
          <w:lang w:eastAsia="cs-CZ"/>
        </w:rPr>
      </w:pPr>
      <w:r>
        <w:rPr>
          <w:rFonts w:asciiTheme="minorHAnsi" w:hAnsiTheme="minorHAnsi"/>
          <w:szCs w:val="22"/>
          <w:lang w:eastAsia="cs-CZ"/>
        </w:rPr>
        <w:t xml:space="preserve">                                     </w:t>
      </w:r>
      <w:r w:rsidR="0023229B" w:rsidRPr="00A342A6">
        <w:rPr>
          <w:rFonts w:asciiTheme="minorHAnsi" w:hAnsiTheme="minorHAnsi"/>
          <w:szCs w:val="22"/>
          <w:lang w:eastAsia="cs-CZ"/>
        </w:rPr>
        <w:t>s územní působností pro Jihočeský kraj, Plzeňský kraj a Kraj Vysočina</w:t>
      </w:r>
    </w:p>
    <w:p w14:paraId="493E14D8" w14:textId="77777777" w:rsidR="0023229B" w:rsidRPr="00A342A6" w:rsidRDefault="0023229B" w:rsidP="00C56124">
      <w:pPr>
        <w:tabs>
          <w:tab w:val="left" w:pos="1843"/>
        </w:tabs>
        <w:ind w:left="2268" w:hanging="2268"/>
        <w:jc w:val="left"/>
        <w:rPr>
          <w:rFonts w:asciiTheme="minorHAnsi" w:hAnsiTheme="minorHAnsi" w:cs="Arial"/>
          <w:b/>
          <w:bCs/>
          <w:szCs w:val="22"/>
        </w:rPr>
      </w:pPr>
    </w:p>
    <w:p w14:paraId="6DB26FA4" w14:textId="77777777" w:rsidR="00C56124" w:rsidRPr="00A342A6" w:rsidRDefault="00C56124" w:rsidP="0023229B">
      <w:pPr>
        <w:tabs>
          <w:tab w:val="left" w:pos="1843"/>
        </w:tabs>
        <w:ind w:left="2268" w:hanging="2268"/>
        <w:jc w:val="left"/>
        <w:rPr>
          <w:rFonts w:asciiTheme="minorHAnsi" w:hAnsiTheme="minorHAnsi" w:cs="Arial"/>
          <w:szCs w:val="22"/>
        </w:rPr>
      </w:pPr>
    </w:p>
    <w:p w14:paraId="7171EA39" w14:textId="77777777" w:rsidR="00D54EC5" w:rsidRPr="00A342A6" w:rsidRDefault="00C56124" w:rsidP="0023229B">
      <w:pPr>
        <w:tabs>
          <w:tab w:val="left" w:pos="2268"/>
        </w:tabs>
        <w:rPr>
          <w:rFonts w:asciiTheme="minorHAnsi" w:hAnsiTheme="minorHAnsi" w:cs="Arial"/>
          <w:szCs w:val="22"/>
        </w:rPr>
      </w:pPr>
      <w:r w:rsidRPr="00A342A6">
        <w:rPr>
          <w:rFonts w:asciiTheme="minorHAnsi" w:hAnsiTheme="minorHAnsi" w:cs="Arial"/>
          <w:szCs w:val="22"/>
        </w:rPr>
        <w:tab/>
      </w:r>
    </w:p>
    <w:p w14:paraId="3A339274" w14:textId="77777777" w:rsidR="00E41ADD" w:rsidRPr="00A342A6" w:rsidRDefault="00E41ADD" w:rsidP="00E41ADD">
      <w:pPr>
        <w:jc w:val="center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uděluje tuto</w:t>
      </w:r>
    </w:p>
    <w:p w14:paraId="67864ED2" w14:textId="77777777" w:rsidR="00E41ADD" w:rsidRPr="00A342A6" w:rsidRDefault="00E41ADD" w:rsidP="009750C8">
      <w:pPr>
        <w:pStyle w:val="Nadpis3"/>
        <w:spacing w:before="160" w:after="80"/>
        <w:rPr>
          <w:rFonts w:asciiTheme="minorHAnsi" w:hAnsiTheme="minorHAnsi"/>
          <w:sz w:val="20"/>
          <w:szCs w:val="22"/>
        </w:rPr>
      </w:pPr>
      <w:r w:rsidRPr="00A342A6">
        <w:rPr>
          <w:rFonts w:asciiTheme="minorHAnsi" w:hAnsiTheme="minorHAnsi"/>
          <w:sz w:val="20"/>
          <w:szCs w:val="22"/>
        </w:rPr>
        <w:t>plnou moc</w:t>
      </w:r>
    </w:p>
    <w:p w14:paraId="268AB099" w14:textId="77777777" w:rsidR="00E41ADD" w:rsidRDefault="00E2518B" w:rsidP="00E41ADD">
      <w:pPr>
        <w:pStyle w:val="Nadpis4"/>
        <w:spacing w:before="120"/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>Příkazník</w:t>
      </w:r>
      <w:r w:rsidR="004865F0" w:rsidRPr="00A342A6">
        <w:rPr>
          <w:rFonts w:asciiTheme="minorHAnsi" w:hAnsiTheme="minorHAnsi"/>
          <w:szCs w:val="22"/>
        </w:rPr>
        <w:t>ovi</w:t>
      </w:r>
      <w:r w:rsidR="00E41ADD" w:rsidRPr="00A342A6">
        <w:rPr>
          <w:rFonts w:asciiTheme="minorHAnsi" w:hAnsiTheme="minorHAnsi"/>
          <w:szCs w:val="22"/>
        </w:rPr>
        <w:t>:</w:t>
      </w:r>
    </w:p>
    <w:p w14:paraId="1D908439" w14:textId="77777777" w:rsidR="0058006B" w:rsidRPr="0050459E" w:rsidRDefault="0058006B" w:rsidP="0058006B">
      <w:pPr>
        <w:tabs>
          <w:tab w:val="left" w:pos="1918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50459E">
        <w:rPr>
          <w:rFonts w:asciiTheme="minorHAnsi" w:hAnsiTheme="minorHAnsi"/>
          <w:szCs w:val="22"/>
          <w:lang w:eastAsia="cs-CZ"/>
        </w:rPr>
        <w:t>Jméno:</w:t>
      </w:r>
      <w:r>
        <w:rPr>
          <w:rFonts w:asciiTheme="minorHAnsi" w:hAnsiTheme="minorHAnsi"/>
          <w:szCs w:val="22"/>
          <w:lang w:eastAsia="cs-CZ"/>
        </w:rPr>
        <w:t xml:space="preserve">                  </w:t>
      </w:r>
      <w:r w:rsidRPr="0050459E">
        <w:rPr>
          <w:rFonts w:asciiTheme="minorHAnsi" w:hAnsiTheme="minorHAnsi"/>
          <w:b/>
          <w:bCs/>
          <w:szCs w:val="22"/>
          <w:lang w:eastAsia="cs-CZ"/>
        </w:rPr>
        <w:t>PN OFFICE spol. s r.o.</w:t>
      </w:r>
      <w:r w:rsidRPr="0050459E">
        <w:rPr>
          <w:rFonts w:asciiTheme="minorHAnsi" w:hAnsiTheme="minorHAnsi"/>
          <w:b/>
          <w:bCs/>
          <w:szCs w:val="22"/>
          <w:lang w:eastAsia="cs-CZ"/>
        </w:rPr>
        <w:tab/>
      </w:r>
    </w:p>
    <w:p w14:paraId="4C2D369A" w14:textId="77777777" w:rsidR="0058006B" w:rsidRPr="0050459E" w:rsidRDefault="0058006B" w:rsidP="0058006B">
      <w:pPr>
        <w:tabs>
          <w:tab w:val="left" w:pos="1904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>
        <w:rPr>
          <w:rFonts w:asciiTheme="minorHAnsi" w:hAnsiTheme="minorHAnsi"/>
          <w:szCs w:val="22"/>
          <w:lang w:eastAsia="cs-CZ"/>
        </w:rPr>
        <w:t>IČ:                          281 37 051</w:t>
      </w:r>
      <w:r w:rsidRPr="0050459E">
        <w:rPr>
          <w:rFonts w:asciiTheme="minorHAnsi" w:hAnsiTheme="minorHAnsi"/>
          <w:szCs w:val="22"/>
          <w:lang w:eastAsia="cs-CZ"/>
        </w:rPr>
        <w:tab/>
      </w:r>
    </w:p>
    <w:p w14:paraId="7D949F1D" w14:textId="77777777" w:rsidR="0058006B" w:rsidRPr="0050459E" w:rsidRDefault="0058006B" w:rsidP="0058006B">
      <w:pPr>
        <w:tabs>
          <w:tab w:val="left" w:pos="1890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50459E">
        <w:rPr>
          <w:rFonts w:asciiTheme="minorHAnsi" w:hAnsiTheme="minorHAnsi"/>
          <w:szCs w:val="22"/>
          <w:lang w:eastAsia="cs-CZ"/>
        </w:rPr>
        <w:t xml:space="preserve">DIČ: </w:t>
      </w:r>
      <w:r>
        <w:rPr>
          <w:rFonts w:asciiTheme="minorHAnsi" w:hAnsiTheme="minorHAnsi"/>
          <w:szCs w:val="22"/>
          <w:lang w:eastAsia="cs-CZ"/>
        </w:rPr>
        <w:t xml:space="preserve">                       CZ28137051</w:t>
      </w:r>
      <w:r w:rsidRPr="0050459E">
        <w:rPr>
          <w:rFonts w:asciiTheme="minorHAnsi" w:hAnsiTheme="minorHAnsi"/>
          <w:szCs w:val="22"/>
          <w:lang w:eastAsia="cs-CZ"/>
        </w:rPr>
        <w:tab/>
      </w:r>
      <w:r w:rsidRPr="0050459E">
        <w:rPr>
          <w:rFonts w:asciiTheme="minorHAnsi" w:hAnsiTheme="minorHAnsi"/>
          <w:szCs w:val="22"/>
          <w:lang w:eastAsia="cs-CZ"/>
        </w:rPr>
        <w:tab/>
      </w:r>
    </w:p>
    <w:p w14:paraId="49A90E53" w14:textId="77777777" w:rsidR="0058006B" w:rsidRPr="0050459E" w:rsidRDefault="0058006B" w:rsidP="0058006B">
      <w:pPr>
        <w:tabs>
          <w:tab w:val="left" w:pos="1918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>
        <w:rPr>
          <w:rFonts w:asciiTheme="minorHAnsi" w:hAnsiTheme="minorHAnsi"/>
          <w:szCs w:val="22"/>
          <w:lang w:eastAsia="cs-CZ"/>
        </w:rPr>
        <w:t xml:space="preserve">se sídlem:              Dalimilova 2637/10, </w:t>
      </w:r>
      <w:proofErr w:type="gramStart"/>
      <w:r>
        <w:rPr>
          <w:rFonts w:asciiTheme="minorHAnsi" w:hAnsiTheme="minorHAnsi"/>
          <w:szCs w:val="22"/>
          <w:lang w:eastAsia="cs-CZ"/>
        </w:rPr>
        <w:t>370 06   České</w:t>
      </w:r>
      <w:proofErr w:type="gramEnd"/>
      <w:r>
        <w:rPr>
          <w:rFonts w:asciiTheme="minorHAnsi" w:hAnsiTheme="minorHAnsi"/>
          <w:szCs w:val="22"/>
          <w:lang w:eastAsia="cs-CZ"/>
        </w:rPr>
        <w:t xml:space="preserve"> Budějovice</w:t>
      </w:r>
      <w:r w:rsidRPr="0050459E">
        <w:rPr>
          <w:rFonts w:asciiTheme="minorHAnsi" w:hAnsiTheme="minorHAnsi"/>
          <w:szCs w:val="22"/>
          <w:lang w:eastAsia="cs-CZ"/>
        </w:rPr>
        <w:tab/>
      </w:r>
    </w:p>
    <w:p w14:paraId="75976A7A" w14:textId="2961F812" w:rsidR="0058006B" w:rsidRPr="0050459E" w:rsidRDefault="0058006B" w:rsidP="0058006B">
      <w:pPr>
        <w:tabs>
          <w:tab w:val="left" w:pos="1890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r w:rsidRPr="0050459E">
        <w:rPr>
          <w:rFonts w:asciiTheme="minorHAnsi" w:hAnsiTheme="minorHAnsi"/>
          <w:szCs w:val="22"/>
          <w:lang w:eastAsia="cs-CZ"/>
        </w:rPr>
        <w:t>zastoupený:</w:t>
      </w:r>
      <w:r>
        <w:rPr>
          <w:rFonts w:asciiTheme="minorHAnsi" w:hAnsiTheme="minorHAnsi"/>
          <w:szCs w:val="22"/>
          <w:lang w:eastAsia="cs-CZ"/>
        </w:rPr>
        <w:t xml:space="preserve">          </w:t>
      </w:r>
      <w:r w:rsidR="00313677">
        <w:rPr>
          <w:rFonts w:asciiTheme="minorHAnsi" w:hAnsiTheme="minorHAnsi"/>
          <w:szCs w:val="22"/>
          <w:lang w:eastAsia="cs-CZ"/>
        </w:rPr>
        <w:t>XXXXXXXXXXXXXXXX</w:t>
      </w:r>
      <w:r>
        <w:rPr>
          <w:rFonts w:asciiTheme="minorHAnsi" w:hAnsiTheme="minorHAnsi"/>
          <w:szCs w:val="22"/>
          <w:lang w:eastAsia="cs-CZ"/>
        </w:rPr>
        <w:t>, jednatelem</w:t>
      </w:r>
    </w:p>
    <w:p w14:paraId="4CDCD2D7" w14:textId="73E1DFDD" w:rsidR="0058006B" w:rsidRPr="0050459E" w:rsidRDefault="0058006B" w:rsidP="0058006B">
      <w:pPr>
        <w:tabs>
          <w:tab w:val="left" w:pos="1890"/>
          <w:tab w:val="left" w:pos="2244"/>
        </w:tabs>
        <w:autoSpaceDE w:val="0"/>
        <w:autoSpaceDN w:val="0"/>
        <w:adjustRightInd w:val="0"/>
        <w:spacing w:line="220" w:lineRule="exact"/>
        <w:rPr>
          <w:rFonts w:asciiTheme="minorHAnsi" w:hAnsiTheme="minorHAnsi"/>
          <w:szCs w:val="22"/>
          <w:lang w:eastAsia="cs-CZ"/>
        </w:rPr>
      </w:pPr>
      <w:proofErr w:type="spellStart"/>
      <w:r>
        <w:rPr>
          <w:rFonts w:asciiTheme="minorHAnsi" w:hAnsiTheme="minorHAnsi"/>
          <w:szCs w:val="22"/>
          <w:lang w:eastAsia="cs-CZ"/>
        </w:rPr>
        <w:t>telef</w:t>
      </w:r>
      <w:proofErr w:type="spellEnd"/>
      <w:r>
        <w:rPr>
          <w:rFonts w:asciiTheme="minorHAnsi" w:hAnsiTheme="minorHAnsi"/>
          <w:szCs w:val="22"/>
          <w:lang w:eastAsia="cs-CZ"/>
        </w:rPr>
        <w:t xml:space="preserve">. </w:t>
      </w:r>
      <w:r w:rsidR="00313677">
        <w:rPr>
          <w:rFonts w:asciiTheme="minorHAnsi" w:hAnsiTheme="minorHAnsi"/>
          <w:szCs w:val="22"/>
          <w:lang w:eastAsia="cs-CZ"/>
        </w:rPr>
        <w:t>spojení:        XXXXXXXXXXXX</w:t>
      </w:r>
      <w:r w:rsidRPr="0050459E">
        <w:rPr>
          <w:rFonts w:asciiTheme="minorHAnsi" w:hAnsiTheme="minorHAnsi"/>
          <w:szCs w:val="22"/>
          <w:lang w:eastAsia="cs-CZ"/>
        </w:rPr>
        <w:tab/>
      </w:r>
    </w:p>
    <w:p w14:paraId="4E915A25" w14:textId="77777777" w:rsidR="0058006B" w:rsidRPr="0050459E" w:rsidRDefault="0058006B" w:rsidP="0058006B">
      <w:pPr>
        <w:tabs>
          <w:tab w:val="left" w:pos="2268"/>
        </w:tabs>
        <w:rPr>
          <w:rFonts w:asciiTheme="minorHAnsi" w:hAnsiTheme="minorHAnsi"/>
          <w:szCs w:val="22"/>
          <w:lang w:eastAsia="cs-CZ"/>
        </w:rPr>
      </w:pPr>
      <w:r w:rsidRPr="0050459E">
        <w:rPr>
          <w:rFonts w:asciiTheme="minorHAnsi" w:hAnsiTheme="minorHAnsi"/>
          <w:szCs w:val="22"/>
          <w:lang w:eastAsia="cs-CZ"/>
        </w:rPr>
        <w:t>bankovní spojení:</w:t>
      </w:r>
      <w:r>
        <w:rPr>
          <w:rFonts w:asciiTheme="minorHAnsi" w:hAnsiTheme="minorHAnsi"/>
          <w:szCs w:val="22"/>
          <w:lang w:eastAsia="cs-CZ"/>
        </w:rPr>
        <w:t xml:space="preserve"> </w:t>
      </w:r>
      <w:proofErr w:type="spellStart"/>
      <w:r>
        <w:rPr>
          <w:rFonts w:asciiTheme="minorHAnsi" w:hAnsiTheme="minorHAnsi"/>
          <w:szCs w:val="22"/>
          <w:lang w:eastAsia="cs-CZ"/>
        </w:rPr>
        <w:t>Reiffeisen</w:t>
      </w:r>
      <w:proofErr w:type="spellEnd"/>
      <w:r>
        <w:rPr>
          <w:rFonts w:asciiTheme="minorHAnsi" w:hAnsiTheme="minorHAnsi"/>
          <w:szCs w:val="22"/>
          <w:lang w:eastAsia="cs-CZ"/>
        </w:rPr>
        <w:t xml:space="preserve"> Bank</w:t>
      </w:r>
      <w:r w:rsidRPr="0050459E">
        <w:rPr>
          <w:rFonts w:asciiTheme="minorHAnsi" w:hAnsiTheme="minorHAnsi"/>
          <w:szCs w:val="22"/>
          <w:lang w:eastAsia="cs-CZ"/>
        </w:rPr>
        <w:t xml:space="preserve">, č. účtu: </w:t>
      </w:r>
      <w:r>
        <w:rPr>
          <w:rFonts w:asciiTheme="minorHAnsi" w:hAnsiTheme="minorHAnsi"/>
          <w:szCs w:val="22"/>
          <w:lang w:eastAsia="cs-CZ"/>
        </w:rPr>
        <w:t>6250055001</w:t>
      </w:r>
    </w:p>
    <w:p w14:paraId="66F9D8F6" w14:textId="77777777" w:rsidR="0058006B" w:rsidRPr="0058006B" w:rsidRDefault="0058006B" w:rsidP="0058006B"/>
    <w:p w14:paraId="11461500" w14:textId="0E396843" w:rsidR="00A75369" w:rsidRPr="00A342A6" w:rsidRDefault="00A75369" w:rsidP="00C56124">
      <w:pPr>
        <w:tabs>
          <w:tab w:val="left" w:pos="2835"/>
        </w:tabs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ab/>
      </w:r>
    </w:p>
    <w:p w14:paraId="48A05B5E" w14:textId="77777777" w:rsidR="004A30F9" w:rsidRPr="00A342A6" w:rsidRDefault="004A30F9" w:rsidP="004A30F9">
      <w:pPr>
        <w:tabs>
          <w:tab w:val="left" w:pos="2127"/>
        </w:tabs>
        <w:rPr>
          <w:rFonts w:asciiTheme="minorHAnsi" w:hAnsiTheme="minorHAnsi"/>
          <w:szCs w:val="22"/>
        </w:rPr>
      </w:pPr>
      <w:r w:rsidRPr="00A342A6">
        <w:rPr>
          <w:rFonts w:asciiTheme="minorHAnsi" w:hAnsiTheme="minorHAnsi"/>
          <w:szCs w:val="22"/>
        </w:rPr>
        <w:tab/>
      </w:r>
    </w:p>
    <w:p w14:paraId="4ADE1218" w14:textId="77777777" w:rsidR="00E26C18" w:rsidRPr="00A342A6" w:rsidRDefault="00E26C18" w:rsidP="001D3DB1">
      <w:pPr>
        <w:spacing w:before="60" w:after="60"/>
        <w:rPr>
          <w:rFonts w:asciiTheme="minorHAnsi" w:hAnsiTheme="minorHAnsi"/>
          <w:szCs w:val="22"/>
        </w:rPr>
      </w:pPr>
    </w:p>
    <w:p w14:paraId="4469009B" w14:textId="79764AD7" w:rsidR="000749B0" w:rsidRPr="00A342A6" w:rsidRDefault="00E2518B" w:rsidP="007D3403">
      <w:pPr>
        <w:rPr>
          <w:rFonts w:asciiTheme="minorHAnsi" w:hAnsiTheme="minorHAnsi"/>
          <w:szCs w:val="22"/>
        </w:rPr>
      </w:pPr>
      <w:r w:rsidRPr="00A342A6">
        <w:rPr>
          <w:rFonts w:asciiTheme="minorHAnsi" w:hAnsiTheme="minorHAnsi" w:cstheme="minorHAnsi"/>
          <w:szCs w:val="22"/>
        </w:rPr>
        <w:t>Příkazce</w:t>
      </w:r>
      <w:r w:rsidR="00E41ADD" w:rsidRPr="00A342A6">
        <w:rPr>
          <w:rFonts w:asciiTheme="minorHAnsi" w:hAnsiTheme="minorHAnsi" w:cstheme="minorHAnsi"/>
          <w:szCs w:val="22"/>
        </w:rPr>
        <w:t xml:space="preserve"> uděluje </w:t>
      </w:r>
      <w:r w:rsidRPr="00A342A6">
        <w:rPr>
          <w:rFonts w:asciiTheme="minorHAnsi" w:hAnsiTheme="minorHAnsi" w:cstheme="minorHAnsi"/>
          <w:szCs w:val="22"/>
        </w:rPr>
        <w:t>Příkazník</w:t>
      </w:r>
      <w:r w:rsidR="004865F0" w:rsidRPr="00A342A6">
        <w:rPr>
          <w:rFonts w:asciiTheme="minorHAnsi" w:hAnsiTheme="minorHAnsi" w:cstheme="minorHAnsi"/>
          <w:szCs w:val="22"/>
        </w:rPr>
        <w:t>ovi</w:t>
      </w:r>
      <w:r w:rsidR="00E41ADD" w:rsidRPr="00A342A6">
        <w:rPr>
          <w:rFonts w:asciiTheme="minorHAnsi" w:hAnsiTheme="minorHAnsi" w:cstheme="minorHAnsi"/>
          <w:szCs w:val="22"/>
        </w:rPr>
        <w:t xml:space="preserve"> tuto plnou moc na základě </w:t>
      </w:r>
      <w:r w:rsidR="004865F0" w:rsidRPr="00A342A6">
        <w:rPr>
          <w:rFonts w:asciiTheme="minorHAnsi" w:hAnsiTheme="minorHAnsi" w:cstheme="minorHAnsi"/>
          <w:szCs w:val="22"/>
        </w:rPr>
        <w:t>Příkazní</w:t>
      </w:r>
      <w:r w:rsidR="00E41ADD" w:rsidRPr="00A342A6">
        <w:rPr>
          <w:rFonts w:asciiTheme="minorHAnsi" w:hAnsiTheme="minorHAnsi" w:cstheme="minorHAnsi"/>
          <w:szCs w:val="22"/>
        </w:rPr>
        <w:t xml:space="preserve"> </w:t>
      </w:r>
      <w:r w:rsidR="00E41ADD" w:rsidRPr="0058006B">
        <w:t xml:space="preserve">smlouvy </w:t>
      </w:r>
      <w:r w:rsidR="0058006B">
        <w:t>3012H1210002</w:t>
      </w:r>
      <w:r w:rsidR="00E41ADD" w:rsidRPr="0058006B">
        <w:t>,</w:t>
      </w:r>
      <w:r w:rsidR="00E41ADD" w:rsidRPr="005D0CB1">
        <w:rPr>
          <w:rFonts w:asciiTheme="minorHAnsi" w:hAnsiTheme="minorHAnsi" w:cstheme="minorHAnsi"/>
          <w:szCs w:val="22"/>
        </w:rPr>
        <w:t xml:space="preserve"> </w:t>
      </w:r>
      <w:r w:rsidR="00E41ADD" w:rsidRPr="00A342A6">
        <w:rPr>
          <w:rFonts w:asciiTheme="minorHAnsi" w:hAnsiTheme="minorHAnsi" w:cstheme="minorHAnsi"/>
          <w:szCs w:val="22"/>
        </w:rPr>
        <w:t xml:space="preserve">aby jménem </w:t>
      </w:r>
      <w:r w:rsidRPr="00A342A6">
        <w:rPr>
          <w:rFonts w:asciiTheme="minorHAnsi" w:hAnsiTheme="minorHAnsi" w:cstheme="minorHAnsi"/>
          <w:szCs w:val="22"/>
        </w:rPr>
        <w:t>Příkazce</w:t>
      </w:r>
      <w:r w:rsidR="00E41ADD" w:rsidRPr="00A342A6">
        <w:rPr>
          <w:rFonts w:asciiTheme="minorHAnsi" w:hAnsiTheme="minorHAnsi" w:cstheme="minorHAnsi"/>
          <w:szCs w:val="22"/>
        </w:rPr>
        <w:t xml:space="preserve"> činil</w:t>
      </w:r>
      <w:r w:rsidR="004D0A50">
        <w:rPr>
          <w:rFonts w:asciiTheme="minorHAnsi" w:hAnsiTheme="minorHAnsi" w:cstheme="minorHAnsi"/>
          <w:szCs w:val="22"/>
        </w:rPr>
        <w:t xml:space="preserve"> </w:t>
      </w:r>
      <w:r w:rsidR="00836878" w:rsidRPr="00A342A6">
        <w:rPr>
          <w:rFonts w:asciiTheme="minorHAnsi" w:hAnsiTheme="minorHAnsi" w:cstheme="minorHAnsi"/>
          <w:szCs w:val="22"/>
        </w:rPr>
        <w:t xml:space="preserve">činnosti technického </w:t>
      </w:r>
      <w:r w:rsidR="004D0A50">
        <w:rPr>
          <w:rFonts w:asciiTheme="minorHAnsi" w:hAnsiTheme="minorHAnsi" w:cstheme="minorHAnsi"/>
          <w:szCs w:val="22"/>
        </w:rPr>
        <w:t>dozoru</w:t>
      </w:r>
      <w:r w:rsidR="00A67609" w:rsidRPr="00A342A6">
        <w:rPr>
          <w:rFonts w:asciiTheme="minorHAnsi" w:hAnsiTheme="minorHAnsi" w:cstheme="minorHAnsi"/>
          <w:szCs w:val="22"/>
        </w:rPr>
        <w:t xml:space="preserve"> stavebníka</w:t>
      </w:r>
      <w:r w:rsidR="00BE43EF" w:rsidRPr="00A342A6">
        <w:rPr>
          <w:rFonts w:asciiTheme="minorHAnsi" w:hAnsiTheme="minorHAnsi" w:cstheme="minorHAnsi"/>
          <w:szCs w:val="22"/>
        </w:rPr>
        <w:t xml:space="preserve"> a koordinátora BOZP</w:t>
      </w:r>
      <w:r w:rsidR="00A67609" w:rsidRPr="00A342A6">
        <w:rPr>
          <w:rFonts w:asciiTheme="minorHAnsi" w:hAnsiTheme="minorHAnsi" w:cstheme="minorHAnsi"/>
          <w:szCs w:val="22"/>
        </w:rPr>
        <w:t xml:space="preserve"> </w:t>
      </w:r>
      <w:r w:rsidR="004D0A50">
        <w:rPr>
          <w:rFonts w:asciiTheme="minorHAnsi" w:hAnsiTheme="minorHAnsi" w:cstheme="minorHAnsi"/>
          <w:szCs w:val="22"/>
        </w:rPr>
        <w:t xml:space="preserve"> při realizaci</w:t>
      </w:r>
      <w:r w:rsidR="00A67609" w:rsidRPr="00A342A6">
        <w:rPr>
          <w:rFonts w:asciiTheme="minorHAnsi" w:hAnsiTheme="minorHAnsi" w:cstheme="minorHAnsi"/>
          <w:szCs w:val="22"/>
        </w:rPr>
        <w:t xml:space="preserve"> stavby </w:t>
      </w:r>
      <w:r w:rsidR="00C50FC2" w:rsidRPr="00A342A6">
        <w:rPr>
          <w:rFonts w:asciiTheme="minorHAnsi" w:hAnsiTheme="minorHAnsi" w:cstheme="minorHAnsi"/>
          <w:b/>
          <w:szCs w:val="22"/>
        </w:rPr>
        <w:t>„</w:t>
      </w:r>
      <w:r w:rsidR="005D0CB1">
        <w:rPr>
          <w:rFonts w:asciiTheme="minorHAnsi" w:hAnsiTheme="minorHAnsi" w:cstheme="minorHAnsi"/>
          <w:b/>
          <w:szCs w:val="22"/>
        </w:rPr>
        <w:t>NKP</w:t>
      </w:r>
      <w:r w:rsidR="00BE43EF" w:rsidRPr="00A342A6">
        <w:rPr>
          <w:rFonts w:asciiTheme="minorHAnsi" w:hAnsiTheme="minorHAnsi" w:cstheme="minorHAnsi"/>
          <w:b/>
          <w:szCs w:val="22"/>
        </w:rPr>
        <w:t xml:space="preserve"> SH </w:t>
      </w:r>
      <w:r w:rsidR="005D0CB1">
        <w:rPr>
          <w:rFonts w:asciiTheme="minorHAnsi" w:hAnsiTheme="minorHAnsi" w:cstheme="minorHAnsi"/>
          <w:b/>
          <w:szCs w:val="22"/>
        </w:rPr>
        <w:t>Zvíkov</w:t>
      </w:r>
      <w:r w:rsidR="00BE43EF" w:rsidRPr="00A342A6">
        <w:rPr>
          <w:rFonts w:asciiTheme="minorHAnsi" w:hAnsiTheme="minorHAnsi" w:cstheme="minorHAnsi"/>
          <w:b/>
          <w:szCs w:val="22"/>
        </w:rPr>
        <w:t xml:space="preserve"> - oprava </w:t>
      </w:r>
      <w:r w:rsidR="00D24A2F">
        <w:rPr>
          <w:rFonts w:asciiTheme="minorHAnsi" w:hAnsiTheme="minorHAnsi" w:cstheme="minorHAnsi"/>
          <w:b/>
          <w:szCs w:val="22"/>
        </w:rPr>
        <w:t>železobetonových stropů a odvodnění teras -</w:t>
      </w:r>
      <w:r w:rsidR="00B94E9A">
        <w:rPr>
          <w:rFonts w:asciiTheme="minorHAnsi" w:hAnsiTheme="minorHAnsi" w:cstheme="minorHAnsi"/>
          <w:b/>
          <w:szCs w:val="22"/>
        </w:rPr>
        <w:t>II</w:t>
      </w:r>
      <w:r w:rsidR="00D24A2F">
        <w:rPr>
          <w:rFonts w:asciiTheme="minorHAnsi" w:hAnsiTheme="minorHAnsi" w:cstheme="minorHAnsi"/>
          <w:b/>
          <w:szCs w:val="22"/>
        </w:rPr>
        <w:t>. etapa</w:t>
      </w:r>
      <w:r w:rsidR="00C56124" w:rsidRPr="00A342A6">
        <w:rPr>
          <w:rFonts w:asciiTheme="minorHAnsi" w:hAnsiTheme="minorHAnsi" w:cstheme="minorHAnsi"/>
          <w:b/>
          <w:szCs w:val="22"/>
        </w:rPr>
        <w:t xml:space="preserve">“ </w:t>
      </w:r>
      <w:r w:rsidR="000749B0" w:rsidRPr="00A342A6">
        <w:rPr>
          <w:rFonts w:asciiTheme="minorHAnsi" w:hAnsiTheme="minorHAnsi" w:cstheme="minorHAnsi"/>
          <w:szCs w:val="22"/>
        </w:rPr>
        <w:t> </w:t>
      </w:r>
      <w:r w:rsidR="00320372" w:rsidRPr="00A342A6">
        <w:rPr>
          <w:rFonts w:asciiTheme="minorHAnsi" w:hAnsiTheme="minorHAnsi" w:cstheme="minorHAnsi"/>
          <w:szCs w:val="22"/>
        </w:rPr>
        <w:t xml:space="preserve">v </w:t>
      </w:r>
      <w:proofErr w:type="gramStart"/>
      <w:r w:rsidR="000749B0" w:rsidRPr="00A342A6">
        <w:rPr>
          <w:rFonts w:asciiTheme="minorHAnsi" w:hAnsiTheme="minorHAnsi" w:cstheme="minorHAnsi"/>
          <w:szCs w:val="22"/>
        </w:rPr>
        <w:t xml:space="preserve">souladu </w:t>
      </w:r>
      <w:r w:rsidR="00F076F9" w:rsidRPr="00A342A6">
        <w:rPr>
          <w:rFonts w:asciiTheme="minorHAnsi" w:hAnsiTheme="minorHAnsi" w:cstheme="minorHAnsi"/>
          <w:szCs w:val="22"/>
        </w:rPr>
        <w:t xml:space="preserve"> s</w:t>
      </w:r>
      <w:r w:rsidR="00A67609" w:rsidRPr="00A342A6">
        <w:rPr>
          <w:rFonts w:asciiTheme="minorHAnsi" w:hAnsiTheme="minorHAnsi" w:cstheme="minorHAnsi"/>
          <w:szCs w:val="22"/>
        </w:rPr>
        <w:t xml:space="preserve"> právními</w:t>
      </w:r>
      <w:proofErr w:type="gramEnd"/>
      <w:r w:rsidR="00A67609" w:rsidRPr="00A342A6">
        <w:rPr>
          <w:rFonts w:asciiTheme="minorHAnsi" w:hAnsiTheme="minorHAnsi" w:cstheme="minorHAnsi"/>
          <w:szCs w:val="22"/>
        </w:rPr>
        <w:t xml:space="preserve"> předpisy vztahujícími se k předmětu plnění, </w:t>
      </w:r>
      <w:r w:rsidR="000749B0" w:rsidRPr="00A342A6">
        <w:rPr>
          <w:rFonts w:asciiTheme="minorHAnsi" w:hAnsiTheme="minorHAnsi" w:cstheme="minorHAnsi"/>
          <w:szCs w:val="22"/>
        </w:rPr>
        <w:t>jak vyplývá z </w:t>
      </w:r>
      <w:r w:rsidR="004865F0" w:rsidRPr="00A342A6">
        <w:rPr>
          <w:rFonts w:asciiTheme="minorHAnsi" w:hAnsiTheme="minorHAnsi" w:cstheme="minorHAnsi"/>
          <w:szCs w:val="22"/>
        </w:rPr>
        <w:t>Příkazní</w:t>
      </w:r>
      <w:r w:rsidR="000749B0" w:rsidRPr="00A342A6">
        <w:rPr>
          <w:rFonts w:asciiTheme="minorHAnsi" w:hAnsiTheme="minorHAnsi" w:cstheme="minorHAnsi"/>
          <w:szCs w:val="22"/>
        </w:rPr>
        <w:t xml:space="preserve"> smlouvy uzavřené mezi </w:t>
      </w:r>
      <w:r w:rsidRPr="00A342A6">
        <w:rPr>
          <w:rFonts w:asciiTheme="minorHAnsi" w:hAnsiTheme="minorHAnsi" w:cstheme="minorHAnsi"/>
          <w:szCs w:val="22"/>
        </w:rPr>
        <w:t>Příkazce</w:t>
      </w:r>
      <w:r w:rsidR="000749B0" w:rsidRPr="00A342A6">
        <w:rPr>
          <w:rFonts w:asciiTheme="minorHAnsi" w:hAnsiTheme="minorHAnsi" w:cstheme="minorHAnsi"/>
          <w:szCs w:val="22"/>
        </w:rPr>
        <w:t>m</w:t>
      </w:r>
      <w:r w:rsidR="000749B0" w:rsidRPr="00A342A6">
        <w:rPr>
          <w:rFonts w:asciiTheme="minorHAnsi" w:hAnsiTheme="minorHAnsi"/>
          <w:szCs w:val="22"/>
        </w:rPr>
        <w:t xml:space="preserve"> a </w:t>
      </w:r>
      <w:r w:rsidRPr="00A342A6">
        <w:rPr>
          <w:rFonts w:asciiTheme="minorHAnsi" w:hAnsiTheme="minorHAnsi"/>
          <w:szCs w:val="22"/>
        </w:rPr>
        <w:t>Příkazník</w:t>
      </w:r>
      <w:r w:rsidR="000749B0" w:rsidRPr="00A342A6">
        <w:rPr>
          <w:rFonts w:asciiTheme="minorHAnsi" w:hAnsiTheme="minorHAnsi"/>
          <w:szCs w:val="22"/>
        </w:rPr>
        <w:t xml:space="preserve">em dne </w:t>
      </w:r>
      <w:r w:rsidR="00F20767" w:rsidRPr="0058006B">
        <w:rPr>
          <w:rFonts w:asciiTheme="minorHAnsi" w:hAnsiTheme="minorHAnsi"/>
          <w:szCs w:val="22"/>
        </w:rPr>
        <w:t>…………………………</w:t>
      </w:r>
    </w:p>
    <w:p w14:paraId="0B4904A4" w14:textId="77777777" w:rsidR="00D54EC5" w:rsidRPr="00A342A6" w:rsidRDefault="00D54EC5" w:rsidP="00E41ADD">
      <w:pPr>
        <w:rPr>
          <w:rFonts w:asciiTheme="minorHAnsi" w:hAnsiTheme="minorHAnsi"/>
          <w:szCs w:val="22"/>
        </w:rPr>
      </w:pPr>
    </w:p>
    <w:p w14:paraId="0B43C240" w14:textId="77777777" w:rsidR="009750C8" w:rsidRPr="00A342A6" w:rsidRDefault="009750C8" w:rsidP="00E41ADD">
      <w:pPr>
        <w:rPr>
          <w:rFonts w:asciiTheme="minorHAnsi" w:hAnsiTheme="minorHAnsi"/>
          <w:szCs w:val="22"/>
        </w:rPr>
      </w:pPr>
    </w:p>
    <w:p w14:paraId="417FCD58" w14:textId="0B6091D0" w:rsidR="00F20767" w:rsidRPr="00A342A6" w:rsidRDefault="00F20767" w:rsidP="00F20767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>V</w:t>
      </w:r>
      <w:r w:rsidR="004D0A50">
        <w:rPr>
          <w:rFonts w:asciiTheme="minorHAnsi" w:hAnsiTheme="minorHAnsi"/>
          <w:szCs w:val="22"/>
          <w:lang w:eastAsia="cs-CZ"/>
        </w:rPr>
        <w:t> Českých Budějovicích</w:t>
      </w:r>
      <w:r w:rsidRPr="00A342A6">
        <w:rPr>
          <w:rFonts w:asciiTheme="minorHAnsi" w:hAnsiTheme="minorHAnsi"/>
          <w:szCs w:val="22"/>
          <w:lang w:eastAsia="cs-CZ"/>
        </w:rPr>
        <w:t xml:space="preserve"> dne</w:t>
      </w:r>
      <w:r w:rsidR="00313677">
        <w:rPr>
          <w:rFonts w:asciiTheme="minorHAnsi" w:hAnsiTheme="minorHAnsi"/>
          <w:szCs w:val="22"/>
          <w:lang w:eastAsia="cs-CZ"/>
        </w:rPr>
        <w:t xml:space="preserve"> 26. 3. 2</w:t>
      </w:r>
      <w:r w:rsidR="00B724ED">
        <w:rPr>
          <w:rFonts w:asciiTheme="minorHAnsi" w:hAnsiTheme="minorHAnsi"/>
          <w:szCs w:val="22"/>
          <w:lang w:eastAsia="cs-CZ"/>
        </w:rPr>
        <w:t>0</w:t>
      </w:r>
      <w:r w:rsidR="00B94E9A">
        <w:rPr>
          <w:rFonts w:asciiTheme="minorHAnsi" w:hAnsiTheme="minorHAnsi"/>
          <w:szCs w:val="22"/>
          <w:lang w:eastAsia="cs-CZ"/>
        </w:rPr>
        <w:t>21</w:t>
      </w:r>
      <w:r w:rsidRPr="00A342A6">
        <w:rPr>
          <w:rFonts w:asciiTheme="minorHAnsi" w:hAnsiTheme="minorHAnsi"/>
          <w:szCs w:val="22"/>
          <w:lang w:eastAsia="cs-CZ"/>
        </w:rPr>
        <w:tab/>
        <w:t>V</w:t>
      </w:r>
      <w:r w:rsidR="0058006B">
        <w:rPr>
          <w:rFonts w:asciiTheme="minorHAnsi" w:hAnsiTheme="minorHAnsi"/>
          <w:szCs w:val="22"/>
          <w:lang w:eastAsia="cs-CZ"/>
        </w:rPr>
        <w:t xml:space="preserve"> Českých </w:t>
      </w:r>
      <w:proofErr w:type="gramStart"/>
      <w:r w:rsidR="0058006B">
        <w:rPr>
          <w:rFonts w:asciiTheme="minorHAnsi" w:hAnsiTheme="minorHAnsi"/>
          <w:szCs w:val="22"/>
          <w:lang w:eastAsia="cs-CZ"/>
        </w:rPr>
        <w:t>Budějovicích</w:t>
      </w:r>
      <w:r w:rsidR="004D0A50">
        <w:rPr>
          <w:rFonts w:asciiTheme="minorHAnsi" w:hAnsiTheme="minorHAnsi"/>
          <w:szCs w:val="22"/>
          <w:lang w:eastAsia="cs-CZ"/>
        </w:rPr>
        <w:t xml:space="preserve">  </w:t>
      </w:r>
      <w:r w:rsidRPr="00A342A6">
        <w:rPr>
          <w:rFonts w:asciiTheme="minorHAnsi" w:hAnsiTheme="minorHAnsi"/>
          <w:szCs w:val="22"/>
          <w:lang w:eastAsia="cs-CZ"/>
        </w:rPr>
        <w:t>dne</w:t>
      </w:r>
      <w:proofErr w:type="gramEnd"/>
      <w:r w:rsidR="00313677">
        <w:rPr>
          <w:rFonts w:asciiTheme="minorHAnsi" w:hAnsiTheme="minorHAnsi"/>
          <w:szCs w:val="22"/>
          <w:lang w:eastAsia="cs-CZ"/>
        </w:rPr>
        <w:t xml:space="preserve"> 30. 3. </w:t>
      </w:r>
      <w:r w:rsidR="00B724ED">
        <w:rPr>
          <w:rFonts w:asciiTheme="minorHAnsi" w:hAnsiTheme="minorHAnsi"/>
          <w:szCs w:val="22"/>
          <w:lang w:eastAsia="cs-CZ"/>
        </w:rPr>
        <w:t>20</w:t>
      </w:r>
      <w:r w:rsidR="00B94E9A">
        <w:rPr>
          <w:rFonts w:asciiTheme="minorHAnsi" w:hAnsiTheme="minorHAnsi"/>
          <w:szCs w:val="22"/>
          <w:lang w:eastAsia="cs-CZ"/>
        </w:rPr>
        <w:t>21</w:t>
      </w:r>
    </w:p>
    <w:p w14:paraId="5EF5765E" w14:textId="77777777" w:rsidR="004865F0" w:rsidRPr="00A342A6" w:rsidRDefault="0023229B" w:rsidP="00E41ADD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jc w:val="lef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ab/>
      </w:r>
    </w:p>
    <w:p w14:paraId="09CAE658" w14:textId="77777777" w:rsidR="004865F0" w:rsidRPr="00A342A6" w:rsidRDefault="004865F0" w:rsidP="00E41ADD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jc w:val="left"/>
        <w:rPr>
          <w:rFonts w:asciiTheme="minorHAnsi" w:hAnsiTheme="minorHAnsi"/>
          <w:szCs w:val="22"/>
          <w:lang w:eastAsia="cs-CZ"/>
        </w:rPr>
      </w:pPr>
    </w:p>
    <w:p w14:paraId="47F36A8D" w14:textId="77777777" w:rsidR="00D54EC5" w:rsidRPr="00A342A6" w:rsidRDefault="00C56124" w:rsidP="0023229B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jc w:val="left"/>
        <w:rPr>
          <w:rFonts w:asciiTheme="minorHAnsi" w:hAnsiTheme="minorHAnsi"/>
          <w:b/>
          <w:szCs w:val="22"/>
          <w:lang w:eastAsia="cs-CZ"/>
        </w:rPr>
      </w:pPr>
      <w:r w:rsidRPr="00A342A6">
        <w:rPr>
          <w:rFonts w:asciiTheme="minorHAnsi" w:hAnsiTheme="minorHAnsi"/>
          <w:b/>
          <w:szCs w:val="22"/>
          <w:lang w:eastAsia="cs-CZ"/>
        </w:rPr>
        <w:tab/>
      </w:r>
      <w:r w:rsidRPr="00A342A6">
        <w:rPr>
          <w:rFonts w:asciiTheme="minorHAnsi" w:hAnsiTheme="minorHAnsi"/>
          <w:b/>
          <w:szCs w:val="22"/>
          <w:lang w:eastAsia="cs-CZ"/>
        </w:rPr>
        <w:tab/>
      </w:r>
      <w:r w:rsidR="0023229B" w:rsidRPr="00A342A6">
        <w:rPr>
          <w:rFonts w:asciiTheme="minorHAnsi" w:hAnsiTheme="minorHAnsi"/>
          <w:b/>
          <w:szCs w:val="22"/>
          <w:lang w:eastAsia="cs-CZ"/>
        </w:rPr>
        <w:t>Zmocnění přijímám</w:t>
      </w:r>
    </w:p>
    <w:p w14:paraId="604B7FFB" w14:textId="77777777" w:rsidR="00F4554D" w:rsidRPr="00A342A6" w:rsidRDefault="00F4554D" w:rsidP="00E41ADD">
      <w:pPr>
        <w:tabs>
          <w:tab w:val="center" w:pos="1620"/>
          <w:tab w:val="center" w:pos="8460"/>
        </w:tabs>
        <w:rPr>
          <w:rFonts w:asciiTheme="minorHAnsi" w:hAnsiTheme="minorHAnsi"/>
          <w:szCs w:val="22"/>
        </w:rPr>
      </w:pPr>
    </w:p>
    <w:p w14:paraId="4B79BB71" w14:textId="77777777" w:rsidR="00E41ADD" w:rsidRPr="00A342A6" w:rsidRDefault="00E41ADD" w:rsidP="00E41ADD">
      <w:pPr>
        <w:tabs>
          <w:tab w:val="center" w:pos="1620"/>
          <w:tab w:val="center" w:pos="8460"/>
        </w:tabs>
        <w:rPr>
          <w:rFonts w:asciiTheme="minorHAnsi" w:hAnsiTheme="minorHAnsi"/>
          <w:szCs w:val="22"/>
        </w:rPr>
      </w:pPr>
    </w:p>
    <w:p w14:paraId="1818B02D" w14:textId="77777777" w:rsidR="00E41ADD" w:rsidRPr="00A342A6" w:rsidRDefault="00E41ADD" w:rsidP="00E41ADD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jc w:val="lef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ab/>
        <w:t>………………………………………</w:t>
      </w:r>
      <w:r w:rsidRPr="00A342A6">
        <w:rPr>
          <w:rFonts w:asciiTheme="minorHAnsi" w:hAnsiTheme="minorHAnsi"/>
          <w:szCs w:val="22"/>
          <w:lang w:eastAsia="cs-CZ"/>
        </w:rPr>
        <w:tab/>
        <w:t>………………………………………</w:t>
      </w:r>
    </w:p>
    <w:p w14:paraId="062B64D3" w14:textId="77777777" w:rsidR="002B1F45" w:rsidRPr="00A342A6" w:rsidRDefault="00E41ADD" w:rsidP="00E41ADD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jc w:val="lef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ab/>
      </w:r>
      <w:r w:rsidR="00E2518B" w:rsidRPr="00A342A6">
        <w:rPr>
          <w:rFonts w:asciiTheme="minorHAnsi" w:hAnsiTheme="minorHAnsi"/>
          <w:szCs w:val="22"/>
          <w:lang w:eastAsia="cs-CZ"/>
        </w:rPr>
        <w:t>Příkazce</w:t>
      </w:r>
      <w:r w:rsidRPr="00A342A6">
        <w:rPr>
          <w:rFonts w:asciiTheme="minorHAnsi" w:hAnsiTheme="minorHAnsi"/>
          <w:szCs w:val="22"/>
          <w:lang w:eastAsia="cs-CZ"/>
        </w:rPr>
        <w:tab/>
      </w:r>
      <w:r w:rsidR="00E2518B" w:rsidRPr="00A342A6">
        <w:rPr>
          <w:rFonts w:asciiTheme="minorHAnsi" w:hAnsiTheme="minorHAnsi"/>
          <w:szCs w:val="22"/>
          <w:lang w:eastAsia="cs-CZ"/>
        </w:rPr>
        <w:t>Příkazník</w:t>
      </w:r>
    </w:p>
    <w:p w14:paraId="59F25352" w14:textId="6ECC5379" w:rsidR="0058006B" w:rsidRPr="00A342A6" w:rsidRDefault="00784445" w:rsidP="0058006B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ind w:left="709"/>
        <w:jc w:val="lef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>Mgr. Petr Pavelec, Ph.D.</w:t>
      </w:r>
      <w:r w:rsidR="0058006B">
        <w:rPr>
          <w:rFonts w:asciiTheme="minorHAnsi" w:hAnsiTheme="minorHAnsi"/>
          <w:szCs w:val="22"/>
          <w:lang w:eastAsia="cs-CZ"/>
        </w:rPr>
        <w:t xml:space="preserve">                                                                                    </w:t>
      </w:r>
      <w:r w:rsidR="00313677">
        <w:rPr>
          <w:rFonts w:asciiTheme="minorHAnsi" w:hAnsiTheme="minorHAnsi"/>
          <w:szCs w:val="22"/>
          <w:lang w:eastAsia="cs-CZ"/>
        </w:rPr>
        <w:t xml:space="preserve">                 XXXXXXXXXXXXXX</w:t>
      </w:r>
    </w:p>
    <w:p w14:paraId="0B8AAE2C" w14:textId="6CE0B124" w:rsidR="00784445" w:rsidRPr="00A342A6" w:rsidRDefault="00784445" w:rsidP="00784445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ind w:left="709"/>
        <w:jc w:val="left"/>
        <w:rPr>
          <w:rFonts w:asciiTheme="minorHAnsi" w:hAnsiTheme="minorHAnsi"/>
          <w:szCs w:val="22"/>
          <w:lang w:eastAsia="cs-CZ"/>
        </w:rPr>
      </w:pPr>
      <w:r w:rsidRPr="00A342A6">
        <w:rPr>
          <w:rFonts w:asciiTheme="minorHAnsi" w:hAnsiTheme="minorHAnsi"/>
          <w:szCs w:val="22"/>
          <w:lang w:eastAsia="cs-CZ"/>
        </w:rPr>
        <w:tab/>
      </w:r>
      <w:r w:rsidR="0058006B">
        <w:rPr>
          <w:rFonts w:asciiTheme="minorHAnsi" w:hAnsiTheme="minorHAnsi"/>
          <w:szCs w:val="22"/>
          <w:lang w:eastAsia="cs-CZ"/>
        </w:rPr>
        <w:t xml:space="preserve">             </w:t>
      </w:r>
      <w:proofErr w:type="gramStart"/>
      <w:r w:rsidR="0058006B">
        <w:rPr>
          <w:rFonts w:asciiTheme="minorHAnsi" w:hAnsiTheme="minorHAnsi"/>
          <w:szCs w:val="22"/>
          <w:lang w:eastAsia="cs-CZ"/>
        </w:rPr>
        <w:t>ř</w:t>
      </w:r>
      <w:r w:rsidRPr="00A342A6">
        <w:rPr>
          <w:rFonts w:asciiTheme="minorHAnsi" w:hAnsiTheme="minorHAnsi"/>
          <w:szCs w:val="22"/>
          <w:lang w:eastAsia="cs-CZ"/>
        </w:rPr>
        <w:t>editel</w:t>
      </w:r>
      <w:r w:rsidR="0058006B">
        <w:rPr>
          <w:rFonts w:asciiTheme="minorHAnsi" w:hAnsiTheme="minorHAnsi"/>
          <w:szCs w:val="22"/>
          <w:lang w:eastAsia="cs-CZ"/>
        </w:rPr>
        <w:t xml:space="preserve">                                                                                                                                jednatel</w:t>
      </w:r>
      <w:bookmarkStart w:id="2" w:name="_GoBack"/>
      <w:bookmarkEnd w:id="2"/>
      <w:proofErr w:type="gramEnd"/>
    </w:p>
    <w:p w14:paraId="3C96845B" w14:textId="77777777" w:rsidR="00352427" w:rsidRPr="00A342A6" w:rsidRDefault="00352427">
      <w:pPr>
        <w:pStyle w:val="Zhlav"/>
        <w:tabs>
          <w:tab w:val="clear" w:pos="4153"/>
          <w:tab w:val="clear" w:pos="8306"/>
          <w:tab w:val="center" w:pos="1701"/>
          <w:tab w:val="center" w:pos="7938"/>
        </w:tabs>
        <w:suppressAutoHyphens w:val="0"/>
        <w:ind w:left="709"/>
        <w:jc w:val="left"/>
        <w:rPr>
          <w:rFonts w:asciiTheme="minorHAnsi" w:hAnsiTheme="minorHAnsi"/>
          <w:szCs w:val="22"/>
          <w:lang w:eastAsia="cs-CZ"/>
        </w:rPr>
      </w:pPr>
    </w:p>
    <w:sectPr w:rsidR="00352427" w:rsidRPr="00A342A6" w:rsidSect="00EA18F2">
      <w:footerReference w:type="default" r:id="rId12"/>
      <w:pgSz w:w="11906" w:h="16838"/>
      <w:pgMar w:top="1247" w:right="1134" w:bottom="124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F23C2" w14:textId="77777777" w:rsidR="00CC1339" w:rsidRDefault="00CC1339">
      <w:r>
        <w:separator/>
      </w:r>
    </w:p>
  </w:endnote>
  <w:endnote w:type="continuationSeparator" w:id="0">
    <w:p w14:paraId="59D5875E" w14:textId="77777777" w:rsidR="00CC1339" w:rsidRDefault="00CC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urichCalligrap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848BC" w14:textId="77777777" w:rsidR="00A67609" w:rsidRDefault="00170257" w:rsidP="00537CB1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 w:rsidR="00A676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7609">
      <w:rPr>
        <w:rStyle w:val="slostrnky"/>
        <w:noProof/>
      </w:rPr>
      <w:t>6</w:t>
    </w:r>
    <w:r>
      <w:rPr>
        <w:rStyle w:val="slostrnky"/>
      </w:rPr>
      <w:fldChar w:fldCharType="end"/>
    </w:r>
  </w:p>
  <w:p w14:paraId="63DB090B" w14:textId="77777777" w:rsidR="00A67609" w:rsidRDefault="00A67609" w:rsidP="00537CB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F1DD79" w14:textId="19A6DD4B" w:rsidR="00A67609" w:rsidRPr="009750C8" w:rsidRDefault="00170257" w:rsidP="00A75369">
    <w:pPr>
      <w:pStyle w:val="Zpat"/>
      <w:framePr w:wrap="around" w:vAnchor="text" w:hAnchor="page" w:x="10562" w:y="-18"/>
      <w:rPr>
        <w:rStyle w:val="slostrnky"/>
        <w:rFonts w:ascii="Arial" w:hAnsi="Arial"/>
      </w:rPr>
    </w:pPr>
    <w:r w:rsidRPr="009750C8">
      <w:rPr>
        <w:rStyle w:val="slostrnky"/>
        <w:rFonts w:ascii="Arial" w:hAnsi="Arial"/>
      </w:rPr>
      <w:fldChar w:fldCharType="begin"/>
    </w:r>
    <w:r w:rsidR="00A67609" w:rsidRPr="009750C8">
      <w:rPr>
        <w:rStyle w:val="slostrnky"/>
        <w:rFonts w:ascii="Arial" w:hAnsi="Arial"/>
      </w:rPr>
      <w:instrText xml:space="preserve">PAGE  </w:instrText>
    </w:r>
    <w:r w:rsidRPr="009750C8">
      <w:rPr>
        <w:rStyle w:val="slostrnky"/>
        <w:rFonts w:ascii="Arial" w:hAnsi="Arial"/>
      </w:rPr>
      <w:fldChar w:fldCharType="separate"/>
    </w:r>
    <w:r w:rsidR="00313677">
      <w:rPr>
        <w:rStyle w:val="slostrnky"/>
        <w:rFonts w:ascii="Arial" w:hAnsi="Arial"/>
        <w:noProof/>
      </w:rPr>
      <w:t>7</w:t>
    </w:r>
    <w:r w:rsidRPr="009750C8">
      <w:rPr>
        <w:rStyle w:val="slostrnky"/>
        <w:rFonts w:ascii="Arial" w:hAnsi="Arial"/>
      </w:rPr>
      <w:fldChar w:fldCharType="end"/>
    </w:r>
  </w:p>
  <w:p w14:paraId="4FCA65EA" w14:textId="77777777" w:rsidR="00A67609" w:rsidRDefault="00A67609" w:rsidP="00537CB1">
    <w:pPr>
      <w:pStyle w:val="Zpat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8E098" w14:textId="77777777" w:rsidR="00A67609" w:rsidRDefault="00A6760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710BF" w14:textId="77777777" w:rsidR="00CC1339" w:rsidRDefault="00CC1339">
      <w:r>
        <w:separator/>
      </w:r>
    </w:p>
  </w:footnote>
  <w:footnote w:type="continuationSeparator" w:id="0">
    <w:p w14:paraId="66053E93" w14:textId="77777777" w:rsidR="00CC1339" w:rsidRDefault="00CC1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81CB8" w14:textId="7256EF12" w:rsidR="00A67609" w:rsidRDefault="00A67609" w:rsidP="000C3D75">
    <w:pPr>
      <w:tabs>
        <w:tab w:val="center" w:pos="4536"/>
        <w:tab w:val="right" w:pos="9072"/>
      </w:tabs>
      <w:suppressAutoHyphens w:val="0"/>
      <w:jc w:val="right"/>
      <w:rPr>
        <w:noProof/>
      </w:rPr>
    </w:pPr>
    <w:r w:rsidRPr="000C3D75">
      <w:rPr>
        <w:rFonts w:ascii="Times New Roman" w:hAnsi="Times New Roman"/>
        <w:lang w:eastAsia="cs-CZ"/>
      </w:rPr>
      <w:t>NP</w:t>
    </w:r>
    <w:r w:rsidR="00FC4B6D">
      <w:rPr>
        <w:rFonts w:ascii="Times New Roman" w:hAnsi="Times New Roman"/>
        <w:lang w:eastAsia="cs-CZ"/>
      </w:rPr>
      <w:t>U</w:t>
    </w:r>
    <w:r w:rsidRPr="000C3D75">
      <w:rPr>
        <w:rFonts w:ascii="Times New Roman" w:hAnsi="Times New Roman"/>
        <w:lang w:eastAsia="cs-CZ"/>
      </w:rPr>
      <w:t xml:space="preserve"> – 430</w:t>
    </w:r>
    <w:r>
      <w:rPr>
        <w:rFonts w:ascii="Times New Roman" w:hAnsi="Times New Roman"/>
        <w:lang w:eastAsia="cs-CZ"/>
      </w:rPr>
      <w:t>/</w:t>
    </w:r>
    <w:r w:rsidR="00EC37BA">
      <w:rPr>
        <w:rFonts w:ascii="Times New Roman" w:hAnsi="Times New Roman"/>
        <w:lang w:eastAsia="cs-CZ"/>
      </w:rPr>
      <w:t>24041</w:t>
    </w:r>
    <w:r>
      <w:rPr>
        <w:rFonts w:ascii="Times New Roman" w:hAnsi="Times New Roman"/>
        <w:lang w:eastAsia="cs-CZ"/>
      </w:rPr>
      <w:t>/20</w:t>
    </w:r>
    <w:r w:rsidR="006018A4">
      <w:rPr>
        <w:rFonts w:ascii="Times New Roman" w:hAnsi="Times New Roman"/>
        <w:lang w:eastAsia="cs-CZ"/>
      </w:rPr>
      <w:t>21</w:t>
    </w:r>
  </w:p>
  <w:p w14:paraId="26C2B9F4" w14:textId="77777777" w:rsidR="00A67609" w:rsidRDefault="00A67609">
    <w:pPr>
      <w:pStyle w:val="Zhlav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900"/>
    <w:multiLevelType w:val="multilevel"/>
    <w:tmpl w:val="71DA40B6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664254E"/>
    <w:multiLevelType w:val="hybridMultilevel"/>
    <w:tmpl w:val="65362A32"/>
    <w:lvl w:ilvl="0" w:tplc="33A48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108B8"/>
    <w:multiLevelType w:val="hybridMultilevel"/>
    <w:tmpl w:val="56B2709A"/>
    <w:lvl w:ilvl="0" w:tplc="5846087C">
      <w:start w:val="1"/>
      <w:numFmt w:val="bullet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A3D94"/>
    <w:multiLevelType w:val="hybridMultilevel"/>
    <w:tmpl w:val="39CEEA82"/>
    <w:lvl w:ilvl="0" w:tplc="9E000BFA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31F4B"/>
    <w:multiLevelType w:val="multilevel"/>
    <w:tmpl w:val="4A90F42E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Normodsaz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Cs w:val="22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C567611"/>
    <w:multiLevelType w:val="hybridMultilevel"/>
    <w:tmpl w:val="7F3A4BF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0F">
      <w:start w:val="1"/>
      <w:numFmt w:val="decimal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CC353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A00D14"/>
    <w:multiLevelType w:val="multilevel"/>
    <w:tmpl w:val="64DA940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Symbol" w:hint="default"/>
        <w:b/>
        <w:bCs/>
        <w:sz w:val="18"/>
        <w:szCs w:val="18"/>
      </w:rPr>
    </w:lvl>
    <w:lvl w:ilvl="1">
      <w:start w:val="2"/>
      <w:numFmt w:val="decimal"/>
      <w:lvlText w:val="8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Symbo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Symbo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Symbo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Symbo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Symbol" w:hint="default"/>
        <w:b/>
        <w:bCs/>
        <w:sz w:val="18"/>
        <w:szCs w:val="18"/>
      </w:rPr>
    </w:lvl>
  </w:abstractNum>
  <w:abstractNum w:abstractNumId="8">
    <w:nsid w:val="415351BF"/>
    <w:multiLevelType w:val="multilevel"/>
    <w:tmpl w:val="F11E9BC4"/>
    <w:lvl w:ilvl="0">
      <w:start w:val="2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9">
    <w:nsid w:val="631C7351"/>
    <w:multiLevelType w:val="hybridMultilevel"/>
    <w:tmpl w:val="7D7435FC"/>
    <w:lvl w:ilvl="0" w:tplc="7FC663A8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Courier New" w:eastAsia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1E42BD"/>
    <w:multiLevelType w:val="hybridMultilevel"/>
    <w:tmpl w:val="384898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B26445"/>
    <w:multiLevelType w:val="multilevel"/>
    <w:tmpl w:val="012416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65577C5A"/>
    <w:multiLevelType w:val="hybridMultilevel"/>
    <w:tmpl w:val="963C14AA"/>
    <w:lvl w:ilvl="0" w:tplc="58AC2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94267B"/>
    <w:multiLevelType w:val="hybridMultilevel"/>
    <w:tmpl w:val="51C6B332"/>
    <w:lvl w:ilvl="0" w:tplc="33A48A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65F3B"/>
    <w:multiLevelType w:val="hybridMultilevel"/>
    <w:tmpl w:val="3A923F7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</w:lvl>
    <w:lvl w:ilvl="1" w:tplc="FFFFFFFF">
      <w:start w:val="4"/>
      <w:numFmt w:val="upperRoman"/>
      <w:lvlText w:val="%2."/>
      <w:lvlJc w:val="left"/>
      <w:pPr>
        <w:tabs>
          <w:tab w:val="num" w:pos="1309"/>
        </w:tabs>
        <w:ind w:left="1309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5">
    <w:nsid w:val="6FCB7D02"/>
    <w:multiLevelType w:val="hybridMultilevel"/>
    <w:tmpl w:val="1C0EB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D48E8"/>
    <w:multiLevelType w:val="multilevel"/>
    <w:tmpl w:val="F3A806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C26044"/>
    <w:multiLevelType w:val="hybridMultilevel"/>
    <w:tmpl w:val="E020B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F2665"/>
    <w:multiLevelType w:val="multilevel"/>
    <w:tmpl w:val="F6469C5E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9">
    <w:nsid w:val="7BD74C8E"/>
    <w:multiLevelType w:val="hybridMultilevel"/>
    <w:tmpl w:val="1576BBD0"/>
    <w:lvl w:ilvl="0" w:tplc="0804DB86">
      <w:start w:val="1"/>
      <w:numFmt w:val="lowerLetter"/>
      <w:pStyle w:val="Normlnodsazsla"/>
      <w:lvlText w:val="%1)"/>
      <w:lvlJc w:val="left"/>
      <w:pPr>
        <w:tabs>
          <w:tab w:val="num" w:pos="1287"/>
        </w:tabs>
        <w:ind w:left="851" w:hanging="284"/>
      </w:pPr>
      <w:rPr>
        <w:rFonts w:hint="default"/>
        <w:b w:val="0"/>
        <w:i w:val="0"/>
        <w:u w:val="none"/>
      </w:rPr>
    </w:lvl>
    <w:lvl w:ilvl="1" w:tplc="518AA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7"/>
  </w:num>
  <w:num w:numId="19">
    <w:abstractNumId w:val="11"/>
  </w:num>
  <w:num w:numId="20">
    <w:abstractNumId w:val="0"/>
  </w:num>
  <w:num w:numId="21">
    <w:abstractNumId w:val="15"/>
  </w:num>
  <w:num w:numId="22">
    <w:abstractNumId w:val="10"/>
  </w:num>
  <w:num w:numId="23">
    <w:abstractNumId w:val="6"/>
  </w:num>
  <w:num w:numId="24">
    <w:abstractNumId w:val="1"/>
  </w:num>
  <w:num w:numId="25">
    <w:abstractNumId w:val="13"/>
  </w:num>
  <w:num w:numId="26">
    <w:abstractNumId w:val="5"/>
  </w:num>
  <w:num w:numId="27">
    <w:abstractNumId w:val="17"/>
  </w:num>
  <w:num w:numId="2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AF"/>
    <w:rsid w:val="00023BEA"/>
    <w:rsid w:val="00024D81"/>
    <w:rsid w:val="0003591C"/>
    <w:rsid w:val="00067B46"/>
    <w:rsid w:val="00070382"/>
    <w:rsid w:val="000735ED"/>
    <w:rsid w:val="000749B0"/>
    <w:rsid w:val="00075A17"/>
    <w:rsid w:val="00076B78"/>
    <w:rsid w:val="00076FD7"/>
    <w:rsid w:val="000868F5"/>
    <w:rsid w:val="000A5A19"/>
    <w:rsid w:val="000B656F"/>
    <w:rsid w:val="000C2011"/>
    <w:rsid w:val="000C39AE"/>
    <w:rsid w:val="000C3D75"/>
    <w:rsid w:val="000D064F"/>
    <w:rsid w:val="000E3204"/>
    <w:rsid w:val="000F0D8D"/>
    <w:rsid w:val="001036BB"/>
    <w:rsid w:val="001061D2"/>
    <w:rsid w:val="00107D23"/>
    <w:rsid w:val="00107F48"/>
    <w:rsid w:val="001129FE"/>
    <w:rsid w:val="00114273"/>
    <w:rsid w:val="001160DB"/>
    <w:rsid w:val="0012632A"/>
    <w:rsid w:val="001267E4"/>
    <w:rsid w:val="00170257"/>
    <w:rsid w:val="00170739"/>
    <w:rsid w:val="00171B9C"/>
    <w:rsid w:val="00195711"/>
    <w:rsid w:val="001977EF"/>
    <w:rsid w:val="001A1D92"/>
    <w:rsid w:val="001A4FBE"/>
    <w:rsid w:val="001C0272"/>
    <w:rsid w:val="001C089F"/>
    <w:rsid w:val="001D3DB1"/>
    <w:rsid w:val="001F2B16"/>
    <w:rsid w:val="001F4B27"/>
    <w:rsid w:val="001F6ABA"/>
    <w:rsid w:val="00212077"/>
    <w:rsid w:val="0021236D"/>
    <w:rsid w:val="002130AE"/>
    <w:rsid w:val="00217057"/>
    <w:rsid w:val="00223348"/>
    <w:rsid w:val="0023229B"/>
    <w:rsid w:val="00236C84"/>
    <w:rsid w:val="00237069"/>
    <w:rsid w:val="00237308"/>
    <w:rsid w:val="002514C7"/>
    <w:rsid w:val="00253840"/>
    <w:rsid w:val="00266001"/>
    <w:rsid w:val="00272531"/>
    <w:rsid w:val="00272748"/>
    <w:rsid w:val="00275930"/>
    <w:rsid w:val="002764F1"/>
    <w:rsid w:val="00277F6D"/>
    <w:rsid w:val="00282764"/>
    <w:rsid w:val="00286EB7"/>
    <w:rsid w:val="002900D2"/>
    <w:rsid w:val="00291781"/>
    <w:rsid w:val="00291B2A"/>
    <w:rsid w:val="002930B9"/>
    <w:rsid w:val="00297219"/>
    <w:rsid w:val="00297681"/>
    <w:rsid w:val="002A1D77"/>
    <w:rsid w:val="002A2C44"/>
    <w:rsid w:val="002B1F45"/>
    <w:rsid w:val="002B55DF"/>
    <w:rsid w:val="002D1518"/>
    <w:rsid w:val="002E1ADA"/>
    <w:rsid w:val="002F08C0"/>
    <w:rsid w:val="00300E36"/>
    <w:rsid w:val="00305489"/>
    <w:rsid w:val="00313677"/>
    <w:rsid w:val="00313717"/>
    <w:rsid w:val="00320372"/>
    <w:rsid w:val="00352427"/>
    <w:rsid w:val="00357348"/>
    <w:rsid w:val="003657BB"/>
    <w:rsid w:val="003673B7"/>
    <w:rsid w:val="00381154"/>
    <w:rsid w:val="00381731"/>
    <w:rsid w:val="00385DFE"/>
    <w:rsid w:val="0039689C"/>
    <w:rsid w:val="003A53A1"/>
    <w:rsid w:val="003A53AC"/>
    <w:rsid w:val="003B5E12"/>
    <w:rsid w:val="003C5373"/>
    <w:rsid w:val="003C5CDA"/>
    <w:rsid w:val="003D34A3"/>
    <w:rsid w:val="003D3C56"/>
    <w:rsid w:val="003E222C"/>
    <w:rsid w:val="003F197A"/>
    <w:rsid w:val="003F6EDB"/>
    <w:rsid w:val="003F7EF5"/>
    <w:rsid w:val="00400532"/>
    <w:rsid w:val="004037FF"/>
    <w:rsid w:val="0040705C"/>
    <w:rsid w:val="00423942"/>
    <w:rsid w:val="0042425D"/>
    <w:rsid w:val="00426D99"/>
    <w:rsid w:val="0043356E"/>
    <w:rsid w:val="00437EBB"/>
    <w:rsid w:val="00440A70"/>
    <w:rsid w:val="0044477E"/>
    <w:rsid w:val="004518A1"/>
    <w:rsid w:val="00454F2F"/>
    <w:rsid w:val="0046143D"/>
    <w:rsid w:val="004669EA"/>
    <w:rsid w:val="00467F36"/>
    <w:rsid w:val="00475C2A"/>
    <w:rsid w:val="00484A36"/>
    <w:rsid w:val="004865F0"/>
    <w:rsid w:val="00486CC2"/>
    <w:rsid w:val="004870CC"/>
    <w:rsid w:val="004874A7"/>
    <w:rsid w:val="00494CC0"/>
    <w:rsid w:val="004A30F9"/>
    <w:rsid w:val="004A7B0C"/>
    <w:rsid w:val="004A7C1D"/>
    <w:rsid w:val="004B0D0B"/>
    <w:rsid w:val="004B348C"/>
    <w:rsid w:val="004B512E"/>
    <w:rsid w:val="004B5EA1"/>
    <w:rsid w:val="004B7019"/>
    <w:rsid w:val="004C04C0"/>
    <w:rsid w:val="004D0A50"/>
    <w:rsid w:val="004D68BE"/>
    <w:rsid w:val="00500884"/>
    <w:rsid w:val="0050459E"/>
    <w:rsid w:val="0050566A"/>
    <w:rsid w:val="005065EC"/>
    <w:rsid w:val="005067F7"/>
    <w:rsid w:val="00522D8A"/>
    <w:rsid w:val="005257DB"/>
    <w:rsid w:val="00526153"/>
    <w:rsid w:val="00527D44"/>
    <w:rsid w:val="00530FAC"/>
    <w:rsid w:val="00537CB1"/>
    <w:rsid w:val="00541943"/>
    <w:rsid w:val="00560526"/>
    <w:rsid w:val="005644FD"/>
    <w:rsid w:val="0057480A"/>
    <w:rsid w:val="0058006B"/>
    <w:rsid w:val="00592ECE"/>
    <w:rsid w:val="005B1464"/>
    <w:rsid w:val="005B29CD"/>
    <w:rsid w:val="005B366C"/>
    <w:rsid w:val="005B6130"/>
    <w:rsid w:val="005B7857"/>
    <w:rsid w:val="005C122D"/>
    <w:rsid w:val="005C180F"/>
    <w:rsid w:val="005C746E"/>
    <w:rsid w:val="005D0CB1"/>
    <w:rsid w:val="005D43F6"/>
    <w:rsid w:val="005D5922"/>
    <w:rsid w:val="005E77D1"/>
    <w:rsid w:val="005F163A"/>
    <w:rsid w:val="005F1A72"/>
    <w:rsid w:val="005F3212"/>
    <w:rsid w:val="005F4A40"/>
    <w:rsid w:val="005F4CDF"/>
    <w:rsid w:val="005F53C5"/>
    <w:rsid w:val="005F57F2"/>
    <w:rsid w:val="005F7D32"/>
    <w:rsid w:val="006018A4"/>
    <w:rsid w:val="00611BAF"/>
    <w:rsid w:val="00617305"/>
    <w:rsid w:val="0062488F"/>
    <w:rsid w:val="00625821"/>
    <w:rsid w:val="00631159"/>
    <w:rsid w:val="00631580"/>
    <w:rsid w:val="00635AE4"/>
    <w:rsid w:val="00635CBE"/>
    <w:rsid w:val="006409EC"/>
    <w:rsid w:val="00640A84"/>
    <w:rsid w:val="006441DE"/>
    <w:rsid w:val="006445FE"/>
    <w:rsid w:val="0065173B"/>
    <w:rsid w:val="00663287"/>
    <w:rsid w:val="00663686"/>
    <w:rsid w:val="006664CF"/>
    <w:rsid w:val="00670E1C"/>
    <w:rsid w:val="006753FF"/>
    <w:rsid w:val="006761B6"/>
    <w:rsid w:val="00683157"/>
    <w:rsid w:val="00687CE8"/>
    <w:rsid w:val="00692791"/>
    <w:rsid w:val="006B38AD"/>
    <w:rsid w:val="006B6DA2"/>
    <w:rsid w:val="006D4C67"/>
    <w:rsid w:val="006D5D4B"/>
    <w:rsid w:val="006E0385"/>
    <w:rsid w:val="006E7202"/>
    <w:rsid w:val="006E72E4"/>
    <w:rsid w:val="006F6BEF"/>
    <w:rsid w:val="006F766A"/>
    <w:rsid w:val="0070245A"/>
    <w:rsid w:val="007033BD"/>
    <w:rsid w:val="00712977"/>
    <w:rsid w:val="00713D24"/>
    <w:rsid w:val="00717677"/>
    <w:rsid w:val="0072080A"/>
    <w:rsid w:val="007208FD"/>
    <w:rsid w:val="00723A64"/>
    <w:rsid w:val="00743197"/>
    <w:rsid w:val="00747FBD"/>
    <w:rsid w:val="00750462"/>
    <w:rsid w:val="00751AB5"/>
    <w:rsid w:val="007603D6"/>
    <w:rsid w:val="00763648"/>
    <w:rsid w:val="007658AB"/>
    <w:rsid w:val="00765B7C"/>
    <w:rsid w:val="007663B4"/>
    <w:rsid w:val="0076784A"/>
    <w:rsid w:val="0077262F"/>
    <w:rsid w:val="00773273"/>
    <w:rsid w:val="00781089"/>
    <w:rsid w:val="00784445"/>
    <w:rsid w:val="00785B29"/>
    <w:rsid w:val="00786E19"/>
    <w:rsid w:val="007902F2"/>
    <w:rsid w:val="007A36DA"/>
    <w:rsid w:val="007A793F"/>
    <w:rsid w:val="007A7C60"/>
    <w:rsid w:val="007B1D28"/>
    <w:rsid w:val="007B3FDE"/>
    <w:rsid w:val="007C15F8"/>
    <w:rsid w:val="007C1EB9"/>
    <w:rsid w:val="007C4DA2"/>
    <w:rsid w:val="007C7EF7"/>
    <w:rsid w:val="007D08CE"/>
    <w:rsid w:val="007D3403"/>
    <w:rsid w:val="007D5E56"/>
    <w:rsid w:val="007E6C27"/>
    <w:rsid w:val="007F2878"/>
    <w:rsid w:val="007F4799"/>
    <w:rsid w:val="007F49CC"/>
    <w:rsid w:val="00812DE4"/>
    <w:rsid w:val="00813B62"/>
    <w:rsid w:val="00831584"/>
    <w:rsid w:val="008334A1"/>
    <w:rsid w:val="00836878"/>
    <w:rsid w:val="008412BA"/>
    <w:rsid w:val="00843C3A"/>
    <w:rsid w:val="008445CD"/>
    <w:rsid w:val="0084547E"/>
    <w:rsid w:val="00856DE0"/>
    <w:rsid w:val="008571E5"/>
    <w:rsid w:val="008625C6"/>
    <w:rsid w:val="008645F3"/>
    <w:rsid w:val="00870DAD"/>
    <w:rsid w:val="00876D44"/>
    <w:rsid w:val="00877144"/>
    <w:rsid w:val="00881CC2"/>
    <w:rsid w:val="00883820"/>
    <w:rsid w:val="00886066"/>
    <w:rsid w:val="008A0FF6"/>
    <w:rsid w:val="008A21D0"/>
    <w:rsid w:val="008A34D1"/>
    <w:rsid w:val="008A5DA9"/>
    <w:rsid w:val="008C103E"/>
    <w:rsid w:val="008C71E4"/>
    <w:rsid w:val="008D4297"/>
    <w:rsid w:val="008E22DB"/>
    <w:rsid w:val="008E7C85"/>
    <w:rsid w:val="008F31EE"/>
    <w:rsid w:val="0090222B"/>
    <w:rsid w:val="0090604B"/>
    <w:rsid w:val="00913B1E"/>
    <w:rsid w:val="009179F8"/>
    <w:rsid w:val="00924A7F"/>
    <w:rsid w:val="00926A95"/>
    <w:rsid w:val="00933964"/>
    <w:rsid w:val="00944020"/>
    <w:rsid w:val="00946BCE"/>
    <w:rsid w:val="009532D7"/>
    <w:rsid w:val="00960446"/>
    <w:rsid w:val="00960A90"/>
    <w:rsid w:val="00961885"/>
    <w:rsid w:val="00961DF4"/>
    <w:rsid w:val="009674B6"/>
    <w:rsid w:val="00971304"/>
    <w:rsid w:val="009750C8"/>
    <w:rsid w:val="00977CF1"/>
    <w:rsid w:val="009809B6"/>
    <w:rsid w:val="0098733C"/>
    <w:rsid w:val="00990ECC"/>
    <w:rsid w:val="009940C3"/>
    <w:rsid w:val="0099483D"/>
    <w:rsid w:val="009A576D"/>
    <w:rsid w:val="009A73F0"/>
    <w:rsid w:val="009B4353"/>
    <w:rsid w:val="009B5608"/>
    <w:rsid w:val="009C030F"/>
    <w:rsid w:val="009C5BBC"/>
    <w:rsid w:val="009D7A0C"/>
    <w:rsid w:val="009E1C59"/>
    <w:rsid w:val="009E2423"/>
    <w:rsid w:val="00A11C9D"/>
    <w:rsid w:val="00A143E7"/>
    <w:rsid w:val="00A14848"/>
    <w:rsid w:val="00A21F31"/>
    <w:rsid w:val="00A3029F"/>
    <w:rsid w:val="00A306E5"/>
    <w:rsid w:val="00A31725"/>
    <w:rsid w:val="00A342A6"/>
    <w:rsid w:val="00A349E3"/>
    <w:rsid w:val="00A43E92"/>
    <w:rsid w:val="00A4777A"/>
    <w:rsid w:val="00A57646"/>
    <w:rsid w:val="00A67609"/>
    <w:rsid w:val="00A71F0D"/>
    <w:rsid w:val="00A75369"/>
    <w:rsid w:val="00A814F0"/>
    <w:rsid w:val="00A82F5A"/>
    <w:rsid w:val="00A84BD1"/>
    <w:rsid w:val="00A9217D"/>
    <w:rsid w:val="00A968EC"/>
    <w:rsid w:val="00A96EC7"/>
    <w:rsid w:val="00AA5FA5"/>
    <w:rsid w:val="00AB2184"/>
    <w:rsid w:val="00AB4BFA"/>
    <w:rsid w:val="00AB622E"/>
    <w:rsid w:val="00AC0C84"/>
    <w:rsid w:val="00AC2FDA"/>
    <w:rsid w:val="00AC3EB1"/>
    <w:rsid w:val="00AD43B4"/>
    <w:rsid w:val="00AE77A7"/>
    <w:rsid w:val="00B00D38"/>
    <w:rsid w:val="00B15AA6"/>
    <w:rsid w:val="00B31394"/>
    <w:rsid w:val="00B31E80"/>
    <w:rsid w:val="00B32259"/>
    <w:rsid w:val="00B37420"/>
    <w:rsid w:val="00B42592"/>
    <w:rsid w:val="00B43895"/>
    <w:rsid w:val="00B46299"/>
    <w:rsid w:val="00B471A6"/>
    <w:rsid w:val="00B5634C"/>
    <w:rsid w:val="00B62117"/>
    <w:rsid w:val="00B7064E"/>
    <w:rsid w:val="00B715FB"/>
    <w:rsid w:val="00B724ED"/>
    <w:rsid w:val="00B737D0"/>
    <w:rsid w:val="00B76927"/>
    <w:rsid w:val="00B80C1D"/>
    <w:rsid w:val="00B82F34"/>
    <w:rsid w:val="00B94E9A"/>
    <w:rsid w:val="00BA193C"/>
    <w:rsid w:val="00BA290B"/>
    <w:rsid w:val="00BA5FE8"/>
    <w:rsid w:val="00BB4ADE"/>
    <w:rsid w:val="00BB6A83"/>
    <w:rsid w:val="00BD1B42"/>
    <w:rsid w:val="00BD4342"/>
    <w:rsid w:val="00BD75CD"/>
    <w:rsid w:val="00BE3015"/>
    <w:rsid w:val="00BE43EF"/>
    <w:rsid w:val="00BE53B1"/>
    <w:rsid w:val="00BF09CF"/>
    <w:rsid w:val="00BF25BA"/>
    <w:rsid w:val="00C105B2"/>
    <w:rsid w:val="00C12A8B"/>
    <w:rsid w:val="00C2072D"/>
    <w:rsid w:val="00C337DE"/>
    <w:rsid w:val="00C43463"/>
    <w:rsid w:val="00C438D3"/>
    <w:rsid w:val="00C4622D"/>
    <w:rsid w:val="00C469BA"/>
    <w:rsid w:val="00C47383"/>
    <w:rsid w:val="00C50FC2"/>
    <w:rsid w:val="00C52A86"/>
    <w:rsid w:val="00C56124"/>
    <w:rsid w:val="00C72397"/>
    <w:rsid w:val="00C73642"/>
    <w:rsid w:val="00C7630A"/>
    <w:rsid w:val="00C76E38"/>
    <w:rsid w:val="00C92865"/>
    <w:rsid w:val="00C92B3A"/>
    <w:rsid w:val="00C96C9D"/>
    <w:rsid w:val="00CA2588"/>
    <w:rsid w:val="00CB46A1"/>
    <w:rsid w:val="00CC0C39"/>
    <w:rsid w:val="00CC1339"/>
    <w:rsid w:val="00CC6E1A"/>
    <w:rsid w:val="00CD4E64"/>
    <w:rsid w:val="00D07D71"/>
    <w:rsid w:val="00D15071"/>
    <w:rsid w:val="00D151DB"/>
    <w:rsid w:val="00D16F3C"/>
    <w:rsid w:val="00D24A2F"/>
    <w:rsid w:val="00D34A44"/>
    <w:rsid w:val="00D34D6B"/>
    <w:rsid w:val="00D3601A"/>
    <w:rsid w:val="00D42790"/>
    <w:rsid w:val="00D43CA8"/>
    <w:rsid w:val="00D46166"/>
    <w:rsid w:val="00D464A7"/>
    <w:rsid w:val="00D54EC5"/>
    <w:rsid w:val="00D6056F"/>
    <w:rsid w:val="00D671AF"/>
    <w:rsid w:val="00D81D73"/>
    <w:rsid w:val="00D84305"/>
    <w:rsid w:val="00D90F16"/>
    <w:rsid w:val="00D92FBD"/>
    <w:rsid w:val="00D9768F"/>
    <w:rsid w:val="00DB18B5"/>
    <w:rsid w:val="00DB556C"/>
    <w:rsid w:val="00DB5CD3"/>
    <w:rsid w:val="00DB6EC2"/>
    <w:rsid w:val="00DD0CBD"/>
    <w:rsid w:val="00DD1368"/>
    <w:rsid w:val="00DD23AA"/>
    <w:rsid w:val="00DE1BEC"/>
    <w:rsid w:val="00DE36CE"/>
    <w:rsid w:val="00DF54F7"/>
    <w:rsid w:val="00E02818"/>
    <w:rsid w:val="00E0484B"/>
    <w:rsid w:val="00E0661E"/>
    <w:rsid w:val="00E1023F"/>
    <w:rsid w:val="00E10E2F"/>
    <w:rsid w:val="00E14BEA"/>
    <w:rsid w:val="00E151A5"/>
    <w:rsid w:val="00E15852"/>
    <w:rsid w:val="00E211FF"/>
    <w:rsid w:val="00E222F4"/>
    <w:rsid w:val="00E2518B"/>
    <w:rsid w:val="00E26C18"/>
    <w:rsid w:val="00E32405"/>
    <w:rsid w:val="00E34E06"/>
    <w:rsid w:val="00E36B35"/>
    <w:rsid w:val="00E41ADD"/>
    <w:rsid w:val="00E4679B"/>
    <w:rsid w:val="00E4751E"/>
    <w:rsid w:val="00E53FA4"/>
    <w:rsid w:val="00E60B41"/>
    <w:rsid w:val="00E7027A"/>
    <w:rsid w:val="00E76DE1"/>
    <w:rsid w:val="00E77A7A"/>
    <w:rsid w:val="00E8424C"/>
    <w:rsid w:val="00E9764C"/>
    <w:rsid w:val="00EA18F2"/>
    <w:rsid w:val="00EA1966"/>
    <w:rsid w:val="00EB3927"/>
    <w:rsid w:val="00EB5BDF"/>
    <w:rsid w:val="00EC37BA"/>
    <w:rsid w:val="00EC5462"/>
    <w:rsid w:val="00ED4A47"/>
    <w:rsid w:val="00ED6A64"/>
    <w:rsid w:val="00F076F9"/>
    <w:rsid w:val="00F13322"/>
    <w:rsid w:val="00F15525"/>
    <w:rsid w:val="00F1568E"/>
    <w:rsid w:val="00F175D5"/>
    <w:rsid w:val="00F20767"/>
    <w:rsid w:val="00F274ED"/>
    <w:rsid w:val="00F30BFD"/>
    <w:rsid w:val="00F33DCB"/>
    <w:rsid w:val="00F37B10"/>
    <w:rsid w:val="00F4554D"/>
    <w:rsid w:val="00F45662"/>
    <w:rsid w:val="00F46922"/>
    <w:rsid w:val="00F508CB"/>
    <w:rsid w:val="00F54100"/>
    <w:rsid w:val="00F60BD1"/>
    <w:rsid w:val="00F7191E"/>
    <w:rsid w:val="00F722E0"/>
    <w:rsid w:val="00F72574"/>
    <w:rsid w:val="00F73485"/>
    <w:rsid w:val="00F74397"/>
    <w:rsid w:val="00F7554B"/>
    <w:rsid w:val="00F76C2C"/>
    <w:rsid w:val="00F81DE9"/>
    <w:rsid w:val="00F85FF5"/>
    <w:rsid w:val="00F86F42"/>
    <w:rsid w:val="00FB49FA"/>
    <w:rsid w:val="00FB6063"/>
    <w:rsid w:val="00FC2DB6"/>
    <w:rsid w:val="00FC4B6D"/>
    <w:rsid w:val="00FD7D6B"/>
    <w:rsid w:val="00FE6486"/>
    <w:rsid w:val="00FE6BCA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71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0DB"/>
    <w:pPr>
      <w:suppressAutoHyphens/>
      <w:jc w:val="both"/>
    </w:pPr>
    <w:rPr>
      <w:rFonts w:ascii="Arial Narrow" w:hAnsi="Arial Narrow"/>
      <w:lang w:eastAsia="ar-SA"/>
    </w:rPr>
  </w:style>
  <w:style w:type="paragraph" w:styleId="Nadpis1">
    <w:name w:val="heading 1"/>
    <w:basedOn w:val="Normln"/>
    <w:next w:val="Normln"/>
    <w:qFormat/>
    <w:rsid w:val="00AB622E"/>
    <w:pPr>
      <w:keepNext/>
      <w:spacing w:before="120" w:after="120"/>
      <w:jc w:val="center"/>
      <w:outlineLvl w:val="0"/>
    </w:pPr>
    <w:rPr>
      <w:rFonts w:ascii="Arial Black" w:hAnsi="Arial Black"/>
      <w:b/>
      <w:caps/>
      <w:sz w:val="36"/>
      <w:szCs w:val="36"/>
    </w:rPr>
  </w:style>
  <w:style w:type="paragraph" w:styleId="Nadpis2">
    <w:name w:val="heading 2"/>
    <w:basedOn w:val="Normln"/>
    <w:next w:val="Normln"/>
    <w:qFormat/>
    <w:rsid w:val="00AB622E"/>
    <w:pPr>
      <w:keepNext/>
      <w:numPr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B622E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AB622E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B622E"/>
    <w:pPr>
      <w:keepNext/>
      <w:jc w:val="center"/>
      <w:outlineLvl w:val="4"/>
    </w:pPr>
    <w:rPr>
      <w:caps/>
    </w:rPr>
  </w:style>
  <w:style w:type="paragraph" w:styleId="Nadpis6">
    <w:name w:val="heading 6"/>
    <w:basedOn w:val="Normln"/>
    <w:next w:val="Normln"/>
    <w:qFormat/>
    <w:rsid w:val="00AB622E"/>
    <w:pPr>
      <w:spacing w:before="120" w:after="120"/>
      <w:jc w:val="left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AB622E"/>
    <w:pPr>
      <w:keepNext/>
      <w:tabs>
        <w:tab w:val="left" w:pos="720"/>
        <w:tab w:val="left" w:pos="2268"/>
      </w:tabs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AB622E"/>
    <w:pPr>
      <w:keepNext/>
      <w:tabs>
        <w:tab w:val="left" w:pos="720"/>
      </w:tabs>
      <w:spacing w:before="120" w:after="120"/>
      <w:jc w:val="center"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rsid w:val="00AB622E"/>
    <w:pPr>
      <w:keepNext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05489"/>
    <w:pPr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/>
      <w:sz w:val="24"/>
    </w:rPr>
  </w:style>
  <w:style w:type="paragraph" w:styleId="Nzev">
    <w:name w:val="Title"/>
    <w:basedOn w:val="Normln"/>
    <w:qFormat/>
    <w:rsid w:val="00305489"/>
    <w:pPr>
      <w:jc w:val="center"/>
    </w:pPr>
    <w:rPr>
      <w:b/>
      <w:sz w:val="52"/>
    </w:rPr>
  </w:style>
  <w:style w:type="paragraph" w:styleId="Podtitul">
    <w:name w:val="Subtitle"/>
    <w:basedOn w:val="Normln"/>
    <w:next w:val="Zkladntext"/>
    <w:link w:val="PodtitulChar"/>
    <w:qFormat/>
    <w:rsid w:val="00AB622E"/>
    <w:pPr>
      <w:jc w:val="left"/>
    </w:pPr>
    <w:rPr>
      <w:sz w:val="24"/>
    </w:rPr>
  </w:style>
  <w:style w:type="paragraph" w:styleId="Zkladntext">
    <w:name w:val="Body Text"/>
    <w:basedOn w:val="Normln"/>
    <w:rsid w:val="00AB622E"/>
    <w:pPr>
      <w:spacing w:after="120"/>
    </w:pPr>
  </w:style>
  <w:style w:type="paragraph" w:styleId="Zhlav">
    <w:name w:val="header"/>
    <w:basedOn w:val="Normln"/>
    <w:rsid w:val="00AB622E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AB62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B622E"/>
  </w:style>
  <w:style w:type="paragraph" w:styleId="Zkladntext2">
    <w:name w:val="Body Text 2"/>
    <w:basedOn w:val="Normln"/>
    <w:rsid w:val="00AB622E"/>
    <w:pPr>
      <w:tabs>
        <w:tab w:val="left" w:pos="1701"/>
      </w:tabs>
      <w:spacing w:after="120"/>
      <w:jc w:val="center"/>
    </w:pPr>
    <w:rPr>
      <w:b/>
      <w:caps/>
      <w:sz w:val="32"/>
    </w:rPr>
  </w:style>
  <w:style w:type="paragraph" w:styleId="Zkladntextodsazen">
    <w:name w:val="Body Text Indent"/>
    <w:basedOn w:val="Normln"/>
    <w:rsid w:val="00AB622E"/>
    <w:pPr>
      <w:ind w:firstLine="708"/>
    </w:pPr>
    <w:rPr>
      <w:sz w:val="24"/>
    </w:rPr>
  </w:style>
  <w:style w:type="paragraph" w:styleId="Zkladntextodsazen2">
    <w:name w:val="Body Text Indent 2"/>
    <w:basedOn w:val="Normln"/>
    <w:rsid w:val="00AB622E"/>
    <w:pPr>
      <w:ind w:left="360"/>
    </w:pPr>
  </w:style>
  <w:style w:type="paragraph" w:styleId="Zkladntext3">
    <w:name w:val="Body Text 3"/>
    <w:basedOn w:val="Normln"/>
    <w:rsid w:val="00AB622E"/>
    <w:rPr>
      <w:b/>
      <w:bCs/>
      <w:caps/>
      <w:sz w:val="32"/>
    </w:rPr>
  </w:style>
  <w:style w:type="paragraph" w:styleId="Zkladntextodsazen3">
    <w:name w:val="Body Text Indent 3"/>
    <w:basedOn w:val="Normln"/>
    <w:rsid w:val="00AB622E"/>
  </w:style>
  <w:style w:type="paragraph" w:styleId="Prosttext">
    <w:name w:val="Plain Text"/>
    <w:basedOn w:val="Normln"/>
    <w:rsid w:val="00AB622E"/>
    <w:pPr>
      <w:jc w:val="left"/>
    </w:pPr>
    <w:rPr>
      <w:rFonts w:ascii="Courier New" w:hAnsi="Courier New" w:cs="Courier New"/>
    </w:rPr>
  </w:style>
  <w:style w:type="paragraph" w:customStyle="1" w:styleId="Zkladntext21">
    <w:name w:val="Základní text 21"/>
    <w:basedOn w:val="Normln"/>
    <w:rsid w:val="0030548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18"/>
    </w:rPr>
  </w:style>
  <w:style w:type="character" w:customStyle="1" w:styleId="Standardnpsmoodstavce1">
    <w:name w:val="Standardní písmo odstavce[1"/>
    <w:rsid w:val="00305489"/>
  </w:style>
  <w:style w:type="character" w:customStyle="1" w:styleId="slostrnky0">
    <w:name w:val="Číslo stránky["/>
    <w:basedOn w:val="Standardnpsmoodstavce1"/>
    <w:rsid w:val="00305489"/>
  </w:style>
  <w:style w:type="paragraph" w:customStyle="1" w:styleId="Normlnodsaz">
    <w:name w:val="Normální odsaz."/>
    <w:basedOn w:val="Normln"/>
    <w:rsid w:val="00305489"/>
    <w:pPr>
      <w:tabs>
        <w:tab w:val="left" w:pos="510"/>
      </w:tabs>
      <w:spacing w:before="60" w:after="60"/>
      <w:ind w:left="510" w:hanging="510"/>
    </w:pPr>
  </w:style>
  <w:style w:type="paragraph" w:customStyle="1" w:styleId="Normlnodsazsla">
    <w:name w:val="Normální odsaz.čísl.a)"/>
    <w:basedOn w:val="Normlnodsaz"/>
    <w:rsid w:val="00305489"/>
    <w:pPr>
      <w:numPr>
        <w:numId w:val="1"/>
      </w:numPr>
      <w:tabs>
        <w:tab w:val="clear" w:pos="510"/>
        <w:tab w:val="left" w:pos="851"/>
      </w:tabs>
      <w:spacing w:before="0"/>
      <w:jc w:val="left"/>
    </w:pPr>
  </w:style>
  <w:style w:type="character" w:customStyle="1" w:styleId="Standardnpsmoodstavce0">
    <w:name w:val="Standardní písmo odstavce["/>
    <w:rsid w:val="00305489"/>
  </w:style>
  <w:style w:type="paragraph" w:styleId="Textvbloku">
    <w:name w:val="Block Text"/>
    <w:basedOn w:val="Normln"/>
    <w:rsid w:val="00305489"/>
    <w:pPr>
      <w:ind w:left="284" w:right="144" w:hanging="284"/>
    </w:pPr>
    <w:rPr>
      <w:sz w:val="28"/>
    </w:rPr>
  </w:style>
  <w:style w:type="paragraph" w:styleId="Titulek">
    <w:name w:val="caption"/>
    <w:basedOn w:val="Normln"/>
    <w:next w:val="Normln"/>
    <w:qFormat/>
    <w:rsid w:val="00305489"/>
    <w:rPr>
      <w:i/>
    </w:rPr>
  </w:style>
  <w:style w:type="paragraph" w:styleId="Textbubliny">
    <w:name w:val="Balloon Text"/>
    <w:basedOn w:val="Normln"/>
    <w:rsid w:val="00AB622E"/>
    <w:rPr>
      <w:rFonts w:ascii="Tahoma" w:hAnsi="Tahoma" w:cs="Tahoma"/>
      <w:sz w:val="16"/>
      <w:szCs w:val="16"/>
    </w:rPr>
  </w:style>
  <w:style w:type="character" w:styleId="Hypertextovodkaz">
    <w:name w:val="Hyperlink"/>
    <w:rsid w:val="00AB622E"/>
    <w:rPr>
      <w:color w:val="012458"/>
      <w:u w:val="single"/>
    </w:rPr>
  </w:style>
  <w:style w:type="paragraph" w:customStyle="1" w:styleId="Normodsaz">
    <w:name w:val="Norm.odsaz."/>
    <w:basedOn w:val="Normln"/>
    <w:rsid w:val="002930B9"/>
    <w:pPr>
      <w:numPr>
        <w:ilvl w:val="1"/>
        <w:numId w:val="2"/>
      </w:numPr>
      <w:tabs>
        <w:tab w:val="left" w:pos="700"/>
      </w:tabs>
      <w:spacing w:before="60" w:after="60"/>
    </w:pPr>
  </w:style>
  <w:style w:type="character" w:customStyle="1" w:styleId="Absatz-Standardschriftart">
    <w:name w:val="Absatz-Standardschriftart"/>
    <w:rsid w:val="00AB622E"/>
  </w:style>
  <w:style w:type="paragraph" w:customStyle="1" w:styleId="Adresa">
    <w:name w:val="Adresa"/>
    <w:basedOn w:val="Normln"/>
    <w:rsid w:val="00AB622E"/>
    <w:pPr>
      <w:tabs>
        <w:tab w:val="left" w:pos="6237"/>
      </w:tabs>
      <w:ind w:left="6804"/>
    </w:pPr>
  </w:style>
  <w:style w:type="paragraph" w:styleId="Adresanaoblku">
    <w:name w:val="envelope address"/>
    <w:basedOn w:val="Normln"/>
    <w:rsid w:val="00AB622E"/>
    <w:pPr>
      <w:framePr w:w="7920" w:h="1980" w:hRule="exact" w:hSpace="141" w:wrap="auto" w:hAnchor="page" w:xAlign="center" w:yAlign="bottom"/>
      <w:ind w:left="2880"/>
    </w:pPr>
    <w:rPr>
      <w:rFonts w:ascii="Bookman Old Style" w:hAnsi="Bookman Old Style"/>
      <w:sz w:val="24"/>
      <w:szCs w:val="24"/>
    </w:rPr>
  </w:style>
  <w:style w:type="paragraph" w:customStyle="1" w:styleId="slovanodstavec">
    <w:name w:val="číslovaný odstavec"/>
    <w:basedOn w:val="Normln"/>
    <w:rsid w:val="00AB622E"/>
    <w:pPr>
      <w:tabs>
        <w:tab w:val="num" w:pos="312"/>
      </w:tabs>
      <w:suppressAutoHyphens w:val="0"/>
      <w:ind w:left="312" w:hanging="312"/>
    </w:pPr>
    <w:rPr>
      <w:sz w:val="22"/>
      <w:lang w:eastAsia="cs-CZ"/>
    </w:rPr>
  </w:style>
  <w:style w:type="paragraph" w:customStyle="1" w:styleId="font5">
    <w:name w:val="font5"/>
    <w:basedOn w:val="Normln"/>
    <w:rsid w:val="00AB622E"/>
    <w:pPr>
      <w:spacing w:before="100" w:after="100"/>
      <w:jc w:val="left"/>
    </w:pPr>
    <w:rPr>
      <w:rFonts w:cs="Arial"/>
      <w:b/>
      <w:bCs/>
      <w:sz w:val="40"/>
      <w:szCs w:val="40"/>
    </w:rPr>
  </w:style>
  <w:style w:type="paragraph" w:customStyle="1" w:styleId="font6">
    <w:name w:val="font6"/>
    <w:basedOn w:val="Normln"/>
    <w:rsid w:val="00AB622E"/>
    <w:pPr>
      <w:spacing w:before="100" w:after="100"/>
      <w:jc w:val="left"/>
    </w:pPr>
    <w:rPr>
      <w:rFonts w:cs="Arial"/>
      <w:i/>
      <w:iCs/>
    </w:rPr>
  </w:style>
  <w:style w:type="paragraph" w:customStyle="1" w:styleId="font7">
    <w:name w:val="font7"/>
    <w:basedOn w:val="Normln"/>
    <w:rsid w:val="00AB622E"/>
    <w:pPr>
      <w:spacing w:before="100" w:after="100"/>
      <w:jc w:val="left"/>
    </w:pPr>
    <w:rPr>
      <w:rFonts w:cs="Arial"/>
      <w:sz w:val="40"/>
      <w:szCs w:val="40"/>
    </w:rPr>
  </w:style>
  <w:style w:type="paragraph" w:styleId="FormtovanvHTML">
    <w:name w:val="HTML Preformatted"/>
    <w:basedOn w:val="Normln"/>
    <w:rsid w:val="00AB6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character" w:customStyle="1" w:styleId="Standardnpsmoodstavce10">
    <w:name w:val="Standardní písmo odstavce1"/>
    <w:rsid w:val="00AB622E"/>
  </w:style>
  <w:style w:type="table" w:styleId="Mkatabulky">
    <w:name w:val="Table Grid"/>
    <w:basedOn w:val="Normlntabulka"/>
    <w:rsid w:val="00AB622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">
    <w:name w:val="Nadpis"/>
    <w:basedOn w:val="Normln"/>
    <w:next w:val="Zkladntext"/>
    <w:rsid w:val="00AB622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Obsahtabulky">
    <w:name w:val="Obsah tabulky"/>
    <w:basedOn w:val="Normln"/>
    <w:rsid w:val="00AB622E"/>
    <w:pPr>
      <w:suppressLineNumbers/>
    </w:pPr>
  </w:style>
  <w:style w:type="paragraph" w:customStyle="1" w:styleId="Nadpistabulky">
    <w:name w:val="Nadpis tabulky"/>
    <w:basedOn w:val="Obsahtabulky"/>
    <w:rsid w:val="00AB622E"/>
    <w:pPr>
      <w:jc w:val="center"/>
    </w:pPr>
    <w:rPr>
      <w:b/>
      <w:bCs/>
      <w:i/>
      <w:iCs/>
    </w:rPr>
  </w:style>
  <w:style w:type="paragraph" w:customStyle="1" w:styleId="Normodsods">
    <w:name w:val="Norm.ods.ods."/>
    <w:basedOn w:val="Normodsaz"/>
    <w:rsid w:val="00AB622E"/>
  </w:style>
  <w:style w:type="paragraph" w:customStyle="1" w:styleId="Obsahrmce">
    <w:name w:val="Obsah rámce"/>
    <w:basedOn w:val="Zkladntext"/>
    <w:rsid w:val="00AB622E"/>
  </w:style>
  <w:style w:type="character" w:styleId="Odkaznakoment">
    <w:name w:val="annotation reference"/>
    <w:rsid w:val="00AB622E"/>
    <w:rPr>
      <w:sz w:val="16"/>
      <w:szCs w:val="16"/>
    </w:rPr>
  </w:style>
  <w:style w:type="paragraph" w:customStyle="1" w:styleId="Odrka">
    <w:name w:val="Odrážka"/>
    <w:basedOn w:val="Normln"/>
    <w:rsid w:val="00AB622E"/>
  </w:style>
  <w:style w:type="paragraph" w:customStyle="1" w:styleId="Odstavecslovan">
    <w:name w:val="Odstavec číslovaný"/>
    <w:basedOn w:val="Normln"/>
    <w:rsid w:val="00AB622E"/>
    <w:pPr>
      <w:tabs>
        <w:tab w:val="left" w:pos="360"/>
      </w:tabs>
      <w:ind w:left="-113"/>
    </w:pPr>
  </w:style>
  <w:style w:type="paragraph" w:customStyle="1" w:styleId="Odtrh">
    <w:name w:val="Odtrh"/>
    <w:basedOn w:val="Normln"/>
    <w:rsid w:val="00AB622E"/>
  </w:style>
  <w:style w:type="paragraph" w:customStyle="1" w:styleId="Osloven1">
    <w:name w:val="Oslovení1"/>
    <w:basedOn w:val="Normln"/>
    <w:next w:val="Normln"/>
    <w:rsid w:val="00AB622E"/>
  </w:style>
  <w:style w:type="paragraph" w:customStyle="1" w:styleId="Pokraovnseznamu1">
    <w:name w:val="Pokračování seznamu1"/>
    <w:basedOn w:val="Normln"/>
    <w:rsid w:val="00AB622E"/>
    <w:pPr>
      <w:spacing w:after="120"/>
      <w:ind w:left="283"/>
    </w:pPr>
  </w:style>
  <w:style w:type="paragraph" w:customStyle="1" w:styleId="Popisek">
    <w:name w:val="Popisek"/>
    <w:basedOn w:val="Normln"/>
    <w:rsid w:val="00AB622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xtkomente">
    <w:name w:val="annotation text"/>
    <w:basedOn w:val="Normln"/>
    <w:link w:val="TextkomenteChar"/>
    <w:rsid w:val="00AB622E"/>
  </w:style>
  <w:style w:type="paragraph" w:styleId="Pedmtkomente">
    <w:name w:val="annotation subject"/>
    <w:basedOn w:val="Textkomente"/>
    <w:next w:val="Textkomente"/>
    <w:semiHidden/>
    <w:rsid w:val="00AB622E"/>
    <w:rPr>
      <w:b/>
      <w:bCs/>
    </w:rPr>
  </w:style>
  <w:style w:type="paragraph" w:customStyle="1" w:styleId="Rejstk">
    <w:name w:val="Rejstřík"/>
    <w:basedOn w:val="Normln"/>
    <w:rsid w:val="00AB622E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rsid w:val="00AB622E"/>
    <w:pPr>
      <w:shd w:val="clear" w:color="auto" w:fill="000080"/>
    </w:pPr>
    <w:rPr>
      <w:rFonts w:ascii="Tahoma" w:hAnsi="Tahoma"/>
    </w:rPr>
  </w:style>
  <w:style w:type="paragraph" w:styleId="Seznam">
    <w:name w:val="List"/>
    <w:basedOn w:val="Zkladntext"/>
    <w:rsid w:val="00AB622E"/>
    <w:rPr>
      <w:rFonts w:cs="Tahoma"/>
    </w:rPr>
  </w:style>
  <w:style w:type="paragraph" w:styleId="Seznam2">
    <w:name w:val="List 2"/>
    <w:basedOn w:val="Normln"/>
    <w:rsid w:val="00AB622E"/>
    <w:pPr>
      <w:ind w:left="566" w:hanging="283"/>
      <w:jc w:val="left"/>
    </w:pPr>
    <w:rPr>
      <w:rFonts w:ascii="Times New Roman" w:hAnsi="Times New Roman"/>
    </w:rPr>
  </w:style>
  <w:style w:type="paragraph" w:customStyle="1" w:styleId="Seznam21">
    <w:name w:val="Seznam 21"/>
    <w:basedOn w:val="Normln"/>
    <w:rsid w:val="00AB622E"/>
    <w:pPr>
      <w:ind w:left="566" w:hanging="283"/>
    </w:pPr>
  </w:style>
  <w:style w:type="paragraph" w:styleId="Seznam3">
    <w:name w:val="List 3"/>
    <w:basedOn w:val="Normln"/>
    <w:rsid w:val="00AB622E"/>
    <w:pPr>
      <w:ind w:left="849" w:hanging="283"/>
      <w:jc w:val="left"/>
    </w:pPr>
    <w:rPr>
      <w:rFonts w:ascii="Times New Roman" w:hAnsi="Times New Roman"/>
    </w:rPr>
  </w:style>
  <w:style w:type="paragraph" w:customStyle="1" w:styleId="Seznam31">
    <w:name w:val="Seznam 31"/>
    <w:basedOn w:val="Normln"/>
    <w:rsid w:val="00AB622E"/>
    <w:pPr>
      <w:ind w:left="849" w:hanging="283"/>
    </w:pPr>
  </w:style>
  <w:style w:type="paragraph" w:customStyle="1" w:styleId="Seznamsodrkami21">
    <w:name w:val="Seznam s odrážkami 21"/>
    <w:basedOn w:val="Normln"/>
    <w:rsid w:val="00AB622E"/>
  </w:style>
  <w:style w:type="paragraph" w:customStyle="1" w:styleId="Seznamsodrkami31">
    <w:name w:val="Seznam s odrážkami 31"/>
    <w:basedOn w:val="Normln"/>
    <w:rsid w:val="00AB622E"/>
  </w:style>
  <w:style w:type="paragraph" w:customStyle="1" w:styleId="Seznamsodrkami1">
    <w:name w:val="Seznam s odrážkami1"/>
    <w:basedOn w:val="Normln"/>
    <w:rsid w:val="00AB622E"/>
  </w:style>
  <w:style w:type="character" w:styleId="Sledovanodkaz">
    <w:name w:val="FollowedHyperlink"/>
    <w:rsid w:val="00AB622E"/>
    <w:rPr>
      <w:color w:val="800080"/>
      <w:u w:val="single"/>
    </w:rPr>
  </w:style>
  <w:style w:type="paragraph" w:customStyle="1" w:styleId="StylNadpis2zarovnnnastedVlevo0cmPrvndek0">
    <w:name w:val="Styl Nadpis 2 + zarovnání na střed Vlevo:  0 cm První řádek:  0 ..."/>
    <w:basedOn w:val="Nadpis2"/>
    <w:rsid w:val="00AB622E"/>
    <w:pPr>
      <w:numPr>
        <w:numId w:val="0"/>
      </w:numPr>
    </w:pPr>
    <w:rPr>
      <w:bCs/>
      <w:szCs w:val="28"/>
    </w:rPr>
  </w:style>
  <w:style w:type="paragraph" w:customStyle="1" w:styleId="StylNadpis3nenTunZarovnatdoblokuZa6b">
    <w:name w:val="Styl Nadpis 3 + není Tučné Zarovnat do bloku Za:  6 b."/>
    <w:basedOn w:val="Nadpis3"/>
    <w:rsid w:val="00AB622E"/>
    <w:pPr>
      <w:suppressAutoHyphens w:val="0"/>
      <w:spacing w:after="120"/>
      <w:jc w:val="both"/>
    </w:pPr>
    <w:rPr>
      <w:b w:val="0"/>
      <w:sz w:val="20"/>
      <w:lang w:eastAsia="cs-CZ"/>
    </w:rPr>
  </w:style>
  <w:style w:type="paragraph" w:customStyle="1" w:styleId="StylNadpis3nenTunZarovnatdoblokuZa6b1">
    <w:name w:val="Styl Nadpis 3 + není Tučné Zarovnat do bloku Za:  6 b.1"/>
    <w:basedOn w:val="Nadpis3"/>
    <w:rsid w:val="00AB622E"/>
    <w:pPr>
      <w:suppressAutoHyphens w:val="0"/>
      <w:spacing w:after="120"/>
      <w:jc w:val="both"/>
    </w:pPr>
    <w:rPr>
      <w:b w:val="0"/>
      <w:sz w:val="20"/>
      <w:lang w:eastAsia="cs-CZ"/>
    </w:rPr>
  </w:style>
  <w:style w:type="paragraph" w:customStyle="1" w:styleId="StylTimesNewRoman">
    <w:name w:val="Styl Times New Roman"/>
    <w:basedOn w:val="Normln"/>
    <w:next w:val="Normln"/>
    <w:rsid w:val="00AB622E"/>
  </w:style>
  <w:style w:type="paragraph" w:customStyle="1" w:styleId="Stylzarovnnnasted">
    <w:name w:val="Styl zarovnání na střed"/>
    <w:basedOn w:val="Normln"/>
    <w:rsid w:val="00AB622E"/>
    <w:pPr>
      <w:jc w:val="center"/>
    </w:pPr>
    <w:rPr>
      <w:sz w:val="18"/>
      <w:szCs w:val="18"/>
    </w:rPr>
  </w:style>
  <w:style w:type="paragraph" w:customStyle="1" w:styleId="Style2">
    <w:name w:val="Style 2"/>
    <w:basedOn w:val="Normln"/>
    <w:rsid w:val="00AB622E"/>
    <w:pPr>
      <w:widowControl w:val="0"/>
      <w:ind w:left="432" w:hanging="360"/>
    </w:pPr>
    <w:rPr>
      <w:rFonts w:ascii="Times New Roman" w:hAnsi="Times New Roman"/>
      <w:color w:val="000000"/>
    </w:rPr>
  </w:style>
  <w:style w:type="paragraph" w:customStyle="1" w:styleId="Style3">
    <w:name w:val="Style 3"/>
    <w:basedOn w:val="Normln"/>
    <w:rsid w:val="00AB622E"/>
    <w:pPr>
      <w:widowControl w:val="0"/>
      <w:ind w:right="72"/>
    </w:pPr>
    <w:rPr>
      <w:rFonts w:ascii="Times New Roman" w:hAnsi="Times New Roman"/>
      <w:color w:val="000000"/>
    </w:rPr>
  </w:style>
  <w:style w:type="paragraph" w:customStyle="1" w:styleId="Textkomente1">
    <w:name w:val="Text komentáře1"/>
    <w:basedOn w:val="Normln"/>
    <w:rsid w:val="00AB622E"/>
  </w:style>
  <w:style w:type="paragraph" w:styleId="Textpoznpodarou">
    <w:name w:val="footnote text"/>
    <w:basedOn w:val="Normln"/>
    <w:semiHidden/>
    <w:rsid w:val="00AB622E"/>
  </w:style>
  <w:style w:type="paragraph" w:customStyle="1" w:styleId="Textvbloku1">
    <w:name w:val="Text v bloku1"/>
    <w:basedOn w:val="Normln"/>
    <w:rsid w:val="00AB622E"/>
    <w:pPr>
      <w:ind w:left="-397" w:right="-397"/>
      <w:jc w:val="center"/>
    </w:pPr>
    <w:rPr>
      <w:rFonts w:ascii="Arial Black" w:hAnsi="Arial Black"/>
      <w:caps/>
      <w:color w:val="006600"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ulek1">
    <w:name w:val="Titulek1"/>
    <w:basedOn w:val="Normln"/>
    <w:next w:val="Normln"/>
    <w:rsid w:val="00AB622E"/>
    <w:pPr>
      <w:ind w:left="5040"/>
    </w:pPr>
    <w:rPr>
      <w:rFonts w:ascii="Times New Roman" w:hAnsi="Times New Roman"/>
      <w:b/>
      <w:sz w:val="24"/>
    </w:rPr>
  </w:style>
  <w:style w:type="character" w:customStyle="1" w:styleId="WW8Num10z0">
    <w:name w:val="WW8Num10z0"/>
    <w:rsid w:val="00AB622E"/>
    <w:rPr>
      <w:b w:val="0"/>
      <w:i w:val="0"/>
    </w:rPr>
  </w:style>
  <w:style w:type="character" w:customStyle="1" w:styleId="WW8Num12z0">
    <w:name w:val="WW8Num12z0"/>
    <w:rsid w:val="00AB622E"/>
    <w:rPr>
      <w:b w:val="0"/>
      <w:i w:val="0"/>
      <w:u w:val="none"/>
    </w:rPr>
  </w:style>
  <w:style w:type="character" w:customStyle="1" w:styleId="WW8Num15z1">
    <w:name w:val="WW8Num15z1"/>
    <w:rsid w:val="00AB622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AB622E"/>
    <w:rPr>
      <w:b/>
      <w:i w:val="0"/>
      <w:u w:val="none"/>
    </w:rPr>
  </w:style>
  <w:style w:type="character" w:customStyle="1" w:styleId="WW8Num17z1">
    <w:name w:val="WW8Num17z1"/>
    <w:rsid w:val="00AB622E"/>
    <w:rPr>
      <w:sz w:val="16"/>
    </w:rPr>
  </w:style>
  <w:style w:type="character" w:customStyle="1" w:styleId="WW8Num18z0">
    <w:name w:val="WW8Num18z0"/>
    <w:rsid w:val="00AB622E"/>
    <w:rPr>
      <w:rFonts w:ascii="Times New Roman" w:hAnsi="Times New Roman"/>
    </w:rPr>
  </w:style>
  <w:style w:type="character" w:customStyle="1" w:styleId="WW8Num1z0">
    <w:name w:val="WW8Num1z0"/>
    <w:rsid w:val="00AB622E"/>
    <w:rPr>
      <w:rFonts w:ascii="Symbol" w:hAnsi="Symbol"/>
    </w:rPr>
  </w:style>
  <w:style w:type="character" w:customStyle="1" w:styleId="WW8Num2z0">
    <w:name w:val="WW8Num2z0"/>
    <w:rsid w:val="00AB622E"/>
    <w:rPr>
      <w:rFonts w:ascii="Symbol" w:hAnsi="Symbol"/>
    </w:rPr>
  </w:style>
  <w:style w:type="character" w:customStyle="1" w:styleId="WW8Num2z1">
    <w:name w:val="WW8Num2z1"/>
    <w:rsid w:val="00AB622E"/>
    <w:rPr>
      <w:rFonts w:ascii="Arial" w:hAnsi="Arial"/>
    </w:rPr>
  </w:style>
  <w:style w:type="character" w:customStyle="1" w:styleId="WW8Num3z0">
    <w:name w:val="WW8Num3z0"/>
    <w:rsid w:val="00AB622E"/>
    <w:rPr>
      <w:rFonts w:ascii="Times New Roman" w:hAnsi="Times New Roman"/>
    </w:rPr>
  </w:style>
  <w:style w:type="character" w:customStyle="1" w:styleId="WW8Num4z0">
    <w:name w:val="WW8Num4z0"/>
    <w:rsid w:val="00AB622E"/>
    <w:rPr>
      <w:rFonts w:ascii="Symbol" w:hAnsi="Symbol"/>
    </w:rPr>
  </w:style>
  <w:style w:type="character" w:customStyle="1" w:styleId="WW8Num4z1">
    <w:name w:val="WW8Num4z1"/>
    <w:rsid w:val="00AB622E"/>
    <w:rPr>
      <w:rFonts w:ascii="Courier New" w:hAnsi="Courier New"/>
    </w:rPr>
  </w:style>
  <w:style w:type="character" w:customStyle="1" w:styleId="WW8Num4z2">
    <w:name w:val="WW8Num4z2"/>
    <w:rsid w:val="00AB622E"/>
    <w:rPr>
      <w:rFonts w:ascii="Wingdings" w:hAnsi="Wingdings"/>
    </w:rPr>
  </w:style>
  <w:style w:type="character" w:customStyle="1" w:styleId="WW8Num5z0">
    <w:name w:val="WW8Num5z0"/>
    <w:rsid w:val="00AB622E"/>
    <w:rPr>
      <w:sz w:val="16"/>
    </w:rPr>
  </w:style>
  <w:style w:type="character" w:customStyle="1" w:styleId="WW8Num5z1">
    <w:name w:val="WW8Num5z1"/>
    <w:rsid w:val="00AB622E"/>
    <w:rPr>
      <w:rFonts w:ascii="Courier New" w:hAnsi="Courier New"/>
    </w:rPr>
  </w:style>
  <w:style w:type="character" w:customStyle="1" w:styleId="WW8Num5z2">
    <w:name w:val="WW8Num5z2"/>
    <w:rsid w:val="00AB622E"/>
    <w:rPr>
      <w:rFonts w:ascii="Wingdings" w:hAnsi="Wingdings"/>
    </w:rPr>
  </w:style>
  <w:style w:type="character" w:customStyle="1" w:styleId="WW8Num5z3">
    <w:name w:val="WW8Num5z3"/>
    <w:rsid w:val="00AB622E"/>
    <w:rPr>
      <w:rFonts w:ascii="Symbol" w:hAnsi="Symbol"/>
    </w:rPr>
  </w:style>
  <w:style w:type="character" w:customStyle="1" w:styleId="WW8Num6z0">
    <w:name w:val="WW8Num6z0"/>
    <w:rsid w:val="00AB622E"/>
    <w:rPr>
      <w:sz w:val="36"/>
    </w:rPr>
  </w:style>
  <w:style w:type="character" w:customStyle="1" w:styleId="WW8Num6z1">
    <w:name w:val="WW8Num6z1"/>
    <w:rsid w:val="00AB622E"/>
    <w:rPr>
      <w:sz w:val="22"/>
    </w:rPr>
  </w:style>
  <w:style w:type="character" w:customStyle="1" w:styleId="WW8Num8z0">
    <w:name w:val="WW8Num8z0"/>
    <w:rsid w:val="00AB622E"/>
    <w:rPr>
      <w:rFonts w:ascii="Symbol" w:hAnsi="Symbol"/>
    </w:rPr>
  </w:style>
  <w:style w:type="character" w:customStyle="1" w:styleId="WW8Num8z1">
    <w:name w:val="WW8Num8z1"/>
    <w:rsid w:val="00AB622E"/>
    <w:rPr>
      <w:rFonts w:ascii="Courier New" w:hAnsi="Courier New" w:cs="Courier New"/>
    </w:rPr>
  </w:style>
  <w:style w:type="character" w:customStyle="1" w:styleId="WW8Num8z2">
    <w:name w:val="WW8Num8z2"/>
    <w:rsid w:val="00AB622E"/>
    <w:rPr>
      <w:rFonts w:ascii="Wingdings" w:hAnsi="Wingdings"/>
    </w:rPr>
  </w:style>
  <w:style w:type="character" w:customStyle="1" w:styleId="WW8Num9z0">
    <w:name w:val="WW8Num9z0"/>
    <w:rsid w:val="00AB622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B622E"/>
    <w:rPr>
      <w:rFonts w:ascii="Courier New" w:hAnsi="Courier New"/>
    </w:rPr>
  </w:style>
  <w:style w:type="character" w:customStyle="1" w:styleId="WW8Num9z2">
    <w:name w:val="WW8Num9z2"/>
    <w:rsid w:val="00AB622E"/>
    <w:rPr>
      <w:rFonts w:ascii="Wingdings" w:hAnsi="Wingdings"/>
    </w:rPr>
  </w:style>
  <w:style w:type="character" w:customStyle="1" w:styleId="WW8Num9z3">
    <w:name w:val="WW8Num9z3"/>
    <w:rsid w:val="00AB622E"/>
    <w:rPr>
      <w:rFonts w:ascii="Symbol" w:hAnsi="Symbol"/>
    </w:rPr>
  </w:style>
  <w:style w:type="paragraph" w:customStyle="1" w:styleId="WW-Zkladntextodsazen2">
    <w:name w:val="WW-Základní text odsazený 2"/>
    <w:basedOn w:val="Normln"/>
    <w:rsid w:val="00AB622E"/>
    <w:pPr>
      <w:ind w:left="1440"/>
      <w:jc w:val="left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ln"/>
    <w:rsid w:val="00AB622E"/>
    <w:pPr>
      <w:pBdr>
        <w:left w:val="single" w:sz="8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Normln"/>
    <w:rsid w:val="00AB622E"/>
    <w:pPr>
      <w:pBdr>
        <w:left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6">
    <w:name w:val="xl26"/>
    <w:basedOn w:val="Normln"/>
    <w:rsid w:val="00AB622E"/>
    <w:pPr>
      <w:pBdr>
        <w:left w:val="single" w:sz="8" w:space="0" w:color="000000"/>
        <w:bottom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7">
    <w:name w:val="xl27"/>
    <w:basedOn w:val="Normln"/>
    <w:rsid w:val="00AB622E"/>
    <w:pPr>
      <w:pBdr>
        <w:lef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8">
    <w:name w:val="xl28"/>
    <w:basedOn w:val="Normln"/>
    <w:rsid w:val="00AB622E"/>
    <w:pPr>
      <w:pBdr>
        <w:left w:val="single" w:sz="4" w:space="0" w:color="000000"/>
        <w:bottom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9">
    <w:name w:val="xl29"/>
    <w:basedOn w:val="Normln"/>
    <w:rsid w:val="00AB622E"/>
    <w:pPr>
      <w:pBdr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0">
    <w:name w:val="xl30"/>
    <w:basedOn w:val="Normln"/>
    <w:rsid w:val="00AB622E"/>
    <w:pPr>
      <w:pBdr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1">
    <w:name w:val="xl31"/>
    <w:basedOn w:val="Normln"/>
    <w:rsid w:val="00AB622E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ln"/>
    <w:rsid w:val="00AB622E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4">
    <w:name w:val="xl34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35">
    <w:name w:val="xl35"/>
    <w:basedOn w:val="Normln"/>
    <w:rsid w:val="00AB622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6">
    <w:name w:val="xl36"/>
    <w:basedOn w:val="Normln"/>
    <w:rsid w:val="00AB622E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37">
    <w:name w:val="xl37"/>
    <w:basedOn w:val="Normln"/>
    <w:rsid w:val="00AB622E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8">
    <w:name w:val="xl38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0">
    <w:name w:val="xl40"/>
    <w:basedOn w:val="Normln"/>
    <w:rsid w:val="00AB622E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1">
    <w:name w:val="xl41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2">
    <w:name w:val="xl42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4">
    <w:name w:val="xl44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5">
    <w:name w:val="xl45"/>
    <w:basedOn w:val="Normln"/>
    <w:rsid w:val="00AB622E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6">
    <w:name w:val="xl46"/>
    <w:basedOn w:val="Normln"/>
    <w:rsid w:val="00AB622E"/>
    <w:pPr>
      <w:pBdr>
        <w:top w:val="single" w:sz="8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47">
    <w:name w:val="xl47"/>
    <w:basedOn w:val="Normln"/>
    <w:rsid w:val="00AB622E"/>
    <w:pPr>
      <w:pBdr>
        <w:top w:val="single" w:sz="8" w:space="0" w:color="000000"/>
        <w:left w:val="single" w:sz="8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Normln"/>
    <w:rsid w:val="00AB622E"/>
    <w:pPr>
      <w:pBdr>
        <w:top w:val="single" w:sz="8" w:space="0" w:color="000000"/>
        <w:left w:val="single" w:sz="4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49">
    <w:name w:val="xl49"/>
    <w:basedOn w:val="Normln"/>
    <w:rsid w:val="00AB622E"/>
    <w:pPr>
      <w:pBdr>
        <w:top w:val="single" w:sz="8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0">
    <w:name w:val="xl50"/>
    <w:basedOn w:val="Normln"/>
    <w:rsid w:val="00AB622E"/>
    <w:pPr>
      <w:pBdr>
        <w:top w:val="single" w:sz="8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1">
    <w:name w:val="xl51"/>
    <w:basedOn w:val="Normln"/>
    <w:rsid w:val="00AB622E"/>
    <w:pPr>
      <w:pBdr>
        <w:top w:val="single" w:sz="8" w:space="0" w:color="000000"/>
        <w:bottom w:val="double" w:sz="1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Normln"/>
    <w:rsid w:val="00AB622E"/>
    <w:pPr>
      <w:pBdr>
        <w:top w:val="single" w:sz="4" w:space="0" w:color="000000"/>
        <w:left w:val="single" w:sz="4" w:space="0" w:color="000000"/>
        <w:bottom w:val="double" w:sz="1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3">
    <w:name w:val="xl53"/>
    <w:basedOn w:val="Normln"/>
    <w:rsid w:val="00AB622E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54">
    <w:name w:val="xl54"/>
    <w:basedOn w:val="Normln"/>
    <w:rsid w:val="00AB622E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5">
    <w:name w:val="xl55"/>
    <w:basedOn w:val="Normln"/>
    <w:rsid w:val="00AB622E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6">
    <w:name w:val="xl56"/>
    <w:basedOn w:val="Normln"/>
    <w:rsid w:val="00AB622E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7">
    <w:name w:val="xl57"/>
    <w:basedOn w:val="Normln"/>
    <w:rsid w:val="00AB622E"/>
    <w:pPr>
      <w:pBdr>
        <w:top w:val="single" w:sz="4" w:space="0" w:color="000000"/>
        <w:bottom w:val="double" w:sz="1" w:space="0" w:color="000000"/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58">
    <w:name w:val="xl58"/>
    <w:basedOn w:val="Normln"/>
    <w:rsid w:val="00AB622E"/>
    <w:pPr>
      <w:pBdr>
        <w:top w:val="single" w:sz="4" w:space="0" w:color="000000"/>
        <w:left w:val="single" w:sz="8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Normln"/>
    <w:rsid w:val="00AB622E"/>
    <w:pPr>
      <w:pBdr>
        <w:left w:val="single" w:sz="8" w:space="0" w:color="000000"/>
      </w:pBdr>
      <w:spacing w:before="100" w:after="100"/>
      <w:jc w:val="center"/>
      <w:textAlignment w:val="center"/>
    </w:pPr>
    <w:rPr>
      <w:b/>
      <w:bCs/>
      <w:sz w:val="40"/>
      <w:szCs w:val="40"/>
    </w:rPr>
  </w:style>
  <w:style w:type="paragraph" w:customStyle="1" w:styleId="xl60">
    <w:name w:val="xl60"/>
    <w:basedOn w:val="Normln"/>
    <w:rsid w:val="00AB622E"/>
    <w:pPr>
      <w:pBdr>
        <w:left w:val="single" w:sz="8" w:space="0" w:color="000000"/>
      </w:pBdr>
      <w:spacing w:before="100" w:after="100"/>
      <w:jc w:val="left"/>
    </w:pPr>
    <w:rPr>
      <w:rFonts w:ascii="Times New Roman" w:hAnsi="Times New Roman"/>
      <w:sz w:val="24"/>
      <w:szCs w:val="24"/>
    </w:rPr>
  </w:style>
  <w:style w:type="paragraph" w:customStyle="1" w:styleId="Zkladntext210">
    <w:name w:val="Základní text 21"/>
    <w:basedOn w:val="Normln"/>
    <w:rsid w:val="00AB622E"/>
    <w:rPr>
      <w:rFonts w:ascii="Times New Roman" w:hAnsi="Times New Roman"/>
      <w:sz w:val="28"/>
    </w:rPr>
  </w:style>
  <w:style w:type="paragraph" w:customStyle="1" w:styleId="Zkladntext31">
    <w:name w:val="Základní text 31"/>
    <w:basedOn w:val="Normln"/>
    <w:rsid w:val="00AB622E"/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AB622E"/>
    <w:pPr>
      <w:ind w:firstLine="708"/>
    </w:pPr>
    <w:rPr>
      <w:rFonts w:ascii="Times New Roman" w:hAnsi="Times New Roman"/>
      <w:b/>
      <w:sz w:val="24"/>
    </w:rPr>
  </w:style>
  <w:style w:type="paragraph" w:customStyle="1" w:styleId="Zkladntextodsazen31">
    <w:name w:val="Základní text odsazený 31"/>
    <w:basedOn w:val="Normln"/>
    <w:rsid w:val="00AB622E"/>
    <w:pPr>
      <w:ind w:left="284"/>
    </w:pPr>
  </w:style>
  <w:style w:type="paragraph" w:customStyle="1" w:styleId="Zkladntext0">
    <w:name w:val="Základní text["/>
    <w:basedOn w:val="Normln"/>
    <w:rsid w:val="00AB622E"/>
    <w:rPr>
      <w:rFonts w:ascii="Times New Roman" w:hAnsi="Times New Roman"/>
      <w:b/>
      <w:sz w:val="24"/>
    </w:rPr>
  </w:style>
  <w:style w:type="character" w:styleId="Znakapoznpodarou">
    <w:name w:val="footnote reference"/>
    <w:semiHidden/>
    <w:rsid w:val="00AB622E"/>
    <w:rPr>
      <w:vertAlign w:val="superscript"/>
    </w:rPr>
  </w:style>
  <w:style w:type="character" w:customStyle="1" w:styleId="Znakypropoznmkupodarou">
    <w:name w:val="Znaky pro poznámku pod čarou"/>
    <w:rsid w:val="00AB622E"/>
    <w:rPr>
      <w:vertAlign w:val="superscript"/>
    </w:rPr>
  </w:style>
  <w:style w:type="paragraph" w:styleId="Zptenadresanaoblku">
    <w:name w:val="envelope return"/>
    <w:basedOn w:val="Normln"/>
    <w:rsid w:val="00AB622E"/>
    <w:rPr>
      <w:rFonts w:ascii="ZurichCalligraphic" w:hAnsi="ZurichCalligraphic"/>
      <w:i/>
    </w:rPr>
  </w:style>
  <w:style w:type="paragraph" w:customStyle="1" w:styleId="normln0">
    <w:name w:val="normální"/>
    <w:basedOn w:val="Normln"/>
    <w:rsid w:val="00D3601A"/>
    <w:pPr>
      <w:suppressAutoHyphens w:val="0"/>
    </w:pPr>
    <w:rPr>
      <w:rFonts w:ascii="Arial" w:hAnsi="Arial"/>
      <w:sz w:val="24"/>
      <w:lang w:eastAsia="cs-CZ"/>
    </w:rPr>
  </w:style>
  <w:style w:type="paragraph" w:customStyle="1" w:styleId="StylNadpis116b">
    <w:name w:val="Styl Nadpis 1 + 16 b."/>
    <w:basedOn w:val="Nadpis1"/>
    <w:rsid w:val="000868F5"/>
    <w:rPr>
      <w:bCs/>
      <w:sz w:val="28"/>
    </w:rPr>
  </w:style>
  <w:style w:type="character" w:styleId="Siln">
    <w:name w:val="Strong"/>
    <w:qFormat/>
    <w:rsid w:val="00484A36"/>
    <w:rPr>
      <w:b/>
      <w:bCs/>
    </w:rPr>
  </w:style>
  <w:style w:type="character" w:styleId="Zvraznn">
    <w:name w:val="Emphasis"/>
    <w:qFormat/>
    <w:rsid w:val="00484A36"/>
    <w:rPr>
      <w:i/>
      <w:iCs/>
    </w:rPr>
  </w:style>
  <w:style w:type="character" w:customStyle="1" w:styleId="PodtitulChar">
    <w:name w:val="Podtitul Char"/>
    <w:link w:val="Podtitul"/>
    <w:rsid w:val="00484A36"/>
    <w:rPr>
      <w:rFonts w:ascii="Arial Narrow" w:hAnsi="Arial Narrow"/>
      <w:sz w:val="24"/>
      <w:lang w:eastAsia="ar-SA"/>
    </w:rPr>
  </w:style>
  <w:style w:type="paragraph" w:styleId="Normlnweb">
    <w:name w:val="Normal (Web)"/>
    <w:basedOn w:val="Normln"/>
    <w:uiPriority w:val="99"/>
    <w:unhideWhenUsed/>
    <w:rsid w:val="00D671AF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WW8Num13z2">
    <w:name w:val="WW8Num13z2"/>
    <w:rsid w:val="00883820"/>
    <w:rPr>
      <w:rFonts w:ascii="Wingdings" w:hAnsi="Wingdings" w:cs="Wingdings" w:hint="default"/>
    </w:rPr>
  </w:style>
  <w:style w:type="character" w:customStyle="1" w:styleId="FontStyle19">
    <w:name w:val="Font Style19"/>
    <w:uiPriority w:val="99"/>
    <w:rsid w:val="00723A64"/>
    <w:rPr>
      <w:rFonts w:ascii="Arial" w:hAnsi="Arial"/>
      <w:b/>
      <w:sz w:val="20"/>
    </w:rPr>
  </w:style>
  <w:style w:type="character" w:customStyle="1" w:styleId="FontStyle18">
    <w:name w:val="Font Style18"/>
    <w:uiPriority w:val="99"/>
    <w:rsid w:val="00723A64"/>
    <w:rPr>
      <w:rFonts w:ascii="Arial" w:hAnsi="Arial"/>
      <w:sz w:val="20"/>
    </w:rPr>
  </w:style>
  <w:style w:type="paragraph" w:customStyle="1" w:styleId="Style6">
    <w:name w:val="Style6"/>
    <w:basedOn w:val="Normln"/>
    <w:uiPriority w:val="99"/>
    <w:rsid w:val="00712977"/>
    <w:pPr>
      <w:widowControl w:val="0"/>
      <w:autoSpaceDE w:val="0"/>
      <w:spacing w:line="256" w:lineRule="exact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C6E1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6B6DA2"/>
    <w:rPr>
      <w:rFonts w:ascii="Arial Narrow" w:hAnsi="Arial Narrow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237308"/>
    <w:pPr>
      <w:suppressAutoHyphens w:val="0"/>
      <w:ind w:left="720"/>
      <w:jc w:val="left"/>
    </w:pPr>
    <w:rPr>
      <w:rFonts w:ascii="Times New Roman" w:hAnsi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237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0DB"/>
    <w:pPr>
      <w:suppressAutoHyphens/>
      <w:jc w:val="both"/>
    </w:pPr>
    <w:rPr>
      <w:rFonts w:ascii="Arial Narrow" w:hAnsi="Arial Narrow"/>
      <w:lang w:eastAsia="ar-SA"/>
    </w:rPr>
  </w:style>
  <w:style w:type="paragraph" w:styleId="Nadpis1">
    <w:name w:val="heading 1"/>
    <w:basedOn w:val="Normln"/>
    <w:next w:val="Normln"/>
    <w:qFormat/>
    <w:rsid w:val="00AB622E"/>
    <w:pPr>
      <w:keepNext/>
      <w:spacing w:before="120" w:after="120"/>
      <w:jc w:val="center"/>
      <w:outlineLvl w:val="0"/>
    </w:pPr>
    <w:rPr>
      <w:rFonts w:ascii="Arial Black" w:hAnsi="Arial Black"/>
      <w:b/>
      <w:caps/>
      <w:sz w:val="36"/>
      <w:szCs w:val="36"/>
    </w:rPr>
  </w:style>
  <w:style w:type="paragraph" w:styleId="Nadpis2">
    <w:name w:val="heading 2"/>
    <w:basedOn w:val="Normln"/>
    <w:next w:val="Normln"/>
    <w:qFormat/>
    <w:rsid w:val="00AB622E"/>
    <w:pPr>
      <w:keepNext/>
      <w:numPr>
        <w:numId w:val="2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AB622E"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AB622E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AB622E"/>
    <w:pPr>
      <w:keepNext/>
      <w:jc w:val="center"/>
      <w:outlineLvl w:val="4"/>
    </w:pPr>
    <w:rPr>
      <w:caps/>
    </w:rPr>
  </w:style>
  <w:style w:type="paragraph" w:styleId="Nadpis6">
    <w:name w:val="heading 6"/>
    <w:basedOn w:val="Normln"/>
    <w:next w:val="Normln"/>
    <w:qFormat/>
    <w:rsid w:val="00AB622E"/>
    <w:pPr>
      <w:spacing w:before="120" w:after="120"/>
      <w:jc w:val="left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AB622E"/>
    <w:pPr>
      <w:keepNext/>
      <w:tabs>
        <w:tab w:val="left" w:pos="720"/>
        <w:tab w:val="left" w:pos="2268"/>
      </w:tabs>
      <w:jc w:val="center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AB622E"/>
    <w:pPr>
      <w:keepNext/>
      <w:tabs>
        <w:tab w:val="left" w:pos="720"/>
      </w:tabs>
      <w:spacing w:before="120" w:after="120"/>
      <w:jc w:val="center"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rsid w:val="00AB622E"/>
    <w:pPr>
      <w:keepNext/>
      <w:outlineLvl w:val="8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305489"/>
    <w:pPr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/>
      <w:sz w:val="24"/>
    </w:rPr>
  </w:style>
  <w:style w:type="paragraph" w:styleId="Nzev">
    <w:name w:val="Title"/>
    <w:basedOn w:val="Normln"/>
    <w:qFormat/>
    <w:rsid w:val="00305489"/>
    <w:pPr>
      <w:jc w:val="center"/>
    </w:pPr>
    <w:rPr>
      <w:b/>
      <w:sz w:val="52"/>
    </w:rPr>
  </w:style>
  <w:style w:type="paragraph" w:styleId="Podtitul">
    <w:name w:val="Subtitle"/>
    <w:basedOn w:val="Normln"/>
    <w:next w:val="Zkladntext"/>
    <w:link w:val="PodtitulChar"/>
    <w:qFormat/>
    <w:rsid w:val="00AB622E"/>
    <w:pPr>
      <w:jc w:val="left"/>
    </w:pPr>
    <w:rPr>
      <w:sz w:val="24"/>
    </w:rPr>
  </w:style>
  <w:style w:type="paragraph" w:styleId="Zkladntext">
    <w:name w:val="Body Text"/>
    <w:basedOn w:val="Normln"/>
    <w:rsid w:val="00AB622E"/>
    <w:pPr>
      <w:spacing w:after="120"/>
    </w:pPr>
  </w:style>
  <w:style w:type="paragraph" w:styleId="Zhlav">
    <w:name w:val="header"/>
    <w:basedOn w:val="Normln"/>
    <w:rsid w:val="00AB622E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AB62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B622E"/>
  </w:style>
  <w:style w:type="paragraph" w:styleId="Zkladntext2">
    <w:name w:val="Body Text 2"/>
    <w:basedOn w:val="Normln"/>
    <w:rsid w:val="00AB622E"/>
    <w:pPr>
      <w:tabs>
        <w:tab w:val="left" w:pos="1701"/>
      </w:tabs>
      <w:spacing w:after="120"/>
      <w:jc w:val="center"/>
    </w:pPr>
    <w:rPr>
      <w:b/>
      <w:caps/>
      <w:sz w:val="32"/>
    </w:rPr>
  </w:style>
  <w:style w:type="paragraph" w:styleId="Zkladntextodsazen">
    <w:name w:val="Body Text Indent"/>
    <w:basedOn w:val="Normln"/>
    <w:rsid w:val="00AB622E"/>
    <w:pPr>
      <w:ind w:firstLine="708"/>
    </w:pPr>
    <w:rPr>
      <w:sz w:val="24"/>
    </w:rPr>
  </w:style>
  <w:style w:type="paragraph" w:styleId="Zkladntextodsazen2">
    <w:name w:val="Body Text Indent 2"/>
    <w:basedOn w:val="Normln"/>
    <w:rsid w:val="00AB622E"/>
    <w:pPr>
      <w:ind w:left="360"/>
    </w:pPr>
  </w:style>
  <w:style w:type="paragraph" w:styleId="Zkladntext3">
    <w:name w:val="Body Text 3"/>
    <w:basedOn w:val="Normln"/>
    <w:rsid w:val="00AB622E"/>
    <w:rPr>
      <w:b/>
      <w:bCs/>
      <w:caps/>
      <w:sz w:val="32"/>
    </w:rPr>
  </w:style>
  <w:style w:type="paragraph" w:styleId="Zkladntextodsazen3">
    <w:name w:val="Body Text Indent 3"/>
    <w:basedOn w:val="Normln"/>
    <w:rsid w:val="00AB622E"/>
  </w:style>
  <w:style w:type="paragraph" w:styleId="Prosttext">
    <w:name w:val="Plain Text"/>
    <w:basedOn w:val="Normln"/>
    <w:rsid w:val="00AB622E"/>
    <w:pPr>
      <w:jc w:val="left"/>
    </w:pPr>
    <w:rPr>
      <w:rFonts w:ascii="Courier New" w:hAnsi="Courier New" w:cs="Courier New"/>
    </w:rPr>
  </w:style>
  <w:style w:type="paragraph" w:customStyle="1" w:styleId="Zkladntext21">
    <w:name w:val="Základní text 21"/>
    <w:basedOn w:val="Normln"/>
    <w:rsid w:val="0030548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sz w:val="18"/>
    </w:rPr>
  </w:style>
  <w:style w:type="character" w:customStyle="1" w:styleId="Standardnpsmoodstavce1">
    <w:name w:val="Standardní písmo odstavce[1"/>
    <w:rsid w:val="00305489"/>
  </w:style>
  <w:style w:type="character" w:customStyle="1" w:styleId="slostrnky0">
    <w:name w:val="Číslo stránky["/>
    <w:basedOn w:val="Standardnpsmoodstavce1"/>
    <w:rsid w:val="00305489"/>
  </w:style>
  <w:style w:type="paragraph" w:customStyle="1" w:styleId="Normlnodsaz">
    <w:name w:val="Normální odsaz."/>
    <w:basedOn w:val="Normln"/>
    <w:rsid w:val="00305489"/>
    <w:pPr>
      <w:tabs>
        <w:tab w:val="left" w:pos="510"/>
      </w:tabs>
      <w:spacing w:before="60" w:after="60"/>
      <w:ind w:left="510" w:hanging="510"/>
    </w:pPr>
  </w:style>
  <w:style w:type="paragraph" w:customStyle="1" w:styleId="Normlnodsazsla">
    <w:name w:val="Normální odsaz.čísl.a)"/>
    <w:basedOn w:val="Normlnodsaz"/>
    <w:rsid w:val="00305489"/>
    <w:pPr>
      <w:numPr>
        <w:numId w:val="1"/>
      </w:numPr>
      <w:tabs>
        <w:tab w:val="clear" w:pos="510"/>
        <w:tab w:val="left" w:pos="851"/>
      </w:tabs>
      <w:spacing w:before="0"/>
      <w:jc w:val="left"/>
    </w:pPr>
  </w:style>
  <w:style w:type="character" w:customStyle="1" w:styleId="Standardnpsmoodstavce0">
    <w:name w:val="Standardní písmo odstavce["/>
    <w:rsid w:val="00305489"/>
  </w:style>
  <w:style w:type="paragraph" w:styleId="Textvbloku">
    <w:name w:val="Block Text"/>
    <w:basedOn w:val="Normln"/>
    <w:rsid w:val="00305489"/>
    <w:pPr>
      <w:ind w:left="284" w:right="144" w:hanging="284"/>
    </w:pPr>
    <w:rPr>
      <w:sz w:val="28"/>
    </w:rPr>
  </w:style>
  <w:style w:type="paragraph" w:styleId="Titulek">
    <w:name w:val="caption"/>
    <w:basedOn w:val="Normln"/>
    <w:next w:val="Normln"/>
    <w:qFormat/>
    <w:rsid w:val="00305489"/>
    <w:rPr>
      <w:i/>
    </w:rPr>
  </w:style>
  <w:style w:type="paragraph" w:styleId="Textbubliny">
    <w:name w:val="Balloon Text"/>
    <w:basedOn w:val="Normln"/>
    <w:rsid w:val="00AB622E"/>
    <w:rPr>
      <w:rFonts w:ascii="Tahoma" w:hAnsi="Tahoma" w:cs="Tahoma"/>
      <w:sz w:val="16"/>
      <w:szCs w:val="16"/>
    </w:rPr>
  </w:style>
  <w:style w:type="character" w:styleId="Hypertextovodkaz">
    <w:name w:val="Hyperlink"/>
    <w:rsid w:val="00AB622E"/>
    <w:rPr>
      <w:color w:val="012458"/>
      <w:u w:val="single"/>
    </w:rPr>
  </w:style>
  <w:style w:type="paragraph" w:customStyle="1" w:styleId="Normodsaz">
    <w:name w:val="Norm.odsaz."/>
    <w:basedOn w:val="Normln"/>
    <w:rsid w:val="002930B9"/>
    <w:pPr>
      <w:numPr>
        <w:ilvl w:val="1"/>
        <w:numId w:val="2"/>
      </w:numPr>
      <w:tabs>
        <w:tab w:val="left" w:pos="700"/>
      </w:tabs>
      <w:spacing w:before="60" w:after="60"/>
    </w:pPr>
  </w:style>
  <w:style w:type="character" w:customStyle="1" w:styleId="Absatz-Standardschriftart">
    <w:name w:val="Absatz-Standardschriftart"/>
    <w:rsid w:val="00AB622E"/>
  </w:style>
  <w:style w:type="paragraph" w:customStyle="1" w:styleId="Adresa">
    <w:name w:val="Adresa"/>
    <w:basedOn w:val="Normln"/>
    <w:rsid w:val="00AB622E"/>
    <w:pPr>
      <w:tabs>
        <w:tab w:val="left" w:pos="6237"/>
      </w:tabs>
      <w:ind w:left="6804"/>
    </w:pPr>
  </w:style>
  <w:style w:type="paragraph" w:styleId="Adresanaoblku">
    <w:name w:val="envelope address"/>
    <w:basedOn w:val="Normln"/>
    <w:rsid w:val="00AB622E"/>
    <w:pPr>
      <w:framePr w:w="7920" w:h="1980" w:hRule="exact" w:hSpace="141" w:wrap="auto" w:hAnchor="page" w:xAlign="center" w:yAlign="bottom"/>
      <w:ind w:left="2880"/>
    </w:pPr>
    <w:rPr>
      <w:rFonts w:ascii="Bookman Old Style" w:hAnsi="Bookman Old Style"/>
      <w:sz w:val="24"/>
      <w:szCs w:val="24"/>
    </w:rPr>
  </w:style>
  <w:style w:type="paragraph" w:customStyle="1" w:styleId="slovanodstavec">
    <w:name w:val="číslovaný odstavec"/>
    <w:basedOn w:val="Normln"/>
    <w:rsid w:val="00AB622E"/>
    <w:pPr>
      <w:tabs>
        <w:tab w:val="num" w:pos="312"/>
      </w:tabs>
      <w:suppressAutoHyphens w:val="0"/>
      <w:ind w:left="312" w:hanging="312"/>
    </w:pPr>
    <w:rPr>
      <w:sz w:val="22"/>
      <w:lang w:eastAsia="cs-CZ"/>
    </w:rPr>
  </w:style>
  <w:style w:type="paragraph" w:customStyle="1" w:styleId="font5">
    <w:name w:val="font5"/>
    <w:basedOn w:val="Normln"/>
    <w:rsid w:val="00AB622E"/>
    <w:pPr>
      <w:spacing w:before="100" w:after="100"/>
      <w:jc w:val="left"/>
    </w:pPr>
    <w:rPr>
      <w:rFonts w:cs="Arial"/>
      <w:b/>
      <w:bCs/>
      <w:sz w:val="40"/>
      <w:szCs w:val="40"/>
    </w:rPr>
  </w:style>
  <w:style w:type="paragraph" w:customStyle="1" w:styleId="font6">
    <w:name w:val="font6"/>
    <w:basedOn w:val="Normln"/>
    <w:rsid w:val="00AB622E"/>
    <w:pPr>
      <w:spacing w:before="100" w:after="100"/>
      <w:jc w:val="left"/>
    </w:pPr>
    <w:rPr>
      <w:rFonts w:cs="Arial"/>
      <w:i/>
      <w:iCs/>
    </w:rPr>
  </w:style>
  <w:style w:type="paragraph" w:customStyle="1" w:styleId="font7">
    <w:name w:val="font7"/>
    <w:basedOn w:val="Normln"/>
    <w:rsid w:val="00AB622E"/>
    <w:pPr>
      <w:spacing w:before="100" w:after="100"/>
      <w:jc w:val="left"/>
    </w:pPr>
    <w:rPr>
      <w:rFonts w:cs="Arial"/>
      <w:sz w:val="40"/>
      <w:szCs w:val="40"/>
    </w:rPr>
  </w:style>
  <w:style w:type="paragraph" w:styleId="FormtovanvHTML">
    <w:name w:val="HTML Preformatted"/>
    <w:basedOn w:val="Normln"/>
    <w:rsid w:val="00AB6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character" w:customStyle="1" w:styleId="Standardnpsmoodstavce10">
    <w:name w:val="Standardní písmo odstavce1"/>
    <w:rsid w:val="00AB622E"/>
  </w:style>
  <w:style w:type="table" w:styleId="Mkatabulky">
    <w:name w:val="Table Grid"/>
    <w:basedOn w:val="Normlntabulka"/>
    <w:rsid w:val="00AB622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">
    <w:name w:val="Nadpis"/>
    <w:basedOn w:val="Normln"/>
    <w:next w:val="Zkladntext"/>
    <w:rsid w:val="00AB622E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Obsahtabulky">
    <w:name w:val="Obsah tabulky"/>
    <w:basedOn w:val="Normln"/>
    <w:rsid w:val="00AB622E"/>
    <w:pPr>
      <w:suppressLineNumbers/>
    </w:pPr>
  </w:style>
  <w:style w:type="paragraph" w:customStyle="1" w:styleId="Nadpistabulky">
    <w:name w:val="Nadpis tabulky"/>
    <w:basedOn w:val="Obsahtabulky"/>
    <w:rsid w:val="00AB622E"/>
    <w:pPr>
      <w:jc w:val="center"/>
    </w:pPr>
    <w:rPr>
      <w:b/>
      <w:bCs/>
      <w:i/>
      <w:iCs/>
    </w:rPr>
  </w:style>
  <w:style w:type="paragraph" w:customStyle="1" w:styleId="Normodsods">
    <w:name w:val="Norm.ods.ods."/>
    <w:basedOn w:val="Normodsaz"/>
    <w:rsid w:val="00AB622E"/>
  </w:style>
  <w:style w:type="paragraph" w:customStyle="1" w:styleId="Obsahrmce">
    <w:name w:val="Obsah rámce"/>
    <w:basedOn w:val="Zkladntext"/>
    <w:rsid w:val="00AB622E"/>
  </w:style>
  <w:style w:type="character" w:styleId="Odkaznakoment">
    <w:name w:val="annotation reference"/>
    <w:rsid w:val="00AB622E"/>
    <w:rPr>
      <w:sz w:val="16"/>
      <w:szCs w:val="16"/>
    </w:rPr>
  </w:style>
  <w:style w:type="paragraph" w:customStyle="1" w:styleId="Odrka">
    <w:name w:val="Odrážka"/>
    <w:basedOn w:val="Normln"/>
    <w:rsid w:val="00AB622E"/>
  </w:style>
  <w:style w:type="paragraph" w:customStyle="1" w:styleId="Odstavecslovan">
    <w:name w:val="Odstavec číslovaný"/>
    <w:basedOn w:val="Normln"/>
    <w:rsid w:val="00AB622E"/>
    <w:pPr>
      <w:tabs>
        <w:tab w:val="left" w:pos="360"/>
      </w:tabs>
      <w:ind w:left="-113"/>
    </w:pPr>
  </w:style>
  <w:style w:type="paragraph" w:customStyle="1" w:styleId="Odtrh">
    <w:name w:val="Odtrh"/>
    <w:basedOn w:val="Normln"/>
    <w:rsid w:val="00AB622E"/>
  </w:style>
  <w:style w:type="paragraph" w:customStyle="1" w:styleId="Osloven1">
    <w:name w:val="Oslovení1"/>
    <w:basedOn w:val="Normln"/>
    <w:next w:val="Normln"/>
    <w:rsid w:val="00AB622E"/>
  </w:style>
  <w:style w:type="paragraph" w:customStyle="1" w:styleId="Pokraovnseznamu1">
    <w:name w:val="Pokračování seznamu1"/>
    <w:basedOn w:val="Normln"/>
    <w:rsid w:val="00AB622E"/>
    <w:pPr>
      <w:spacing w:after="120"/>
      <w:ind w:left="283"/>
    </w:pPr>
  </w:style>
  <w:style w:type="paragraph" w:customStyle="1" w:styleId="Popisek">
    <w:name w:val="Popisek"/>
    <w:basedOn w:val="Normln"/>
    <w:rsid w:val="00AB622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xtkomente">
    <w:name w:val="annotation text"/>
    <w:basedOn w:val="Normln"/>
    <w:link w:val="TextkomenteChar"/>
    <w:rsid w:val="00AB622E"/>
  </w:style>
  <w:style w:type="paragraph" w:styleId="Pedmtkomente">
    <w:name w:val="annotation subject"/>
    <w:basedOn w:val="Textkomente"/>
    <w:next w:val="Textkomente"/>
    <w:semiHidden/>
    <w:rsid w:val="00AB622E"/>
    <w:rPr>
      <w:b/>
      <w:bCs/>
    </w:rPr>
  </w:style>
  <w:style w:type="paragraph" w:customStyle="1" w:styleId="Rejstk">
    <w:name w:val="Rejstřík"/>
    <w:basedOn w:val="Normln"/>
    <w:rsid w:val="00AB622E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rsid w:val="00AB622E"/>
    <w:pPr>
      <w:shd w:val="clear" w:color="auto" w:fill="000080"/>
    </w:pPr>
    <w:rPr>
      <w:rFonts w:ascii="Tahoma" w:hAnsi="Tahoma"/>
    </w:rPr>
  </w:style>
  <w:style w:type="paragraph" w:styleId="Seznam">
    <w:name w:val="List"/>
    <w:basedOn w:val="Zkladntext"/>
    <w:rsid w:val="00AB622E"/>
    <w:rPr>
      <w:rFonts w:cs="Tahoma"/>
    </w:rPr>
  </w:style>
  <w:style w:type="paragraph" w:styleId="Seznam2">
    <w:name w:val="List 2"/>
    <w:basedOn w:val="Normln"/>
    <w:rsid w:val="00AB622E"/>
    <w:pPr>
      <w:ind w:left="566" w:hanging="283"/>
      <w:jc w:val="left"/>
    </w:pPr>
    <w:rPr>
      <w:rFonts w:ascii="Times New Roman" w:hAnsi="Times New Roman"/>
    </w:rPr>
  </w:style>
  <w:style w:type="paragraph" w:customStyle="1" w:styleId="Seznam21">
    <w:name w:val="Seznam 21"/>
    <w:basedOn w:val="Normln"/>
    <w:rsid w:val="00AB622E"/>
    <w:pPr>
      <w:ind w:left="566" w:hanging="283"/>
    </w:pPr>
  </w:style>
  <w:style w:type="paragraph" w:styleId="Seznam3">
    <w:name w:val="List 3"/>
    <w:basedOn w:val="Normln"/>
    <w:rsid w:val="00AB622E"/>
    <w:pPr>
      <w:ind w:left="849" w:hanging="283"/>
      <w:jc w:val="left"/>
    </w:pPr>
    <w:rPr>
      <w:rFonts w:ascii="Times New Roman" w:hAnsi="Times New Roman"/>
    </w:rPr>
  </w:style>
  <w:style w:type="paragraph" w:customStyle="1" w:styleId="Seznam31">
    <w:name w:val="Seznam 31"/>
    <w:basedOn w:val="Normln"/>
    <w:rsid w:val="00AB622E"/>
    <w:pPr>
      <w:ind w:left="849" w:hanging="283"/>
    </w:pPr>
  </w:style>
  <w:style w:type="paragraph" w:customStyle="1" w:styleId="Seznamsodrkami21">
    <w:name w:val="Seznam s odrážkami 21"/>
    <w:basedOn w:val="Normln"/>
    <w:rsid w:val="00AB622E"/>
  </w:style>
  <w:style w:type="paragraph" w:customStyle="1" w:styleId="Seznamsodrkami31">
    <w:name w:val="Seznam s odrážkami 31"/>
    <w:basedOn w:val="Normln"/>
    <w:rsid w:val="00AB622E"/>
  </w:style>
  <w:style w:type="paragraph" w:customStyle="1" w:styleId="Seznamsodrkami1">
    <w:name w:val="Seznam s odrážkami1"/>
    <w:basedOn w:val="Normln"/>
    <w:rsid w:val="00AB622E"/>
  </w:style>
  <w:style w:type="character" w:styleId="Sledovanodkaz">
    <w:name w:val="FollowedHyperlink"/>
    <w:rsid w:val="00AB622E"/>
    <w:rPr>
      <w:color w:val="800080"/>
      <w:u w:val="single"/>
    </w:rPr>
  </w:style>
  <w:style w:type="paragraph" w:customStyle="1" w:styleId="StylNadpis2zarovnnnastedVlevo0cmPrvndek0">
    <w:name w:val="Styl Nadpis 2 + zarovnání na střed Vlevo:  0 cm První řádek:  0 ..."/>
    <w:basedOn w:val="Nadpis2"/>
    <w:rsid w:val="00AB622E"/>
    <w:pPr>
      <w:numPr>
        <w:numId w:val="0"/>
      </w:numPr>
    </w:pPr>
    <w:rPr>
      <w:bCs/>
      <w:szCs w:val="28"/>
    </w:rPr>
  </w:style>
  <w:style w:type="paragraph" w:customStyle="1" w:styleId="StylNadpis3nenTunZarovnatdoblokuZa6b">
    <w:name w:val="Styl Nadpis 3 + není Tučné Zarovnat do bloku Za:  6 b."/>
    <w:basedOn w:val="Nadpis3"/>
    <w:rsid w:val="00AB622E"/>
    <w:pPr>
      <w:suppressAutoHyphens w:val="0"/>
      <w:spacing w:after="120"/>
      <w:jc w:val="both"/>
    </w:pPr>
    <w:rPr>
      <w:b w:val="0"/>
      <w:sz w:val="20"/>
      <w:lang w:eastAsia="cs-CZ"/>
    </w:rPr>
  </w:style>
  <w:style w:type="paragraph" w:customStyle="1" w:styleId="StylNadpis3nenTunZarovnatdoblokuZa6b1">
    <w:name w:val="Styl Nadpis 3 + není Tučné Zarovnat do bloku Za:  6 b.1"/>
    <w:basedOn w:val="Nadpis3"/>
    <w:rsid w:val="00AB622E"/>
    <w:pPr>
      <w:suppressAutoHyphens w:val="0"/>
      <w:spacing w:after="120"/>
      <w:jc w:val="both"/>
    </w:pPr>
    <w:rPr>
      <w:b w:val="0"/>
      <w:sz w:val="20"/>
      <w:lang w:eastAsia="cs-CZ"/>
    </w:rPr>
  </w:style>
  <w:style w:type="paragraph" w:customStyle="1" w:styleId="StylTimesNewRoman">
    <w:name w:val="Styl Times New Roman"/>
    <w:basedOn w:val="Normln"/>
    <w:next w:val="Normln"/>
    <w:rsid w:val="00AB622E"/>
  </w:style>
  <w:style w:type="paragraph" w:customStyle="1" w:styleId="Stylzarovnnnasted">
    <w:name w:val="Styl zarovnání na střed"/>
    <w:basedOn w:val="Normln"/>
    <w:rsid w:val="00AB622E"/>
    <w:pPr>
      <w:jc w:val="center"/>
    </w:pPr>
    <w:rPr>
      <w:sz w:val="18"/>
      <w:szCs w:val="18"/>
    </w:rPr>
  </w:style>
  <w:style w:type="paragraph" w:customStyle="1" w:styleId="Style2">
    <w:name w:val="Style 2"/>
    <w:basedOn w:val="Normln"/>
    <w:rsid w:val="00AB622E"/>
    <w:pPr>
      <w:widowControl w:val="0"/>
      <w:ind w:left="432" w:hanging="360"/>
    </w:pPr>
    <w:rPr>
      <w:rFonts w:ascii="Times New Roman" w:hAnsi="Times New Roman"/>
      <w:color w:val="000000"/>
    </w:rPr>
  </w:style>
  <w:style w:type="paragraph" w:customStyle="1" w:styleId="Style3">
    <w:name w:val="Style 3"/>
    <w:basedOn w:val="Normln"/>
    <w:rsid w:val="00AB622E"/>
    <w:pPr>
      <w:widowControl w:val="0"/>
      <w:ind w:right="72"/>
    </w:pPr>
    <w:rPr>
      <w:rFonts w:ascii="Times New Roman" w:hAnsi="Times New Roman"/>
      <w:color w:val="000000"/>
    </w:rPr>
  </w:style>
  <w:style w:type="paragraph" w:customStyle="1" w:styleId="Textkomente1">
    <w:name w:val="Text komentáře1"/>
    <w:basedOn w:val="Normln"/>
    <w:rsid w:val="00AB622E"/>
  </w:style>
  <w:style w:type="paragraph" w:styleId="Textpoznpodarou">
    <w:name w:val="footnote text"/>
    <w:basedOn w:val="Normln"/>
    <w:semiHidden/>
    <w:rsid w:val="00AB622E"/>
  </w:style>
  <w:style w:type="paragraph" w:customStyle="1" w:styleId="Textvbloku1">
    <w:name w:val="Text v bloku1"/>
    <w:basedOn w:val="Normln"/>
    <w:rsid w:val="00AB622E"/>
    <w:pPr>
      <w:ind w:left="-397" w:right="-397"/>
      <w:jc w:val="center"/>
    </w:pPr>
    <w:rPr>
      <w:rFonts w:ascii="Arial Black" w:hAnsi="Arial Black"/>
      <w:caps/>
      <w:color w:val="006600"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ulek1">
    <w:name w:val="Titulek1"/>
    <w:basedOn w:val="Normln"/>
    <w:next w:val="Normln"/>
    <w:rsid w:val="00AB622E"/>
    <w:pPr>
      <w:ind w:left="5040"/>
    </w:pPr>
    <w:rPr>
      <w:rFonts w:ascii="Times New Roman" w:hAnsi="Times New Roman"/>
      <w:b/>
      <w:sz w:val="24"/>
    </w:rPr>
  </w:style>
  <w:style w:type="character" w:customStyle="1" w:styleId="WW8Num10z0">
    <w:name w:val="WW8Num10z0"/>
    <w:rsid w:val="00AB622E"/>
    <w:rPr>
      <w:b w:val="0"/>
      <w:i w:val="0"/>
    </w:rPr>
  </w:style>
  <w:style w:type="character" w:customStyle="1" w:styleId="WW8Num12z0">
    <w:name w:val="WW8Num12z0"/>
    <w:rsid w:val="00AB622E"/>
    <w:rPr>
      <w:b w:val="0"/>
      <w:i w:val="0"/>
      <w:u w:val="none"/>
    </w:rPr>
  </w:style>
  <w:style w:type="character" w:customStyle="1" w:styleId="WW8Num15z1">
    <w:name w:val="WW8Num15z1"/>
    <w:rsid w:val="00AB622E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AB622E"/>
    <w:rPr>
      <w:b/>
      <w:i w:val="0"/>
      <w:u w:val="none"/>
    </w:rPr>
  </w:style>
  <w:style w:type="character" w:customStyle="1" w:styleId="WW8Num17z1">
    <w:name w:val="WW8Num17z1"/>
    <w:rsid w:val="00AB622E"/>
    <w:rPr>
      <w:sz w:val="16"/>
    </w:rPr>
  </w:style>
  <w:style w:type="character" w:customStyle="1" w:styleId="WW8Num18z0">
    <w:name w:val="WW8Num18z0"/>
    <w:rsid w:val="00AB622E"/>
    <w:rPr>
      <w:rFonts w:ascii="Times New Roman" w:hAnsi="Times New Roman"/>
    </w:rPr>
  </w:style>
  <w:style w:type="character" w:customStyle="1" w:styleId="WW8Num1z0">
    <w:name w:val="WW8Num1z0"/>
    <w:rsid w:val="00AB622E"/>
    <w:rPr>
      <w:rFonts w:ascii="Symbol" w:hAnsi="Symbol"/>
    </w:rPr>
  </w:style>
  <w:style w:type="character" w:customStyle="1" w:styleId="WW8Num2z0">
    <w:name w:val="WW8Num2z0"/>
    <w:rsid w:val="00AB622E"/>
    <w:rPr>
      <w:rFonts w:ascii="Symbol" w:hAnsi="Symbol"/>
    </w:rPr>
  </w:style>
  <w:style w:type="character" w:customStyle="1" w:styleId="WW8Num2z1">
    <w:name w:val="WW8Num2z1"/>
    <w:rsid w:val="00AB622E"/>
    <w:rPr>
      <w:rFonts w:ascii="Arial" w:hAnsi="Arial"/>
    </w:rPr>
  </w:style>
  <w:style w:type="character" w:customStyle="1" w:styleId="WW8Num3z0">
    <w:name w:val="WW8Num3z0"/>
    <w:rsid w:val="00AB622E"/>
    <w:rPr>
      <w:rFonts w:ascii="Times New Roman" w:hAnsi="Times New Roman"/>
    </w:rPr>
  </w:style>
  <w:style w:type="character" w:customStyle="1" w:styleId="WW8Num4z0">
    <w:name w:val="WW8Num4z0"/>
    <w:rsid w:val="00AB622E"/>
    <w:rPr>
      <w:rFonts w:ascii="Symbol" w:hAnsi="Symbol"/>
    </w:rPr>
  </w:style>
  <w:style w:type="character" w:customStyle="1" w:styleId="WW8Num4z1">
    <w:name w:val="WW8Num4z1"/>
    <w:rsid w:val="00AB622E"/>
    <w:rPr>
      <w:rFonts w:ascii="Courier New" w:hAnsi="Courier New"/>
    </w:rPr>
  </w:style>
  <w:style w:type="character" w:customStyle="1" w:styleId="WW8Num4z2">
    <w:name w:val="WW8Num4z2"/>
    <w:rsid w:val="00AB622E"/>
    <w:rPr>
      <w:rFonts w:ascii="Wingdings" w:hAnsi="Wingdings"/>
    </w:rPr>
  </w:style>
  <w:style w:type="character" w:customStyle="1" w:styleId="WW8Num5z0">
    <w:name w:val="WW8Num5z0"/>
    <w:rsid w:val="00AB622E"/>
    <w:rPr>
      <w:sz w:val="16"/>
    </w:rPr>
  </w:style>
  <w:style w:type="character" w:customStyle="1" w:styleId="WW8Num5z1">
    <w:name w:val="WW8Num5z1"/>
    <w:rsid w:val="00AB622E"/>
    <w:rPr>
      <w:rFonts w:ascii="Courier New" w:hAnsi="Courier New"/>
    </w:rPr>
  </w:style>
  <w:style w:type="character" w:customStyle="1" w:styleId="WW8Num5z2">
    <w:name w:val="WW8Num5z2"/>
    <w:rsid w:val="00AB622E"/>
    <w:rPr>
      <w:rFonts w:ascii="Wingdings" w:hAnsi="Wingdings"/>
    </w:rPr>
  </w:style>
  <w:style w:type="character" w:customStyle="1" w:styleId="WW8Num5z3">
    <w:name w:val="WW8Num5z3"/>
    <w:rsid w:val="00AB622E"/>
    <w:rPr>
      <w:rFonts w:ascii="Symbol" w:hAnsi="Symbol"/>
    </w:rPr>
  </w:style>
  <w:style w:type="character" w:customStyle="1" w:styleId="WW8Num6z0">
    <w:name w:val="WW8Num6z0"/>
    <w:rsid w:val="00AB622E"/>
    <w:rPr>
      <w:sz w:val="36"/>
    </w:rPr>
  </w:style>
  <w:style w:type="character" w:customStyle="1" w:styleId="WW8Num6z1">
    <w:name w:val="WW8Num6z1"/>
    <w:rsid w:val="00AB622E"/>
    <w:rPr>
      <w:sz w:val="22"/>
    </w:rPr>
  </w:style>
  <w:style w:type="character" w:customStyle="1" w:styleId="WW8Num8z0">
    <w:name w:val="WW8Num8z0"/>
    <w:rsid w:val="00AB622E"/>
    <w:rPr>
      <w:rFonts w:ascii="Symbol" w:hAnsi="Symbol"/>
    </w:rPr>
  </w:style>
  <w:style w:type="character" w:customStyle="1" w:styleId="WW8Num8z1">
    <w:name w:val="WW8Num8z1"/>
    <w:rsid w:val="00AB622E"/>
    <w:rPr>
      <w:rFonts w:ascii="Courier New" w:hAnsi="Courier New" w:cs="Courier New"/>
    </w:rPr>
  </w:style>
  <w:style w:type="character" w:customStyle="1" w:styleId="WW8Num8z2">
    <w:name w:val="WW8Num8z2"/>
    <w:rsid w:val="00AB622E"/>
    <w:rPr>
      <w:rFonts w:ascii="Wingdings" w:hAnsi="Wingdings"/>
    </w:rPr>
  </w:style>
  <w:style w:type="character" w:customStyle="1" w:styleId="WW8Num9z0">
    <w:name w:val="WW8Num9z0"/>
    <w:rsid w:val="00AB622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B622E"/>
    <w:rPr>
      <w:rFonts w:ascii="Courier New" w:hAnsi="Courier New"/>
    </w:rPr>
  </w:style>
  <w:style w:type="character" w:customStyle="1" w:styleId="WW8Num9z2">
    <w:name w:val="WW8Num9z2"/>
    <w:rsid w:val="00AB622E"/>
    <w:rPr>
      <w:rFonts w:ascii="Wingdings" w:hAnsi="Wingdings"/>
    </w:rPr>
  </w:style>
  <w:style w:type="character" w:customStyle="1" w:styleId="WW8Num9z3">
    <w:name w:val="WW8Num9z3"/>
    <w:rsid w:val="00AB622E"/>
    <w:rPr>
      <w:rFonts w:ascii="Symbol" w:hAnsi="Symbol"/>
    </w:rPr>
  </w:style>
  <w:style w:type="paragraph" w:customStyle="1" w:styleId="WW-Zkladntextodsazen2">
    <w:name w:val="WW-Základní text odsazený 2"/>
    <w:basedOn w:val="Normln"/>
    <w:rsid w:val="00AB622E"/>
    <w:pPr>
      <w:ind w:left="1440"/>
      <w:jc w:val="left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ln"/>
    <w:rsid w:val="00AB622E"/>
    <w:pPr>
      <w:pBdr>
        <w:left w:val="single" w:sz="8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Normln"/>
    <w:rsid w:val="00AB622E"/>
    <w:pPr>
      <w:pBdr>
        <w:left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6">
    <w:name w:val="xl26"/>
    <w:basedOn w:val="Normln"/>
    <w:rsid w:val="00AB622E"/>
    <w:pPr>
      <w:pBdr>
        <w:left w:val="single" w:sz="8" w:space="0" w:color="000000"/>
        <w:bottom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7">
    <w:name w:val="xl27"/>
    <w:basedOn w:val="Normln"/>
    <w:rsid w:val="00AB622E"/>
    <w:pPr>
      <w:pBdr>
        <w:lef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8">
    <w:name w:val="xl28"/>
    <w:basedOn w:val="Normln"/>
    <w:rsid w:val="00AB622E"/>
    <w:pPr>
      <w:pBdr>
        <w:left w:val="single" w:sz="4" w:space="0" w:color="000000"/>
        <w:bottom w:val="single" w:sz="8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29">
    <w:name w:val="xl29"/>
    <w:basedOn w:val="Normln"/>
    <w:rsid w:val="00AB622E"/>
    <w:pPr>
      <w:pBdr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0">
    <w:name w:val="xl30"/>
    <w:basedOn w:val="Normln"/>
    <w:rsid w:val="00AB622E"/>
    <w:pPr>
      <w:pBdr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1">
    <w:name w:val="xl31"/>
    <w:basedOn w:val="Normln"/>
    <w:rsid w:val="00AB622E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ln"/>
    <w:rsid w:val="00AB622E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4">
    <w:name w:val="xl34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35">
    <w:name w:val="xl35"/>
    <w:basedOn w:val="Normln"/>
    <w:rsid w:val="00AB622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6">
    <w:name w:val="xl36"/>
    <w:basedOn w:val="Normln"/>
    <w:rsid w:val="00AB622E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37">
    <w:name w:val="xl37"/>
    <w:basedOn w:val="Normln"/>
    <w:rsid w:val="00AB622E"/>
    <w:pPr>
      <w:pBdr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38">
    <w:name w:val="xl38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0">
    <w:name w:val="xl40"/>
    <w:basedOn w:val="Normln"/>
    <w:rsid w:val="00AB622E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1">
    <w:name w:val="xl41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2">
    <w:name w:val="xl42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4">
    <w:name w:val="xl44"/>
    <w:basedOn w:val="Normln"/>
    <w:rsid w:val="00AB622E"/>
    <w:pPr>
      <w:pBdr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5">
    <w:name w:val="xl45"/>
    <w:basedOn w:val="Normln"/>
    <w:rsid w:val="00AB622E"/>
    <w:pPr>
      <w:pBdr>
        <w:bottom w:val="single" w:sz="8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46">
    <w:name w:val="xl46"/>
    <w:basedOn w:val="Normln"/>
    <w:rsid w:val="00AB622E"/>
    <w:pPr>
      <w:pBdr>
        <w:top w:val="single" w:sz="8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47">
    <w:name w:val="xl47"/>
    <w:basedOn w:val="Normln"/>
    <w:rsid w:val="00AB622E"/>
    <w:pPr>
      <w:pBdr>
        <w:top w:val="single" w:sz="8" w:space="0" w:color="000000"/>
        <w:left w:val="single" w:sz="8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Normln"/>
    <w:rsid w:val="00AB622E"/>
    <w:pPr>
      <w:pBdr>
        <w:top w:val="single" w:sz="8" w:space="0" w:color="000000"/>
        <w:left w:val="single" w:sz="4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49">
    <w:name w:val="xl49"/>
    <w:basedOn w:val="Normln"/>
    <w:rsid w:val="00AB622E"/>
    <w:pPr>
      <w:pBdr>
        <w:top w:val="single" w:sz="8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0">
    <w:name w:val="xl50"/>
    <w:basedOn w:val="Normln"/>
    <w:rsid w:val="00AB622E"/>
    <w:pPr>
      <w:pBdr>
        <w:top w:val="single" w:sz="8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1">
    <w:name w:val="xl51"/>
    <w:basedOn w:val="Normln"/>
    <w:rsid w:val="00AB622E"/>
    <w:pPr>
      <w:pBdr>
        <w:top w:val="single" w:sz="8" w:space="0" w:color="000000"/>
        <w:bottom w:val="double" w:sz="1" w:space="0" w:color="000000"/>
        <w:right w:val="single" w:sz="8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Normln"/>
    <w:rsid w:val="00AB622E"/>
    <w:pPr>
      <w:pBdr>
        <w:top w:val="single" w:sz="4" w:space="0" w:color="000000"/>
        <w:left w:val="single" w:sz="4" w:space="0" w:color="000000"/>
        <w:bottom w:val="double" w:sz="1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3">
    <w:name w:val="xl53"/>
    <w:basedOn w:val="Normln"/>
    <w:rsid w:val="00AB622E"/>
    <w:pPr>
      <w:pBdr>
        <w:top w:val="single" w:sz="4" w:space="0" w:color="000000"/>
        <w:left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54">
    <w:name w:val="xl54"/>
    <w:basedOn w:val="Normln"/>
    <w:rsid w:val="00AB622E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5">
    <w:name w:val="xl55"/>
    <w:basedOn w:val="Normln"/>
    <w:rsid w:val="00AB622E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6">
    <w:name w:val="xl56"/>
    <w:basedOn w:val="Normln"/>
    <w:rsid w:val="00AB622E"/>
    <w:pPr>
      <w:pBdr>
        <w:top w:val="single" w:sz="4" w:space="0" w:color="000000"/>
        <w:bottom w:val="double" w:sz="1" w:space="0" w:color="000000"/>
        <w:right w:val="single" w:sz="4" w:space="0" w:color="000000"/>
      </w:pBdr>
      <w:spacing w:before="100" w:after="100"/>
      <w:jc w:val="left"/>
      <w:textAlignment w:val="top"/>
    </w:pPr>
    <w:rPr>
      <w:sz w:val="18"/>
      <w:szCs w:val="18"/>
    </w:rPr>
  </w:style>
  <w:style w:type="paragraph" w:customStyle="1" w:styleId="xl57">
    <w:name w:val="xl57"/>
    <w:basedOn w:val="Normln"/>
    <w:rsid w:val="00AB622E"/>
    <w:pPr>
      <w:pBdr>
        <w:top w:val="single" w:sz="4" w:space="0" w:color="000000"/>
        <w:bottom w:val="double" w:sz="1" w:space="0" w:color="000000"/>
        <w:right w:val="single" w:sz="8" w:space="0" w:color="000000"/>
      </w:pBdr>
      <w:spacing w:before="100" w:after="100"/>
      <w:jc w:val="center"/>
      <w:textAlignment w:val="top"/>
    </w:pPr>
    <w:rPr>
      <w:sz w:val="18"/>
      <w:szCs w:val="18"/>
    </w:rPr>
  </w:style>
  <w:style w:type="paragraph" w:customStyle="1" w:styleId="xl58">
    <w:name w:val="xl58"/>
    <w:basedOn w:val="Normln"/>
    <w:rsid w:val="00AB622E"/>
    <w:pPr>
      <w:pBdr>
        <w:top w:val="single" w:sz="4" w:space="0" w:color="000000"/>
        <w:left w:val="single" w:sz="8" w:space="0" w:color="000000"/>
        <w:bottom w:val="double" w:sz="1" w:space="0" w:color="000000"/>
      </w:pBdr>
      <w:spacing w:before="100" w:after="100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Normln"/>
    <w:rsid w:val="00AB622E"/>
    <w:pPr>
      <w:pBdr>
        <w:left w:val="single" w:sz="8" w:space="0" w:color="000000"/>
      </w:pBdr>
      <w:spacing w:before="100" w:after="100"/>
      <w:jc w:val="center"/>
      <w:textAlignment w:val="center"/>
    </w:pPr>
    <w:rPr>
      <w:b/>
      <w:bCs/>
      <w:sz w:val="40"/>
      <w:szCs w:val="40"/>
    </w:rPr>
  </w:style>
  <w:style w:type="paragraph" w:customStyle="1" w:styleId="xl60">
    <w:name w:val="xl60"/>
    <w:basedOn w:val="Normln"/>
    <w:rsid w:val="00AB622E"/>
    <w:pPr>
      <w:pBdr>
        <w:left w:val="single" w:sz="8" w:space="0" w:color="000000"/>
      </w:pBdr>
      <w:spacing w:before="100" w:after="100"/>
      <w:jc w:val="left"/>
    </w:pPr>
    <w:rPr>
      <w:rFonts w:ascii="Times New Roman" w:hAnsi="Times New Roman"/>
      <w:sz w:val="24"/>
      <w:szCs w:val="24"/>
    </w:rPr>
  </w:style>
  <w:style w:type="paragraph" w:customStyle="1" w:styleId="Zkladntext210">
    <w:name w:val="Základní text 21"/>
    <w:basedOn w:val="Normln"/>
    <w:rsid w:val="00AB622E"/>
    <w:rPr>
      <w:rFonts w:ascii="Times New Roman" w:hAnsi="Times New Roman"/>
      <w:sz w:val="28"/>
    </w:rPr>
  </w:style>
  <w:style w:type="paragraph" w:customStyle="1" w:styleId="Zkladntext31">
    <w:name w:val="Základní text 31"/>
    <w:basedOn w:val="Normln"/>
    <w:rsid w:val="00AB622E"/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rsid w:val="00AB622E"/>
    <w:pPr>
      <w:ind w:firstLine="708"/>
    </w:pPr>
    <w:rPr>
      <w:rFonts w:ascii="Times New Roman" w:hAnsi="Times New Roman"/>
      <w:b/>
      <w:sz w:val="24"/>
    </w:rPr>
  </w:style>
  <w:style w:type="paragraph" w:customStyle="1" w:styleId="Zkladntextodsazen31">
    <w:name w:val="Základní text odsazený 31"/>
    <w:basedOn w:val="Normln"/>
    <w:rsid w:val="00AB622E"/>
    <w:pPr>
      <w:ind w:left="284"/>
    </w:pPr>
  </w:style>
  <w:style w:type="paragraph" w:customStyle="1" w:styleId="Zkladntext0">
    <w:name w:val="Základní text["/>
    <w:basedOn w:val="Normln"/>
    <w:rsid w:val="00AB622E"/>
    <w:rPr>
      <w:rFonts w:ascii="Times New Roman" w:hAnsi="Times New Roman"/>
      <w:b/>
      <w:sz w:val="24"/>
    </w:rPr>
  </w:style>
  <w:style w:type="character" w:styleId="Znakapoznpodarou">
    <w:name w:val="footnote reference"/>
    <w:semiHidden/>
    <w:rsid w:val="00AB622E"/>
    <w:rPr>
      <w:vertAlign w:val="superscript"/>
    </w:rPr>
  </w:style>
  <w:style w:type="character" w:customStyle="1" w:styleId="Znakypropoznmkupodarou">
    <w:name w:val="Znaky pro poznámku pod čarou"/>
    <w:rsid w:val="00AB622E"/>
    <w:rPr>
      <w:vertAlign w:val="superscript"/>
    </w:rPr>
  </w:style>
  <w:style w:type="paragraph" w:styleId="Zptenadresanaoblku">
    <w:name w:val="envelope return"/>
    <w:basedOn w:val="Normln"/>
    <w:rsid w:val="00AB622E"/>
    <w:rPr>
      <w:rFonts w:ascii="ZurichCalligraphic" w:hAnsi="ZurichCalligraphic"/>
      <w:i/>
    </w:rPr>
  </w:style>
  <w:style w:type="paragraph" w:customStyle="1" w:styleId="normln0">
    <w:name w:val="normální"/>
    <w:basedOn w:val="Normln"/>
    <w:rsid w:val="00D3601A"/>
    <w:pPr>
      <w:suppressAutoHyphens w:val="0"/>
    </w:pPr>
    <w:rPr>
      <w:rFonts w:ascii="Arial" w:hAnsi="Arial"/>
      <w:sz w:val="24"/>
      <w:lang w:eastAsia="cs-CZ"/>
    </w:rPr>
  </w:style>
  <w:style w:type="paragraph" w:customStyle="1" w:styleId="StylNadpis116b">
    <w:name w:val="Styl Nadpis 1 + 16 b."/>
    <w:basedOn w:val="Nadpis1"/>
    <w:rsid w:val="000868F5"/>
    <w:rPr>
      <w:bCs/>
      <w:sz w:val="28"/>
    </w:rPr>
  </w:style>
  <w:style w:type="character" w:styleId="Siln">
    <w:name w:val="Strong"/>
    <w:qFormat/>
    <w:rsid w:val="00484A36"/>
    <w:rPr>
      <w:b/>
      <w:bCs/>
    </w:rPr>
  </w:style>
  <w:style w:type="character" w:styleId="Zvraznn">
    <w:name w:val="Emphasis"/>
    <w:qFormat/>
    <w:rsid w:val="00484A36"/>
    <w:rPr>
      <w:i/>
      <w:iCs/>
    </w:rPr>
  </w:style>
  <w:style w:type="character" w:customStyle="1" w:styleId="PodtitulChar">
    <w:name w:val="Podtitul Char"/>
    <w:link w:val="Podtitul"/>
    <w:rsid w:val="00484A36"/>
    <w:rPr>
      <w:rFonts w:ascii="Arial Narrow" w:hAnsi="Arial Narrow"/>
      <w:sz w:val="24"/>
      <w:lang w:eastAsia="ar-SA"/>
    </w:rPr>
  </w:style>
  <w:style w:type="paragraph" w:styleId="Normlnweb">
    <w:name w:val="Normal (Web)"/>
    <w:basedOn w:val="Normln"/>
    <w:uiPriority w:val="99"/>
    <w:unhideWhenUsed/>
    <w:rsid w:val="00D671AF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cs-CZ"/>
    </w:rPr>
  </w:style>
  <w:style w:type="character" w:customStyle="1" w:styleId="WW8Num13z2">
    <w:name w:val="WW8Num13z2"/>
    <w:rsid w:val="00883820"/>
    <w:rPr>
      <w:rFonts w:ascii="Wingdings" w:hAnsi="Wingdings" w:cs="Wingdings" w:hint="default"/>
    </w:rPr>
  </w:style>
  <w:style w:type="character" w:customStyle="1" w:styleId="FontStyle19">
    <w:name w:val="Font Style19"/>
    <w:uiPriority w:val="99"/>
    <w:rsid w:val="00723A64"/>
    <w:rPr>
      <w:rFonts w:ascii="Arial" w:hAnsi="Arial"/>
      <w:b/>
      <w:sz w:val="20"/>
    </w:rPr>
  </w:style>
  <w:style w:type="character" w:customStyle="1" w:styleId="FontStyle18">
    <w:name w:val="Font Style18"/>
    <w:uiPriority w:val="99"/>
    <w:rsid w:val="00723A64"/>
    <w:rPr>
      <w:rFonts w:ascii="Arial" w:hAnsi="Arial"/>
      <w:sz w:val="20"/>
    </w:rPr>
  </w:style>
  <w:style w:type="paragraph" w:customStyle="1" w:styleId="Style6">
    <w:name w:val="Style6"/>
    <w:basedOn w:val="Normln"/>
    <w:uiPriority w:val="99"/>
    <w:rsid w:val="00712977"/>
    <w:pPr>
      <w:widowControl w:val="0"/>
      <w:autoSpaceDE w:val="0"/>
      <w:spacing w:line="256" w:lineRule="exact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CC6E1A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TextkomenteChar">
    <w:name w:val="Text komentáře Char"/>
    <w:basedOn w:val="Standardnpsmoodstavce"/>
    <w:link w:val="Textkomente"/>
    <w:rsid w:val="006B6DA2"/>
    <w:rPr>
      <w:rFonts w:ascii="Arial Narrow" w:hAnsi="Arial Narrow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237308"/>
    <w:pPr>
      <w:suppressAutoHyphens w:val="0"/>
      <w:ind w:left="720"/>
      <w:jc w:val="left"/>
    </w:pPr>
    <w:rPr>
      <w:rFonts w:ascii="Times New Roman" w:hAnsi="Times New Roman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23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B3B0-92D1-4F47-9B51-12A94706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4105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/>
  <LinksUpToDate>false</LinksUpToDate>
  <CharactersWithSpaces>28272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Ing. Miloslav Široký</dc:creator>
  <cp:lastModifiedBy>Olga Fraňková</cp:lastModifiedBy>
  <cp:revision>8</cp:revision>
  <cp:lastPrinted>2014-05-09T10:49:00Z</cp:lastPrinted>
  <dcterms:created xsi:type="dcterms:W3CDTF">2021-04-06T10:30:00Z</dcterms:created>
  <dcterms:modified xsi:type="dcterms:W3CDTF">2021-04-06T11:09:00Z</dcterms:modified>
</cp:coreProperties>
</file>