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561E" w14:textId="56F76067" w:rsidR="00696212" w:rsidRPr="0059105C" w:rsidRDefault="00696212" w:rsidP="0059105C">
      <w:pPr>
        <w:jc w:val="center"/>
        <w:rPr>
          <w:rFonts w:asciiTheme="minorHAnsi" w:hAnsiTheme="minorHAnsi" w:cstheme="minorHAnsi"/>
          <w:b/>
          <w:lang w:val="cs-CZ"/>
        </w:rPr>
      </w:pPr>
    </w:p>
    <w:p w14:paraId="5ABD8D98" w14:textId="7777777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3CA8477C"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920DC2">
        <w:rPr>
          <w:rFonts w:asciiTheme="minorHAnsi" w:hAnsiTheme="minorHAnsi" w:cstheme="minorHAnsi"/>
          <w:b/>
          <w:lang w:val="cs-CZ"/>
        </w:rPr>
        <w:t>2</w:t>
      </w:r>
      <w:r w:rsidR="00BE605F">
        <w:rPr>
          <w:rFonts w:asciiTheme="minorHAnsi" w:hAnsiTheme="minorHAnsi" w:cstheme="minorHAnsi"/>
          <w:b/>
          <w:lang w:val="cs-CZ"/>
        </w:rPr>
        <w:t>0</w:t>
      </w:r>
      <w:r w:rsidR="00EA497D">
        <w:rPr>
          <w:rFonts w:asciiTheme="minorHAnsi" w:hAnsiTheme="minorHAnsi" w:cstheme="minorHAnsi"/>
          <w:b/>
          <w:lang w:val="cs-CZ"/>
        </w:rPr>
        <w:t xml:space="preserve">. </w:t>
      </w:r>
      <w:r w:rsidR="00920DC2">
        <w:rPr>
          <w:rFonts w:asciiTheme="minorHAnsi" w:hAnsiTheme="minorHAnsi" w:cstheme="minorHAnsi"/>
          <w:b/>
          <w:lang w:val="cs-CZ"/>
        </w:rPr>
        <w:t>11</w:t>
      </w:r>
      <w:r w:rsidR="00EA497D">
        <w:rPr>
          <w:rFonts w:asciiTheme="minorHAnsi" w:hAnsiTheme="minorHAnsi" w:cstheme="minorHAnsi"/>
          <w:b/>
          <w:lang w:val="cs-CZ"/>
        </w:rPr>
        <w:t>. 20</w:t>
      </w:r>
      <w:r w:rsidR="00CE4093">
        <w:rPr>
          <w:rFonts w:asciiTheme="minorHAnsi" w:hAnsiTheme="minorHAnsi" w:cstheme="minorHAnsi"/>
          <w:b/>
          <w:lang w:val="cs-CZ"/>
        </w:rPr>
        <w:t>20</w:t>
      </w:r>
    </w:p>
    <w:p w14:paraId="410D9C8E" w14:textId="77777777" w:rsidR="00110776" w:rsidRPr="0059105C" w:rsidRDefault="00110776" w:rsidP="00774EFE">
      <w:pPr>
        <w:jc w:val="both"/>
        <w:rPr>
          <w:rFonts w:asciiTheme="minorHAnsi" w:hAnsiTheme="minorHAnsi" w:cstheme="minorHAnsi"/>
          <w:lang w:val="cs-CZ"/>
        </w:rPr>
      </w:pPr>
    </w:p>
    <w:p w14:paraId="423BC6FB" w14:textId="09C8F80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23446F" w:rsidRPr="0023446F">
        <w:rPr>
          <w:rFonts w:asciiTheme="minorHAnsi" w:hAnsiTheme="minorHAnsi" w:cstheme="minorHAnsi"/>
          <w:b/>
          <w:sz w:val="22"/>
          <w:szCs w:val="22"/>
          <w:lang w:val="cs-CZ"/>
        </w:rPr>
        <w:t>CZ/FMP/</w:t>
      </w:r>
      <w:proofErr w:type="gramStart"/>
      <w:r w:rsidR="00BD6674">
        <w:rPr>
          <w:rFonts w:asciiTheme="minorHAnsi" w:hAnsiTheme="minorHAnsi" w:cstheme="minorHAnsi"/>
          <w:b/>
          <w:sz w:val="22"/>
          <w:szCs w:val="22"/>
          <w:lang w:val="cs-CZ"/>
        </w:rPr>
        <w:t>11b</w:t>
      </w:r>
      <w:proofErr w:type="gramEnd"/>
      <w:r w:rsidR="0023446F" w:rsidRPr="0023446F">
        <w:rPr>
          <w:rFonts w:asciiTheme="minorHAnsi" w:hAnsiTheme="minorHAnsi" w:cstheme="minorHAnsi"/>
          <w:b/>
          <w:sz w:val="22"/>
          <w:szCs w:val="22"/>
          <w:lang w:val="cs-CZ"/>
        </w:rPr>
        <w:t>/0</w:t>
      </w:r>
      <w:r w:rsidR="00BD6674">
        <w:rPr>
          <w:rFonts w:asciiTheme="minorHAnsi" w:hAnsiTheme="minorHAnsi" w:cstheme="minorHAnsi"/>
          <w:b/>
          <w:sz w:val="22"/>
          <w:szCs w:val="22"/>
          <w:lang w:val="cs-CZ"/>
        </w:rPr>
        <w:t>5</w:t>
      </w:r>
      <w:r w:rsidR="00402E13">
        <w:rPr>
          <w:rFonts w:asciiTheme="minorHAnsi" w:hAnsiTheme="minorHAnsi" w:cstheme="minorHAnsi"/>
          <w:b/>
          <w:sz w:val="22"/>
          <w:szCs w:val="22"/>
          <w:lang w:val="cs-CZ"/>
        </w:rPr>
        <w:t>6</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466541B4"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20AEB920"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název:</w:t>
      </w:r>
      <w:r w:rsidRPr="005564BC">
        <w:rPr>
          <w:rFonts w:asciiTheme="minorHAnsi" w:hAnsiTheme="minorHAnsi" w:cstheme="minorHAnsi"/>
          <w:sz w:val="22"/>
          <w:szCs w:val="22"/>
          <w:lang w:val="cs-CZ"/>
        </w:rPr>
        <w:tab/>
      </w:r>
      <w:r w:rsidRPr="00E87910">
        <w:rPr>
          <w:rFonts w:asciiTheme="minorHAnsi" w:hAnsiTheme="minorHAnsi" w:cstheme="minorHAnsi"/>
          <w:sz w:val="22"/>
          <w:szCs w:val="22"/>
          <w:lang w:val="cs-CZ"/>
        </w:rPr>
        <w:t>Základní škola Zlín, tř. Svobody 868, příspěvková organizace</w:t>
      </w:r>
    </w:p>
    <w:p w14:paraId="6A00D3F1"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sídlo:</w:t>
      </w:r>
      <w:r w:rsidRPr="005564BC">
        <w:rPr>
          <w:rFonts w:asciiTheme="minorHAnsi" w:hAnsiTheme="minorHAnsi" w:cstheme="minorHAnsi"/>
          <w:sz w:val="22"/>
          <w:szCs w:val="22"/>
          <w:lang w:val="cs-CZ"/>
        </w:rPr>
        <w:tab/>
      </w:r>
      <w:r w:rsidRPr="00E87910">
        <w:rPr>
          <w:rFonts w:asciiTheme="minorHAnsi" w:hAnsiTheme="minorHAnsi" w:cstheme="minorHAnsi"/>
          <w:sz w:val="22"/>
          <w:szCs w:val="22"/>
          <w:lang w:val="cs-CZ"/>
        </w:rPr>
        <w:t>třída Svobody 868, Malenovice, 763 02</w:t>
      </w:r>
      <w:r>
        <w:rPr>
          <w:rFonts w:asciiTheme="minorHAnsi" w:hAnsiTheme="minorHAnsi" w:cstheme="minorHAnsi"/>
          <w:sz w:val="22"/>
          <w:szCs w:val="22"/>
          <w:lang w:val="cs-CZ"/>
        </w:rPr>
        <w:t xml:space="preserve"> Zlín</w:t>
      </w:r>
    </w:p>
    <w:p w14:paraId="3CCFC427"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stát:</w:t>
      </w:r>
      <w:r w:rsidRPr="005564BC">
        <w:rPr>
          <w:rFonts w:asciiTheme="minorHAnsi" w:hAnsiTheme="minorHAnsi" w:cstheme="minorHAnsi"/>
          <w:sz w:val="22"/>
          <w:szCs w:val="22"/>
          <w:lang w:val="cs-CZ"/>
        </w:rPr>
        <w:tab/>
        <w:t>Česká republika</w:t>
      </w:r>
    </w:p>
    <w:p w14:paraId="09A4F2D3"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zastoupený:</w:t>
      </w:r>
      <w:r w:rsidRPr="005564BC">
        <w:rPr>
          <w:rFonts w:asciiTheme="minorHAnsi" w:hAnsiTheme="minorHAnsi" w:cstheme="minorHAnsi"/>
          <w:sz w:val="22"/>
          <w:szCs w:val="22"/>
          <w:lang w:val="cs-CZ"/>
        </w:rPr>
        <w:tab/>
      </w:r>
      <w:r w:rsidRPr="00E87910">
        <w:rPr>
          <w:rFonts w:asciiTheme="minorHAnsi" w:hAnsiTheme="minorHAnsi" w:cstheme="minorHAnsi"/>
          <w:sz w:val="22"/>
          <w:szCs w:val="22"/>
          <w:lang w:val="cs-CZ"/>
        </w:rPr>
        <w:t>PaedDr.</w:t>
      </w:r>
      <w:r>
        <w:rPr>
          <w:rFonts w:asciiTheme="minorHAnsi" w:hAnsiTheme="minorHAnsi" w:cstheme="minorHAnsi"/>
          <w:sz w:val="22"/>
          <w:szCs w:val="22"/>
          <w:lang w:val="cs-CZ"/>
        </w:rPr>
        <w:t xml:space="preserve"> Zdeňka Jančíková</w:t>
      </w:r>
      <w:r w:rsidRPr="009B4DEB">
        <w:rPr>
          <w:rFonts w:asciiTheme="minorHAnsi" w:hAnsiTheme="minorHAnsi" w:cstheme="minorHAnsi"/>
          <w:sz w:val="22"/>
          <w:szCs w:val="22"/>
          <w:lang w:val="cs-CZ"/>
        </w:rPr>
        <w:t>, Ph.D.,</w:t>
      </w:r>
      <w:r w:rsidRPr="005564BC">
        <w:rPr>
          <w:rFonts w:asciiTheme="minorHAnsi" w:hAnsiTheme="minorHAnsi" w:cstheme="minorHAnsi"/>
          <w:sz w:val="22"/>
          <w:szCs w:val="22"/>
          <w:lang w:val="cs-CZ"/>
        </w:rPr>
        <w:t xml:space="preserve"> ředitel</w:t>
      </w:r>
      <w:r>
        <w:rPr>
          <w:rFonts w:asciiTheme="minorHAnsi" w:hAnsiTheme="minorHAnsi" w:cstheme="minorHAnsi"/>
          <w:sz w:val="22"/>
          <w:szCs w:val="22"/>
          <w:lang w:val="cs-CZ"/>
        </w:rPr>
        <w:t>ka</w:t>
      </w:r>
    </w:p>
    <w:p w14:paraId="18043649"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IČ:</w:t>
      </w:r>
      <w:r w:rsidRPr="005564BC">
        <w:rPr>
          <w:rFonts w:asciiTheme="minorHAnsi" w:hAnsiTheme="minorHAnsi" w:cstheme="minorHAnsi"/>
          <w:sz w:val="22"/>
          <w:szCs w:val="22"/>
          <w:lang w:val="cs-CZ"/>
        </w:rPr>
        <w:tab/>
      </w:r>
      <w:r w:rsidRPr="00E87910">
        <w:rPr>
          <w:rFonts w:asciiTheme="minorHAnsi" w:hAnsiTheme="minorHAnsi" w:cstheme="minorHAnsi"/>
          <w:sz w:val="22"/>
          <w:szCs w:val="22"/>
          <w:lang w:val="cs-CZ"/>
        </w:rPr>
        <w:t>71008110</w:t>
      </w:r>
    </w:p>
    <w:p w14:paraId="74A359BF"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DIČ:</w:t>
      </w:r>
      <w:r w:rsidRPr="005564BC">
        <w:rPr>
          <w:rFonts w:asciiTheme="minorHAnsi" w:hAnsiTheme="minorHAnsi" w:cstheme="minorHAnsi"/>
          <w:sz w:val="22"/>
          <w:szCs w:val="22"/>
          <w:lang w:val="cs-CZ"/>
        </w:rPr>
        <w:tab/>
      </w:r>
    </w:p>
    <w:p w14:paraId="39B6DC50" w14:textId="24A41D08"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banka:</w:t>
      </w:r>
      <w:r w:rsidRPr="005564BC">
        <w:rPr>
          <w:rFonts w:asciiTheme="minorHAnsi" w:hAnsiTheme="minorHAnsi" w:cstheme="minorHAnsi"/>
          <w:sz w:val="22"/>
          <w:szCs w:val="22"/>
          <w:lang w:val="cs-CZ"/>
        </w:rPr>
        <w:tab/>
      </w:r>
    </w:p>
    <w:p w14:paraId="372EC081" w14:textId="46FA9465"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číslo účtu (včetně předčíslí) a kód banky:</w:t>
      </w:r>
      <w:r w:rsidRPr="005564BC">
        <w:rPr>
          <w:rFonts w:asciiTheme="minorHAnsi" w:hAnsiTheme="minorHAnsi" w:cstheme="minorHAnsi"/>
          <w:sz w:val="22"/>
          <w:szCs w:val="22"/>
          <w:lang w:val="cs-CZ"/>
        </w:rPr>
        <w:tab/>
      </w:r>
    </w:p>
    <w:p w14:paraId="179BEDBB" w14:textId="161BD464"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SWIFT/BIC:</w:t>
      </w:r>
      <w:r w:rsidRPr="005564BC">
        <w:rPr>
          <w:rFonts w:asciiTheme="minorHAnsi" w:hAnsiTheme="minorHAnsi" w:cstheme="minorHAnsi"/>
          <w:sz w:val="22"/>
          <w:szCs w:val="22"/>
          <w:lang w:val="cs-CZ"/>
        </w:rPr>
        <w:tab/>
      </w:r>
    </w:p>
    <w:p w14:paraId="53FBE2BE" w14:textId="44AFB0CF"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IBAN:</w:t>
      </w:r>
      <w:r w:rsidRPr="005564BC">
        <w:rPr>
          <w:rFonts w:asciiTheme="minorHAnsi" w:hAnsiTheme="minorHAnsi" w:cstheme="minorHAnsi"/>
          <w:sz w:val="22"/>
          <w:szCs w:val="22"/>
          <w:lang w:val="cs-CZ"/>
        </w:rPr>
        <w:tab/>
      </w:r>
    </w:p>
    <w:p w14:paraId="01367BA1" w14:textId="77777777" w:rsidR="00402E13" w:rsidRPr="005564BC"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5564BC">
        <w:rPr>
          <w:rFonts w:asciiTheme="minorHAnsi" w:hAnsiTheme="minorHAnsi" w:cstheme="minorHAnsi"/>
          <w:sz w:val="22"/>
          <w:szCs w:val="22"/>
          <w:lang w:val="cs-CZ"/>
        </w:rPr>
        <w:t>zřízený:</w:t>
      </w:r>
      <w:r w:rsidRPr="005564BC">
        <w:rPr>
          <w:rFonts w:asciiTheme="minorHAnsi" w:hAnsiTheme="minorHAnsi" w:cstheme="minorHAnsi"/>
          <w:sz w:val="22"/>
          <w:szCs w:val="22"/>
          <w:lang w:val="cs-CZ"/>
        </w:rPr>
        <w:tab/>
      </w:r>
      <w:r>
        <w:rPr>
          <w:rFonts w:ascii="Verdana" w:hAnsi="Verdana"/>
          <w:color w:val="333333"/>
          <w:sz w:val="18"/>
          <w:szCs w:val="18"/>
          <w:shd w:val="clear" w:color="auto" w:fill="FFFFFF"/>
        </w:rPr>
        <w:t xml:space="preserve">18. </w:t>
      </w:r>
      <w:proofErr w:type="spellStart"/>
      <w:r>
        <w:rPr>
          <w:rFonts w:ascii="Verdana" w:hAnsi="Verdana"/>
          <w:color w:val="333333"/>
          <w:sz w:val="18"/>
          <w:szCs w:val="18"/>
          <w:shd w:val="clear" w:color="auto" w:fill="FFFFFF"/>
        </w:rPr>
        <w:t>října</w:t>
      </w:r>
      <w:proofErr w:type="spellEnd"/>
      <w:r>
        <w:rPr>
          <w:rFonts w:ascii="Verdana" w:hAnsi="Verdana"/>
          <w:color w:val="333333"/>
          <w:sz w:val="18"/>
          <w:szCs w:val="18"/>
          <w:shd w:val="clear" w:color="auto" w:fill="FFFFFF"/>
        </w:rPr>
        <w:t xml:space="preserve"> 2003</w:t>
      </w:r>
    </w:p>
    <w:p w14:paraId="2231727B" w14:textId="77777777" w:rsidR="00402E13" w:rsidRPr="005564BC" w:rsidRDefault="00402E13" w:rsidP="00402E13">
      <w:pPr>
        <w:pStyle w:val="Odstavecseseznamem"/>
        <w:tabs>
          <w:tab w:val="left" w:pos="2340"/>
        </w:tabs>
        <w:spacing w:after="60"/>
        <w:ind w:left="360"/>
        <w:rPr>
          <w:rFonts w:asciiTheme="minorHAnsi" w:hAnsiTheme="minorHAnsi" w:cstheme="minorHAnsi"/>
          <w:sz w:val="22"/>
          <w:szCs w:val="22"/>
          <w:lang w:val="cs-CZ"/>
        </w:rPr>
      </w:pPr>
      <w:r w:rsidRPr="005564BC">
        <w:rPr>
          <w:rFonts w:asciiTheme="minorHAnsi" w:hAnsiTheme="minorHAnsi" w:cstheme="minorHAnsi"/>
          <w:sz w:val="22"/>
          <w:szCs w:val="22"/>
          <w:lang w:val="cs-CZ"/>
        </w:rPr>
        <w:t xml:space="preserve">zápis ve veřejném </w:t>
      </w:r>
      <w:proofErr w:type="gramStart"/>
      <w:r w:rsidRPr="005564BC">
        <w:rPr>
          <w:rFonts w:asciiTheme="minorHAnsi" w:hAnsiTheme="minorHAnsi" w:cstheme="minorHAnsi"/>
          <w:sz w:val="22"/>
          <w:szCs w:val="22"/>
          <w:lang w:val="cs-CZ"/>
        </w:rPr>
        <w:t xml:space="preserve">rejstříku: </w:t>
      </w:r>
      <w:r>
        <w:rPr>
          <w:rFonts w:asciiTheme="minorHAnsi" w:hAnsiTheme="minorHAnsi" w:cstheme="minorHAnsi"/>
          <w:sz w:val="22"/>
          <w:szCs w:val="22"/>
          <w:lang w:val="cs-CZ"/>
        </w:rPr>
        <w:t xml:space="preserve"> </w:t>
      </w:r>
      <w:r>
        <w:rPr>
          <w:rFonts w:ascii="Verdana" w:hAnsi="Verdana"/>
          <w:color w:val="333333"/>
          <w:sz w:val="18"/>
          <w:szCs w:val="18"/>
          <w:shd w:val="clear" w:color="auto" w:fill="FFFFFF"/>
        </w:rPr>
        <w:t>Pr</w:t>
      </w:r>
      <w:proofErr w:type="gramEnd"/>
      <w:r>
        <w:rPr>
          <w:rFonts w:ascii="Verdana" w:hAnsi="Verdana"/>
          <w:color w:val="333333"/>
          <w:sz w:val="18"/>
          <w:szCs w:val="18"/>
          <w:shd w:val="clear" w:color="auto" w:fill="FFFFFF"/>
        </w:rPr>
        <w:t xml:space="preserve"> 883 vedená u Krajského </w:t>
      </w:r>
      <w:proofErr w:type="spellStart"/>
      <w:r>
        <w:rPr>
          <w:rFonts w:ascii="Verdana" w:hAnsi="Verdana"/>
          <w:color w:val="333333"/>
          <w:sz w:val="18"/>
          <w:szCs w:val="18"/>
          <w:shd w:val="clear" w:color="auto" w:fill="FFFFFF"/>
        </w:rPr>
        <w:t>soudu</w:t>
      </w:r>
      <w:proofErr w:type="spellEnd"/>
      <w:r>
        <w:rPr>
          <w:rFonts w:ascii="Verdana" w:hAnsi="Verdana"/>
          <w:color w:val="333333"/>
          <w:sz w:val="18"/>
          <w:szCs w:val="18"/>
          <w:shd w:val="clear" w:color="auto" w:fill="FFFFFF"/>
        </w:rPr>
        <w:t xml:space="preserve"> v </w:t>
      </w:r>
      <w:proofErr w:type="spellStart"/>
      <w:r>
        <w:rPr>
          <w:rFonts w:ascii="Verdana" w:hAnsi="Verdana"/>
          <w:color w:val="333333"/>
          <w:sz w:val="18"/>
          <w:szCs w:val="18"/>
          <w:shd w:val="clear" w:color="auto" w:fill="FFFFFF"/>
        </w:rPr>
        <w:t>Brně</w:t>
      </w:r>
      <w:proofErr w:type="spellEnd"/>
    </w:p>
    <w:p w14:paraId="5E01ABDB" w14:textId="77777777" w:rsidR="00402E13" w:rsidRPr="00402E13"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p>
    <w:p w14:paraId="012AC75E" w14:textId="77777777" w:rsidR="00402E13" w:rsidRPr="00402E13" w:rsidRDefault="00402E13" w:rsidP="00402E13">
      <w:pPr>
        <w:pStyle w:val="Odstavecseseznamem"/>
        <w:tabs>
          <w:tab w:val="left" w:pos="2340"/>
        </w:tabs>
        <w:spacing w:after="60"/>
        <w:ind w:left="360"/>
        <w:jc w:val="both"/>
        <w:rPr>
          <w:rFonts w:asciiTheme="minorHAnsi" w:hAnsiTheme="minorHAnsi" w:cstheme="minorHAnsi"/>
          <w:sz w:val="22"/>
          <w:szCs w:val="22"/>
          <w:lang w:val="cs-CZ"/>
        </w:rPr>
      </w:pPr>
      <w:r w:rsidRPr="00402E13">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066F2853"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16FAA68D" w14:textId="581861AE" w:rsidR="0023446F" w:rsidRDefault="0023446F" w:rsidP="0023446F">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V bodu 3.4 dochází ke změně data ukončení fyzické realizace aktivit malého projektu na </w:t>
      </w:r>
      <w:r w:rsidR="006B2C8C">
        <w:rPr>
          <w:rFonts w:asciiTheme="minorHAnsi" w:hAnsiTheme="minorHAnsi" w:cstheme="minorHAnsi"/>
          <w:sz w:val="22"/>
          <w:szCs w:val="22"/>
          <w:lang w:val="cs-CZ"/>
        </w:rPr>
        <w:t>3</w:t>
      </w:r>
      <w:r w:rsidR="00D45A88">
        <w:rPr>
          <w:rFonts w:asciiTheme="minorHAnsi" w:hAnsiTheme="minorHAnsi" w:cstheme="minorHAnsi"/>
          <w:sz w:val="22"/>
          <w:szCs w:val="22"/>
          <w:lang w:val="cs-CZ"/>
        </w:rPr>
        <w:t>0</w:t>
      </w:r>
      <w:r>
        <w:rPr>
          <w:rFonts w:asciiTheme="minorHAnsi" w:hAnsiTheme="minorHAnsi" w:cstheme="minorHAnsi"/>
          <w:sz w:val="22"/>
          <w:szCs w:val="22"/>
          <w:lang w:val="cs-CZ"/>
        </w:rPr>
        <w:t>.</w:t>
      </w:r>
      <w:r w:rsidR="00D45A88">
        <w:rPr>
          <w:rFonts w:asciiTheme="minorHAnsi" w:hAnsiTheme="minorHAnsi" w:cstheme="minorHAnsi"/>
          <w:sz w:val="22"/>
          <w:szCs w:val="22"/>
          <w:lang w:val="cs-CZ"/>
        </w:rPr>
        <w:t>07</w:t>
      </w:r>
      <w:r>
        <w:rPr>
          <w:rFonts w:asciiTheme="minorHAnsi" w:hAnsiTheme="minorHAnsi" w:cstheme="minorHAnsi"/>
          <w:sz w:val="22"/>
          <w:szCs w:val="22"/>
          <w:lang w:val="cs-CZ"/>
        </w:rPr>
        <w:t>.202</w:t>
      </w:r>
      <w:r w:rsidR="00D45A88">
        <w:rPr>
          <w:rFonts w:asciiTheme="minorHAnsi" w:hAnsiTheme="minorHAnsi" w:cstheme="minorHAnsi"/>
          <w:sz w:val="22"/>
          <w:szCs w:val="22"/>
          <w:lang w:val="cs-CZ"/>
        </w:rPr>
        <w:t>2</w:t>
      </w:r>
      <w:r w:rsidR="00DC2055">
        <w:rPr>
          <w:rFonts w:asciiTheme="minorHAnsi" w:hAnsiTheme="minorHAnsi" w:cstheme="minorHAnsi"/>
          <w:sz w:val="22"/>
          <w:szCs w:val="22"/>
          <w:lang w:val="cs-CZ"/>
        </w:rPr>
        <w:t>.</w:t>
      </w:r>
      <w:r>
        <w:rPr>
          <w:rFonts w:asciiTheme="minorHAnsi" w:hAnsiTheme="minorHAnsi" w:cstheme="minorHAnsi"/>
          <w:sz w:val="22"/>
          <w:szCs w:val="22"/>
          <w:lang w:val="cs-CZ"/>
        </w:rPr>
        <w:t xml:space="preserve"> Aktualizovaná data jsou uvedena v tabulce.</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402E13" w:rsidRPr="00AD201A" w14:paraId="560DA41D" w14:textId="77777777" w:rsidTr="00DE721F">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C8AA4FA" w14:textId="77777777" w:rsidR="00402E13" w:rsidRPr="00AD201A" w:rsidRDefault="00402E13" w:rsidP="00DE721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DE7F0CC" w14:textId="77777777" w:rsidR="00402E13" w:rsidRPr="000E1D24" w:rsidRDefault="00402E13" w:rsidP="00DE721F">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01.</w:t>
            </w:r>
            <w:r>
              <w:rPr>
                <w:rFonts w:asciiTheme="minorHAnsi" w:hAnsiTheme="minorHAnsi" w:cstheme="minorHAnsi"/>
                <w:sz w:val="22"/>
                <w:szCs w:val="22"/>
                <w:lang w:val="cs-CZ"/>
              </w:rPr>
              <w:t>02</w:t>
            </w:r>
            <w:r w:rsidRPr="000E1D24">
              <w:rPr>
                <w:rFonts w:asciiTheme="minorHAnsi" w:hAnsiTheme="minorHAnsi" w:cstheme="minorHAnsi"/>
                <w:sz w:val="22"/>
                <w:szCs w:val="22"/>
                <w:lang w:val="cs-CZ"/>
              </w:rPr>
              <w:t>.202</w:t>
            </w:r>
            <w:r>
              <w:rPr>
                <w:rFonts w:asciiTheme="minorHAnsi" w:hAnsiTheme="minorHAnsi" w:cstheme="minorHAnsi"/>
                <w:sz w:val="22"/>
                <w:szCs w:val="22"/>
                <w:lang w:val="cs-CZ"/>
              </w:rPr>
              <w:t>1</w:t>
            </w:r>
          </w:p>
        </w:tc>
      </w:tr>
      <w:tr w:rsidR="00402E13" w:rsidRPr="00AD201A" w14:paraId="7B0E4572" w14:textId="77777777" w:rsidTr="00DE721F">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645DDCDA" w14:textId="77777777" w:rsidR="00402E13" w:rsidRPr="00AD201A" w:rsidRDefault="00402E13" w:rsidP="00DE721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EE7BBF" w14:textId="39F720B2" w:rsidR="00402E13" w:rsidRPr="000E1D24" w:rsidRDefault="00402E13" w:rsidP="00DE721F">
            <w:pPr>
              <w:pStyle w:val="Standard"/>
              <w:snapToGrid w:val="0"/>
              <w:jc w:val="right"/>
              <w:rPr>
                <w:rFonts w:asciiTheme="minorHAnsi" w:hAnsiTheme="minorHAnsi" w:cstheme="minorHAnsi"/>
                <w:sz w:val="22"/>
                <w:szCs w:val="22"/>
                <w:lang w:val="cs-CZ"/>
              </w:rPr>
            </w:pPr>
            <w:r w:rsidRPr="000E1D24">
              <w:rPr>
                <w:rFonts w:asciiTheme="minorHAnsi" w:hAnsiTheme="minorHAnsi" w:cstheme="minorHAnsi"/>
                <w:sz w:val="22"/>
                <w:szCs w:val="22"/>
                <w:lang w:val="cs-CZ"/>
              </w:rPr>
              <w:t>3</w:t>
            </w:r>
            <w:r>
              <w:rPr>
                <w:rFonts w:asciiTheme="minorHAnsi" w:hAnsiTheme="minorHAnsi" w:cstheme="minorHAnsi"/>
                <w:sz w:val="22"/>
                <w:szCs w:val="22"/>
                <w:lang w:val="cs-CZ"/>
              </w:rPr>
              <w:t>0</w:t>
            </w:r>
            <w:r w:rsidRPr="000E1D24">
              <w:rPr>
                <w:rFonts w:asciiTheme="minorHAnsi" w:hAnsiTheme="minorHAnsi" w:cstheme="minorHAnsi"/>
                <w:sz w:val="22"/>
                <w:szCs w:val="22"/>
                <w:lang w:val="cs-CZ"/>
              </w:rPr>
              <w:t>.</w:t>
            </w:r>
            <w:r>
              <w:rPr>
                <w:rFonts w:asciiTheme="minorHAnsi" w:hAnsiTheme="minorHAnsi" w:cstheme="minorHAnsi"/>
                <w:sz w:val="22"/>
                <w:szCs w:val="22"/>
                <w:lang w:val="cs-CZ"/>
              </w:rPr>
              <w:t>06</w:t>
            </w:r>
            <w:r w:rsidRPr="000E1D24">
              <w:rPr>
                <w:rFonts w:asciiTheme="minorHAnsi" w:hAnsiTheme="minorHAnsi" w:cstheme="minorHAnsi"/>
                <w:sz w:val="22"/>
                <w:szCs w:val="22"/>
                <w:lang w:val="cs-CZ"/>
              </w:rPr>
              <w:t>.202</w:t>
            </w:r>
            <w:r>
              <w:rPr>
                <w:rFonts w:asciiTheme="minorHAnsi" w:hAnsiTheme="minorHAnsi" w:cstheme="minorHAnsi"/>
                <w:sz w:val="22"/>
                <w:szCs w:val="22"/>
                <w:lang w:val="cs-CZ"/>
              </w:rPr>
              <w:t>2</w:t>
            </w:r>
          </w:p>
        </w:tc>
      </w:tr>
      <w:tr w:rsidR="00402E13" w:rsidRPr="00AD201A" w14:paraId="213ACDA6" w14:textId="77777777" w:rsidTr="00DE721F">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6D8B1861" w14:textId="77777777" w:rsidR="00402E13" w:rsidRPr="00AD201A" w:rsidRDefault="00402E13" w:rsidP="00DE721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3325B8" w14:textId="58AE223B" w:rsidR="00402E13" w:rsidRPr="000E1D24" w:rsidRDefault="00402E13" w:rsidP="00DE721F">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w:t>
            </w:r>
            <w:r w:rsidRPr="000E1D24">
              <w:rPr>
                <w:rFonts w:asciiTheme="minorHAnsi" w:hAnsiTheme="minorHAnsi" w:cstheme="minorHAnsi"/>
                <w:sz w:val="22"/>
                <w:szCs w:val="22"/>
                <w:lang w:val="cs-CZ"/>
              </w:rPr>
              <w:t>.</w:t>
            </w:r>
            <w:r>
              <w:rPr>
                <w:rFonts w:asciiTheme="minorHAnsi" w:hAnsiTheme="minorHAnsi" w:cstheme="minorHAnsi"/>
                <w:sz w:val="22"/>
                <w:szCs w:val="22"/>
                <w:lang w:val="cs-CZ"/>
              </w:rPr>
              <w:t>07</w:t>
            </w:r>
            <w:r w:rsidRPr="000E1D24">
              <w:rPr>
                <w:rFonts w:asciiTheme="minorHAnsi" w:hAnsiTheme="minorHAnsi" w:cstheme="minorHAnsi"/>
                <w:sz w:val="22"/>
                <w:szCs w:val="22"/>
                <w:lang w:val="cs-CZ"/>
              </w:rPr>
              <w:t>.202</w:t>
            </w:r>
            <w:r>
              <w:rPr>
                <w:rFonts w:asciiTheme="minorHAnsi" w:hAnsiTheme="minorHAnsi" w:cstheme="minorHAnsi"/>
                <w:sz w:val="22"/>
                <w:szCs w:val="22"/>
                <w:lang w:val="cs-CZ"/>
              </w:rPr>
              <w:t>2</w:t>
            </w:r>
          </w:p>
        </w:tc>
      </w:tr>
    </w:tbl>
    <w:p w14:paraId="2772EF5A" w14:textId="77777777" w:rsidR="00402E13" w:rsidRDefault="00402E13" w:rsidP="00402E13">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0EED463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Pr="00A07B42">
        <w:rPr>
          <w:rFonts w:asciiTheme="minorHAnsi" w:hAnsiTheme="minorHAnsi" w:cstheme="minorHAnsi"/>
          <w:sz w:val="22"/>
          <w:szCs w:val="22"/>
          <w:lang w:val="cs-CZ"/>
        </w:rPr>
        <w:t xml:space="preserve">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3DDEACA6" w:rsidR="0023446F" w:rsidRDefault="0023446F" w:rsidP="0023446F">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3FE3F2DE"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6E91587"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0A6ECC7F" w14:textId="77777777" w:rsidR="005332C4" w:rsidRDefault="005332C4" w:rsidP="00696212">
      <w:pPr>
        <w:spacing w:before="120"/>
        <w:jc w:val="both"/>
        <w:rPr>
          <w:rFonts w:asciiTheme="minorHAnsi" w:hAnsiTheme="minorHAnsi" w:cstheme="minorHAnsi"/>
          <w:bCs/>
          <w:sz w:val="22"/>
          <w:szCs w:val="22"/>
          <w:lang w:val="cs-CZ"/>
        </w:rPr>
      </w:pPr>
    </w:p>
    <w:p w14:paraId="2B5BC403" w14:textId="370D0B14"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59768BE9" w14:textId="77777777" w:rsidR="00402E13" w:rsidRDefault="00402E13" w:rsidP="00402E13">
      <w:pPr>
        <w:spacing w:before="120"/>
        <w:jc w:val="both"/>
        <w:rPr>
          <w:rFonts w:asciiTheme="minorHAnsi" w:hAnsiTheme="minorHAnsi" w:cstheme="minorHAnsi"/>
          <w:sz w:val="22"/>
          <w:szCs w:val="22"/>
          <w:lang w:val="cs-CZ"/>
        </w:rPr>
      </w:pPr>
      <w:r w:rsidRPr="00E87910">
        <w:rPr>
          <w:rFonts w:asciiTheme="minorHAnsi" w:hAnsiTheme="minorHAnsi" w:cstheme="minorHAnsi"/>
          <w:sz w:val="22"/>
          <w:szCs w:val="22"/>
          <w:lang w:val="cs-CZ"/>
        </w:rPr>
        <w:t>Základní škola Zlín, tř. Svobody 868, příspěvková organizace</w:t>
      </w:r>
      <w:r w:rsidRPr="005564BC">
        <w:rPr>
          <w:rFonts w:asciiTheme="minorHAnsi" w:hAnsiTheme="minorHAnsi" w:cstheme="minorHAnsi"/>
          <w:sz w:val="22"/>
          <w:szCs w:val="22"/>
          <w:lang w:val="cs-CZ"/>
        </w:rPr>
        <w:t xml:space="preserve"> </w:t>
      </w:r>
    </w:p>
    <w:p w14:paraId="33E24AE7" w14:textId="77777777" w:rsidR="00402E13" w:rsidRDefault="00402E13" w:rsidP="00402E13">
      <w:pPr>
        <w:spacing w:before="120"/>
        <w:jc w:val="both"/>
        <w:rPr>
          <w:rFonts w:asciiTheme="minorHAnsi" w:hAnsiTheme="minorHAnsi" w:cstheme="minorHAnsi"/>
          <w:sz w:val="22"/>
          <w:szCs w:val="22"/>
          <w:lang w:val="cs-CZ"/>
        </w:rPr>
      </w:pPr>
      <w:r w:rsidRPr="00E87910">
        <w:rPr>
          <w:rFonts w:asciiTheme="minorHAnsi" w:hAnsiTheme="minorHAnsi" w:cstheme="minorHAnsi"/>
          <w:sz w:val="22"/>
          <w:szCs w:val="22"/>
          <w:lang w:val="cs-CZ"/>
        </w:rPr>
        <w:t>PaedDr.</w:t>
      </w:r>
      <w:r>
        <w:rPr>
          <w:rFonts w:asciiTheme="minorHAnsi" w:hAnsiTheme="minorHAnsi" w:cstheme="minorHAnsi"/>
          <w:sz w:val="22"/>
          <w:szCs w:val="22"/>
          <w:lang w:val="cs-CZ"/>
        </w:rPr>
        <w:t xml:space="preserve"> Zdeňka Jančíková</w:t>
      </w:r>
      <w:r w:rsidRPr="009B4DEB">
        <w:rPr>
          <w:rFonts w:asciiTheme="minorHAnsi" w:hAnsiTheme="minorHAnsi" w:cstheme="minorHAnsi"/>
          <w:sz w:val="22"/>
          <w:szCs w:val="22"/>
          <w:lang w:val="cs-CZ"/>
        </w:rPr>
        <w:t>, Ph.D.,</w:t>
      </w:r>
      <w:r w:rsidRPr="005564BC">
        <w:rPr>
          <w:rFonts w:asciiTheme="minorHAnsi" w:hAnsiTheme="minorHAnsi" w:cstheme="minorHAnsi"/>
          <w:sz w:val="22"/>
          <w:szCs w:val="22"/>
          <w:lang w:val="cs-CZ"/>
        </w:rPr>
        <w:t xml:space="preserve"> ředitel</w:t>
      </w:r>
      <w:r>
        <w:rPr>
          <w:rFonts w:asciiTheme="minorHAnsi" w:hAnsiTheme="minorHAnsi" w:cstheme="minorHAnsi"/>
          <w:sz w:val="22"/>
          <w:szCs w:val="22"/>
          <w:lang w:val="cs-CZ"/>
        </w:rPr>
        <w:t>ka</w:t>
      </w:r>
    </w:p>
    <w:p w14:paraId="7708938D" w14:textId="63C6B765" w:rsidR="00696212" w:rsidRPr="0079127F" w:rsidRDefault="00696212" w:rsidP="00402E13">
      <w:pPr>
        <w:tabs>
          <w:tab w:val="left" w:pos="2340"/>
          <w:tab w:val="left" w:pos="2520"/>
        </w:tabs>
        <w:spacing w:after="60"/>
        <w:jc w:val="both"/>
        <w:rPr>
          <w:rFonts w:asciiTheme="minorHAnsi" w:hAnsiTheme="minorHAnsi" w:cstheme="minorHAnsi"/>
          <w:bCs/>
          <w:sz w:val="22"/>
          <w:szCs w:val="22"/>
          <w:lang w:val="cs-CZ"/>
        </w:rPr>
      </w:pP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8570" w14:textId="77777777" w:rsidR="001979D9" w:rsidRDefault="001979D9">
      <w:r>
        <w:separator/>
      </w:r>
    </w:p>
  </w:endnote>
  <w:endnote w:type="continuationSeparator" w:id="0">
    <w:p w14:paraId="43D2198D" w14:textId="77777777" w:rsidR="001979D9" w:rsidRDefault="0019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7A61" w14:textId="77777777" w:rsidR="001979D9" w:rsidRDefault="001979D9">
      <w:r>
        <w:separator/>
      </w:r>
    </w:p>
  </w:footnote>
  <w:footnote w:type="continuationSeparator" w:id="0">
    <w:p w14:paraId="62AD7D3E" w14:textId="77777777" w:rsidR="001979D9" w:rsidRDefault="0019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68D2"/>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9D9"/>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2536"/>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359E"/>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2E13"/>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2C4"/>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25F2"/>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17C3F"/>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2C8C"/>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4D5A"/>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B02"/>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0DC2"/>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6D1A"/>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357"/>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674"/>
    <w:rsid w:val="00BD6805"/>
    <w:rsid w:val="00BD6AFC"/>
    <w:rsid w:val="00BD6C55"/>
    <w:rsid w:val="00BE0D84"/>
    <w:rsid w:val="00BE1320"/>
    <w:rsid w:val="00BE21B0"/>
    <w:rsid w:val="00BE2B04"/>
    <w:rsid w:val="00BE4BAD"/>
    <w:rsid w:val="00BE5742"/>
    <w:rsid w:val="00BE605F"/>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0EC5"/>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093"/>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A88"/>
    <w:rsid w:val="00D45BD1"/>
    <w:rsid w:val="00D45E27"/>
    <w:rsid w:val="00D468F2"/>
    <w:rsid w:val="00D47950"/>
    <w:rsid w:val="00D503D9"/>
    <w:rsid w:val="00D50A07"/>
    <w:rsid w:val="00D50D05"/>
    <w:rsid w:val="00D511FC"/>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0AEA"/>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8E0"/>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97D"/>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7BF"/>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1F59"/>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2646</Characters>
  <Application>Microsoft Office Word</Application>
  <DocSecurity>0</DocSecurity>
  <Lines>22</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3088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6</cp:revision>
  <cp:lastPrinted>2021-01-26T08:57:00Z</cp:lastPrinted>
  <dcterms:created xsi:type="dcterms:W3CDTF">2021-03-01T09:21:00Z</dcterms:created>
  <dcterms:modified xsi:type="dcterms:W3CDTF">2021-04-06T07:33:00Z</dcterms:modified>
</cp:coreProperties>
</file>