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58" w:rsidRDefault="00043CD8">
      <w:pPr>
        <w:jc w:val="right"/>
        <w:rPr>
          <w:b/>
          <w:spacing w:val="8"/>
          <w:sz w:val="28"/>
        </w:rPr>
      </w:pPr>
      <w:r>
        <w:rPr>
          <w:spacing w:val="8"/>
          <w:lang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224758" w:rsidRDefault="00224758"/>
              </w:txbxContent>
            </v:textbox>
            <w10:wrap anchorx="page" anchory="page"/>
          </v:shape>
        </w:pict>
      </w:r>
      <w:r>
        <w:pict>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2A3E4B">
        <w:rPr>
          <w:spacing w:val="14"/>
        </w:rPr>
        <w:t xml:space="preserve"> </w:t>
      </w:r>
      <w:r w:rsidR="002A3E4B">
        <w:rPr>
          <w:b/>
          <w:i/>
          <w:spacing w:val="8"/>
          <w:sz w:val="28"/>
        </w:rPr>
        <w:t xml:space="preserve"> </w:t>
      </w:r>
      <w:r w:rsidR="002A3E4B">
        <w:rPr>
          <w:noProof/>
          <w:lang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224758" w:rsidRDefault="002A3E4B">
                            <w:pPr>
                              <w:spacing w:after="60"/>
                              <w:jc w:val="center"/>
                            </w:pPr>
                            <w:r>
                              <w:rPr>
                                <w:sz w:val="18"/>
                              </w:rPr>
                              <w:t>12963/2021-MZE-11141</w:t>
                            </w:r>
                          </w:p>
                          <w:p w:rsidR="00224758" w:rsidRDefault="002A3E4B">
                            <w:pPr>
                              <w:jc w:val="center"/>
                            </w:pPr>
                            <w:r>
                              <w:rPr>
                                <w:noProof/>
                                <w:lang w:eastAsia="cs-CZ"/>
                              </w:rPr>
                              <w:drawing>
                                <wp:inline distT="0" distB="0" distL="0" distR="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rsidR="00224758" w:rsidRDefault="002A3E4B">
                            <w:pPr>
                              <w:jc w:val="center"/>
                            </w:pPr>
                            <w:r>
                              <w:rPr>
                                <w:sz w:val="18"/>
                              </w:rPr>
                              <w:t>mze000020085966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3072;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spacing w:after="60"/>
                        <w:jc w:val="center"/>
                        <w:rPr/>
                      </w:pPr>
                      <w:r>
                        <w:rPr>
                          <w:sz w:val="18"/>
                        </w:rPr>
                        <w:t xml:space="preserve">12963/2021-MZE-11141</w:t>
                      </w:r>
                    </w:p>
                    <w:p>
                      <w:pPr>
                        <w:spacing/>
                        <w:jc w:val="center"/>
                        <w:rPr/>
                      </w:pPr>
                      <w:r>
                        <w:rPr>
                          <w:noProof/>
                          <w:lang w:eastAsia="cs-CZ"/>
                        </w:rPr>
                        <w:drawing>
                          <wp:inline>
                            <wp:extent cx="1733308" cy="28571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spacing/>
                        <w:jc w:val="center"/>
                        <w:rPr/>
                      </w:pPr>
                      <w:r>
                        <w:rPr>
                          <w:sz w:val="18"/>
                        </w:rPr>
                        <w:t xml:space="preserve">mze000020085966</w:t>
                      </w:r>
                    </w:p>
                  </w:txbxContent>
                </v:textbox>
              </v:shape>
            </w:pict>
          </mc:Fallback>
        </mc:AlternateContent>
      </w:r>
    </w:p>
    <w:p w:rsidR="00224758" w:rsidRDefault="00224758">
      <w:pPr>
        <w:rPr>
          <w:b/>
          <w:caps/>
          <w:spacing w:val="8"/>
        </w:rPr>
      </w:pPr>
    </w:p>
    <w:p w:rsidR="00224758" w:rsidRDefault="00224758">
      <w:pPr>
        <w:rPr>
          <w:b/>
          <w:caps/>
          <w:spacing w:val="8"/>
        </w:rPr>
      </w:pPr>
    </w:p>
    <w:p w:rsidR="00224758" w:rsidRDefault="00224758">
      <w:pPr>
        <w:rPr>
          <w:b/>
          <w:caps/>
          <w:spacing w:val="8"/>
        </w:rPr>
      </w:pPr>
    </w:p>
    <w:p w:rsidR="00224758" w:rsidRDefault="00224758">
      <w:pPr>
        <w:rPr>
          <w:b/>
          <w:caps/>
          <w:spacing w:val="8"/>
        </w:rPr>
      </w:pPr>
    </w:p>
    <w:p w:rsidR="00224758" w:rsidRDefault="00224758">
      <w:pPr>
        <w:rPr>
          <w:b/>
          <w:caps/>
          <w:spacing w:val="8"/>
        </w:rPr>
      </w:pPr>
    </w:p>
    <w:p w:rsidR="00224758" w:rsidRDefault="00224758">
      <w:pPr>
        <w:rPr>
          <w:b/>
          <w:caps/>
          <w:spacing w:val="8"/>
        </w:rPr>
      </w:pPr>
    </w:p>
    <w:p w:rsidR="00224758" w:rsidRPr="00FA3333" w:rsidRDefault="002A3E4B">
      <w:pPr>
        <w:pStyle w:val="Nadpis2"/>
        <w:jc w:val="center"/>
        <w:rPr>
          <w:rFonts w:ascii="Times New Roman" w:hAnsi="Times New Roman"/>
          <w:b/>
          <w:i w:val="0"/>
          <w:sz w:val="28"/>
          <w:szCs w:val="28"/>
        </w:rPr>
      </w:pPr>
      <w:r w:rsidRPr="00FA3333">
        <w:rPr>
          <w:rFonts w:ascii="Times New Roman" w:hAnsi="Times New Roman"/>
          <w:b/>
          <w:i w:val="0"/>
          <w:sz w:val="28"/>
          <w:szCs w:val="28"/>
        </w:rPr>
        <w:t>Smlouva o nájmu prostoru sloužícího podnikání</w:t>
      </w:r>
    </w:p>
    <w:p w:rsidR="00224758" w:rsidRDefault="002A3E4B">
      <w:pPr>
        <w:jc w:val="center"/>
        <w:rPr>
          <w:b/>
        </w:rPr>
      </w:pPr>
      <w:r>
        <w:rPr>
          <w:b/>
        </w:rPr>
        <w:t xml:space="preserve">č. </w:t>
      </w:r>
      <w:bookmarkStart w:id="0" w:name="_GoBack"/>
      <w:r>
        <w:rPr>
          <w:b/>
        </w:rPr>
        <w:t>218-2021-11141</w:t>
      </w:r>
      <w:bookmarkEnd w:id="0"/>
    </w:p>
    <w:p w:rsidR="00224758" w:rsidRDefault="002A3E4B">
      <w:r>
        <w:t xml:space="preserve">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 Sb.“) </w:t>
      </w:r>
    </w:p>
    <w:p w:rsidR="00224758" w:rsidRDefault="002A3E4B">
      <w:r>
        <w:t>(dále jen „Smlouva“)</w:t>
      </w:r>
    </w:p>
    <w:p w:rsidR="00224758" w:rsidRDefault="00224758"/>
    <w:p w:rsidR="00224758" w:rsidRDefault="002A3E4B">
      <w:r>
        <w:t>mezi:</w:t>
      </w:r>
    </w:p>
    <w:p w:rsidR="00224758" w:rsidRDefault="00224758"/>
    <w:p w:rsidR="00224758" w:rsidRDefault="002A3E4B">
      <w:pPr>
        <w:pStyle w:val="Zkladntext"/>
        <w:rPr>
          <w:szCs w:val="24"/>
        </w:rPr>
      </w:pPr>
      <w:r>
        <w:rPr>
          <w:b/>
          <w:szCs w:val="24"/>
        </w:rPr>
        <w:t xml:space="preserve">Česká republika - Ministerstvo zemědělství </w:t>
      </w:r>
      <w:r>
        <w:rPr>
          <w:szCs w:val="24"/>
        </w:rPr>
        <w:t xml:space="preserve"> </w:t>
      </w:r>
    </w:p>
    <w:p w:rsidR="00224758" w:rsidRDefault="002A3E4B">
      <w:pPr>
        <w:pStyle w:val="Zkladntext"/>
        <w:rPr>
          <w:szCs w:val="24"/>
        </w:rPr>
      </w:pPr>
      <w:r>
        <w:rPr>
          <w:szCs w:val="24"/>
        </w:rPr>
        <w:t xml:space="preserve">se sídlem Těšnov 65/17, Nové Město, 110 00 Praha 1, </w:t>
      </w:r>
    </w:p>
    <w:p w:rsidR="00224758" w:rsidRDefault="002A3E4B">
      <w:pPr>
        <w:pStyle w:val="Zkladntext"/>
        <w:rPr>
          <w:szCs w:val="24"/>
        </w:rPr>
      </w:pPr>
      <w:r>
        <w:rPr>
          <w:szCs w:val="24"/>
        </w:rPr>
        <w:t xml:space="preserve">za kterou právně jedná Mgr. Pavel Brokeš, ředitel odboru vnitřní správy, na základě Organizačního řádu Ministerstva zemědělství v platném znění, </w:t>
      </w:r>
    </w:p>
    <w:p w:rsidR="00224758" w:rsidRDefault="002A3E4B">
      <w:pPr>
        <w:pStyle w:val="Zkladntext"/>
        <w:rPr>
          <w:szCs w:val="24"/>
        </w:rPr>
      </w:pPr>
      <w:r>
        <w:rPr>
          <w:szCs w:val="24"/>
        </w:rPr>
        <w:t>IČO: 00020478</w:t>
      </w:r>
    </w:p>
    <w:p w:rsidR="00224758" w:rsidRDefault="002A3E4B">
      <w:pPr>
        <w:pStyle w:val="Zkladntext"/>
        <w:rPr>
          <w:szCs w:val="24"/>
        </w:rPr>
      </w:pPr>
      <w:r>
        <w:rPr>
          <w:szCs w:val="24"/>
        </w:rPr>
        <w:t>DIČ: CZ00020478</w:t>
      </w:r>
      <w:r>
        <w:rPr>
          <w:b/>
          <w:color w:val="7030A0"/>
          <w:szCs w:val="24"/>
        </w:rPr>
        <w:t xml:space="preserve"> </w:t>
      </w:r>
      <w:r>
        <w:rPr>
          <w:szCs w:val="24"/>
        </w:rPr>
        <w:t>(v postavení osoby povinné k dani dle § 5 odst. 1 věty druhé a plátce dle</w:t>
      </w:r>
    </w:p>
    <w:p w:rsidR="00224758" w:rsidRDefault="002A3E4B">
      <w:pPr>
        <w:pStyle w:val="Zkladntext"/>
        <w:rPr>
          <w:szCs w:val="24"/>
        </w:rPr>
      </w:pPr>
      <w:r>
        <w:rPr>
          <w:szCs w:val="24"/>
        </w:rPr>
        <w:t>§ 6 zákona č. 235/2004 Sb., o dani z přidané hodnoty, ve znění pozdějších předpisů)</w:t>
      </w:r>
    </w:p>
    <w:p w:rsidR="00224758" w:rsidRDefault="002A3E4B">
      <w:pPr>
        <w:pStyle w:val="Zkladntext"/>
        <w:rPr>
          <w:szCs w:val="24"/>
        </w:rPr>
      </w:pPr>
      <w:r>
        <w:rPr>
          <w:szCs w:val="24"/>
        </w:rPr>
        <w:t>bankovní spojení: ČNB Praha 1</w:t>
      </w:r>
    </w:p>
    <w:p w:rsidR="00224758" w:rsidRDefault="002A3E4B">
      <w:pPr>
        <w:pStyle w:val="Zkladntext"/>
        <w:rPr>
          <w:szCs w:val="24"/>
        </w:rPr>
      </w:pPr>
      <w:r>
        <w:rPr>
          <w:szCs w:val="24"/>
        </w:rPr>
        <w:t>číslo účtu: 19-1226001/0710 – nájem</w:t>
      </w:r>
    </w:p>
    <w:p w:rsidR="00224758" w:rsidRDefault="002A3E4B">
      <w:pPr>
        <w:pStyle w:val="Zkladntext"/>
        <w:ind w:left="708" w:firstLine="708"/>
        <w:rPr>
          <w:szCs w:val="24"/>
        </w:rPr>
      </w:pPr>
      <w:r>
        <w:rPr>
          <w:szCs w:val="24"/>
        </w:rPr>
        <w:t>1226001/0710 – služby</w:t>
      </w:r>
    </w:p>
    <w:p w:rsidR="00224758" w:rsidRDefault="002A3E4B">
      <w:pPr>
        <w:rPr>
          <w:szCs w:val="24"/>
        </w:rPr>
      </w:pPr>
      <w:r>
        <w:rPr>
          <w:szCs w:val="24"/>
        </w:rPr>
        <w:t xml:space="preserve">Kontaktní osoba: Ing.. Daniel Ferenz, referent, se sídlem Krnovská 2861/69, 746 01 Opava, tel. 724323121, email: daniel.ferenz@mze.cz </w:t>
      </w:r>
    </w:p>
    <w:p w:rsidR="00224758" w:rsidRDefault="00224758">
      <w:pPr>
        <w:pStyle w:val="Zkladntext"/>
        <w:rPr>
          <w:szCs w:val="24"/>
        </w:rPr>
      </w:pPr>
    </w:p>
    <w:p w:rsidR="00224758" w:rsidRDefault="002A3E4B">
      <w:pPr>
        <w:pStyle w:val="Zkladntext"/>
        <w:rPr>
          <w:szCs w:val="24"/>
        </w:rPr>
      </w:pPr>
      <w:r>
        <w:rPr>
          <w:szCs w:val="24"/>
        </w:rPr>
        <w:t>(dále jen „</w:t>
      </w:r>
      <w:r>
        <w:rPr>
          <w:b/>
          <w:szCs w:val="24"/>
        </w:rPr>
        <w:t>Pronajímatel“</w:t>
      </w:r>
      <w:r>
        <w:rPr>
          <w:szCs w:val="24"/>
        </w:rPr>
        <w:t xml:space="preserve"> na straně jedné) </w:t>
      </w:r>
    </w:p>
    <w:p w:rsidR="00224758" w:rsidRDefault="00224758"/>
    <w:p w:rsidR="00224758" w:rsidRDefault="002A3E4B">
      <w:r>
        <w:t>a</w:t>
      </w:r>
    </w:p>
    <w:p w:rsidR="00224758" w:rsidRDefault="00224758">
      <w:pPr>
        <w:pStyle w:val="Default"/>
        <w:rPr>
          <w:rFonts w:ascii="Times New Roman" w:hAnsi="Times New Roman" w:cs="Times New Roman"/>
        </w:rPr>
      </w:pPr>
    </w:p>
    <w:p w:rsidR="00224758" w:rsidRDefault="002A3E4B">
      <w:pPr>
        <w:pStyle w:val="Zkladntext2"/>
        <w:jc w:val="left"/>
        <w:rPr>
          <w:i/>
        </w:rPr>
      </w:pPr>
      <w:r>
        <w:rPr>
          <w:b/>
        </w:rPr>
        <w:t>Ing. Aleš Palička</w:t>
      </w:r>
    </w:p>
    <w:p w:rsidR="00224758" w:rsidRDefault="002A3E4B">
      <w:pPr>
        <w:pStyle w:val="Zkladntext2"/>
        <w:jc w:val="left"/>
        <w:rPr>
          <w:szCs w:val="24"/>
          <w:highlight w:val="yellow"/>
        </w:rPr>
      </w:pPr>
      <w:r>
        <w:rPr>
          <w:szCs w:val="24"/>
        </w:rPr>
        <w:t xml:space="preserve">se sídlem </w:t>
      </w:r>
      <w:r>
        <w:rPr>
          <w:color w:val="333333"/>
          <w:szCs w:val="24"/>
        </w:rPr>
        <w:t>U Jičínky 383/8, 741 01, Nový Jičín</w:t>
      </w:r>
      <w:r>
        <w:rPr>
          <w:szCs w:val="24"/>
        </w:rPr>
        <w:t xml:space="preserve">  </w:t>
      </w:r>
    </w:p>
    <w:p w:rsidR="00224758" w:rsidRDefault="002A3E4B">
      <w:pPr>
        <w:autoSpaceDE w:val="0"/>
        <w:autoSpaceDN w:val="0"/>
        <w:adjustRightInd w:val="0"/>
      </w:pPr>
      <w:r>
        <w:t>zapsaný v živnostenském rejstříku</w:t>
      </w:r>
      <w:r>
        <w:rPr>
          <w:i/>
          <w:color w:val="7030A0"/>
        </w:rPr>
        <w:t xml:space="preserve"> </w:t>
      </w:r>
      <w:r>
        <w:t xml:space="preserve">vedeném u Městského úřadu Nový Jičín, ev.č. </w:t>
      </w:r>
      <w:r w:rsidR="00FA3333">
        <w:t>xxx</w:t>
      </w:r>
    </w:p>
    <w:p w:rsidR="00224758" w:rsidRDefault="002A3E4B">
      <w:pPr>
        <w:pStyle w:val="Zkladntext2"/>
        <w:jc w:val="left"/>
      </w:pPr>
      <w:r>
        <w:t>IČO: 73115886</w:t>
      </w:r>
    </w:p>
    <w:p w:rsidR="00224758" w:rsidRDefault="002A3E4B">
      <w:pPr>
        <w:pStyle w:val="Zkladntext2"/>
        <w:jc w:val="left"/>
        <w:rPr>
          <w:i/>
          <w:color w:val="FF0000"/>
        </w:rPr>
      </w:pPr>
      <w:r>
        <w:t xml:space="preserve">DIČ: </w:t>
      </w:r>
      <w:r w:rsidR="007218F1">
        <w:t>xxx</w:t>
      </w:r>
    </w:p>
    <w:p w:rsidR="00224758" w:rsidRDefault="002A3E4B">
      <w:pPr>
        <w:pStyle w:val="Zkladntext"/>
        <w:rPr>
          <w:szCs w:val="24"/>
        </w:rPr>
      </w:pPr>
      <w:r>
        <w:rPr>
          <w:szCs w:val="24"/>
        </w:rPr>
        <w:t xml:space="preserve">bankovní spojení: </w:t>
      </w:r>
      <w:r w:rsidR="007218F1">
        <w:rPr>
          <w:szCs w:val="24"/>
        </w:rPr>
        <w:t>xxx</w:t>
      </w:r>
    </w:p>
    <w:p w:rsidR="00224758" w:rsidRDefault="002A3E4B">
      <w:pPr>
        <w:pStyle w:val="Zkladntext"/>
      </w:pPr>
      <w:r>
        <w:rPr>
          <w:szCs w:val="24"/>
        </w:rPr>
        <w:t>č</w:t>
      </w:r>
      <w:r>
        <w:t xml:space="preserve">íslo účtu: </w:t>
      </w:r>
      <w:r w:rsidR="007218F1">
        <w:t>xxx</w:t>
      </w:r>
    </w:p>
    <w:p w:rsidR="00224758" w:rsidRDefault="00224758"/>
    <w:p w:rsidR="00224758" w:rsidRDefault="002A3E4B">
      <w:r>
        <w:t>(dále jen „N</w:t>
      </w:r>
      <w:r>
        <w:rPr>
          <w:b/>
        </w:rPr>
        <w:t>ájemce“</w:t>
      </w:r>
      <w:r>
        <w:t xml:space="preserve"> na straně druhé)</w:t>
      </w:r>
    </w:p>
    <w:p w:rsidR="00224758" w:rsidRDefault="00224758"/>
    <w:p w:rsidR="00224758" w:rsidRDefault="002A3E4B">
      <w:r>
        <w:t xml:space="preserve">(a oba společně </w:t>
      </w:r>
      <w:r>
        <w:rPr>
          <w:b/>
        </w:rPr>
        <w:t>„Smluvní strany“</w:t>
      </w:r>
      <w:r>
        <w:t>)</w:t>
      </w:r>
    </w:p>
    <w:p w:rsidR="00224758" w:rsidRDefault="00224758">
      <w:pPr>
        <w:jc w:val="center"/>
        <w:rPr>
          <w:b/>
        </w:rPr>
      </w:pPr>
    </w:p>
    <w:p w:rsidR="00224758" w:rsidRDefault="00224758">
      <w:pPr>
        <w:jc w:val="center"/>
        <w:rPr>
          <w:b/>
        </w:rPr>
      </w:pPr>
    </w:p>
    <w:p w:rsidR="00224758" w:rsidRDefault="00224758">
      <w:pPr>
        <w:jc w:val="center"/>
        <w:rPr>
          <w:b/>
        </w:rPr>
      </w:pPr>
    </w:p>
    <w:p w:rsidR="00224758" w:rsidRDefault="00224758">
      <w:pPr>
        <w:jc w:val="center"/>
        <w:rPr>
          <w:b/>
        </w:rPr>
      </w:pPr>
    </w:p>
    <w:p w:rsidR="00FA3333" w:rsidRDefault="00FA3333">
      <w:pPr>
        <w:jc w:val="center"/>
        <w:rPr>
          <w:b/>
        </w:rPr>
      </w:pPr>
    </w:p>
    <w:p w:rsidR="00224758" w:rsidRDefault="002A3E4B">
      <w:pPr>
        <w:jc w:val="center"/>
        <w:rPr>
          <w:b/>
        </w:rPr>
      </w:pPr>
      <w:r>
        <w:rPr>
          <w:b/>
        </w:rPr>
        <w:lastRenderedPageBreak/>
        <w:t>Článek I.</w:t>
      </w:r>
    </w:p>
    <w:p w:rsidR="00224758" w:rsidRDefault="002A3E4B">
      <w:pPr>
        <w:jc w:val="center"/>
        <w:rPr>
          <w:b/>
        </w:rPr>
      </w:pPr>
      <w:r>
        <w:rPr>
          <w:b/>
        </w:rPr>
        <w:t>Úvodní ustanovení</w:t>
      </w:r>
    </w:p>
    <w:p w:rsidR="00224758" w:rsidRDefault="00224758">
      <w:pPr>
        <w:jc w:val="center"/>
        <w:rPr>
          <w:b/>
        </w:rPr>
      </w:pPr>
    </w:p>
    <w:p w:rsidR="00224758" w:rsidRDefault="002A3E4B">
      <w:r>
        <w:t>Tato Smlouva je uzavírána v souladu se zákonem č 219/2000 Sb. a je jí pronajímán dočasně nepotřebný majetek ve vlastnictví České republiky a  příslušnosti hospodařit Ministerstva zemědělství.</w:t>
      </w:r>
    </w:p>
    <w:p w:rsidR="00224758" w:rsidRDefault="00224758">
      <w:pPr>
        <w:jc w:val="center"/>
        <w:rPr>
          <w:b/>
        </w:rPr>
      </w:pPr>
    </w:p>
    <w:p w:rsidR="00224758" w:rsidRDefault="002A3E4B">
      <w:pPr>
        <w:jc w:val="center"/>
        <w:rPr>
          <w:b/>
        </w:rPr>
      </w:pPr>
      <w:r>
        <w:rPr>
          <w:b/>
        </w:rPr>
        <w:t>Článek II.</w:t>
      </w:r>
    </w:p>
    <w:p w:rsidR="00224758" w:rsidRDefault="002A3E4B">
      <w:pPr>
        <w:jc w:val="center"/>
        <w:rPr>
          <w:b/>
        </w:rPr>
      </w:pPr>
      <w:r>
        <w:rPr>
          <w:b/>
        </w:rPr>
        <w:t>Předmět nájmu</w:t>
      </w:r>
    </w:p>
    <w:p w:rsidR="00224758" w:rsidRDefault="00224758">
      <w:pPr>
        <w:jc w:val="center"/>
        <w:rPr>
          <w:b/>
        </w:rPr>
      </w:pPr>
    </w:p>
    <w:p w:rsidR="00224758" w:rsidRDefault="002A3E4B">
      <w:r>
        <w:t>1) Česká republika je vlastníkem a Ministerstvo zemědělství je příslušné hospodařit s pozemkem p. č . St. 528, jehož součástí je budova č.p. 946 v k.ú. Nový Jičín-Horní Předměstí, zapsaným na LV č. 827, vedeným u Katastrálního úřadu pro Moravskoslezský kraj, Katastrální pracoviště Nový Jičín na adrese Nový Jičín, Divadelní 9.</w:t>
      </w:r>
    </w:p>
    <w:p w:rsidR="00224758" w:rsidRDefault="002A3E4B">
      <w:r>
        <w:t>Příslušnost hospodařit s majetkem státu vznikla na základě Hospodářské smlouvy o převodu správy národního majetku ze dne 24.04.1963.</w:t>
      </w:r>
    </w:p>
    <w:p w:rsidR="00224758" w:rsidRDefault="002A3E4B">
      <w:r>
        <w:t xml:space="preserve">Pronajímatel touto Smlouvou přenechává za úplatu Nájemci k dočasnému užívání nebytové prostory v  budově č.p. 946  </w:t>
      </w:r>
      <w:r>
        <w:rPr>
          <w:bCs/>
        </w:rPr>
        <w:t xml:space="preserve">(dále jen „Budova“). </w:t>
      </w:r>
      <w:r>
        <w:t>Nájemní právo vzniklé touto Smlouvou je možné zapsat do veřejného seznamu pouze na návrh Pronajímatele nebo s jeho souhlasem.</w:t>
      </w:r>
    </w:p>
    <w:p w:rsidR="00224758" w:rsidRDefault="00224758"/>
    <w:p w:rsidR="00224758" w:rsidRDefault="002A3E4B">
      <w:r>
        <w:t xml:space="preserve">2) Předmětem nájmu upraveného touto Smlouvou jsou nebytové prostory v Budově o </w:t>
      </w:r>
      <w:r>
        <w:rPr>
          <w:b/>
          <w:bCs/>
        </w:rPr>
        <w:t xml:space="preserve">celkové výměře 18,93 </w:t>
      </w:r>
      <w:r>
        <w:rPr>
          <w:b/>
        </w:rPr>
        <w:t>m</w:t>
      </w:r>
      <w:r>
        <w:rPr>
          <w:b/>
          <w:vertAlign w:val="superscript"/>
        </w:rPr>
        <w:t>2</w:t>
      </w:r>
      <w:r>
        <w:t xml:space="preserve"> (dále také jen </w:t>
      </w:r>
      <w:r>
        <w:rPr>
          <w:b/>
        </w:rPr>
        <w:t>„Pronajímané prostory“</w:t>
      </w:r>
      <w:r>
        <w:t xml:space="preserve">) </w:t>
      </w:r>
    </w:p>
    <w:p w:rsidR="00224758" w:rsidRDefault="00224758">
      <w:pPr>
        <w:tabs>
          <w:tab w:val="left" w:pos="2462"/>
        </w:tabs>
        <w:ind w:left="426"/>
        <w:rPr>
          <w:b/>
          <w:bCs/>
        </w:rPr>
      </w:pPr>
    </w:p>
    <w:p w:rsidR="00224758" w:rsidRDefault="002A3E4B">
      <w:pPr>
        <w:rPr>
          <w:b/>
          <w:color w:val="FF0000"/>
        </w:rPr>
      </w:pPr>
      <w:r>
        <w:t>3) Přesný popis předmětu nájmu, umístění a výměry podlahové plochy vč. půdorysného plánu jsou uvedeny v  </w:t>
      </w:r>
      <w:r>
        <w:rPr>
          <w:b/>
        </w:rPr>
        <w:t>Přílohách č. 1 a č. 2</w:t>
      </w:r>
      <w:r>
        <w:t>, které tvoří nedílnou součást této Smlouvy.</w:t>
      </w:r>
      <w:r>
        <w:rPr>
          <w:b/>
          <w:color w:val="FF0000"/>
        </w:rPr>
        <w:t xml:space="preserve"> </w:t>
      </w:r>
      <w:r>
        <w:t>Pronajímatel se zavazuje přenechat předmět nájmu Nájemci k dočasnému užívání a Nájemce se zavazuje platit za to sjednané nájemné a služby v souladu s článkem V. a VI. této Smlouvy.</w:t>
      </w:r>
    </w:p>
    <w:p w:rsidR="00224758" w:rsidRDefault="00224758">
      <w:pPr>
        <w:tabs>
          <w:tab w:val="left" w:pos="426"/>
        </w:tabs>
      </w:pPr>
    </w:p>
    <w:p w:rsidR="00224758" w:rsidRDefault="002A3E4B">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rsidR="00224758" w:rsidRDefault="00224758">
      <w:pPr>
        <w:jc w:val="center"/>
        <w:rPr>
          <w:b/>
        </w:rPr>
      </w:pPr>
    </w:p>
    <w:p w:rsidR="00224758" w:rsidRDefault="00224758">
      <w:pPr>
        <w:jc w:val="center"/>
        <w:rPr>
          <w:b/>
        </w:rPr>
      </w:pPr>
    </w:p>
    <w:p w:rsidR="00224758" w:rsidRDefault="002A3E4B">
      <w:pPr>
        <w:jc w:val="center"/>
        <w:rPr>
          <w:b/>
        </w:rPr>
      </w:pPr>
      <w:r>
        <w:rPr>
          <w:b/>
        </w:rPr>
        <w:t>Článek III.</w:t>
      </w:r>
    </w:p>
    <w:p w:rsidR="00224758" w:rsidRDefault="002A3E4B">
      <w:pPr>
        <w:jc w:val="center"/>
        <w:rPr>
          <w:b/>
        </w:rPr>
      </w:pPr>
      <w:r>
        <w:rPr>
          <w:b/>
        </w:rPr>
        <w:t>Účel nájmu</w:t>
      </w:r>
    </w:p>
    <w:p w:rsidR="00224758" w:rsidRDefault="00224758">
      <w:pPr>
        <w:jc w:val="center"/>
        <w:rPr>
          <w:b/>
        </w:rPr>
      </w:pPr>
    </w:p>
    <w:p w:rsidR="00224758" w:rsidRDefault="002A3E4B">
      <w:r>
        <w:t xml:space="preserve">1) Nájemce bude pronajaté prostory využívat k provozování podnikatelské činnosti - projektová činnost ve výstavbě; poradenská a konzultační činnost, zpracování odborných studií a posudků; služby v oblasti administrativní správy a služby organizačně hospodářské povahy; ostatní administrativní činnosti. Nájemce se zavazuje využívat předmět nájmu sloužícího podnikání pouze pro tento účel. Výpis z veřejné části Živnostenského rejstříku Nájemce tvoří </w:t>
      </w:r>
      <w:r>
        <w:rPr>
          <w:b/>
        </w:rPr>
        <w:t xml:space="preserve">Přílohu č. 3 </w:t>
      </w:r>
      <w:r>
        <w:t>této Smlouvy.</w:t>
      </w:r>
    </w:p>
    <w:p w:rsidR="00224758" w:rsidRDefault="00224758">
      <w:pPr>
        <w:widowControl w:val="0"/>
        <w:autoSpaceDE w:val="0"/>
        <w:autoSpaceDN w:val="0"/>
        <w:adjustRightInd w:val="0"/>
      </w:pPr>
    </w:p>
    <w:p w:rsidR="00224758" w:rsidRDefault="002A3E4B">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224758" w:rsidRDefault="00224758">
      <w:pPr>
        <w:rPr>
          <w:iCs/>
          <w:szCs w:val="22"/>
        </w:rPr>
      </w:pPr>
    </w:p>
    <w:p w:rsidR="00224758" w:rsidRDefault="002A3E4B">
      <w:pPr>
        <w:tabs>
          <w:tab w:val="left" w:pos="426"/>
        </w:tabs>
        <w:rPr>
          <w:szCs w:val="24"/>
        </w:rPr>
      </w:pPr>
      <w:r>
        <w:rPr>
          <w:iCs/>
          <w:szCs w:val="24"/>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224758" w:rsidRDefault="00224758"/>
    <w:p w:rsidR="00224758" w:rsidRDefault="00224758"/>
    <w:p w:rsidR="00224758" w:rsidRDefault="00224758"/>
    <w:p w:rsidR="00224758" w:rsidRDefault="002A3E4B">
      <w:pPr>
        <w:rPr>
          <w:b/>
        </w:rPr>
      </w:pPr>
      <w:r>
        <w:lastRenderedPageBreak/>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rsidR="00224758" w:rsidRDefault="00224758">
      <w:pPr>
        <w:pStyle w:val="Default"/>
        <w:ind w:left="426"/>
        <w:jc w:val="both"/>
        <w:rPr>
          <w:rFonts w:ascii="Times New Roman" w:hAnsi="Times New Roman" w:cs="Times New Roman"/>
          <w:b/>
        </w:rPr>
      </w:pPr>
    </w:p>
    <w:p w:rsidR="00224758" w:rsidRDefault="002A3E4B">
      <w:pPr>
        <w:rPr>
          <w:b/>
        </w:rPr>
      </w:pPr>
      <w:r>
        <w:t xml:space="preserve">5) Nájemce se zavazuje, že bude Pronajímané prostory užívat pro vlastní potřebu odpovídajícím způsobem, a to výlučně jako prostory kancelářské. </w:t>
      </w:r>
    </w:p>
    <w:p w:rsidR="00224758" w:rsidRDefault="00224758">
      <w:pPr>
        <w:ind w:left="426"/>
      </w:pPr>
    </w:p>
    <w:p w:rsidR="00224758" w:rsidRDefault="002A3E4B">
      <w:r>
        <w:t>6) Nájemce se zavazuje, že nebude předmět nájmu užívat k jiným účelům, než ke kterým je dle této Smlouvy určen. Porušení tohoto závazku zakládá právo Pronajímatele odstoupit od této Smlouvy.</w:t>
      </w:r>
    </w:p>
    <w:p w:rsidR="00224758" w:rsidRDefault="00224758">
      <w:pPr>
        <w:pStyle w:val="Odstavecseseznamem"/>
        <w:ind w:left="426"/>
        <w:rPr>
          <w:sz w:val="24"/>
          <w:szCs w:val="24"/>
        </w:rPr>
      </w:pPr>
    </w:p>
    <w:p w:rsidR="00224758" w:rsidRDefault="002A3E4B">
      <w:pPr>
        <w:pStyle w:val="Odstavecseseznamem"/>
        <w:ind w:left="0"/>
        <w:jc w:val="both"/>
        <w:rPr>
          <w:sz w:val="24"/>
          <w:szCs w:val="24"/>
        </w:rPr>
      </w:pPr>
      <w:r>
        <w:rPr>
          <w:sz w:val="24"/>
          <w:szCs w:val="24"/>
        </w:rPr>
        <w:t xml:space="preserve">7) Nájemce je oprávněn umístit v předmětu nájmu své sídlo zapisované do obchodního rejstříku či místo podnikání zapisované do živnostenského rejstříku. </w:t>
      </w:r>
    </w:p>
    <w:p w:rsidR="00224758" w:rsidRDefault="00224758">
      <w:pPr>
        <w:ind w:left="540"/>
        <w:jc w:val="center"/>
        <w:rPr>
          <w:b/>
        </w:rPr>
      </w:pPr>
    </w:p>
    <w:p w:rsidR="00224758" w:rsidRDefault="00224758">
      <w:pPr>
        <w:ind w:left="540"/>
        <w:jc w:val="center"/>
        <w:rPr>
          <w:b/>
        </w:rPr>
      </w:pPr>
    </w:p>
    <w:p w:rsidR="00224758" w:rsidRDefault="002A3E4B">
      <w:pPr>
        <w:ind w:left="540"/>
        <w:jc w:val="center"/>
        <w:rPr>
          <w:b/>
        </w:rPr>
      </w:pPr>
      <w:r>
        <w:rPr>
          <w:b/>
        </w:rPr>
        <w:t>Článek IV.</w:t>
      </w:r>
    </w:p>
    <w:p w:rsidR="00224758" w:rsidRDefault="002A3E4B">
      <w:pPr>
        <w:ind w:left="540"/>
        <w:jc w:val="center"/>
        <w:rPr>
          <w:b/>
        </w:rPr>
      </w:pPr>
      <w:r>
        <w:rPr>
          <w:b/>
        </w:rPr>
        <w:t>Doba trvání nájmu</w:t>
      </w:r>
    </w:p>
    <w:p w:rsidR="00224758" w:rsidRDefault="00224758">
      <w:pPr>
        <w:ind w:left="540"/>
        <w:jc w:val="center"/>
        <w:rPr>
          <w:b/>
        </w:rPr>
      </w:pPr>
    </w:p>
    <w:p w:rsidR="00224758" w:rsidRDefault="002A3E4B">
      <w:pPr>
        <w:tabs>
          <w:tab w:val="left" w:pos="426"/>
        </w:tabs>
        <w:rPr>
          <w:b/>
          <w:i/>
          <w:color w:val="FF0000"/>
        </w:rPr>
      </w:pPr>
      <w:r>
        <w:t xml:space="preserve">1) Nájem podle této Smlouvy se sjednává </w:t>
      </w:r>
      <w:r>
        <w:rPr>
          <w:b/>
        </w:rPr>
        <w:t xml:space="preserve">na dobu určitou od 1.5.2021 do 30.4.2025. </w:t>
      </w:r>
    </w:p>
    <w:p w:rsidR="00224758" w:rsidRDefault="002A3E4B">
      <w:pPr>
        <w:tabs>
          <w:tab w:val="left" w:pos="2448"/>
        </w:tabs>
        <w:ind w:firstLine="426"/>
        <w:rPr>
          <w:b/>
        </w:rPr>
      </w:pPr>
      <w:r>
        <w:rPr>
          <w:b/>
        </w:rPr>
        <w:tab/>
      </w:r>
    </w:p>
    <w:p w:rsidR="00224758" w:rsidRDefault="002A3E4B">
      <w:pPr>
        <w:tabs>
          <w:tab w:val="left" w:pos="426"/>
        </w:tabs>
      </w:pPr>
      <w:r>
        <w:t>2) Pronajímatel a Nájemce výslovně prohlašují na základě vzájemné dohody, že pro tento nájemní vztah vylučují platnost ustanovení § 2230 odst. 1 občanského zákoníku o automatickém obnovování této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tato Smlouva byla znovu uzavřena za podmínek ujednaných původně. </w:t>
      </w:r>
    </w:p>
    <w:p w:rsidR="00224758" w:rsidRDefault="00224758">
      <w:pPr>
        <w:pStyle w:val="Zkladntext"/>
        <w:jc w:val="center"/>
        <w:rPr>
          <w:b/>
          <w:szCs w:val="24"/>
        </w:rPr>
      </w:pPr>
    </w:p>
    <w:p w:rsidR="00224758" w:rsidRDefault="00224758">
      <w:pPr>
        <w:pStyle w:val="Zkladntext"/>
        <w:jc w:val="center"/>
        <w:rPr>
          <w:b/>
          <w:szCs w:val="24"/>
        </w:rPr>
      </w:pPr>
    </w:p>
    <w:p w:rsidR="00224758" w:rsidRDefault="002A3E4B">
      <w:pPr>
        <w:pStyle w:val="Zkladntext"/>
        <w:jc w:val="center"/>
        <w:rPr>
          <w:b/>
          <w:szCs w:val="24"/>
        </w:rPr>
      </w:pPr>
      <w:r>
        <w:rPr>
          <w:b/>
          <w:szCs w:val="24"/>
        </w:rPr>
        <w:t>Článek V.</w:t>
      </w:r>
    </w:p>
    <w:p w:rsidR="00224758" w:rsidRDefault="002A3E4B">
      <w:pPr>
        <w:jc w:val="center"/>
        <w:rPr>
          <w:b/>
        </w:rPr>
      </w:pPr>
      <w:r>
        <w:rPr>
          <w:b/>
        </w:rPr>
        <w:t xml:space="preserve">Nájemné </w:t>
      </w:r>
    </w:p>
    <w:p w:rsidR="00224758" w:rsidRDefault="00224758">
      <w:pPr>
        <w:jc w:val="center"/>
      </w:pPr>
    </w:p>
    <w:p w:rsidR="00224758" w:rsidRDefault="002A3E4B">
      <w:pPr>
        <w:pStyle w:val="Zkladntext"/>
        <w:rPr>
          <w:i/>
          <w:color w:val="FF0000"/>
        </w:rPr>
      </w:pPr>
      <w:r>
        <w:t>1) Nájemné za předmět nájmu činí</w:t>
      </w:r>
      <w:r>
        <w:rPr>
          <w:b/>
        </w:rPr>
        <w:t xml:space="preserve"> 852,46 Kč bez DPH za 1m</w:t>
      </w:r>
      <w:r>
        <w:rPr>
          <w:b/>
          <w:vertAlign w:val="superscript"/>
        </w:rPr>
        <w:t>2</w:t>
      </w:r>
      <w:r>
        <w:rPr>
          <w:b/>
        </w:rPr>
        <w:t>/rok, tj.</w:t>
      </w:r>
      <w:r>
        <w:t xml:space="preserve"> </w:t>
      </w:r>
      <w:r>
        <w:rPr>
          <w:b/>
        </w:rPr>
        <w:t>16.137</w:t>
      </w:r>
      <w:r>
        <w:rPr>
          <w:b/>
          <w:bCs/>
        </w:rPr>
        <w:t>,07 Kč bez DPH</w:t>
      </w:r>
      <w:r>
        <w:rPr>
          <w:b/>
        </w:rPr>
        <w:t xml:space="preserve"> ročně</w:t>
      </w:r>
      <w:r>
        <w:t xml:space="preserve">.   Nájemné je stanoveno po dohodě smluvních stran nejméně ve výši v místě obvyklé v době uzavření této Smlouvy s přihlédnutím k nájemnému za nájem obdobných nebytových prostor za obdobných podmínek. </w:t>
      </w:r>
      <w:r>
        <w:rPr>
          <w:szCs w:val="24"/>
        </w:rPr>
        <w:t xml:space="preserve">V souladu s ustanovením § 56a zákona </w:t>
      </w:r>
      <w:r>
        <w:t>č. 235/2004 Sb.,  o dani z přidané hodnoty, ve znění pozdějších předpisů, je nájem nemovité věci osvobozen od DPH.</w:t>
      </w:r>
      <w:r>
        <w:rPr>
          <w:i/>
          <w:color w:val="FF0000"/>
        </w:rPr>
        <w:t xml:space="preserve"> </w:t>
      </w:r>
    </w:p>
    <w:p w:rsidR="00224758" w:rsidRDefault="00224758">
      <w:pPr>
        <w:pStyle w:val="Odstavecseseznamem"/>
        <w:ind w:left="426"/>
        <w:jc w:val="both"/>
        <w:rPr>
          <w:sz w:val="24"/>
          <w:szCs w:val="24"/>
        </w:rPr>
      </w:pPr>
    </w:p>
    <w:p w:rsidR="00224758" w:rsidRDefault="002A3E4B">
      <w:r>
        <w:t>2) Nájemné bude hrazeno čtvrtletně</w:t>
      </w:r>
      <w:r>
        <w:rPr>
          <w:i/>
          <w:color w:val="FF0000"/>
        </w:rPr>
        <w:t xml:space="preserve"> </w:t>
      </w:r>
      <w:r>
        <w:t>na základě faktur vystavených Pronajímatelem</w:t>
      </w:r>
      <w:r>
        <w:rPr>
          <w:color w:val="FF0000"/>
        </w:rPr>
        <w:t xml:space="preserve"> </w:t>
      </w:r>
      <w:r>
        <w:t>s náležitostmi daňového/účetního dokladu dle zákona č. 563/1991 Sb., o účetnictví a zákona č. 235/2004 Sb. o dani z přidané hodnoty, ve znění pozdějších předpisů. Lhůta splatnosti faktury je 21 kalendářních dnů ode dne jejího doručení Nájemci. Úhradu plateb za nájem provede Nájemce na účet</w:t>
      </w:r>
      <w:r>
        <w:rPr>
          <w:b/>
        </w:rPr>
        <w:t xml:space="preserve"> </w:t>
      </w:r>
      <w:r>
        <w:t xml:space="preserve">Pronajímatele vedený u ČNB Praha 1, </w:t>
      </w:r>
      <w:r>
        <w:rPr>
          <w:b/>
        </w:rPr>
        <w:t>č. ú. 19-1226001/0710.</w:t>
      </w:r>
      <w:r>
        <w:t xml:space="preserve"> Nájemné za období kratší než kalendářní čtvrtletí činí alikvótní část čtvrtletního nájemného.</w:t>
      </w:r>
    </w:p>
    <w:p w:rsidR="00224758" w:rsidRDefault="00224758">
      <w:pPr>
        <w:tabs>
          <w:tab w:val="left" w:pos="426"/>
        </w:tabs>
        <w:ind w:left="-142"/>
      </w:pPr>
    </w:p>
    <w:p w:rsidR="00224758" w:rsidRDefault="002A3E4B">
      <w:r>
        <w:t xml:space="preserve">3) 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224758" w:rsidRDefault="00224758">
      <w:pPr>
        <w:pStyle w:val="Odstavecseseznamem"/>
        <w:ind w:left="426"/>
        <w:rPr>
          <w:sz w:val="24"/>
          <w:szCs w:val="24"/>
        </w:rPr>
      </w:pPr>
    </w:p>
    <w:p w:rsidR="00224758" w:rsidRDefault="00224758">
      <w:pPr>
        <w:pStyle w:val="Odstavecseseznamem"/>
        <w:ind w:left="426"/>
        <w:rPr>
          <w:sz w:val="24"/>
          <w:szCs w:val="24"/>
        </w:rPr>
      </w:pPr>
    </w:p>
    <w:p w:rsidR="00224758" w:rsidRDefault="00224758">
      <w:pPr>
        <w:pStyle w:val="Odstavecseseznamem"/>
        <w:ind w:left="426"/>
        <w:rPr>
          <w:sz w:val="24"/>
          <w:szCs w:val="24"/>
        </w:rPr>
      </w:pPr>
    </w:p>
    <w:p w:rsidR="00224758" w:rsidRDefault="002A3E4B">
      <w:r>
        <w:lastRenderedPageBreak/>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224758" w:rsidRDefault="00224758">
      <w:pPr>
        <w:pStyle w:val="Odstavecseseznamem"/>
        <w:ind w:left="426"/>
        <w:rPr>
          <w:sz w:val="24"/>
          <w:szCs w:val="24"/>
        </w:rPr>
      </w:pPr>
    </w:p>
    <w:p w:rsidR="00224758" w:rsidRDefault="002A3E4B">
      <w: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224758" w:rsidRDefault="00224758">
      <w:pPr>
        <w:pStyle w:val="Zkladntext"/>
        <w:jc w:val="center"/>
        <w:rPr>
          <w:b/>
          <w:szCs w:val="24"/>
        </w:rPr>
      </w:pPr>
    </w:p>
    <w:p w:rsidR="00224758" w:rsidRDefault="00224758">
      <w:pPr>
        <w:pStyle w:val="Zkladntext"/>
        <w:jc w:val="center"/>
        <w:rPr>
          <w:b/>
          <w:szCs w:val="24"/>
        </w:rPr>
      </w:pPr>
    </w:p>
    <w:p w:rsidR="00224758" w:rsidRDefault="002A3E4B">
      <w:pPr>
        <w:pStyle w:val="Zkladntext"/>
        <w:jc w:val="center"/>
        <w:rPr>
          <w:b/>
          <w:szCs w:val="24"/>
        </w:rPr>
      </w:pPr>
      <w:r>
        <w:rPr>
          <w:b/>
          <w:szCs w:val="24"/>
        </w:rPr>
        <w:t>Článek VI.</w:t>
      </w:r>
    </w:p>
    <w:p w:rsidR="00224758" w:rsidRDefault="002A3E4B">
      <w:pPr>
        <w:jc w:val="center"/>
        <w:rPr>
          <w:b/>
        </w:rPr>
      </w:pPr>
      <w:r>
        <w:rPr>
          <w:b/>
        </w:rPr>
        <w:t>Služby</w:t>
      </w:r>
    </w:p>
    <w:p w:rsidR="00224758" w:rsidRDefault="00224758">
      <w:pPr>
        <w:jc w:val="center"/>
        <w:rPr>
          <w:b/>
        </w:rPr>
      </w:pPr>
    </w:p>
    <w:p w:rsidR="00224758" w:rsidRDefault="002A3E4B">
      <w:r>
        <w:t>1) Úhrada za služby, poskytované v souvislosti s užíváním Pronajímaných prostor</w:t>
      </w:r>
      <w:r>
        <w:rPr>
          <w:i/>
        </w:rPr>
        <w:t xml:space="preserve"> (ústřední vytápěn - plyn, vodné a stočné, elektrická energie, odvoz odpadu, úklid společných prostor vč. hygienického materiálu, služba vrátnice, domovnické služby a ostatní (pravidelná prohlídka a údržba výtahu, kontrola spalinové cesty)</w:t>
      </w:r>
      <w:r>
        <w:t xml:space="preserve"> je stanovena ve výši, která bude odpovídat podílu Nájemce na </w:t>
      </w:r>
      <w:r>
        <w:rPr>
          <w:color w:val="000000"/>
        </w:rPr>
        <w:t>skutečných nákladech zjištěných</w:t>
      </w:r>
      <w:r>
        <w:t xml:space="preserve"> </w:t>
      </w:r>
      <w:r>
        <w:rPr>
          <w:color w:val="000000"/>
        </w:rPr>
        <w:t>z faktur</w:t>
      </w:r>
      <w:r>
        <w:rPr>
          <w:color w:val="FF6600"/>
        </w:rPr>
        <w:t xml:space="preserve"> </w:t>
      </w:r>
      <w:r>
        <w:rPr>
          <w:color w:val="000000"/>
        </w:rPr>
        <w:t xml:space="preserve">bez DPH </w:t>
      </w:r>
      <w:r>
        <w:t>od prvotních dodavatelů a příslušné sazby DPH.</w:t>
      </w:r>
    </w:p>
    <w:p w:rsidR="00224758" w:rsidRDefault="002A3E4B">
      <w:r>
        <w:t>Způsob rozúčtování cen a úhrady za poskytované služby bude stanoven ve výpočtovém listu, který tvoří přílohu faktury-daňového dokladu.</w:t>
      </w:r>
    </w:p>
    <w:p w:rsidR="00224758" w:rsidRDefault="00224758">
      <w:pPr>
        <w:rPr>
          <w:color w:val="FF0000"/>
        </w:rPr>
      </w:pPr>
    </w:p>
    <w:p w:rsidR="00224758" w:rsidRDefault="002A3E4B">
      <w:r>
        <w:t>2) Tyto služby budou Nájemcem</w:t>
      </w:r>
      <w:r>
        <w:rPr>
          <w:bCs/>
        </w:rPr>
        <w:t xml:space="preserve"> </w:t>
      </w:r>
      <w: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rPr>
        <w:t>č. ú. 1226001/0710</w:t>
      </w:r>
      <w:r>
        <w:t xml:space="preserve">. </w:t>
      </w:r>
    </w:p>
    <w:p w:rsidR="00224758" w:rsidRDefault="00224758"/>
    <w:p w:rsidR="00224758" w:rsidRDefault="002A3E4B">
      <w: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224758" w:rsidRDefault="00224758">
      <w:pPr>
        <w:pStyle w:val="Zkladntext"/>
        <w:rPr>
          <w:szCs w:val="24"/>
        </w:rPr>
      </w:pPr>
    </w:p>
    <w:p w:rsidR="00224758" w:rsidRDefault="00224758">
      <w:pPr>
        <w:pStyle w:val="Zkladntext"/>
        <w:rPr>
          <w:szCs w:val="24"/>
        </w:rPr>
      </w:pPr>
    </w:p>
    <w:p w:rsidR="00224758" w:rsidRDefault="002A3E4B">
      <w:pPr>
        <w:ind w:left="540"/>
        <w:jc w:val="center"/>
        <w:outlineLvl w:val="0"/>
        <w:rPr>
          <w:b/>
        </w:rPr>
      </w:pPr>
      <w:r>
        <w:rPr>
          <w:b/>
        </w:rPr>
        <w:t>Článek VII.</w:t>
      </w:r>
    </w:p>
    <w:p w:rsidR="00224758" w:rsidRDefault="002A3E4B">
      <w:pPr>
        <w:ind w:left="540"/>
        <w:jc w:val="center"/>
        <w:outlineLvl w:val="0"/>
        <w:rPr>
          <w:b/>
        </w:rPr>
      </w:pPr>
      <w:r>
        <w:rPr>
          <w:b/>
        </w:rPr>
        <w:t>Práva a povinnosti smluvních stran</w:t>
      </w:r>
    </w:p>
    <w:p w:rsidR="00224758" w:rsidRDefault="00224758">
      <w:pPr>
        <w:ind w:left="540"/>
        <w:jc w:val="center"/>
        <w:outlineLvl w:val="0"/>
        <w:rPr>
          <w:b/>
        </w:rPr>
      </w:pPr>
    </w:p>
    <w:p w:rsidR="00224758" w:rsidRDefault="002A3E4B">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rsidR="00224758" w:rsidRDefault="00224758"/>
    <w:p w:rsidR="00224758" w:rsidRDefault="002A3E4B">
      <w:r>
        <w:t xml:space="preserve">2) Nájemce je oprávněn užívat předmět nájmu v souladu a k účelu dle této Smlouvy, a to po celou dobu nájemního vztahu. Bude užívat předmět nájmu jako řádný hospodář v souladu </w:t>
      </w:r>
    </w:p>
    <w:p w:rsidR="00224758" w:rsidRDefault="002A3E4B">
      <w:r>
        <w:t>s právními předpisy a touto Smlouvou, zejména chránit předmět nájmu před poškozením, zničením nebo nepřiměřeným opotřebením.</w:t>
      </w:r>
    </w:p>
    <w:p w:rsidR="00224758" w:rsidRDefault="00224758"/>
    <w:p w:rsidR="00224758" w:rsidRDefault="002A3E4B">
      <w:pPr>
        <w:rPr>
          <w:szCs w:val="24"/>
        </w:rPr>
      </w:pPr>
      <w:r>
        <w:t xml:space="preserve">3) Nájemce bude provádět nezbytné opravy a běžnou údržbu předmětu nájmu po celou dobu nájmu na vlastní náklady. </w:t>
      </w:r>
      <w:r>
        <w:rPr>
          <w:szCs w:val="24"/>
        </w:rPr>
        <w:t xml:space="preserve">Tím se rozumí zejména malování, výměny žárovek a zářivek, </w:t>
      </w:r>
    </w:p>
    <w:p w:rsidR="00224758" w:rsidRDefault="00224758">
      <w:pPr>
        <w:rPr>
          <w:szCs w:val="24"/>
        </w:rPr>
      </w:pPr>
    </w:p>
    <w:p w:rsidR="00224758" w:rsidRDefault="00224758">
      <w:pPr>
        <w:rPr>
          <w:szCs w:val="24"/>
        </w:rPr>
      </w:pPr>
    </w:p>
    <w:p w:rsidR="00224758" w:rsidRDefault="00224758">
      <w:pPr>
        <w:rPr>
          <w:szCs w:val="24"/>
        </w:rPr>
      </w:pPr>
    </w:p>
    <w:p w:rsidR="00224758" w:rsidRDefault="002A3E4B">
      <w:pPr>
        <w:rPr>
          <w:szCs w:val="24"/>
        </w:rPr>
      </w:pPr>
      <w:r>
        <w:rPr>
          <w:szCs w:val="24"/>
        </w:rPr>
        <w:lastRenderedPageBreak/>
        <w:t xml:space="preserve">opravy dveřních zámků, opravy rozbitých oken a další práce obdobného charakteru dle obecných zvyklostí spojených s užíváním nebytových prostor. </w:t>
      </w:r>
    </w:p>
    <w:p w:rsidR="00224758" w:rsidRDefault="00224758">
      <w:pPr>
        <w:rPr>
          <w:szCs w:val="24"/>
        </w:rPr>
      </w:pPr>
    </w:p>
    <w:p w:rsidR="00224758" w:rsidRDefault="002A3E4B">
      <w:r>
        <w:rPr>
          <w:szCs w:val="24"/>
        </w:rPr>
        <w:t>4) Pronajímatel odpovídá za údržbu a opravy Pronajímaných prostor, s výjimkou běžné údržby a oprav podle odst. 3) tohoto článku, pokud škodu nezpůsobí Nájemce, kdy v takovém případě její náprava bude provedena na náklady Nájemce.</w:t>
      </w:r>
      <w:r>
        <w:t xml:space="preserve"> Nájemce odpovídá Pronajímateli za veškeré škody, které mu způsobí svou činností na předmětu nájmu. </w:t>
      </w:r>
    </w:p>
    <w:p w:rsidR="00224758" w:rsidRDefault="00224758"/>
    <w:p w:rsidR="00224758" w:rsidRDefault="002A3E4B">
      <w:r>
        <w:t xml:space="preserve">5) Pokud se vyskytnou poruchy přesahující možnosti běžné údržby a oprav, Nájemce je povinen bez zbytečného odkladu prokazatelným způsobem oznámit </w:t>
      </w:r>
      <w:r>
        <w:rPr>
          <w:szCs w:val="24"/>
        </w:rPr>
        <w:t>prostřednictvím místně příslušného zaměstnance správy budov</w:t>
      </w:r>
      <w:r>
        <w:t xml:space="preserve">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224758" w:rsidRDefault="00224758"/>
    <w:p w:rsidR="00224758" w:rsidRDefault="002A3E4B">
      <w:pPr>
        <w:rPr>
          <w:szCs w:val="24"/>
        </w:rPr>
      </w:pPr>
      <w:r>
        <w:t>6) Nájemce se zavazuje užívat předmět nájmu v souladu s jeho určením a nebude předmět nájmu užívat, ani nesvolí či neumožní, aby byl užíván pro jakékoli rušivé nebo nezákonné účely; N</w:t>
      </w:r>
      <w:r>
        <w:rPr>
          <w:szCs w:val="24"/>
        </w:rPr>
        <w:t>ájemce se zdrží obtěžování třetích osob nad míru přiměřenou poměrům hlukem, zářením, pachy nebo vibracemi způsobenými Nájemcem, jeho zaměstnanci nebo osobami, které vstoupily do pronajatých prostor.</w:t>
      </w:r>
    </w:p>
    <w:p w:rsidR="00224758" w:rsidRDefault="00224758"/>
    <w:p w:rsidR="00224758" w:rsidRDefault="002A3E4B">
      <w:r>
        <w:t xml:space="preserve">7) Nájemce se zavazuje zajistit u svých zaměstnanců dodržování obecně závazných právních </w:t>
      </w:r>
    </w:p>
    <w:p w:rsidR="00224758" w:rsidRDefault="002A3E4B">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224758" w:rsidRDefault="002A3E4B">
      <w:pPr>
        <w:rPr>
          <w:szCs w:val="22"/>
        </w:rPr>
      </w:pPr>
      <w:r>
        <w:rPr>
          <w:szCs w:val="22"/>
        </w:rPr>
        <w:t>Nájemce bere na vědomí, že budova je začleněna do kategorie činností se zvýšeným požárním nebezpečím.</w:t>
      </w:r>
    </w:p>
    <w:p w:rsidR="00224758" w:rsidRDefault="00224758">
      <w:pPr>
        <w:rPr>
          <w:iCs/>
        </w:rPr>
      </w:pPr>
    </w:p>
    <w:p w:rsidR="00224758" w:rsidRDefault="002A3E4B">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224758" w:rsidRDefault="00224758">
      <w:pPr>
        <w:rPr>
          <w:szCs w:val="24"/>
        </w:rPr>
      </w:pPr>
    </w:p>
    <w:p w:rsidR="00224758" w:rsidRDefault="002A3E4B">
      <w:pPr>
        <w:rPr>
          <w:szCs w:val="24"/>
        </w:rPr>
      </w:pPr>
      <w:r>
        <w:rPr>
          <w:szCs w:val="24"/>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224758" w:rsidRDefault="00224758">
      <w:pPr>
        <w:rPr>
          <w:color w:val="FF0000"/>
          <w:szCs w:val="24"/>
        </w:rPr>
      </w:pPr>
    </w:p>
    <w:p w:rsidR="00224758" w:rsidRDefault="002A3E4B">
      <w:pPr>
        <w:rPr>
          <w:szCs w:val="24"/>
        </w:rPr>
      </w:pPr>
      <w:r>
        <w:rPr>
          <w:szCs w:val="24"/>
        </w:rPr>
        <w:t>10) Pronajímatel je povinen informovat Nájemce o jakýchkoli stavebních či jiných zásazích v Budově, které by se mohly dotknout nebo omezit Nájemce.</w:t>
      </w:r>
    </w:p>
    <w:p w:rsidR="00224758" w:rsidRDefault="00224758"/>
    <w:p w:rsidR="00224758" w:rsidRDefault="002A3E4B">
      <w:r>
        <w:t>11) Zřízení užívacího práva nebo užívání předmětu nájmu jiným subjektem je vyloučeno.</w:t>
      </w:r>
    </w:p>
    <w:p w:rsidR="00224758" w:rsidRDefault="00224758"/>
    <w:p w:rsidR="00FA3333" w:rsidRDefault="002A3E4B">
      <w:r>
        <w:t xml:space="preserve">12) Pronajímatel nebo jím pověřená osoba jsou oprávněni vstoupit do předmětu nájmu spolu s osobou oprávněnou jednat jménem Nájemce v termínu a čase stanoveném po vzájemné </w:t>
      </w:r>
    </w:p>
    <w:p w:rsidR="00FA3333" w:rsidRDefault="00FA3333"/>
    <w:p w:rsidR="00FA3333" w:rsidRDefault="00FA3333"/>
    <w:p w:rsidR="00FA3333" w:rsidRDefault="00FA3333"/>
    <w:p w:rsidR="00224758" w:rsidRDefault="002A3E4B">
      <w:r>
        <w:lastRenderedPageBreak/>
        <w:t>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224758" w:rsidRDefault="00224758"/>
    <w:p w:rsidR="00224758" w:rsidRDefault="002A3E4B">
      <w:r>
        <w:t>13) Nájemce je povinen snášet omezení v užívání předmětu nájmu v rozsahu nutném pro provedení oprav a ostatní údržby předmětu nájmu, k němuž je povinen Pronajímatel.</w:t>
      </w:r>
    </w:p>
    <w:p w:rsidR="00224758" w:rsidRDefault="00224758"/>
    <w:p w:rsidR="00224758" w:rsidRDefault="002A3E4B">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w:t>
      </w:r>
      <w:r>
        <w:rPr>
          <w:szCs w:val="24"/>
        </w:rPr>
        <w:t>nebo písemném souhlasu Pronajímatele</w:t>
      </w:r>
      <w:r>
        <w:t>. O předání bude sepsán protokol podepsaný zástupci obou Smluvních stran, jehož s</w:t>
      </w:r>
      <w:r>
        <w:rPr>
          <w:szCs w:val="24"/>
        </w:rPr>
        <w:t>oučástí bude stav příp. příslušných měřidel k okamžiku zpětného převzetí předmětu nájmu a soupis případných škod způsobených na předmětu nájmu Nájemcem.</w:t>
      </w:r>
      <w:r>
        <w:t xml:space="preserve"> V průběhu jednoho kalendářního měsíce před skončením nájmu je Nájemce povinen umožnit dalším zájemcům o pronajmutí prohlídku předmětu nájmu v přítomnosti Pronajímatele nebo jeho zástupce. </w:t>
      </w:r>
    </w:p>
    <w:p w:rsidR="00224758" w:rsidRDefault="00224758"/>
    <w:p w:rsidR="00224758" w:rsidRDefault="002A3E4B">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224758" w:rsidRDefault="00224758"/>
    <w:p w:rsidR="00224758" w:rsidRDefault="002A3E4B">
      <w:pPr>
        <w:rPr>
          <w:i/>
          <w:iCs/>
        </w:rPr>
      </w:pPr>
      <w:r>
        <w:t>16) Nájemce i Pronajímatel se zavazují k povinnosti mlčenlivosti a ochrany neveřejných informací získaných v souvislosti s užíváním předmětu nájmu.</w:t>
      </w:r>
    </w:p>
    <w:p w:rsidR="00224758" w:rsidRDefault="00224758"/>
    <w:p w:rsidR="00224758" w:rsidRDefault="002A3E4B">
      <w:pPr>
        <w:rPr>
          <w:color w:val="FF0000"/>
        </w:rPr>
      </w:pPr>
      <w:r>
        <w:t>17) Pronajímatel má právo na úhradu pohledávky vůči Nájemci zadržet movité věci, které má Nájemce v Pronajímaných prostorách.</w:t>
      </w:r>
    </w:p>
    <w:p w:rsidR="00224758" w:rsidRDefault="00224758"/>
    <w:p w:rsidR="00224758" w:rsidRDefault="00224758"/>
    <w:p w:rsidR="00224758" w:rsidRDefault="002A3E4B">
      <w:pPr>
        <w:jc w:val="center"/>
        <w:rPr>
          <w:b/>
        </w:rPr>
      </w:pPr>
      <w:r>
        <w:rPr>
          <w:b/>
        </w:rPr>
        <w:t>Článek VIII.</w:t>
      </w:r>
    </w:p>
    <w:p w:rsidR="00224758" w:rsidRDefault="002A3E4B">
      <w:pPr>
        <w:jc w:val="center"/>
        <w:rPr>
          <w:b/>
        </w:rPr>
      </w:pPr>
      <w:r>
        <w:rPr>
          <w:b/>
        </w:rPr>
        <w:t>Skončení nájmu</w:t>
      </w:r>
    </w:p>
    <w:p w:rsidR="00224758" w:rsidRDefault="00224758">
      <w:pPr>
        <w:jc w:val="center"/>
        <w:rPr>
          <w:b/>
        </w:rPr>
      </w:pPr>
    </w:p>
    <w:p w:rsidR="00224758" w:rsidRDefault="002A3E4B">
      <w:pPr>
        <w:pStyle w:val="Odstavecseseznamem"/>
        <w:ind w:left="0"/>
        <w:jc w:val="both"/>
        <w:rPr>
          <w:color w:val="FF0000"/>
          <w:sz w:val="24"/>
          <w:szCs w:val="24"/>
        </w:rPr>
      </w:pPr>
      <w:r>
        <w:rPr>
          <w:sz w:val="24"/>
          <w:szCs w:val="24"/>
        </w:rPr>
        <w:t>1) Nájemní vztah dle této Smlouvy skončí, není-li v této Smlouvě stanoveno jinak, pouze:</w:t>
      </w:r>
    </w:p>
    <w:p w:rsidR="00224758" w:rsidRDefault="002A3E4B">
      <w:pPr>
        <w:pStyle w:val="Nadpis3"/>
        <w:keepNext w:val="0"/>
        <w:numPr>
          <w:ilvl w:val="0"/>
          <w:numId w:val="5"/>
        </w:numPr>
        <w:tabs>
          <w:tab w:val="left" w:pos="709"/>
        </w:tabs>
        <w:rPr>
          <w:b/>
          <w:szCs w:val="24"/>
        </w:rPr>
      </w:pPr>
      <w:r>
        <w:rPr>
          <w:b/>
          <w:szCs w:val="24"/>
        </w:rPr>
        <w:t>uplynutím doby, na kterou byl sjednán,</w:t>
      </w:r>
    </w:p>
    <w:p w:rsidR="00224758" w:rsidRDefault="00224758"/>
    <w:p w:rsidR="00224758" w:rsidRDefault="002A3E4B">
      <w:pPr>
        <w:pStyle w:val="Nadpis3"/>
        <w:keepNext w:val="0"/>
        <w:numPr>
          <w:ilvl w:val="0"/>
          <w:numId w:val="5"/>
        </w:numPr>
        <w:tabs>
          <w:tab w:val="left" w:pos="709"/>
        </w:tabs>
        <w:ind w:left="709" w:hanging="283"/>
        <w:rPr>
          <w:b/>
          <w:szCs w:val="24"/>
        </w:rPr>
      </w:pPr>
      <w:r>
        <w:rPr>
          <w:b/>
          <w:szCs w:val="24"/>
        </w:rPr>
        <w:t xml:space="preserve">písemnou dohodou Smluvních stran; platnost Smlouvy zanikne v takovém případě ke dni určenému v písemné dohodě, </w:t>
      </w:r>
    </w:p>
    <w:p w:rsidR="00224758" w:rsidRDefault="00224758"/>
    <w:p w:rsidR="00224758" w:rsidRDefault="002A3E4B">
      <w:pPr>
        <w:pStyle w:val="Nadpis3"/>
        <w:keepNext w:val="0"/>
        <w:numPr>
          <w:ilvl w:val="0"/>
          <w:numId w:val="5"/>
        </w:numPr>
        <w:ind w:left="709" w:hanging="283"/>
        <w:rPr>
          <w:b/>
          <w:szCs w:val="24"/>
        </w:rPr>
      </w:pPr>
      <w:r>
        <w:rPr>
          <w:b/>
          <w:szCs w:val="24"/>
        </w:rPr>
        <w:t xml:space="preserve">výpovědí Pronajímatele nebo Nájemce i před uplynutím ujednané doby z následujících sjednaných důvodů: </w:t>
      </w:r>
    </w:p>
    <w:p w:rsidR="00224758" w:rsidRDefault="002A3E4B">
      <w:pPr>
        <w:numPr>
          <w:ilvl w:val="1"/>
          <w:numId w:val="34"/>
        </w:numPr>
        <w:ind w:left="1134" w:hanging="425"/>
        <w:jc w:val="left"/>
      </w:pPr>
      <w:r>
        <w:t>poruší-li Nájemce hrubě svou povinnost vyplývající z nájmu,</w:t>
      </w:r>
    </w:p>
    <w:p w:rsidR="00224758" w:rsidRDefault="002A3E4B">
      <w:pPr>
        <w:numPr>
          <w:ilvl w:val="1"/>
          <w:numId w:val="34"/>
        </w:numPr>
        <w:ind w:left="1134" w:hanging="425"/>
        <w:jc w:val="left"/>
      </w:pPr>
      <w:r>
        <w:t>bylo rozhodnuto o odstranění stavby nebo o změnách stavby, jež brání užívání předmětu nájmu,</w:t>
      </w:r>
    </w:p>
    <w:p w:rsidR="00224758" w:rsidRDefault="002A3E4B">
      <w:pPr>
        <w:numPr>
          <w:ilvl w:val="1"/>
          <w:numId w:val="34"/>
        </w:numPr>
        <w:ind w:left="1134" w:hanging="425"/>
        <w:jc w:val="left"/>
      </w:pPr>
      <w:r>
        <w:t>Nájemce změnil v objektu předmět podnikání bez předchozího souhlasu Pronajímatele,</w:t>
      </w:r>
    </w:p>
    <w:p w:rsidR="00224758" w:rsidRDefault="002A3E4B">
      <w:pPr>
        <w:numPr>
          <w:ilvl w:val="1"/>
          <w:numId w:val="34"/>
        </w:numPr>
        <w:ind w:left="1134" w:hanging="425"/>
        <w:jc w:val="left"/>
      </w:pPr>
      <w:r>
        <w:t>ztratí-li Nájemce způsobilost k činnosti, k jejímuž výkonu je předmět nájmu sloužící podnikání určen,</w:t>
      </w:r>
    </w:p>
    <w:p w:rsidR="00224758" w:rsidRDefault="002A3E4B">
      <w:pPr>
        <w:numPr>
          <w:ilvl w:val="1"/>
          <w:numId w:val="34"/>
        </w:numPr>
        <w:ind w:left="1134" w:hanging="425"/>
        <w:jc w:val="left"/>
      </w:pPr>
      <w:r>
        <w:t>objekt přestane být z objektivních důvodů způsobilý k výkonu činnosti, k němuž byl určen a Pronajímatel nezajistí Nájemci odpovídající náhradní prostor,</w:t>
      </w:r>
    </w:p>
    <w:p w:rsidR="00224758" w:rsidRDefault="002A3E4B">
      <w:pPr>
        <w:numPr>
          <w:ilvl w:val="1"/>
          <w:numId w:val="34"/>
        </w:numPr>
        <w:ind w:left="1134" w:hanging="425"/>
        <w:jc w:val="left"/>
      </w:pPr>
      <w:r>
        <w:t>porušuje-li Pronajímatel hrubě své povinnosti vůči Nájemci,</w:t>
      </w:r>
    </w:p>
    <w:p w:rsidR="00FA3333" w:rsidRDefault="00FA3333" w:rsidP="00FA3333">
      <w:pPr>
        <w:ind w:left="1134"/>
        <w:jc w:val="left"/>
      </w:pPr>
    </w:p>
    <w:p w:rsidR="00FA3333" w:rsidRDefault="00FA3333" w:rsidP="00FA3333">
      <w:pPr>
        <w:ind w:left="1134"/>
        <w:jc w:val="left"/>
      </w:pPr>
    </w:p>
    <w:p w:rsidR="00224758" w:rsidRDefault="002A3E4B">
      <w:pPr>
        <w:numPr>
          <w:ilvl w:val="1"/>
          <w:numId w:val="34"/>
        </w:numPr>
        <w:ind w:left="1134" w:hanging="425"/>
        <w:jc w:val="left"/>
      </w:pPr>
      <w:r>
        <w:lastRenderedPageBreak/>
        <w:t xml:space="preserve">výpovědí Pronajímatele nebo Nájemce i bez udání důvodů, v tříměsíční výpovědní lhůtě. </w:t>
      </w:r>
    </w:p>
    <w:p w:rsidR="00224758" w:rsidRDefault="00224758">
      <w:pPr>
        <w:ind w:left="1134"/>
      </w:pPr>
    </w:p>
    <w:p w:rsidR="00224758" w:rsidRDefault="002A3E4B">
      <w:pPr>
        <w:pStyle w:val="Nadpis3"/>
        <w:keepNext w:val="0"/>
        <w:numPr>
          <w:ilvl w:val="0"/>
          <w:numId w:val="5"/>
        </w:numPr>
        <w:tabs>
          <w:tab w:val="left" w:pos="709"/>
        </w:tabs>
        <w:ind w:left="709" w:hanging="283"/>
        <w:rPr>
          <w:b/>
          <w:szCs w:val="24"/>
        </w:rPr>
      </w:pPr>
      <w:r>
        <w:rPr>
          <w:b/>
          <w:szCs w:val="24"/>
        </w:rPr>
        <w:t xml:space="preserve">výpovědí Pronajímatele i před uplynutím ujednané doby z následujících sjednaných důvodů: </w:t>
      </w:r>
    </w:p>
    <w:p w:rsidR="00224758" w:rsidRDefault="002A3E4B">
      <w:pPr>
        <w:numPr>
          <w:ilvl w:val="0"/>
          <w:numId w:val="25"/>
        </w:numPr>
        <w:ind w:left="1134" w:hanging="425"/>
        <w:jc w:val="left"/>
      </w:pPr>
      <w:r>
        <w:t xml:space="preserve">nezaplatí-li Nájemce nájemné nebo služby ani do splatnosti příští splátky nájemného nebo služeb, </w:t>
      </w:r>
    </w:p>
    <w:p w:rsidR="00224758" w:rsidRDefault="002A3E4B">
      <w:pPr>
        <w:ind w:left="709"/>
      </w:pPr>
      <w:r>
        <w:t xml:space="preserve">b.    Nájemce přenechá předmět nájmu nebo jeho část do užívání jinému subjektu, </w:t>
      </w:r>
    </w:p>
    <w:p w:rsidR="00224758" w:rsidRDefault="002A3E4B">
      <w:pPr>
        <w:ind w:left="709"/>
      </w:pPr>
      <w:r>
        <w:t xml:space="preserve">c.    jestliže Nájemce neplní řádně a včas své povinnosti nebo přestane plnit dojednané   </w:t>
      </w:r>
    </w:p>
    <w:p w:rsidR="00224758" w:rsidRDefault="002A3E4B">
      <w:pPr>
        <w:tabs>
          <w:tab w:val="left" w:pos="1134"/>
        </w:tabs>
        <w:ind w:left="709"/>
        <w:rPr>
          <w:color w:val="FF0000"/>
        </w:rPr>
      </w:pPr>
      <w:r>
        <w:t xml:space="preserve">       podmínky, </w:t>
      </w:r>
    </w:p>
    <w:p w:rsidR="00224758" w:rsidRDefault="002A3E4B">
      <w:pPr>
        <w:tabs>
          <w:tab w:val="left" w:pos="1134"/>
        </w:tabs>
        <w:ind w:left="666"/>
      </w:pPr>
      <w:r>
        <w:t xml:space="preserve">d.    jestliže Nájemce podstatným způsobem poruší povinnost, kterou na sebe vzal dle     </w:t>
      </w:r>
    </w:p>
    <w:p w:rsidR="00224758" w:rsidRDefault="002A3E4B">
      <w:pPr>
        <w:ind w:left="666"/>
      </w:pPr>
      <w:r>
        <w:t xml:space="preserve">       této Smlouvy a nesjedná nápravu do doby, kdy byl k tomu Pronajímatelem vyzván. </w:t>
      </w:r>
    </w:p>
    <w:p w:rsidR="00224758" w:rsidRDefault="00224758"/>
    <w:p w:rsidR="00224758" w:rsidRDefault="002A3E4B">
      <w:r>
        <w:t>2) Pronajímatel může od této smlouvy odstoupit z následujících důvodů:</w:t>
      </w:r>
    </w:p>
    <w:p w:rsidR="00224758" w:rsidRDefault="002A3E4B">
      <w:r>
        <w:t xml:space="preserve">       a) Nájemce neplní řádně a včas své povinnosti, a tyto nesplní ani v přiměřené dodatečné   </w:t>
      </w:r>
    </w:p>
    <w:p w:rsidR="00224758" w:rsidRDefault="002A3E4B">
      <w:r>
        <w:t xml:space="preserve">           lhůtě, stanovené mu písemně Pronajímatelem,</w:t>
      </w:r>
    </w:p>
    <w:p w:rsidR="00224758" w:rsidRDefault="002A3E4B">
      <w:pPr>
        <w:ind w:left="426"/>
      </w:pPr>
      <w:r>
        <w:t xml:space="preserve">b) Nájemce zvlášť závažným způsobem porušuje své povinnosti, a tím působí značnou       </w:t>
      </w:r>
    </w:p>
    <w:p w:rsidR="00224758" w:rsidRDefault="002A3E4B">
      <w:pPr>
        <w:ind w:left="708"/>
      </w:pPr>
      <w:r>
        <w:t>újmu druhé Smluvní straně,</w:t>
      </w:r>
    </w:p>
    <w:p w:rsidR="00224758" w:rsidRDefault="002A3E4B">
      <w:pPr>
        <w:tabs>
          <w:tab w:val="left" w:pos="567"/>
          <w:tab w:val="left" w:pos="851"/>
        </w:tabs>
        <w:ind w:left="709" w:hanging="426"/>
      </w:pPr>
      <w:r>
        <w:t xml:space="preserve">   c) přes doručenou písemnou výzvu užívá Nájemce předmět nájmu takovým způsobem, že se opotřebovává nad míru přiměřenou okolnostem.</w:t>
      </w:r>
    </w:p>
    <w:p w:rsidR="00224758" w:rsidRDefault="00224758"/>
    <w:p w:rsidR="00224758" w:rsidRDefault="002A3E4B">
      <w:r>
        <w:t>3) Speciální výpovědní důvod a odstoupení od Smlouvy dle § 27 odst. 2 zák. č. 219/2000 Sb.:</w:t>
      </w:r>
    </w:p>
    <w:p w:rsidR="00224758" w:rsidRDefault="002A3E4B">
      <w: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224758" w:rsidRDefault="00224758">
      <w:pPr>
        <w:ind w:left="420"/>
      </w:pPr>
    </w:p>
    <w:p w:rsidR="00224758" w:rsidRDefault="00224758">
      <w:pPr>
        <w:pStyle w:val="Odstavecseseznamem"/>
        <w:numPr>
          <w:ilvl w:val="0"/>
          <w:numId w:val="1"/>
        </w:numPr>
        <w:ind w:left="426" w:hanging="426"/>
        <w:contextualSpacing w:val="0"/>
        <w:jc w:val="both"/>
        <w:rPr>
          <w:rFonts w:eastAsia="Calibri"/>
          <w:vanish/>
          <w:sz w:val="24"/>
          <w:szCs w:val="24"/>
        </w:rPr>
      </w:pPr>
    </w:p>
    <w:p w:rsidR="00224758" w:rsidRDefault="002A3E4B">
      <w:r>
        <w:t>4) Neuposlechne-li Nájemce výzvy k zaplacení nájemného a služeb ani do splatnosti příštího nájemného nebo služeb podle odstavce 1. písm. d)a. tohoto článku Smlouvy, má Pronajímatel právo nájem vypovědět bez výpovědní doby.</w:t>
      </w:r>
    </w:p>
    <w:p w:rsidR="00224758" w:rsidRDefault="00224758">
      <w:pPr>
        <w:ind w:left="426"/>
      </w:pPr>
    </w:p>
    <w:p w:rsidR="00224758" w:rsidRDefault="002A3E4B">
      <w:r>
        <w:t xml:space="preserve">5) Výpovědní lhůta činí tři měsíce a začíná běžet od prvního dne kalendářního měsíce následujícího po dni, kdy byla písemná výpověď prokazatelně doručena druhé Smluvní straně. </w:t>
      </w:r>
    </w:p>
    <w:p w:rsidR="00224758" w:rsidRDefault="00224758"/>
    <w:p w:rsidR="00224758" w:rsidRDefault="002A3E4B">
      <w:r>
        <w:t>6) Výpověď musí být odůvodněna, vyjma odst. 1) písm. c)g. tohoto článku Smlouvy; to neplatí, má-li Smluvní strana na základě ustanovení Občanského zákoníku nebo této Smlouvy právo vypovědět nájem bez výpovědní doby.</w:t>
      </w:r>
    </w:p>
    <w:p w:rsidR="00224758" w:rsidRDefault="00224758">
      <w:pPr>
        <w:pStyle w:val="Odstavecseseznamem"/>
        <w:rPr>
          <w:sz w:val="24"/>
          <w:szCs w:val="24"/>
        </w:rPr>
      </w:pPr>
    </w:p>
    <w:p w:rsidR="00224758" w:rsidRDefault="002A3E4B">
      <w:r>
        <w:t>7) Na základě dohody Smluvních stran není strana, která nájem vypoví, povinna poskytnout druhé straně přiměřené odstupné. Je vyloučeno použití § 2315 Občanského zákoníku.</w:t>
      </w:r>
    </w:p>
    <w:p w:rsidR="00224758" w:rsidRDefault="00224758">
      <w:pPr>
        <w:pStyle w:val="Odstavecseseznamem"/>
        <w:rPr>
          <w:sz w:val="24"/>
          <w:szCs w:val="24"/>
        </w:rPr>
      </w:pPr>
    </w:p>
    <w:p w:rsidR="00224758" w:rsidRDefault="002A3E4B">
      <w:r>
        <w:t>8) Pronajímatel má právo na náhradu ve výši sjednaného nájemného, neodevzdá-li Nájemce Pronajímateli v den skončení nájmu předmět nájmu až do dne, kdy jej Nájemce pronajímateli skutečně odevzdá.</w:t>
      </w:r>
    </w:p>
    <w:p w:rsidR="00224758" w:rsidRDefault="00224758">
      <w:pPr>
        <w:pStyle w:val="Odstavecseseznamem"/>
        <w:rPr>
          <w:sz w:val="24"/>
          <w:szCs w:val="24"/>
        </w:rPr>
      </w:pPr>
    </w:p>
    <w:p w:rsidR="00FA3333" w:rsidRDefault="00FA3333">
      <w:pPr>
        <w:pStyle w:val="Odstavecseseznamem"/>
        <w:rPr>
          <w:sz w:val="24"/>
          <w:szCs w:val="24"/>
        </w:rPr>
      </w:pPr>
    </w:p>
    <w:p w:rsidR="00FA3333" w:rsidRDefault="00FA3333">
      <w:pPr>
        <w:pStyle w:val="Odstavecseseznamem"/>
        <w:rPr>
          <w:sz w:val="24"/>
          <w:szCs w:val="24"/>
        </w:rPr>
      </w:pPr>
    </w:p>
    <w:p w:rsidR="00FA3333" w:rsidRDefault="00FA3333">
      <w:pPr>
        <w:pStyle w:val="Odstavecseseznamem"/>
        <w:rPr>
          <w:sz w:val="24"/>
          <w:szCs w:val="24"/>
        </w:rPr>
      </w:pPr>
    </w:p>
    <w:p w:rsidR="00FA3333" w:rsidRDefault="00FA3333">
      <w:pPr>
        <w:pStyle w:val="Odstavecseseznamem"/>
        <w:rPr>
          <w:sz w:val="24"/>
          <w:szCs w:val="24"/>
        </w:rPr>
      </w:pPr>
    </w:p>
    <w:p w:rsidR="00FA3333" w:rsidRDefault="00FA3333">
      <w:pPr>
        <w:pStyle w:val="Odstavecseseznamem"/>
        <w:rPr>
          <w:sz w:val="24"/>
          <w:szCs w:val="24"/>
        </w:rPr>
      </w:pPr>
    </w:p>
    <w:p w:rsidR="00224758" w:rsidRDefault="002A3E4B">
      <w:r>
        <w:lastRenderedPageBreak/>
        <w:t>9) Pokud Nájemce po ukončení nájemního vztahu řádně nepředá předmět nájmu Pronajímateli ke dni skončení nájemního vztahu, je Pronajímatel oprávněn učinit po písemném upozornění Nájemce veškeré kroky nutné k vyklizení předmětu nájmu, a to na náklady Nájemce. V takovém případě Pronajímatel nejprve Nájemce písemně vyzve k vyklizení předmětu nájmu v náhradním termínu. Pokud Nájemce ani v tomto náhradním termínu předmět nájmu sám nevyklidí a řádně Pronajímateli nepředá, je Pronajímatel oprávněn po překonání zámku předmět nájmu sám vyklidit a movité věci Nájemce umístit po dobu 30 dní v jiném uzamykatelném prostoru, to vše na náklady Nájemce. Za každý den prodlení s vyklizením předmětu nájmu zaplatí Nájemce Pronajímateli smluvní pokutu ve výši 1.000,- Kč. Ustanovení tohoto článku Smlouvy však neplatí, pokud Pronajímatel svým jednáním předání zmaří nebo odmítne nebo neposkytne k němu dostatečnou součinnost.</w:t>
      </w:r>
    </w:p>
    <w:p w:rsidR="00224758" w:rsidRDefault="00224758">
      <w:pPr>
        <w:pStyle w:val="Zkladntext"/>
        <w:jc w:val="center"/>
        <w:rPr>
          <w:b/>
          <w:szCs w:val="24"/>
        </w:rPr>
      </w:pPr>
    </w:p>
    <w:p w:rsidR="00224758" w:rsidRDefault="00224758">
      <w:pPr>
        <w:pStyle w:val="Zkladntext"/>
        <w:jc w:val="center"/>
        <w:rPr>
          <w:b/>
          <w:szCs w:val="24"/>
        </w:rPr>
      </w:pPr>
    </w:p>
    <w:p w:rsidR="00224758" w:rsidRDefault="002A3E4B">
      <w:pPr>
        <w:pStyle w:val="Zkladntext"/>
        <w:jc w:val="center"/>
        <w:rPr>
          <w:b/>
          <w:szCs w:val="24"/>
        </w:rPr>
      </w:pPr>
      <w:r>
        <w:rPr>
          <w:b/>
          <w:szCs w:val="24"/>
        </w:rPr>
        <w:t>Článek IX.</w:t>
      </w:r>
    </w:p>
    <w:p w:rsidR="00224758" w:rsidRDefault="002A3E4B">
      <w:pPr>
        <w:pStyle w:val="Zkladntext"/>
        <w:jc w:val="center"/>
        <w:rPr>
          <w:b/>
          <w:szCs w:val="24"/>
        </w:rPr>
      </w:pPr>
      <w:r>
        <w:rPr>
          <w:b/>
          <w:szCs w:val="24"/>
        </w:rPr>
        <w:t>Ochrana osobních údajů</w:t>
      </w:r>
    </w:p>
    <w:p w:rsidR="00224758" w:rsidRDefault="00224758">
      <w:pPr>
        <w:pStyle w:val="Zkladntext"/>
        <w:jc w:val="left"/>
        <w:rPr>
          <w:szCs w:val="24"/>
        </w:rPr>
      </w:pPr>
    </w:p>
    <w:p w:rsidR="00224758" w:rsidRDefault="002A3E4B">
      <w:pPr>
        <w:pStyle w:val="Zkladntext"/>
        <w:rPr>
          <w:szCs w:val="24"/>
        </w:rPr>
      </w:pPr>
      <w:r>
        <w:rPr>
          <w:szCs w:val="24"/>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rsidR="00224758" w:rsidRDefault="00224758">
      <w:pPr>
        <w:pStyle w:val="Zkladntext"/>
        <w:jc w:val="center"/>
        <w:rPr>
          <w:b/>
          <w:szCs w:val="24"/>
        </w:rPr>
      </w:pPr>
    </w:p>
    <w:p w:rsidR="00224758" w:rsidRDefault="00224758">
      <w:pPr>
        <w:pStyle w:val="Zkladntext"/>
        <w:jc w:val="center"/>
        <w:rPr>
          <w:b/>
          <w:szCs w:val="24"/>
        </w:rPr>
      </w:pPr>
    </w:p>
    <w:p w:rsidR="00224758" w:rsidRDefault="002A3E4B">
      <w:pPr>
        <w:pStyle w:val="Zkladntext"/>
        <w:jc w:val="center"/>
        <w:rPr>
          <w:b/>
          <w:szCs w:val="24"/>
        </w:rPr>
      </w:pPr>
      <w:r>
        <w:rPr>
          <w:b/>
          <w:szCs w:val="24"/>
        </w:rPr>
        <w:t>Článek X.</w:t>
      </w:r>
    </w:p>
    <w:p w:rsidR="00224758" w:rsidRDefault="002A3E4B">
      <w:pPr>
        <w:pStyle w:val="Zkladntext"/>
        <w:jc w:val="center"/>
        <w:rPr>
          <w:b/>
          <w:szCs w:val="24"/>
        </w:rPr>
      </w:pPr>
      <w:r>
        <w:rPr>
          <w:b/>
          <w:szCs w:val="24"/>
        </w:rPr>
        <w:t>Závěrečná ustanovení</w:t>
      </w:r>
    </w:p>
    <w:p w:rsidR="00224758" w:rsidRDefault="00224758">
      <w:pPr>
        <w:pStyle w:val="Zkladntext"/>
        <w:jc w:val="center"/>
        <w:rPr>
          <w:b/>
          <w:szCs w:val="24"/>
        </w:rPr>
      </w:pPr>
    </w:p>
    <w:p w:rsidR="00224758" w:rsidRDefault="002A3E4B">
      <w:pPr>
        <w:pStyle w:val="Zkladntext"/>
        <w:rPr>
          <w:szCs w:val="24"/>
        </w:rPr>
      </w:pPr>
      <w:r>
        <w:rPr>
          <w:szCs w:val="24"/>
        </w:rPr>
        <w:t>1) Tato Smlouva nabývá  platnosti dnem jejího podpisu oběma smluvními stranami a sjednává se s účinností od 1.5.2021,</w:t>
      </w:r>
      <w:r>
        <w:rPr>
          <w:color w:val="984806"/>
          <w:szCs w:val="24"/>
        </w:rPr>
        <w:t xml:space="preserve"> </w:t>
      </w:r>
      <w:r>
        <w:rPr>
          <w:szCs w:val="24"/>
        </w:rPr>
        <w:t>za předpokladu, že Smlouva bude neprodleně</w:t>
      </w:r>
      <w:r>
        <w:rPr>
          <w:i/>
          <w:szCs w:val="24"/>
        </w:rPr>
        <w:t xml:space="preserve"> </w:t>
      </w:r>
      <w:r>
        <w:rPr>
          <w:szCs w:val="24"/>
        </w:rPr>
        <w:t>po jejím podpisu, nejpozději dnem 1.5.2021 zveřejněna v registru smluv v souladu s odst. 6) tohoto článku Smlouvy.</w:t>
      </w:r>
    </w:p>
    <w:p w:rsidR="00224758" w:rsidRDefault="00224758">
      <w:pPr>
        <w:pStyle w:val="Zkladntext"/>
        <w:rPr>
          <w:szCs w:val="24"/>
        </w:rPr>
      </w:pPr>
    </w:p>
    <w:p w:rsidR="00224758" w:rsidRDefault="002A3E4B">
      <w: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rsidR="00224758" w:rsidRDefault="00224758">
      <w:pPr>
        <w:pStyle w:val="Zkladntext"/>
        <w:ind w:left="426"/>
        <w:rPr>
          <w:szCs w:val="24"/>
        </w:rPr>
      </w:pPr>
    </w:p>
    <w:p w:rsidR="00224758" w:rsidRDefault="002A3E4B">
      <w:r>
        <w:t>3) Smlouva je vyhotovena ve třech stejnopisech, z nichž Pronajímatel obdrží dva stejnopisy a Nájemce jeden stejnopis.</w:t>
      </w:r>
    </w:p>
    <w:p w:rsidR="00224758" w:rsidRDefault="00224758">
      <w:pPr>
        <w:pStyle w:val="Zkladntext"/>
        <w:rPr>
          <w:szCs w:val="24"/>
        </w:rPr>
      </w:pPr>
    </w:p>
    <w:p w:rsidR="00224758" w:rsidRDefault="002A3E4B">
      <w:r>
        <w:t>4) Smluvní strany prohlašují, že se s touto Smlouvou seznámily a na důkaz své svobodné a určité vůle ji níže uvedeného dne, měsíce a roku podepisují.</w:t>
      </w:r>
    </w:p>
    <w:p w:rsidR="00224758" w:rsidRDefault="00224758"/>
    <w:p w:rsidR="00224758" w:rsidRDefault="002A3E4B">
      <w:pPr>
        <w:rPr>
          <w:color w:val="7030A0"/>
        </w:rPr>
      </w:pPr>
      <w: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rsidR="00224758" w:rsidRDefault="00224758">
      <w:pPr>
        <w:pStyle w:val="Zkladntext"/>
        <w:rPr>
          <w:szCs w:val="24"/>
        </w:rPr>
      </w:pPr>
    </w:p>
    <w:p w:rsidR="00224758" w:rsidRDefault="002A3E4B">
      <w:pPr>
        <w:pStyle w:val="Zkladntext"/>
        <w:rPr>
          <w:szCs w:val="24"/>
        </w:rPr>
      </w:pPr>
      <w:r>
        <w:rPr>
          <w:szCs w:val="24"/>
        </w:rPr>
        <w:lastRenderedPageBreak/>
        <w:t>6)</w:t>
      </w:r>
      <w:r>
        <w:rPr>
          <w:color w:val="C00000"/>
        </w:rPr>
        <w:t xml:space="preserve"> </w:t>
      </w:r>
      <w: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b/>
          <w:i/>
          <w:szCs w:val="24"/>
        </w:rPr>
        <w:t>.</w:t>
      </w:r>
      <w:r>
        <w:rPr>
          <w:color w:val="984806"/>
          <w:szCs w:val="24"/>
        </w:rPr>
        <w:t xml:space="preserve"> </w:t>
      </w:r>
      <w:r>
        <w:rPr>
          <w:szCs w:val="24"/>
        </w:rPr>
        <w:t>Nájemce bere na vědomí, že tato Smlouva nabude účinnosti nejdříve dnem uveřejnění v registru smluv</w:t>
      </w:r>
    </w:p>
    <w:p w:rsidR="00224758" w:rsidRDefault="00224758">
      <w:pPr>
        <w:pStyle w:val="Zkladntext"/>
        <w:rPr>
          <w:szCs w:val="24"/>
        </w:rPr>
      </w:pPr>
    </w:p>
    <w:p w:rsidR="00224758" w:rsidRDefault="00224758">
      <w:pPr>
        <w:pStyle w:val="Zkladntext"/>
        <w:rPr>
          <w:b/>
          <w:szCs w:val="24"/>
        </w:rPr>
      </w:pPr>
    </w:p>
    <w:p w:rsidR="00224758" w:rsidRDefault="002A3E4B">
      <w:pPr>
        <w:pStyle w:val="Zkladntext"/>
        <w:rPr>
          <w:b/>
          <w:szCs w:val="24"/>
        </w:rPr>
      </w:pPr>
      <w:r>
        <w:rPr>
          <w:b/>
          <w:szCs w:val="24"/>
        </w:rPr>
        <w:t>Přílohy:</w:t>
      </w:r>
    </w:p>
    <w:p w:rsidR="00224758" w:rsidRDefault="002A3E4B">
      <w:pPr>
        <w:pStyle w:val="Zkladntext"/>
        <w:rPr>
          <w:szCs w:val="24"/>
        </w:rPr>
      </w:pPr>
      <w:r>
        <w:rPr>
          <w:szCs w:val="24"/>
        </w:rPr>
        <w:t>Příloha č. 1:</w:t>
      </w:r>
      <w:r>
        <w:rPr>
          <w:b/>
          <w:szCs w:val="24"/>
        </w:rPr>
        <w:t xml:space="preserve"> </w:t>
      </w:r>
      <w:r>
        <w:rPr>
          <w:szCs w:val="24"/>
        </w:rPr>
        <w:t>Předmět nájmu s výměrami</w:t>
      </w:r>
    </w:p>
    <w:p w:rsidR="00224758" w:rsidRDefault="002A3E4B">
      <w:pPr>
        <w:pStyle w:val="Zkladntextodsazen"/>
        <w:tabs>
          <w:tab w:val="left" w:pos="1701"/>
        </w:tabs>
        <w:ind w:left="1695" w:hanging="1695"/>
      </w:pPr>
      <w:r>
        <w:t>Příloha č. 2: Půdorysný plán předmětu nájmu</w:t>
      </w:r>
    </w:p>
    <w:p w:rsidR="00224758" w:rsidRDefault="002A3E4B">
      <w:pPr>
        <w:pStyle w:val="Zkladntextodsazen"/>
        <w:tabs>
          <w:tab w:val="left" w:pos="1701"/>
        </w:tabs>
        <w:ind w:left="1695" w:hanging="1695"/>
      </w:pPr>
      <w:r>
        <w:rPr>
          <w:szCs w:val="24"/>
        </w:rPr>
        <w:t xml:space="preserve">Příloha č. 3: </w:t>
      </w:r>
      <w:r>
        <w:t>Výpis z veřejné části živnostenského rejstříku Nájemce</w:t>
      </w:r>
    </w:p>
    <w:p w:rsidR="00224758" w:rsidRDefault="00224758">
      <w:pPr>
        <w:pStyle w:val="Zkladntext"/>
        <w:rPr>
          <w:szCs w:val="24"/>
        </w:rPr>
      </w:pPr>
    </w:p>
    <w:p w:rsidR="00224758" w:rsidRDefault="00224758"/>
    <w:p w:rsidR="00224758" w:rsidRDefault="00224758"/>
    <w:p w:rsidR="00224758" w:rsidRDefault="00224758"/>
    <w:p w:rsidR="00224758" w:rsidRDefault="002A3E4B">
      <w:r>
        <w:t xml:space="preserve">V Praze dne </w:t>
      </w:r>
      <w:r w:rsidR="007218F1">
        <w:t>17.3.2021</w:t>
      </w:r>
      <w:r>
        <w:t xml:space="preserve">                                        </w:t>
      </w:r>
      <w:r>
        <w:tab/>
        <w:t xml:space="preserve">  V Novém Jičíně dne</w:t>
      </w:r>
      <w:r>
        <w:tab/>
      </w:r>
      <w:r w:rsidR="007218F1">
        <w:t xml:space="preserve"> 31.3.2021</w:t>
      </w:r>
      <w:r>
        <w:tab/>
      </w:r>
    </w:p>
    <w:p w:rsidR="00224758" w:rsidRDefault="00224758"/>
    <w:p w:rsidR="00224758" w:rsidRDefault="002A3E4B">
      <w:pPr>
        <w:pStyle w:val="Default"/>
        <w:rPr>
          <w:rFonts w:ascii="Times New Roman" w:hAnsi="Times New Roman" w:cs="Times New Roman"/>
        </w:rPr>
      </w:pPr>
      <w:r>
        <w:rPr>
          <w:rFonts w:ascii="Times New Roman" w:hAnsi="Times New Roman" w:cs="Times New Roman"/>
        </w:rPr>
        <w:t>Pronajímatel: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Nájemce:                            </w:t>
      </w:r>
    </w:p>
    <w:p w:rsidR="00224758" w:rsidRDefault="00224758">
      <w:pPr>
        <w:pStyle w:val="Default"/>
      </w:pPr>
    </w:p>
    <w:p w:rsidR="00224758" w:rsidRDefault="00224758">
      <w:pPr>
        <w:pStyle w:val="Default"/>
      </w:pPr>
    </w:p>
    <w:p w:rsidR="00224758" w:rsidRDefault="00224758">
      <w:pPr>
        <w:pStyle w:val="Default"/>
      </w:pPr>
    </w:p>
    <w:p w:rsidR="00224758" w:rsidRDefault="00224758">
      <w:pPr>
        <w:pStyle w:val="Default"/>
        <w:rPr>
          <w:rFonts w:ascii="Times New Roman" w:hAnsi="Times New Roman" w:cs="Times New Roman"/>
          <w:b/>
        </w:rPr>
      </w:pPr>
    </w:p>
    <w:p w:rsidR="00224758" w:rsidRDefault="00224758">
      <w:pPr>
        <w:pStyle w:val="Default"/>
        <w:rPr>
          <w:rFonts w:ascii="Times New Roman" w:hAnsi="Times New Roman" w:cs="Times New Roman"/>
          <w:b/>
        </w:rPr>
      </w:pPr>
    </w:p>
    <w:p w:rsidR="00224758" w:rsidRDefault="00224758">
      <w:pPr>
        <w:pStyle w:val="Default"/>
        <w:rPr>
          <w:rFonts w:ascii="Times New Roman" w:hAnsi="Times New Roman" w:cs="Times New Roman"/>
          <w:b/>
        </w:rPr>
      </w:pPr>
    </w:p>
    <w:p w:rsidR="00224758" w:rsidRDefault="00224758">
      <w:pPr>
        <w:pStyle w:val="Default"/>
        <w:rPr>
          <w:rFonts w:ascii="Times New Roman" w:hAnsi="Times New Roman" w:cs="Times New Roman"/>
          <w:b/>
        </w:rPr>
      </w:pPr>
    </w:p>
    <w:p w:rsidR="00224758" w:rsidRDefault="00224758">
      <w:pPr>
        <w:pStyle w:val="Default"/>
        <w:rPr>
          <w:rFonts w:ascii="Times New Roman" w:hAnsi="Times New Roman" w:cs="Times New Roman"/>
          <w:b/>
        </w:rPr>
      </w:pPr>
    </w:p>
    <w:p w:rsidR="00224758" w:rsidRDefault="002A3E4B">
      <w:pPr>
        <w:pStyle w:val="Default"/>
        <w:rPr>
          <w:rFonts w:ascii="Times New Roman" w:hAnsi="Times New Roman" w:cs="Times New Roman"/>
          <w:b/>
        </w:rPr>
      </w:pPr>
      <w:r>
        <w:rPr>
          <w:rFonts w:ascii="Times New Roman" w:hAnsi="Times New Roman" w:cs="Times New Roman"/>
          <w:b/>
        </w:rPr>
        <w:t>-------------------------------------------------------</w:t>
      </w:r>
      <w:r>
        <w:rPr>
          <w:rFonts w:ascii="Times New Roman" w:hAnsi="Times New Roman" w:cs="Times New Roman"/>
          <w:b/>
        </w:rPr>
        <w:tab/>
        <w:t xml:space="preserve">   ------------------------------------------</w:t>
      </w:r>
    </w:p>
    <w:p w:rsidR="00224758" w:rsidRDefault="002A3E4B">
      <w:pPr>
        <w:pStyle w:val="Default"/>
        <w:rPr>
          <w:rFonts w:ascii="Times New Roman" w:hAnsi="Times New Roman" w:cs="Times New Roman"/>
        </w:rPr>
      </w:pPr>
      <w:r>
        <w:rPr>
          <w:rFonts w:ascii="Times New Roman" w:hAnsi="Times New Roman" w:cs="Times New Roman"/>
          <w:b/>
        </w:rPr>
        <w:t xml:space="preserve">Česká republika – Ministerstvo zemědělství </w:t>
      </w:r>
      <w:r>
        <w:rPr>
          <w:rFonts w:ascii="Times New Roman" w:hAnsi="Times New Roman" w:cs="Times New Roman"/>
        </w:rPr>
        <w:t xml:space="preserve">      </w:t>
      </w:r>
      <w:r>
        <w:rPr>
          <w:rFonts w:ascii="Times New Roman" w:hAnsi="Times New Roman" w:cs="Times New Roman"/>
        </w:rPr>
        <w:tab/>
        <w:t xml:space="preserve">                    Ing. Aleš Palička</w:t>
      </w:r>
    </w:p>
    <w:p w:rsidR="00224758" w:rsidRDefault="002A3E4B">
      <w:pPr>
        <w:pStyle w:val="Default"/>
        <w:rPr>
          <w:rFonts w:ascii="Times New Roman" w:hAnsi="Times New Roman" w:cs="Times New Roman"/>
        </w:rPr>
      </w:pPr>
      <w:r>
        <w:tab/>
        <w:t xml:space="preserve">        </w:t>
      </w:r>
      <w:r>
        <w:rPr>
          <w:rFonts w:ascii="Times New Roman" w:hAnsi="Times New Roman" w:cs="Times New Roman"/>
        </w:rPr>
        <w:t xml:space="preserve">Mgr. Pavel Brokeš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24758" w:rsidRDefault="002A3E4B">
      <w:pPr>
        <w:pStyle w:val="Zkladntext"/>
        <w:rPr>
          <w:szCs w:val="24"/>
        </w:rPr>
      </w:pPr>
      <w:r>
        <w:rPr>
          <w:szCs w:val="24"/>
        </w:rPr>
        <w:t xml:space="preserve">            ředitel odboru vnitřní správy</w:t>
      </w:r>
      <w:r>
        <w:rPr>
          <w:szCs w:val="24"/>
        </w:rPr>
        <w:tab/>
      </w:r>
      <w:r>
        <w:rPr>
          <w:szCs w:val="24"/>
        </w:rPr>
        <w:tab/>
      </w:r>
      <w:r>
        <w:rPr>
          <w:szCs w:val="24"/>
        </w:rPr>
        <w:tab/>
      </w:r>
      <w:r>
        <w:rPr>
          <w:szCs w:val="24"/>
        </w:rPr>
        <w:tab/>
        <w:t xml:space="preserve">   </w:t>
      </w:r>
    </w:p>
    <w:p w:rsidR="00224758" w:rsidRDefault="00224758">
      <w:pPr>
        <w:pStyle w:val="Zkladntext"/>
        <w:rPr>
          <w:b/>
          <w:szCs w:val="24"/>
        </w:rPr>
      </w:pPr>
    </w:p>
    <w:p w:rsidR="00224758" w:rsidRDefault="00224758">
      <w:pPr>
        <w:rPr>
          <w:b/>
          <w:caps/>
          <w:spacing w:val="8"/>
        </w:rPr>
      </w:pPr>
    </w:p>
    <w:sectPr w:rsidR="00224758">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D8" w:rsidRDefault="00043CD8">
      <w:r>
        <w:separator/>
      </w:r>
    </w:p>
  </w:endnote>
  <w:endnote w:type="continuationSeparator" w:id="0">
    <w:p w:rsidR="00043CD8" w:rsidRDefault="0004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58" w:rsidRDefault="002A3E4B">
    <w:pPr>
      <w:pStyle w:val="Zpat"/>
    </w:pPr>
    <w:fldSimple w:instr=" DOCVARIABLE  dms_cj  \* MERGEFORMAT ">
      <w:r>
        <w:rPr>
          <w:bCs/>
        </w:rPr>
        <w:t>12963/2021-MZE-11141</w:t>
      </w:r>
    </w:fldSimple>
    <w:r>
      <w:tab/>
    </w:r>
    <w:r>
      <w:fldChar w:fldCharType="begin"/>
    </w:r>
    <w:r>
      <w:instrText>PAGE   \* MERGEFORMAT</w:instrText>
    </w:r>
    <w:r>
      <w:fldChar w:fldCharType="separate"/>
    </w:r>
    <w:r w:rsidR="00C268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D8" w:rsidRDefault="00043CD8">
      <w:r>
        <w:separator/>
      </w:r>
    </w:p>
  </w:footnote>
  <w:footnote w:type="continuationSeparator" w:id="0">
    <w:p w:rsidR="00043CD8" w:rsidRDefault="0004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58" w:rsidRDefault="00043C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feff73a-bd39-48d8-a87b-7b56a40399cf"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58" w:rsidRDefault="00043C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09a84bc-566e-465f-89cf-3de63443bb96"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58" w:rsidRDefault="00043C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f1e51f3-ad10-4cf6-959f-64299f5291ac"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0E"/>
    <w:multiLevelType w:val="multilevel"/>
    <w:tmpl w:val="5ED6D5B2"/>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1872976"/>
    <w:multiLevelType w:val="multilevel"/>
    <w:tmpl w:val="AAC015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20855EB"/>
    <w:multiLevelType w:val="multilevel"/>
    <w:tmpl w:val="F00CB5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9F33769"/>
    <w:multiLevelType w:val="multilevel"/>
    <w:tmpl w:val="61F8CB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BED30B6"/>
    <w:multiLevelType w:val="multilevel"/>
    <w:tmpl w:val="DD1873DA"/>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E834BFF"/>
    <w:multiLevelType w:val="multilevel"/>
    <w:tmpl w:val="D696B9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F1F45E5"/>
    <w:multiLevelType w:val="multilevel"/>
    <w:tmpl w:val="95D46F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1241D8D"/>
    <w:multiLevelType w:val="multilevel"/>
    <w:tmpl w:val="6E0E87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39AE202"/>
    <w:multiLevelType w:val="multilevel"/>
    <w:tmpl w:val="4F5E3A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4D7E21A"/>
    <w:multiLevelType w:val="multilevel"/>
    <w:tmpl w:val="CA72EA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9D095B5"/>
    <w:multiLevelType w:val="multilevel"/>
    <w:tmpl w:val="A212F9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F74D93D"/>
    <w:multiLevelType w:val="multilevel"/>
    <w:tmpl w:val="FF66B9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A41B96"/>
    <w:multiLevelType w:val="multilevel"/>
    <w:tmpl w:val="35ECFD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25EACAE"/>
    <w:multiLevelType w:val="multilevel"/>
    <w:tmpl w:val="CBEA4C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5FAA33F"/>
    <w:multiLevelType w:val="multilevel"/>
    <w:tmpl w:val="D4320A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9C54C0"/>
    <w:multiLevelType w:val="multilevel"/>
    <w:tmpl w:val="55AC01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B022E15"/>
    <w:multiLevelType w:val="multilevel"/>
    <w:tmpl w:val="95B604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F808A21"/>
    <w:multiLevelType w:val="multilevel"/>
    <w:tmpl w:val="9A9825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7FD6CA5"/>
    <w:multiLevelType w:val="multilevel"/>
    <w:tmpl w:val="D72C36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B8DD733"/>
    <w:multiLevelType w:val="multilevel"/>
    <w:tmpl w:val="098A5C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BC984C7"/>
    <w:multiLevelType w:val="multilevel"/>
    <w:tmpl w:val="7AB84D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D2DD9A0"/>
    <w:multiLevelType w:val="multilevel"/>
    <w:tmpl w:val="909AFF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4D1A635"/>
    <w:multiLevelType w:val="multilevel"/>
    <w:tmpl w:val="3EDAAC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619D8B6"/>
    <w:multiLevelType w:val="multilevel"/>
    <w:tmpl w:val="750A70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8672B8B"/>
    <w:multiLevelType w:val="multilevel"/>
    <w:tmpl w:val="6F86C078"/>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59851892"/>
    <w:multiLevelType w:val="multilevel"/>
    <w:tmpl w:val="593E04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489A778"/>
    <w:multiLevelType w:val="multilevel"/>
    <w:tmpl w:val="9CCA6C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4B4DDA1"/>
    <w:multiLevelType w:val="multilevel"/>
    <w:tmpl w:val="8294FB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4E29B3E"/>
    <w:multiLevelType w:val="multilevel"/>
    <w:tmpl w:val="6002B6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5257AAC"/>
    <w:multiLevelType w:val="multilevel"/>
    <w:tmpl w:val="23666D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767588E"/>
    <w:multiLevelType w:val="multilevel"/>
    <w:tmpl w:val="8F0EB3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D0C80A1"/>
    <w:multiLevelType w:val="multilevel"/>
    <w:tmpl w:val="F138AD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DA39178"/>
    <w:multiLevelType w:val="multilevel"/>
    <w:tmpl w:val="B5A2A8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6DEB267D"/>
    <w:multiLevelType w:val="multilevel"/>
    <w:tmpl w:val="336C3160"/>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707F9D59"/>
    <w:multiLevelType w:val="multilevel"/>
    <w:tmpl w:val="A8AC6D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2DDA892"/>
    <w:multiLevelType w:val="multilevel"/>
    <w:tmpl w:val="05A842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0085966"/>
    <w:docVar w:name="dms_carovy_kod_cj" w:val="12963/2021-MZE-11141"/>
    <w:docVar w:name="dms_cj" w:val="12963/2021-MZE-11141"/>
    <w:docVar w:name="dms_datum" w:val="17. 3. 2021"/>
    <w:docVar w:name="dms_datum_textem" w:val="17. března 2021"/>
    <w:docVar w:name="dms_datum_vzniku" w:val="25. 2. 2021 9:37:12"/>
    <w:docVar w:name="dms_el_pecet" w:val=" "/>
    <w:docVar w:name="dms_el_podpis" w:val="%%%el_podpis%%%"/>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říloha č. 1 - Předmět nájmu s výměrami_x000d__x000a_ 2. Příloha č. 2 - Půdorysný plán předmětu nájmu_x000d__x000a_ 3. Příloha č. 3 - Výpis z veřejné části Živnostenského rejstříku nájemce_x000d__x000a_ 4. Rozhodnutí o dočasné nepotřebnosti_x000d__x000a_ 5. Stanovení ceny obvyklé 2021"/>
    <w:docVar w:name="dms_pripojene_dokumenty" w:val=" "/>
    <w:docVar w:name="dms_spisova_znacka" w:val="50VD3910/2021-11141"/>
    <w:docVar w:name="dms_spravce_jmeno" w:val="Ing. Daniel Ferenz"/>
    <w:docVar w:name="dms_spravce_mail" w:val="Daniel.Ferenz@mze.cz"/>
    <w:docVar w:name="dms_spravce_telefon" w:val="558711085"/>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 sloužících podnikání - Ing. Aleš Palička, Nový Jičín, Divadelní 946/9"/>
    <w:docVar w:name="dms_VNVSpravce" w:val=" "/>
    <w:docVar w:name="dms_zpracoval_jmeno" w:val="Ing. Daniel Ferenz"/>
    <w:docVar w:name="dms_zpracoval_mail" w:val="Daniel.Ferenz@mze.cz"/>
    <w:docVar w:name="dms_zpracoval_telefon" w:val="558711085"/>
  </w:docVars>
  <w:rsids>
    <w:rsidRoot w:val="00224758"/>
    <w:rsid w:val="00043CD8"/>
    <w:rsid w:val="00224758"/>
    <w:rsid w:val="002A3E4B"/>
    <w:rsid w:val="007218F1"/>
    <w:rsid w:val="00C26835"/>
    <w:rsid w:val="00FA3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5:docId w15:val="{53F41EA0-26DC-4760-8AF1-8E1772FA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rPr>
  </w:style>
  <w:style w:type="character" w:customStyle="1" w:styleId="OdstavecseseznamemChar">
    <w:name w:val="Odstavec se seznamem Char"/>
    <w:basedOn w:val="Standardnpsmoodstavce"/>
    <w:link w:val="Odstavecseseznamem"/>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3270</Words>
  <Characters>19293</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dcterms:created xsi:type="dcterms:W3CDTF">2021-04-06T07:03:00Z</dcterms:created>
  <dcterms:modified xsi:type="dcterms:W3CDTF">2021-04-06T07:03:00Z</dcterms:modified>
</cp:coreProperties>
</file>