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Blatná, Vrchlického</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Vrchlického 726, 388 01 Blatná</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75048523</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DANA STRNADOVÁ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498 vedená u Krajského soudu v Českých Budějovicích</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76" w:lineRule="auto"/>
              <w:ind w:right="-124.60629921259908"/>
              <w:jc w:val="both"/>
              <w:rPr>
                <w:sz w:val="20"/>
                <w:szCs w:val="20"/>
              </w:rPr>
            </w:pPr>
            <w:r w:rsidDel="00000000" w:rsidR="00000000" w:rsidRPr="00000000">
              <w:rPr>
                <w:sz w:val="20"/>
                <w:szCs w:val="20"/>
                <w:rtl w:val="0"/>
              </w:rPr>
              <w:t xml:space="preserve">Interaktivní sestava SchoolBoard 65” Lipáček (2 ks);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RAM | 240 GB SSD | Wi-Fi | OS Windows 10 Pro (2 ks).</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258.000 Kč (dvě stě padesát osm tisíc korun českých)</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na adrese odloučeného pracoviště Husovy sady 746, </w:t>
      </w:r>
      <w:r w:rsidDel="00000000" w:rsidR="00000000" w:rsidRPr="00000000">
        <w:rPr>
          <w:color w:val="333333"/>
          <w:sz w:val="20"/>
          <w:szCs w:val="20"/>
          <w:rtl w:val="0"/>
        </w:rPr>
        <w:t xml:space="preserve">388 01 Blatná</w:t>
      </w:r>
      <w:r w:rsidDel="00000000" w:rsidR="00000000" w:rsidRPr="00000000">
        <w:rPr>
          <w:sz w:val="20"/>
          <w:szCs w:val="20"/>
          <w:rtl w:val="0"/>
        </w:rPr>
        <w:t xml:space="preserve">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Blatné dne 1. 4. 2021</w:t>
        <w:tab/>
        <w:tab/>
        <w:tab/>
        <w:tab/>
        <w:tab/>
        <w:t xml:space="preserve">Prodávající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Blatné dne 1. 4. 2021</w:t>
        <w:tab/>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