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2B" w:rsidRDefault="008C702B" w:rsidP="00AB2A5A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Kino Nadsklepí v Kroměříži,  Milíčovo náměstí  488/2, st. p. 571/1, </w:t>
      </w:r>
      <w:proofErr w:type="spellStart"/>
      <w:proofErr w:type="gramStart"/>
      <w:r>
        <w:rPr>
          <w:b/>
          <w:sz w:val="24"/>
          <w:szCs w:val="24"/>
          <w:u w:val="single"/>
        </w:rPr>
        <w:t>k.ú</w:t>
      </w:r>
      <w:proofErr w:type="spellEnd"/>
      <w:r>
        <w:rPr>
          <w:b/>
          <w:sz w:val="24"/>
          <w:szCs w:val="24"/>
          <w:u w:val="single"/>
        </w:rPr>
        <w:t>.</w:t>
      </w:r>
      <w:proofErr w:type="gramEnd"/>
      <w:r>
        <w:rPr>
          <w:b/>
          <w:sz w:val="24"/>
          <w:szCs w:val="24"/>
          <w:u w:val="single"/>
        </w:rPr>
        <w:t xml:space="preserve"> Kroměříž</w:t>
      </w:r>
    </w:p>
    <w:p w:rsidR="00AB2A5A" w:rsidRDefault="00AB2A5A" w:rsidP="007570D5">
      <w:pPr>
        <w:jc w:val="both"/>
        <w:rPr>
          <w:b/>
          <w:sz w:val="24"/>
          <w:szCs w:val="24"/>
          <w:u w:val="single"/>
        </w:rPr>
      </w:pPr>
    </w:p>
    <w:p w:rsidR="00FC3132" w:rsidRPr="00FC3132" w:rsidRDefault="00E1448B" w:rsidP="007570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Podklady pro zpracování investičního záměru:</w:t>
      </w:r>
    </w:p>
    <w:p w:rsidR="00C23462" w:rsidRPr="00D47887" w:rsidRDefault="00C23462" w:rsidP="00C23462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D47887">
        <w:rPr>
          <w:rFonts w:cstheme="minorHAnsi"/>
        </w:rPr>
        <w:t xml:space="preserve">Stavebně </w:t>
      </w:r>
      <w:r>
        <w:rPr>
          <w:rFonts w:cstheme="minorHAnsi"/>
        </w:rPr>
        <w:t>historický</w:t>
      </w:r>
      <w:r w:rsidRPr="00D47887">
        <w:rPr>
          <w:rFonts w:cstheme="minorHAnsi"/>
        </w:rPr>
        <w:t xml:space="preserve"> průzkum</w:t>
      </w:r>
      <w:r w:rsidRPr="00D47887">
        <w:rPr>
          <w:rFonts w:cstheme="minorHAnsi"/>
        </w:rPr>
        <w:tab/>
      </w:r>
      <w:r w:rsidRPr="00D47887">
        <w:rPr>
          <w:rFonts w:cstheme="minorHAnsi"/>
        </w:rPr>
        <w:tab/>
      </w:r>
      <w:r w:rsidRPr="00D47887">
        <w:rPr>
          <w:rFonts w:cstheme="minorHAnsi"/>
        </w:rPr>
        <w:tab/>
      </w:r>
      <w:r w:rsidRPr="00D47887">
        <w:rPr>
          <w:rFonts w:cstheme="minorHAnsi"/>
        </w:rPr>
        <w:tab/>
      </w:r>
      <w:r w:rsidRPr="00D47887">
        <w:rPr>
          <w:rFonts w:cstheme="minorHAnsi"/>
        </w:rPr>
        <w:tab/>
      </w:r>
      <w:proofErr w:type="spellStart"/>
      <w:r w:rsidR="00366CE0">
        <w:rPr>
          <w:rFonts w:cstheme="minorHAnsi"/>
        </w:rPr>
        <w:t>xxx</w:t>
      </w:r>
      <w:proofErr w:type="spellEnd"/>
      <w:r w:rsidRPr="00D47887">
        <w:rPr>
          <w:rFonts w:cstheme="minorHAnsi"/>
        </w:rPr>
        <w:tab/>
        <w:t xml:space="preserve"> </w:t>
      </w:r>
    </w:p>
    <w:p w:rsidR="00C23462" w:rsidRDefault="00887A7A" w:rsidP="0053152A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C23462">
        <w:rPr>
          <w:rFonts w:cstheme="minorHAnsi"/>
        </w:rPr>
        <w:t>Stavebně technický průzkum</w:t>
      </w:r>
      <w:r w:rsidR="00FC3132" w:rsidRPr="00C23462">
        <w:rPr>
          <w:rFonts w:cstheme="minorHAnsi"/>
        </w:rPr>
        <w:tab/>
      </w:r>
      <w:r w:rsidR="00FC3132" w:rsidRPr="00C23462">
        <w:rPr>
          <w:rFonts w:cstheme="minorHAnsi"/>
        </w:rPr>
        <w:tab/>
      </w:r>
      <w:r w:rsidR="00FC3132" w:rsidRPr="00C23462">
        <w:rPr>
          <w:rFonts w:cstheme="minorHAnsi"/>
        </w:rPr>
        <w:tab/>
      </w:r>
      <w:r w:rsidR="00FC3132" w:rsidRPr="00C23462">
        <w:rPr>
          <w:rFonts w:cstheme="minorHAnsi"/>
        </w:rPr>
        <w:tab/>
      </w:r>
      <w:r w:rsidR="00D47887" w:rsidRPr="00C23462">
        <w:rPr>
          <w:rFonts w:cstheme="minorHAnsi"/>
        </w:rPr>
        <w:tab/>
      </w:r>
      <w:proofErr w:type="spellStart"/>
      <w:r w:rsidR="00366CE0">
        <w:rPr>
          <w:rFonts w:cstheme="minorHAnsi"/>
        </w:rPr>
        <w:t>xxx</w:t>
      </w:r>
      <w:proofErr w:type="spellEnd"/>
    </w:p>
    <w:p w:rsidR="00C23462" w:rsidRDefault="00C23462" w:rsidP="0053152A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PD – stav skutečného provedení – rekonstrukce 2012 - </w:t>
      </w:r>
      <w:proofErr w:type="spellStart"/>
      <w:r>
        <w:rPr>
          <w:rFonts w:cstheme="minorHAnsi"/>
        </w:rPr>
        <w:t>dwg</w:t>
      </w:r>
      <w:proofErr w:type="spellEnd"/>
      <w:r w:rsidR="00D439EF" w:rsidRPr="00C23462">
        <w:rPr>
          <w:rFonts w:cstheme="minorHAnsi"/>
        </w:rPr>
        <w:tab/>
      </w:r>
      <w:proofErr w:type="spellStart"/>
      <w:r w:rsidR="00366CE0">
        <w:rPr>
          <w:rFonts w:cstheme="minorHAnsi"/>
        </w:rPr>
        <w:t>xxx</w:t>
      </w:r>
      <w:proofErr w:type="spellEnd"/>
    </w:p>
    <w:p w:rsidR="00FC3132" w:rsidRPr="00C23462" w:rsidRDefault="00FC3132" w:rsidP="0053152A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C23462">
        <w:rPr>
          <w:rFonts w:cstheme="minorHAnsi"/>
        </w:rPr>
        <w:t>Pasport (skutečného stavu) sklepů a střechy</w:t>
      </w:r>
      <w:r w:rsidR="00C23462">
        <w:rPr>
          <w:rFonts w:cstheme="minorHAnsi"/>
        </w:rPr>
        <w:t xml:space="preserve"> - </w:t>
      </w:r>
      <w:proofErr w:type="spellStart"/>
      <w:r w:rsidR="00C23462">
        <w:rPr>
          <w:rFonts w:cstheme="minorHAnsi"/>
        </w:rPr>
        <w:t>dwg</w:t>
      </w:r>
      <w:proofErr w:type="spellEnd"/>
      <w:r w:rsidRPr="00C23462">
        <w:rPr>
          <w:rFonts w:cstheme="minorHAnsi"/>
        </w:rPr>
        <w:t xml:space="preserve"> </w:t>
      </w:r>
      <w:r w:rsidRPr="00C23462">
        <w:rPr>
          <w:rFonts w:cstheme="minorHAnsi"/>
        </w:rPr>
        <w:tab/>
      </w:r>
      <w:r w:rsidRPr="00C23462">
        <w:rPr>
          <w:rFonts w:cstheme="minorHAnsi"/>
        </w:rPr>
        <w:tab/>
      </w:r>
      <w:proofErr w:type="spellStart"/>
      <w:r w:rsidR="00366CE0">
        <w:rPr>
          <w:rFonts w:cstheme="minorHAnsi"/>
        </w:rPr>
        <w:t>xxx</w:t>
      </w:r>
      <w:proofErr w:type="spellEnd"/>
      <w:r w:rsidR="00D439EF" w:rsidRPr="00C23462">
        <w:rPr>
          <w:rFonts w:cstheme="minorHAnsi"/>
        </w:rPr>
        <w:t xml:space="preserve"> </w:t>
      </w:r>
      <w:r w:rsidRPr="00C23462">
        <w:rPr>
          <w:rFonts w:cstheme="minorHAnsi"/>
        </w:rPr>
        <w:tab/>
      </w:r>
      <w:r w:rsidRPr="00C23462">
        <w:rPr>
          <w:rFonts w:cstheme="minorHAnsi"/>
        </w:rPr>
        <w:tab/>
      </w:r>
    </w:p>
    <w:p w:rsidR="00C23462" w:rsidRDefault="00FC3132" w:rsidP="00FE32D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C23462">
        <w:rPr>
          <w:rFonts w:cstheme="minorHAnsi"/>
        </w:rPr>
        <w:t>Mykologický průzkum</w:t>
      </w:r>
      <w:r w:rsidRPr="00C23462">
        <w:rPr>
          <w:rFonts w:cstheme="minorHAnsi"/>
        </w:rPr>
        <w:tab/>
        <w:t xml:space="preserve">  </w:t>
      </w:r>
      <w:r w:rsidRPr="00C23462">
        <w:rPr>
          <w:rFonts w:cstheme="minorHAnsi"/>
        </w:rPr>
        <w:tab/>
      </w:r>
      <w:r w:rsidRPr="00C23462">
        <w:rPr>
          <w:rFonts w:cstheme="minorHAnsi"/>
        </w:rPr>
        <w:tab/>
      </w:r>
      <w:r w:rsidRPr="00C23462">
        <w:rPr>
          <w:rFonts w:cstheme="minorHAnsi"/>
        </w:rPr>
        <w:tab/>
      </w:r>
      <w:r w:rsidRPr="00C23462">
        <w:rPr>
          <w:rFonts w:cstheme="minorHAnsi"/>
        </w:rPr>
        <w:tab/>
      </w:r>
      <w:r w:rsidR="00D47887" w:rsidRPr="00C23462">
        <w:rPr>
          <w:rFonts w:cstheme="minorHAnsi"/>
        </w:rPr>
        <w:tab/>
      </w:r>
      <w:proofErr w:type="spellStart"/>
      <w:r w:rsidR="00366CE0">
        <w:rPr>
          <w:rFonts w:cstheme="minorHAnsi"/>
        </w:rPr>
        <w:t>xxx</w:t>
      </w:r>
      <w:proofErr w:type="spellEnd"/>
      <w:r w:rsidRPr="00C23462">
        <w:rPr>
          <w:rFonts w:cstheme="minorHAnsi"/>
        </w:rPr>
        <w:tab/>
      </w:r>
    </w:p>
    <w:p w:rsidR="00C23462" w:rsidRDefault="00D439EF" w:rsidP="00D85959">
      <w:pPr>
        <w:pStyle w:val="Odstavecseseznamem"/>
        <w:numPr>
          <w:ilvl w:val="0"/>
          <w:numId w:val="2"/>
        </w:numPr>
        <w:jc w:val="both"/>
      </w:pPr>
      <w:r>
        <w:t>Pasport stávajícího větracího systému sklepů</w:t>
      </w:r>
      <w:r w:rsidR="00EE7470">
        <w:t xml:space="preserve"> - </w:t>
      </w:r>
      <w:proofErr w:type="spellStart"/>
      <w:r w:rsidR="00EE7470">
        <w:t>dwg</w:t>
      </w:r>
      <w:proofErr w:type="spellEnd"/>
      <w:r>
        <w:tab/>
      </w:r>
      <w:r>
        <w:tab/>
      </w:r>
      <w:proofErr w:type="spellStart"/>
      <w:r w:rsidR="00366CE0">
        <w:t>xxx</w:t>
      </w:r>
      <w:proofErr w:type="spellEnd"/>
    </w:p>
    <w:p w:rsidR="00EE69D0" w:rsidRDefault="00EE69D0" w:rsidP="00D85959">
      <w:pPr>
        <w:pStyle w:val="Odstavecseseznamem"/>
        <w:numPr>
          <w:ilvl w:val="0"/>
          <w:numId w:val="2"/>
        </w:numPr>
        <w:jc w:val="both"/>
      </w:pPr>
      <w:r>
        <w:t>Statické posouzení objektu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66CE0">
        <w:t>xxx</w:t>
      </w:r>
      <w:proofErr w:type="spellEnd"/>
      <w:r>
        <w:t xml:space="preserve"> </w:t>
      </w:r>
    </w:p>
    <w:p w:rsidR="00EE69D0" w:rsidRDefault="00EE69D0" w:rsidP="00EE69D0">
      <w:pPr>
        <w:pStyle w:val="Bezmezer"/>
        <w:numPr>
          <w:ilvl w:val="0"/>
          <w:numId w:val="2"/>
        </w:numPr>
      </w:pPr>
      <w:r>
        <w:t>Monitoring stávající</w:t>
      </w:r>
      <w:r w:rsidRPr="00AB2A5A">
        <w:t xml:space="preserve"> kanaliza</w:t>
      </w:r>
      <w:r>
        <w:t xml:space="preserve">ce, </w:t>
      </w:r>
      <w:r w:rsidRPr="00AB2A5A">
        <w:t xml:space="preserve">střešních svodů, </w:t>
      </w:r>
      <w:r>
        <w:tab/>
      </w:r>
      <w:r>
        <w:tab/>
      </w:r>
      <w:proofErr w:type="spellStart"/>
      <w:r w:rsidR="00366CE0">
        <w:t>xxx</w:t>
      </w:r>
      <w:proofErr w:type="spellEnd"/>
    </w:p>
    <w:p w:rsidR="00EE69D0" w:rsidRDefault="00EE69D0" w:rsidP="00EE69D0">
      <w:pPr>
        <w:pStyle w:val="Bezmezer"/>
        <w:ind w:left="720"/>
      </w:pPr>
      <w:r w:rsidRPr="00AB2A5A">
        <w:t>napojení na stávající kanaliza</w:t>
      </w:r>
      <w:r>
        <w:t>ci</w:t>
      </w:r>
      <w:r w:rsidRPr="00AB2A5A">
        <w:t xml:space="preserve">, vyhodnocení stavu, </w:t>
      </w:r>
      <w:r>
        <w:tab/>
      </w:r>
      <w:r>
        <w:tab/>
      </w:r>
    </w:p>
    <w:p w:rsidR="00EE69D0" w:rsidRDefault="00EE69D0" w:rsidP="00EE69D0">
      <w:pPr>
        <w:pStyle w:val="Bezmezer"/>
        <w:ind w:left="720"/>
      </w:pPr>
      <w:r w:rsidRPr="00AB2A5A">
        <w:t>zákres do situačních výkresů, návrh opravy včetně rozpočtu</w:t>
      </w:r>
    </w:p>
    <w:p w:rsidR="00EE69D0" w:rsidRDefault="00EE69D0" w:rsidP="00EE69D0">
      <w:pPr>
        <w:pStyle w:val="Bezmezer"/>
        <w:numPr>
          <w:ilvl w:val="0"/>
          <w:numId w:val="2"/>
        </w:numPr>
      </w:pPr>
      <w:r>
        <w:t xml:space="preserve">Protokol o vlhkostním průzkumu a koncepce sanace </w:t>
      </w:r>
      <w:r>
        <w:tab/>
      </w:r>
      <w:r>
        <w:tab/>
      </w:r>
      <w:proofErr w:type="spellStart"/>
      <w:r w:rsidR="00366CE0">
        <w:t>xxx</w:t>
      </w:r>
      <w:proofErr w:type="spellEnd"/>
    </w:p>
    <w:p w:rsidR="000B7CA1" w:rsidRDefault="00EE69D0" w:rsidP="00EE69D0">
      <w:pPr>
        <w:pStyle w:val="Bezmezer"/>
        <w:ind w:left="720"/>
      </w:pPr>
      <w:r>
        <w:t>vlhkého zdiva</w:t>
      </w:r>
      <w:r>
        <w:tab/>
      </w:r>
      <w:r>
        <w:tab/>
      </w:r>
      <w:r>
        <w:tab/>
      </w:r>
      <w:r>
        <w:tab/>
      </w:r>
      <w:r w:rsidR="000B7CA1">
        <w:tab/>
      </w:r>
      <w:r w:rsidR="000B7CA1">
        <w:tab/>
      </w:r>
      <w:r w:rsidR="000B7CA1">
        <w:tab/>
      </w:r>
    </w:p>
    <w:p w:rsidR="00D47887" w:rsidRDefault="000B7CA1" w:rsidP="00B50083">
      <w:pPr>
        <w:pStyle w:val="Bezmezer"/>
        <w:numPr>
          <w:ilvl w:val="0"/>
          <w:numId w:val="2"/>
        </w:numPr>
      </w:pPr>
      <w:r w:rsidRPr="00E1448B">
        <w:rPr>
          <w:rFonts w:cstheme="minorHAnsi"/>
        </w:rPr>
        <w:t xml:space="preserve">Polohopis a výškopis objektu kina Nadsklepí </w:t>
      </w:r>
      <w:r w:rsidRPr="00E1448B">
        <w:rPr>
          <w:rFonts w:cstheme="minorHAnsi"/>
        </w:rPr>
        <w:tab/>
      </w:r>
      <w:r w:rsidRPr="00E1448B">
        <w:rPr>
          <w:rFonts w:cstheme="minorHAnsi"/>
        </w:rPr>
        <w:tab/>
      </w:r>
      <w:r w:rsidRPr="00E1448B">
        <w:rPr>
          <w:rFonts w:cstheme="minorHAnsi"/>
        </w:rPr>
        <w:tab/>
      </w:r>
      <w:proofErr w:type="spellStart"/>
      <w:r w:rsidR="00366CE0">
        <w:rPr>
          <w:rFonts w:cstheme="minorHAnsi"/>
        </w:rPr>
        <w:t>xxx</w:t>
      </w:r>
      <w:proofErr w:type="spellEnd"/>
      <w:r w:rsidRPr="00E1448B">
        <w:rPr>
          <w:rFonts w:cstheme="minorHAnsi"/>
        </w:rPr>
        <w:t xml:space="preserve">  </w:t>
      </w:r>
    </w:p>
    <w:p w:rsidR="00C23462" w:rsidRPr="00C23462" w:rsidRDefault="00D439EF" w:rsidP="000B7CA1">
      <w:pPr>
        <w:pStyle w:val="Odstavecseseznamem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EE69D0">
        <w:rPr>
          <w:rFonts w:cstheme="minorHAnsi"/>
        </w:rPr>
        <w:t>Inženýrsko-geologický průzkum</w:t>
      </w:r>
      <w:r w:rsidRPr="00EE69D0">
        <w:rPr>
          <w:rFonts w:cstheme="minorHAnsi"/>
        </w:rPr>
        <w:tab/>
      </w:r>
      <w:r w:rsidRPr="00EE69D0">
        <w:rPr>
          <w:rFonts w:cstheme="minorHAnsi"/>
        </w:rPr>
        <w:tab/>
      </w:r>
      <w:r w:rsidRPr="00EE69D0">
        <w:rPr>
          <w:rFonts w:cstheme="minorHAnsi"/>
        </w:rPr>
        <w:tab/>
      </w:r>
      <w:r w:rsidRPr="00EE69D0">
        <w:rPr>
          <w:rFonts w:cstheme="minorHAnsi"/>
        </w:rPr>
        <w:tab/>
      </w:r>
      <w:r w:rsidR="00E1448B">
        <w:rPr>
          <w:rFonts w:cstheme="minorHAnsi"/>
        </w:rPr>
        <w:tab/>
      </w:r>
      <w:proofErr w:type="spellStart"/>
      <w:r w:rsidR="00366CE0">
        <w:rPr>
          <w:rFonts w:cstheme="minorHAnsi"/>
        </w:rPr>
        <w:t>xxx</w:t>
      </w:r>
      <w:proofErr w:type="spellEnd"/>
    </w:p>
    <w:p w:rsidR="00FC3132" w:rsidRPr="00C23462" w:rsidRDefault="00C23462" w:rsidP="00432E3E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C23462">
        <w:rPr>
          <w:rFonts w:cstheme="minorHAnsi"/>
        </w:rPr>
        <w:t>Sanace sklepních prostor – výkresy skutečného provedení</w:t>
      </w:r>
      <w:r w:rsidRPr="00C23462">
        <w:rPr>
          <w:rFonts w:cstheme="minorHAnsi"/>
        </w:rPr>
        <w:tab/>
      </w:r>
      <w:r>
        <w:rPr>
          <w:rFonts w:cstheme="minorHAnsi"/>
        </w:rPr>
        <w:t>rok 2020</w:t>
      </w:r>
      <w:r w:rsidRPr="00C23462">
        <w:rPr>
          <w:rFonts w:cstheme="minorHAnsi"/>
        </w:rPr>
        <w:tab/>
      </w:r>
      <w:r w:rsidRPr="00C23462">
        <w:rPr>
          <w:rFonts w:cstheme="minorHAnsi"/>
        </w:rPr>
        <w:tab/>
      </w:r>
      <w:r w:rsidRPr="00C23462">
        <w:rPr>
          <w:rFonts w:cstheme="minorHAnsi"/>
        </w:rPr>
        <w:tab/>
      </w:r>
      <w:r w:rsidRPr="00C23462">
        <w:rPr>
          <w:rFonts w:cstheme="minorHAnsi"/>
        </w:rPr>
        <w:tab/>
      </w:r>
    </w:p>
    <w:p w:rsidR="00FC3132" w:rsidRPr="00EE7470" w:rsidRDefault="00FC3132" w:rsidP="007570D5">
      <w:pPr>
        <w:jc w:val="both"/>
        <w:rPr>
          <w:rFonts w:cstheme="minorHAnsi"/>
          <w:b/>
          <w:sz w:val="24"/>
          <w:szCs w:val="24"/>
          <w:u w:val="single"/>
        </w:rPr>
      </w:pPr>
      <w:r w:rsidRPr="00EE7470">
        <w:rPr>
          <w:rFonts w:cstheme="minorHAnsi"/>
          <w:b/>
          <w:sz w:val="24"/>
          <w:szCs w:val="24"/>
          <w:u w:val="single"/>
        </w:rPr>
        <w:t>Dokončené práce:</w:t>
      </w:r>
    </w:p>
    <w:p w:rsidR="00701B47" w:rsidRPr="00701B47" w:rsidRDefault="00701B47" w:rsidP="00EE69D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EE7470">
        <w:rPr>
          <w:rFonts w:cstheme="minorHAnsi"/>
        </w:rPr>
        <w:t>Rekonstrukce vnitřních prostor</w:t>
      </w:r>
      <w:r w:rsidRPr="00EE7470">
        <w:rPr>
          <w:rFonts w:cstheme="minorHAnsi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7470">
        <w:rPr>
          <w:sz w:val="24"/>
          <w:szCs w:val="24"/>
        </w:rPr>
        <w:tab/>
      </w:r>
      <w:r>
        <w:rPr>
          <w:rFonts w:cstheme="minorHAnsi"/>
        </w:rPr>
        <w:t>rok 2012</w:t>
      </w:r>
    </w:p>
    <w:p w:rsidR="00FC3132" w:rsidRPr="000B7CA1" w:rsidRDefault="00D439EF" w:rsidP="00EE69D0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EE69D0">
        <w:rPr>
          <w:rFonts w:cstheme="minorHAnsi"/>
        </w:rPr>
        <w:t xml:space="preserve">Otlučení omítek - sanace vlhkého zdiva </w:t>
      </w:r>
      <w:r w:rsidRPr="00EE69D0">
        <w:rPr>
          <w:rFonts w:cstheme="minorHAnsi"/>
        </w:rPr>
        <w:tab/>
      </w:r>
      <w:r w:rsidR="00C23462">
        <w:rPr>
          <w:rFonts w:cstheme="minorHAnsi"/>
        </w:rPr>
        <w:t>sklepních prostor</w:t>
      </w:r>
      <w:r w:rsidRPr="00EE69D0">
        <w:rPr>
          <w:rFonts w:cstheme="minorHAnsi"/>
        </w:rPr>
        <w:tab/>
      </w:r>
      <w:r w:rsidRPr="00EE69D0">
        <w:rPr>
          <w:rFonts w:cstheme="minorHAnsi"/>
        </w:rPr>
        <w:tab/>
      </w:r>
      <w:r w:rsidR="00E1448B">
        <w:rPr>
          <w:rFonts w:cstheme="minorHAnsi"/>
        </w:rPr>
        <w:tab/>
      </w:r>
      <w:r w:rsidR="00C23462">
        <w:rPr>
          <w:rFonts w:cstheme="minorHAnsi"/>
        </w:rPr>
        <w:t>rok 2020</w:t>
      </w:r>
    </w:p>
    <w:p w:rsidR="00701B47" w:rsidRPr="00701B47" w:rsidRDefault="000B7CA1" w:rsidP="007F77E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t xml:space="preserve">Provedení podpůrných konstrukcí </w:t>
      </w:r>
      <w:r w:rsidR="00C23462" w:rsidRPr="00C23462">
        <w:rPr>
          <w:rFonts w:cstheme="minorHAnsi"/>
        </w:rPr>
        <w:t>sklepních prostor</w:t>
      </w:r>
      <w:r w:rsidR="00C23462">
        <w:t xml:space="preserve"> </w:t>
      </w:r>
      <w:r>
        <w:t>a odvodňovacího kanálku</w:t>
      </w:r>
      <w:r w:rsidRPr="000B7CA1">
        <w:t xml:space="preserve"> </w:t>
      </w:r>
      <w:r>
        <w:t xml:space="preserve">dle statického návrhu </w:t>
      </w:r>
      <w:proofErr w:type="spellStart"/>
      <w:r w:rsidR="006B30CD">
        <w:t>xxx</w:t>
      </w:r>
      <w:proofErr w:type="spellEnd"/>
      <w:r>
        <w:t xml:space="preserve"> </w:t>
      </w:r>
      <w:r w:rsidR="00C23462">
        <w:tab/>
      </w:r>
      <w:r w:rsidR="00C23462">
        <w:tab/>
      </w:r>
      <w:r w:rsidR="00C23462">
        <w:tab/>
      </w:r>
      <w:r w:rsidR="00C23462">
        <w:tab/>
      </w:r>
      <w:r w:rsidR="00C23462">
        <w:tab/>
      </w:r>
      <w:r w:rsidR="00C23462">
        <w:tab/>
      </w:r>
      <w:r w:rsidR="00C23462">
        <w:tab/>
      </w:r>
      <w:r w:rsidR="00C23462">
        <w:rPr>
          <w:rFonts w:cstheme="minorHAnsi"/>
        </w:rPr>
        <w:t xml:space="preserve">rok </w:t>
      </w:r>
      <w:r w:rsidR="00701B47">
        <w:rPr>
          <w:rFonts w:cstheme="minorHAnsi"/>
        </w:rPr>
        <w:t>202</w:t>
      </w:r>
      <w:r w:rsidR="00EE7470">
        <w:rPr>
          <w:rFonts w:cstheme="minorHAnsi"/>
        </w:rPr>
        <w:t>0</w:t>
      </w:r>
    </w:p>
    <w:p w:rsidR="00EE7470" w:rsidRDefault="00701B47" w:rsidP="00EE7470">
      <w:pPr>
        <w:jc w:val="both"/>
        <w:rPr>
          <w:rFonts w:cstheme="minorHAnsi"/>
        </w:rPr>
      </w:pPr>
      <w:r>
        <w:rPr>
          <w:rFonts w:cstheme="minorHAnsi"/>
        </w:rPr>
        <w:t>Cílem investičního</w:t>
      </w:r>
      <w:r w:rsidR="003206C7" w:rsidRPr="00C23462">
        <w:rPr>
          <w:rFonts w:cstheme="minorHAnsi"/>
        </w:rPr>
        <w:t xml:space="preserve"> záměr</w:t>
      </w:r>
      <w:r>
        <w:rPr>
          <w:rFonts w:cstheme="minorHAnsi"/>
        </w:rPr>
        <w:t>u je zpracování podkladu, který bude hodnotným vodítkem</w:t>
      </w:r>
      <w:r w:rsidR="003206C7" w:rsidRPr="00C23462">
        <w:rPr>
          <w:rFonts w:cstheme="minorHAnsi"/>
        </w:rPr>
        <w:t xml:space="preserve"> </w:t>
      </w:r>
      <w:r>
        <w:rPr>
          <w:rFonts w:cstheme="minorHAnsi"/>
        </w:rPr>
        <w:t>pro vypracování dalších stupňů</w:t>
      </w:r>
      <w:r w:rsidR="003206C7" w:rsidRPr="00C23462">
        <w:rPr>
          <w:rFonts w:cstheme="minorHAnsi"/>
        </w:rPr>
        <w:t xml:space="preserve"> projektové dokumentace</w:t>
      </w:r>
      <w:r>
        <w:rPr>
          <w:rFonts w:cstheme="minorHAnsi"/>
        </w:rPr>
        <w:t xml:space="preserve"> na rekonstrukci celého objektu </w:t>
      </w:r>
      <w:r w:rsidR="00EE7470">
        <w:rPr>
          <w:rFonts w:cstheme="minorHAnsi"/>
        </w:rPr>
        <w:t xml:space="preserve">Kina Nadsklepí, </w:t>
      </w:r>
      <w:r>
        <w:rPr>
          <w:rFonts w:cstheme="minorHAnsi"/>
        </w:rPr>
        <w:t>včetně otevření (vstupu pro veřejnost) do sklepních prostor.</w:t>
      </w:r>
      <w:r w:rsidR="00FB1128">
        <w:rPr>
          <w:rFonts w:cstheme="minorHAnsi"/>
        </w:rPr>
        <w:t xml:space="preserve"> Investor stavby počítá do budoucna s využitím sklepních prostor a </w:t>
      </w:r>
      <w:r w:rsidR="00D96869">
        <w:rPr>
          <w:rFonts w:cstheme="minorHAnsi"/>
        </w:rPr>
        <w:t xml:space="preserve">jejich </w:t>
      </w:r>
      <w:r w:rsidR="00FB1128">
        <w:rPr>
          <w:rFonts w:cstheme="minorHAnsi"/>
        </w:rPr>
        <w:t xml:space="preserve">otevřením pro veřejnost. </w:t>
      </w:r>
      <w:r w:rsidR="00237DA9">
        <w:rPr>
          <w:rFonts w:cstheme="minorHAnsi"/>
        </w:rPr>
        <w:t>V současné době jde o záchranu kulturní památky.</w:t>
      </w:r>
    </w:p>
    <w:p w:rsidR="00EE7470" w:rsidRDefault="00701B47" w:rsidP="00EE7470">
      <w:pPr>
        <w:jc w:val="both"/>
        <w:rPr>
          <w:rFonts w:cstheme="minorHAnsi"/>
        </w:rPr>
      </w:pPr>
      <w:r>
        <w:rPr>
          <w:rFonts w:cstheme="minorHAnsi"/>
        </w:rPr>
        <w:t>Investiční záměr zapracuje všechny výše uvedené průzkumy</w:t>
      </w:r>
      <w:r w:rsidR="00FB1128">
        <w:rPr>
          <w:rFonts w:cstheme="minorHAnsi"/>
        </w:rPr>
        <w:t>, vyhodnotí stav objektu</w:t>
      </w:r>
      <w:r>
        <w:rPr>
          <w:rFonts w:cstheme="minorHAnsi"/>
        </w:rPr>
        <w:t xml:space="preserve"> a navrhne řešení</w:t>
      </w:r>
      <w:r w:rsidR="00FB1128">
        <w:rPr>
          <w:rFonts w:cstheme="minorHAnsi"/>
        </w:rPr>
        <w:t>, postup</w:t>
      </w:r>
      <w:r>
        <w:rPr>
          <w:rFonts w:cstheme="minorHAnsi"/>
        </w:rPr>
        <w:t xml:space="preserve"> pro </w:t>
      </w:r>
      <w:r w:rsidR="00EE7470">
        <w:rPr>
          <w:rFonts w:cstheme="minorHAnsi"/>
        </w:rPr>
        <w:t>obnovu</w:t>
      </w:r>
      <w:r>
        <w:rPr>
          <w:rFonts w:cstheme="minorHAnsi"/>
        </w:rPr>
        <w:t xml:space="preserve"> všech </w:t>
      </w:r>
      <w:r w:rsidR="00165944">
        <w:rPr>
          <w:rFonts w:cstheme="minorHAnsi"/>
        </w:rPr>
        <w:t xml:space="preserve">stavebních </w:t>
      </w:r>
      <w:r>
        <w:rPr>
          <w:rFonts w:cstheme="minorHAnsi"/>
        </w:rPr>
        <w:t>ko</w:t>
      </w:r>
      <w:r w:rsidR="00EE7470">
        <w:rPr>
          <w:rFonts w:cstheme="minorHAnsi"/>
        </w:rPr>
        <w:t xml:space="preserve">nstrukcí objektu kina Nadsklepí týkající se: </w:t>
      </w:r>
      <w:r w:rsidR="00EE7470" w:rsidRPr="005E0CE2">
        <w:rPr>
          <w:rFonts w:cstheme="minorHAnsi"/>
        </w:rPr>
        <w:t>střešní konstrukce, krytiny, krovu, fasády, statiky celého objektu, základových konstrukcí a jejich sanace, schodiště, zámečnických výrobků</w:t>
      </w:r>
      <w:r w:rsidR="00165944">
        <w:rPr>
          <w:rFonts w:cstheme="minorHAnsi"/>
        </w:rPr>
        <w:t>, truhlářských výrobků</w:t>
      </w:r>
      <w:r w:rsidR="00EE7470" w:rsidRPr="005E0CE2">
        <w:rPr>
          <w:rFonts w:cstheme="minorHAnsi"/>
        </w:rPr>
        <w:t xml:space="preserve"> atd.</w:t>
      </w:r>
    </w:p>
    <w:p w:rsidR="00EE7470" w:rsidRPr="005E0CE2" w:rsidRDefault="00EE7470" w:rsidP="00EE7470">
      <w:pPr>
        <w:jc w:val="both"/>
        <w:rPr>
          <w:rFonts w:cstheme="minorHAnsi"/>
        </w:rPr>
      </w:pPr>
      <w:r w:rsidRPr="005E0CE2">
        <w:rPr>
          <w:rFonts w:cstheme="minorHAnsi"/>
        </w:rPr>
        <w:t>Po odsouhlasení investičního záměru památkovou péčí bude vypracována projektová dokumentace pro stavební povolení</w:t>
      </w:r>
      <w:r>
        <w:rPr>
          <w:rFonts w:cstheme="minorHAnsi"/>
        </w:rPr>
        <w:t>, následně dokumentace pro realizaci stavby. Realizace bude provedena po jednotlivých ETAPÁCH</w:t>
      </w:r>
      <w:r w:rsidR="00FB1128">
        <w:rPr>
          <w:rFonts w:cstheme="minorHAnsi"/>
        </w:rPr>
        <w:t>,</w:t>
      </w:r>
      <w:r>
        <w:rPr>
          <w:rFonts w:cstheme="minorHAnsi"/>
        </w:rPr>
        <w:t xml:space="preserve"> dle finančních možností investora.</w:t>
      </w:r>
    </w:p>
    <w:p w:rsidR="003206C7" w:rsidRPr="00C23462" w:rsidRDefault="003206C7" w:rsidP="007F77E4">
      <w:pPr>
        <w:jc w:val="both"/>
        <w:rPr>
          <w:rFonts w:cstheme="minorHAnsi"/>
        </w:rPr>
      </w:pPr>
      <w:r w:rsidRPr="00C23462">
        <w:rPr>
          <w:rFonts w:cstheme="minorHAnsi"/>
        </w:rPr>
        <w:t xml:space="preserve">Součástí </w:t>
      </w:r>
      <w:r w:rsidR="00FB1128" w:rsidRPr="005E0CE2">
        <w:rPr>
          <w:rFonts w:cstheme="minorHAnsi"/>
        </w:rPr>
        <w:t xml:space="preserve">investičního záměru </w:t>
      </w:r>
      <w:r w:rsidRPr="00C23462">
        <w:rPr>
          <w:rFonts w:cstheme="minorHAnsi"/>
        </w:rPr>
        <w:t>bude ekonomické vyhodnocení prací</w:t>
      </w:r>
      <w:r w:rsidR="00FB1128">
        <w:rPr>
          <w:rFonts w:cstheme="minorHAnsi"/>
        </w:rPr>
        <w:t xml:space="preserve"> na rekonstrukci celého objektu</w:t>
      </w:r>
      <w:r w:rsidR="00944797">
        <w:rPr>
          <w:rFonts w:cstheme="minorHAnsi"/>
        </w:rPr>
        <w:t xml:space="preserve"> včetně profesí</w:t>
      </w:r>
      <w:r w:rsidRPr="00C23462">
        <w:rPr>
          <w:rFonts w:cstheme="minorHAnsi"/>
        </w:rPr>
        <w:t>.</w:t>
      </w:r>
    </w:p>
    <w:p w:rsidR="00566676" w:rsidRPr="005E0CE2" w:rsidRDefault="00EE7470" w:rsidP="005E0CE2">
      <w:pPr>
        <w:jc w:val="both"/>
        <w:rPr>
          <w:rFonts w:cstheme="minorHAnsi"/>
        </w:rPr>
      </w:pPr>
      <w:r>
        <w:rPr>
          <w:b/>
          <w:sz w:val="24"/>
          <w:szCs w:val="24"/>
          <w:u w:val="single"/>
        </w:rPr>
        <w:t xml:space="preserve">Podklady pro zpracování investičního záměru jsou </w:t>
      </w:r>
      <w:r w:rsidR="00FB1128">
        <w:rPr>
          <w:b/>
          <w:sz w:val="24"/>
          <w:szCs w:val="24"/>
          <w:u w:val="single"/>
        </w:rPr>
        <w:t xml:space="preserve">k dispozici u investora stavby, v případě zájmu o vypracování investičního záměru budou zaslány elektronicky, či </w:t>
      </w:r>
      <w:r>
        <w:rPr>
          <w:b/>
          <w:sz w:val="24"/>
          <w:szCs w:val="24"/>
          <w:u w:val="single"/>
        </w:rPr>
        <w:t>předány</w:t>
      </w:r>
      <w:r w:rsidR="00FB1128">
        <w:rPr>
          <w:b/>
          <w:sz w:val="24"/>
          <w:szCs w:val="24"/>
          <w:u w:val="single"/>
        </w:rPr>
        <w:t xml:space="preserve"> osobně.</w:t>
      </w:r>
      <w:r>
        <w:rPr>
          <w:b/>
          <w:sz w:val="24"/>
          <w:szCs w:val="24"/>
          <w:u w:val="single"/>
        </w:rPr>
        <w:t xml:space="preserve"> </w:t>
      </w:r>
      <w:r w:rsidR="00D96869">
        <w:rPr>
          <w:b/>
          <w:sz w:val="24"/>
          <w:szCs w:val="24"/>
          <w:u w:val="single"/>
        </w:rPr>
        <w:t xml:space="preserve">Osobní prohlídka objektu kina je možná po dohodě se správcem kina </w:t>
      </w:r>
      <w:r w:rsidR="008E2CF3">
        <w:rPr>
          <w:b/>
          <w:sz w:val="24"/>
          <w:szCs w:val="24"/>
          <w:u w:val="single"/>
        </w:rPr>
        <w:t>….</w:t>
      </w:r>
      <w:r w:rsidR="00D96869">
        <w:rPr>
          <w:b/>
          <w:sz w:val="24"/>
          <w:szCs w:val="24"/>
          <w:u w:val="single"/>
        </w:rPr>
        <w:t xml:space="preserve"> – tel. </w:t>
      </w:r>
      <w:proofErr w:type="spellStart"/>
      <w:r w:rsidR="008E2CF3">
        <w:rPr>
          <w:b/>
          <w:sz w:val="24"/>
          <w:szCs w:val="24"/>
          <w:u w:val="single"/>
        </w:rPr>
        <w:t>Xxx</w:t>
      </w:r>
      <w:proofErr w:type="spellEnd"/>
      <w:r w:rsidR="008E2CF3">
        <w:rPr>
          <w:b/>
          <w:sz w:val="24"/>
          <w:szCs w:val="24"/>
          <w:u w:val="single"/>
        </w:rPr>
        <w:t>.</w:t>
      </w:r>
    </w:p>
    <w:sectPr w:rsidR="00566676" w:rsidRPr="005E0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E51A6"/>
    <w:multiLevelType w:val="hybridMultilevel"/>
    <w:tmpl w:val="0BC03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D0D55"/>
    <w:multiLevelType w:val="hybridMultilevel"/>
    <w:tmpl w:val="422C0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5323C"/>
    <w:multiLevelType w:val="hybridMultilevel"/>
    <w:tmpl w:val="96E2C3B6"/>
    <w:lvl w:ilvl="0" w:tplc="0F2A2988">
      <w:start w:val="17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36DE1"/>
    <w:multiLevelType w:val="hybridMultilevel"/>
    <w:tmpl w:val="7B5264C6"/>
    <w:lvl w:ilvl="0" w:tplc="0405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C0C23"/>
    <w:multiLevelType w:val="hybridMultilevel"/>
    <w:tmpl w:val="478062B0"/>
    <w:lvl w:ilvl="0" w:tplc="6732675A">
      <w:start w:val="1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A53E9A"/>
    <w:multiLevelType w:val="hybridMultilevel"/>
    <w:tmpl w:val="BE9CEA1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2B"/>
    <w:rsid w:val="000B7CA1"/>
    <w:rsid w:val="0016020F"/>
    <w:rsid w:val="00165944"/>
    <w:rsid w:val="001B2D50"/>
    <w:rsid w:val="00237DA9"/>
    <w:rsid w:val="003206C7"/>
    <w:rsid w:val="00325F34"/>
    <w:rsid w:val="00366CE0"/>
    <w:rsid w:val="00407F44"/>
    <w:rsid w:val="00566676"/>
    <w:rsid w:val="00593F71"/>
    <w:rsid w:val="005E0CE2"/>
    <w:rsid w:val="006620DE"/>
    <w:rsid w:val="006B30CD"/>
    <w:rsid w:val="00701B47"/>
    <w:rsid w:val="007570D5"/>
    <w:rsid w:val="007F77E4"/>
    <w:rsid w:val="00887A7A"/>
    <w:rsid w:val="008C702B"/>
    <w:rsid w:val="008E2CF3"/>
    <w:rsid w:val="00914D24"/>
    <w:rsid w:val="00944797"/>
    <w:rsid w:val="00A3153D"/>
    <w:rsid w:val="00AB2A5A"/>
    <w:rsid w:val="00AC76A3"/>
    <w:rsid w:val="00BC3357"/>
    <w:rsid w:val="00C23462"/>
    <w:rsid w:val="00D439EF"/>
    <w:rsid w:val="00D47887"/>
    <w:rsid w:val="00D96869"/>
    <w:rsid w:val="00DE54D1"/>
    <w:rsid w:val="00E1448B"/>
    <w:rsid w:val="00EE69D0"/>
    <w:rsid w:val="00EE7470"/>
    <w:rsid w:val="00F338BE"/>
    <w:rsid w:val="00F40A83"/>
    <w:rsid w:val="00F75E07"/>
    <w:rsid w:val="00FB1128"/>
    <w:rsid w:val="00FC3132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A78F9-448B-489C-A0DA-BC2C378F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02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3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3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AB2A5A"/>
    <w:pPr>
      <w:tabs>
        <w:tab w:val="center" w:pos="4536"/>
        <w:tab w:val="right" w:pos="9072"/>
      </w:tabs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AB2A5A"/>
    <w:rPr>
      <w:rFonts w:ascii="Arial" w:eastAsia="Times New Roman" w:hAnsi="Arial" w:cs="Times New Roman"/>
      <w:sz w:val="20"/>
      <w:szCs w:val="20"/>
      <w:lang w:eastAsia="ar-SA"/>
    </w:rPr>
  </w:style>
  <w:style w:type="paragraph" w:styleId="Bezmezer">
    <w:name w:val="No Spacing"/>
    <w:uiPriority w:val="1"/>
    <w:qFormat/>
    <w:rsid w:val="00D478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47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Gregorová Jana</dc:creator>
  <cp:keywords/>
  <dc:description/>
  <cp:lastModifiedBy>Krejčiříková Jaroslava</cp:lastModifiedBy>
  <cp:revision>2</cp:revision>
  <cp:lastPrinted>2021-02-08T13:11:00Z</cp:lastPrinted>
  <dcterms:created xsi:type="dcterms:W3CDTF">2021-04-01T08:28:00Z</dcterms:created>
  <dcterms:modified xsi:type="dcterms:W3CDTF">2021-04-01T08:28:00Z</dcterms:modified>
</cp:coreProperties>
</file>