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7F7B3" w14:textId="69A23007" w:rsidR="00BC45AA" w:rsidRPr="00BC45AA" w:rsidRDefault="00BC45AA">
      <w:pPr>
        <w:rPr>
          <w:b/>
          <w:bCs/>
          <w:i/>
          <w:iCs/>
          <w:sz w:val="16"/>
          <w:szCs w:val="16"/>
        </w:rPr>
      </w:pPr>
      <w:bookmarkStart w:id="0" w:name="_GoBack"/>
      <w:bookmarkEnd w:id="0"/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BC45AA">
        <w:rPr>
          <w:b/>
          <w:bCs/>
          <w:i/>
          <w:iCs/>
          <w:sz w:val="16"/>
          <w:szCs w:val="16"/>
        </w:rPr>
        <w:t>V Dolanech Nových Sadech dne 23. 3. 2021</w:t>
      </w:r>
    </w:p>
    <w:p w14:paraId="7ECE6B5B" w14:textId="7208BCE8" w:rsidR="00BC45AA" w:rsidRDefault="00BC45AA">
      <w:pPr>
        <w:rPr>
          <w:b/>
          <w:bCs/>
        </w:rPr>
      </w:pPr>
      <w:r>
        <w:rPr>
          <w:b/>
          <w:bCs/>
        </w:rPr>
        <w:t>______________________</w:t>
      </w:r>
    </w:p>
    <w:p w14:paraId="2ED6BAD1" w14:textId="5C5F273B" w:rsidR="00BC45AA" w:rsidRDefault="00BC45AA">
      <w:pPr>
        <w:rPr>
          <w:b/>
          <w:bCs/>
        </w:rPr>
      </w:pPr>
      <w:r>
        <w:rPr>
          <w:b/>
          <w:bCs/>
        </w:rPr>
        <w:t>MĚSTSKÝ ÚŘAD KROMĚŘÍŽ</w:t>
      </w:r>
    </w:p>
    <w:p w14:paraId="12A9696E" w14:textId="38BC2970" w:rsidR="00BC45AA" w:rsidRDefault="00BC45AA">
      <w:pPr>
        <w:rPr>
          <w:b/>
          <w:bCs/>
        </w:rPr>
      </w:pPr>
      <w:r>
        <w:rPr>
          <w:b/>
          <w:bCs/>
        </w:rPr>
        <w:t xml:space="preserve">Pro: </w:t>
      </w:r>
      <w:r w:rsidR="00233C8A">
        <w:rPr>
          <w:b/>
          <w:bCs/>
        </w:rPr>
        <w:t>xxx</w:t>
      </w:r>
    </w:p>
    <w:p w14:paraId="6F7175B8" w14:textId="0EEE0D22" w:rsidR="00BC45AA" w:rsidRDefault="00BC45AA">
      <w:pPr>
        <w:rPr>
          <w:b/>
          <w:bCs/>
        </w:rPr>
      </w:pPr>
      <w:r>
        <w:rPr>
          <w:b/>
          <w:bCs/>
        </w:rPr>
        <w:t>Velké náměstí č. 115</w:t>
      </w:r>
    </w:p>
    <w:p w14:paraId="5D7A8C78" w14:textId="1A9A0F4B" w:rsidR="00BC45AA" w:rsidRDefault="00BC45AA">
      <w:pPr>
        <w:rPr>
          <w:b/>
          <w:bCs/>
        </w:rPr>
      </w:pPr>
      <w:r>
        <w:rPr>
          <w:b/>
          <w:bCs/>
        </w:rPr>
        <w:t>767 01 Kroměříž</w:t>
      </w:r>
    </w:p>
    <w:p w14:paraId="23496812" w14:textId="6F1D9161" w:rsidR="00BC45AA" w:rsidRDefault="00BC45AA">
      <w:pPr>
        <w:rPr>
          <w:b/>
          <w:bCs/>
        </w:rPr>
      </w:pPr>
      <w:r>
        <w:rPr>
          <w:b/>
          <w:bCs/>
        </w:rPr>
        <w:t>_____________________</w:t>
      </w:r>
    </w:p>
    <w:p w14:paraId="1AA78F37" w14:textId="360C700C" w:rsidR="00BC45AA" w:rsidRDefault="00BC45AA">
      <w:pPr>
        <w:rPr>
          <w:b/>
          <w:bCs/>
        </w:rPr>
      </w:pPr>
    </w:p>
    <w:p w14:paraId="1B9E644A" w14:textId="1BCB5864" w:rsidR="00BC45AA" w:rsidRDefault="00BC45AA">
      <w:pPr>
        <w:rPr>
          <w:b/>
          <w:bCs/>
        </w:rPr>
      </w:pPr>
      <w:r>
        <w:rPr>
          <w:b/>
          <w:bCs/>
        </w:rPr>
        <w:t xml:space="preserve">VĚC: </w:t>
      </w:r>
      <w:r w:rsidRPr="00BC45AA">
        <w:t>Kroměříž, Jánského č. 27 – 31, restaurátorské průzkumy a záměry</w:t>
      </w:r>
    </w:p>
    <w:p w14:paraId="363EDD58" w14:textId="630AA3E8" w:rsidR="00BC45AA" w:rsidRPr="00134103" w:rsidRDefault="00BC45AA" w:rsidP="00134103">
      <w:pPr>
        <w:spacing w:after="0"/>
        <w:rPr>
          <w:b/>
          <w:bCs/>
          <w:sz w:val="16"/>
          <w:szCs w:val="16"/>
        </w:rPr>
      </w:pPr>
    </w:p>
    <w:p w14:paraId="3746BA7D" w14:textId="77777777" w:rsidR="00505311" w:rsidRDefault="00BC45AA">
      <w:r w:rsidRPr="00BC45AA">
        <w:t xml:space="preserve">Na základě </w:t>
      </w:r>
      <w:r>
        <w:t xml:space="preserve">vaší poptávky si dovoluji poskytnout vám cenovou nabídku na </w:t>
      </w:r>
      <w:r w:rsidR="00505311">
        <w:t>vypracovaní samostatných elaborátů:</w:t>
      </w:r>
    </w:p>
    <w:p w14:paraId="2A3EE23C" w14:textId="2F6D260D" w:rsidR="00BC45AA" w:rsidRPr="00134103" w:rsidRDefault="00BC45AA" w:rsidP="00134103">
      <w:pPr>
        <w:spacing w:after="0"/>
        <w:rPr>
          <w:sz w:val="16"/>
          <w:szCs w:val="16"/>
        </w:rPr>
      </w:pPr>
    </w:p>
    <w:p w14:paraId="3B08D657" w14:textId="0A76E1D1" w:rsidR="001B5328" w:rsidRPr="00BC45AA" w:rsidRDefault="00BC45AA">
      <w:pPr>
        <w:rPr>
          <w:b/>
          <w:bCs/>
        </w:rPr>
      </w:pPr>
      <w:r w:rsidRPr="00BC45AA">
        <w:rPr>
          <w:b/>
          <w:bCs/>
        </w:rPr>
        <w:t>Restaurátorský průzkum a záměr J</w:t>
      </w:r>
      <w:r w:rsidR="000D6128">
        <w:rPr>
          <w:b/>
          <w:bCs/>
        </w:rPr>
        <w:t>á</w:t>
      </w:r>
      <w:r w:rsidRPr="00BC45AA">
        <w:rPr>
          <w:b/>
          <w:bCs/>
        </w:rPr>
        <w:t>nského č. 27</w:t>
      </w:r>
      <w:r>
        <w:rPr>
          <w:b/>
          <w:bCs/>
        </w:rPr>
        <w:t xml:space="preserve">   </w:t>
      </w:r>
    </w:p>
    <w:p w14:paraId="03F00AEB" w14:textId="5F0375EA" w:rsidR="00BC45AA" w:rsidRDefault="00BC45AA" w:rsidP="00BC45AA">
      <w:pPr>
        <w:pStyle w:val="Odstavecseseznamem"/>
        <w:numPr>
          <w:ilvl w:val="0"/>
          <w:numId w:val="1"/>
        </w:numPr>
      </w:pPr>
      <w:r>
        <w:t xml:space="preserve">prvky z kamene </w:t>
      </w:r>
    </w:p>
    <w:p w14:paraId="22CF767D" w14:textId="4AA9C6BA" w:rsidR="00BC45AA" w:rsidRDefault="00BC45AA" w:rsidP="00BC45AA">
      <w:pPr>
        <w:pStyle w:val="Odstavecseseznamem"/>
        <w:numPr>
          <w:ilvl w:val="0"/>
          <w:numId w:val="1"/>
        </w:numPr>
      </w:pPr>
      <w:r>
        <w:t>prvky ze štuky</w:t>
      </w:r>
    </w:p>
    <w:p w14:paraId="6E399CC4" w14:textId="27E5EA78" w:rsidR="00BC45AA" w:rsidRDefault="00BC45AA" w:rsidP="00BC45AA">
      <w:pPr>
        <w:pStyle w:val="Odstavecseseznamem"/>
        <w:numPr>
          <w:ilvl w:val="0"/>
          <w:numId w:val="1"/>
        </w:numPr>
      </w:pPr>
      <w:r>
        <w:t>prvky z kovu</w:t>
      </w:r>
    </w:p>
    <w:p w14:paraId="7260B145" w14:textId="5C895514" w:rsidR="00BC45AA" w:rsidRDefault="00BC45AA" w:rsidP="00BC45AA">
      <w:pPr>
        <w:pStyle w:val="Odstavecseseznamem"/>
        <w:numPr>
          <w:ilvl w:val="0"/>
          <w:numId w:val="1"/>
        </w:numPr>
      </w:pPr>
      <w:r>
        <w:t>prvky ze dřeva</w:t>
      </w:r>
    </w:p>
    <w:p w14:paraId="52D5F4D7" w14:textId="6028BA1C" w:rsidR="00BC45AA" w:rsidRPr="00BC45AA" w:rsidRDefault="00BC45AA" w:rsidP="00BC45AA">
      <w:pPr>
        <w:rPr>
          <w:b/>
          <w:bCs/>
        </w:rPr>
      </w:pPr>
      <w:r w:rsidRPr="00BC45AA">
        <w:rPr>
          <w:b/>
          <w:bCs/>
        </w:rPr>
        <w:t>Restaurátorský průzkum a záměr J</w:t>
      </w:r>
      <w:r w:rsidR="000D6128">
        <w:rPr>
          <w:b/>
          <w:bCs/>
        </w:rPr>
        <w:t>á</w:t>
      </w:r>
      <w:r w:rsidRPr="00BC45AA">
        <w:rPr>
          <w:b/>
          <w:bCs/>
        </w:rPr>
        <w:t>nského č. 28</w:t>
      </w:r>
    </w:p>
    <w:p w14:paraId="7B8FDCCA" w14:textId="77777777" w:rsidR="00BC45AA" w:rsidRDefault="00BC45AA" w:rsidP="00BC45AA">
      <w:pPr>
        <w:pStyle w:val="Odstavecseseznamem"/>
        <w:numPr>
          <w:ilvl w:val="0"/>
          <w:numId w:val="1"/>
        </w:numPr>
      </w:pPr>
      <w:r>
        <w:t xml:space="preserve">prvky z kamene </w:t>
      </w:r>
    </w:p>
    <w:p w14:paraId="59162033" w14:textId="77777777" w:rsidR="00BC45AA" w:rsidRDefault="00BC45AA" w:rsidP="00BC45AA">
      <w:pPr>
        <w:pStyle w:val="Odstavecseseznamem"/>
        <w:numPr>
          <w:ilvl w:val="0"/>
          <w:numId w:val="1"/>
        </w:numPr>
      </w:pPr>
      <w:r>
        <w:t>prvky ze štuky</w:t>
      </w:r>
    </w:p>
    <w:p w14:paraId="40DE373E" w14:textId="77777777" w:rsidR="00BC45AA" w:rsidRDefault="00BC45AA" w:rsidP="00BC45AA">
      <w:pPr>
        <w:pStyle w:val="Odstavecseseznamem"/>
        <w:numPr>
          <w:ilvl w:val="0"/>
          <w:numId w:val="1"/>
        </w:numPr>
      </w:pPr>
      <w:r>
        <w:t>prvky z kovu</w:t>
      </w:r>
    </w:p>
    <w:p w14:paraId="27FA22E3" w14:textId="77777777" w:rsidR="00BC45AA" w:rsidRDefault="00BC45AA" w:rsidP="00BC45AA">
      <w:pPr>
        <w:pStyle w:val="Odstavecseseznamem"/>
        <w:numPr>
          <w:ilvl w:val="0"/>
          <w:numId w:val="1"/>
        </w:numPr>
      </w:pPr>
      <w:r>
        <w:t>prvky ze dřeva</w:t>
      </w:r>
    </w:p>
    <w:p w14:paraId="751ECE38" w14:textId="52BF6351" w:rsidR="00BC45AA" w:rsidRPr="00BC45AA" w:rsidRDefault="00BC45AA" w:rsidP="00BC45AA">
      <w:pPr>
        <w:rPr>
          <w:b/>
          <w:bCs/>
        </w:rPr>
      </w:pPr>
      <w:r w:rsidRPr="00BC45AA">
        <w:rPr>
          <w:b/>
          <w:bCs/>
        </w:rPr>
        <w:t>Restaurátorský průzkum a záměr J</w:t>
      </w:r>
      <w:r w:rsidR="000D6128">
        <w:rPr>
          <w:b/>
          <w:bCs/>
        </w:rPr>
        <w:t>á</w:t>
      </w:r>
      <w:r w:rsidRPr="00BC45AA">
        <w:rPr>
          <w:b/>
          <w:bCs/>
        </w:rPr>
        <w:t>nského č. 29</w:t>
      </w:r>
    </w:p>
    <w:p w14:paraId="42191E61" w14:textId="77777777" w:rsidR="00BC45AA" w:rsidRDefault="00BC45AA" w:rsidP="00BC45AA">
      <w:pPr>
        <w:pStyle w:val="Odstavecseseznamem"/>
        <w:numPr>
          <w:ilvl w:val="0"/>
          <w:numId w:val="1"/>
        </w:numPr>
      </w:pPr>
      <w:r>
        <w:t xml:space="preserve">prvky z kamene </w:t>
      </w:r>
    </w:p>
    <w:p w14:paraId="58AF46C1" w14:textId="77777777" w:rsidR="00BC45AA" w:rsidRDefault="00BC45AA" w:rsidP="00BC45AA">
      <w:pPr>
        <w:pStyle w:val="Odstavecseseznamem"/>
        <w:numPr>
          <w:ilvl w:val="0"/>
          <w:numId w:val="1"/>
        </w:numPr>
      </w:pPr>
      <w:r>
        <w:t>prvky ze štuky</w:t>
      </w:r>
    </w:p>
    <w:p w14:paraId="573A39F2" w14:textId="77777777" w:rsidR="00BC45AA" w:rsidRDefault="00BC45AA" w:rsidP="00BC45AA">
      <w:pPr>
        <w:pStyle w:val="Odstavecseseznamem"/>
        <w:numPr>
          <w:ilvl w:val="0"/>
          <w:numId w:val="1"/>
        </w:numPr>
      </w:pPr>
      <w:r>
        <w:t>prvky z kovu</w:t>
      </w:r>
    </w:p>
    <w:p w14:paraId="6FCDDEF7" w14:textId="77777777" w:rsidR="00BC45AA" w:rsidRDefault="00BC45AA" w:rsidP="00BC45AA">
      <w:pPr>
        <w:pStyle w:val="Odstavecseseznamem"/>
        <w:numPr>
          <w:ilvl w:val="0"/>
          <w:numId w:val="1"/>
        </w:numPr>
      </w:pPr>
      <w:r>
        <w:t>prvky ze dřeva</w:t>
      </w:r>
    </w:p>
    <w:p w14:paraId="39DA2CAF" w14:textId="4B5F3781" w:rsidR="00BC45AA" w:rsidRPr="00BC45AA" w:rsidRDefault="00BC45AA" w:rsidP="00BC45AA">
      <w:pPr>
        <w:rPr>
          <w:b/>
          <w:bCs/>
        </w:rPr>
      </w:pPr>
      <w:r w:rsidRPr="00BC45AA">
        <w:rPr>
          <w:b/>
          <w:bCs/>
        </w:rPr>
        <w:t>Restaurátorský průzkum a záměr J</w:t>
      </w:r>
      <w:r w:rsidR="000D6128">
        <w:rPr>
          <w:b/>
          <w:bCs/>
        </w:rPr>
        <w:t>á</w:t>
      </w:r>
      <w:r w:rsidRPr="00BC45AA">
        <w:rPr>
          <w:b/>
          <w:bCs/>
        </w:rPr>
        <w:t>nského č. 30</w:t>
      </w:r>
    </w:p>
    <w:p w14:paraId="47EF92B4" w14:textId="77777777" w:rsidR="00BC45AA" w:rsidRDefault="00BC45AA" w:rsidP="00BC45AA">
      <w:pPr>
        <w:pStyle w:val="Odstavecseseznamem"/>
        <w:numPr>
          <w:ilvl w:val="0"/>
          <w:numId w:val="1"/>
        </w:numPr>
      </w:pPr>
      <w:r>
        <w:t xml:space="preserve">prvky z kamene </w:t>
      </w:r>
    </w:p>
    <w:p w14:paraId="4CDBEFA9" w14:textId="77777777" w:rsidR="00BC45AA" w:rsidRDefault="00BC45AA" w:rsidP="00BC45AA">
      <w:pPr>
        <w:pStyle w:val="Odstavecseseznamem"/>
        <w:numPr>
          <w:ilvl w:val="0"/>
          <w:numId w:val="1"/>
        </w:numPr>
      </w:pPr>
      <w:r>
        <w:t>prvky ze štuky</w:t>
      </w:r>
    </w:p>
    <w:p w14:paraId="2C86124B" w14:textId="77777777" w:rsidR="00BC45AA" w:rsidRDefault="00BC45AA" w:rsidP="00BC45AA">
      <w:pPr>
        <w:pStyle w:val="Odstavecseseznamem"/>
        <w:numPr>
          <w:ilvl w:val="0"/>
          <w:numId w:val="1"/>
        </w:numPr>
      </w:pPr>
      <w:r>
        <w:t>prvky z kovu</w:t>
      </w:r>
    </w:p>
    <w:p w14:paraId="2E78904D" w14:textId="77777777" w:rsidR="00BC45AA" w:rsidRDefault="00BC45AA" w:rsidP="00BC45AA">
      <w:pPr>
        <w:pStyle w:val="Odstavecseseznamem"/>
        <w:numPr>
          <w:ilvl w:val="0"/>
          <w:numId w:val="1"/>
        </w:numPr>
      </w:pPr>
      <w:r>
        <w:t>prvky ze dřeva</w:t>
      </w:r>
    </w:p>
    <w:p w14:paraId="01F1169C" w14:textId="3CF0283F" w:rsidR="00BC45AA" w:rsidRPr="00BC45AA" w:rsidRDefault="00BC45AA" w:rsidP="00BC45AA">
      <w:pPr>
        <w:rPr>
          <w:b/>
          <w:bCs/>
        </w:rPr>
      </w:pPr>
      <w:r w:rsidRPr="00BC45AA">
        <w:rPr>
          <w:b/>
          <w:bCs/>
        </w:rPr>
        <w:t>Restaurátorský průzkum a záměr J</w:t>
      </w:r>
      <w:r w:rsidR="000D6128">
        <w:rPr>
          <w:b/>
          <w:bCs/>
        </w:rPr>
        <w:t>á</w:t>
      </w:r>
      <w:r w:rsidRPr="00BC45AA">
        <w:rPr>
          <w:b/>
          <w:bCs/>
        </w:rPr>
        <w:t>nského č. 31</w:t>
      </w:r>
    </w:p>
    <w:p w14:paraId="6244B7A2" w14:textId="77777777" w:rsidR="00BC45AA" w:rsidRDefault="00BC45AA" w:rsidP="00BC45AA">
      <w:pPr>
        <w:pStyle w:val="Odstavecseseznamem"/>
        <w:numPr>
          <w:ilvl w:val="0"/>
          <w:numId w:val="1"/>
        </w:numPr>
      </w:pPr>
      <w:r>
        <w:t xml:space="preserve">prvky z kamene </w:t>
      </w:r>
    </w:p>
    <w:p w14:paraId="01459DA5" w14:textId="77777777" w:rsidR="00BC45AA" w:rsidRDefault="00BC45AA" w:rsidP="00BC45AA">
      <w:pPr>
        <w:pStyle w:val="Odstavecseseznamem"/>
        <w:numPr>
          <w:ilvl w:val="0"/>
          <w:numId w:val="1"/>
        </w:numPr>
      </w:pPr>
      <w:r>
        <w:t>prvky ze štuky</w:t>
      </w:r>
    </w:p>
    <w:p w14:paraId="66BD639C" w14:textId="77777777" w:rsidR="00BC45AA" w:rsidRDefault="00BC45AA" w:rsidP="00BC45AA">
      <w:pPr>
        <w:pStyle w:val="Odstavecseseznamem"/>
        <w:numPr>
          <w:ilvl w:val="0"/>
          <w:numId w:val="1"/>
        </w:numPr>
      </w:pPr>
      <w:r>
        <w:t>prvky z kovu</w:t>
      </w:r>
    </w:p>
    <w:p w14:paraId="0AA33902" w14:textId="095995FF" w:rsidR="00BC45AA" w:rsidRDefault="00BC45AA" w:rsidP="00BC45AA">
      <w:pPr>
        <w:pStyle w:val="Odstavecseseznamem"/>
        <w:numPr>
          <w:ilvl w:val="0"/>
          <w:numId w:val="1"/>
        </w:numPr>
      </w:pPr>
      <w:r>
        <w:t>prvky ze dřeva</w:t>
      </w:r>
    </w:p>
    <w:p w14:paraId="3B1AC734" w14:textId="288DBD66" w:rsidR="00505311" w:rsidRDefault="00505311" w:rsidP="00505311">
      <w:pPr>
        <w:pStyle w:val="Odstavecseseznamem"/>
        <w:numPr>
          <w:ilvl w:val="0"/>
          <w:numId w:val="4"/>
        </w:numPr>
      </w:pPr>
      <w:r w:rsidRPr="00505311">
        <w:lastRenderedPageBreak/>
        <w:t>dodavatel prací zajistí veškerou inženýrskou činnost v zastoupení investora, tedy vyřízení veškerých</w:t>
      </w:r>
      <w:r>
        <w:t>:</w:t>
      </w:r>
    </w:p>
    <w:p w14:paraId="60A7C419" w14:textId="77777777" w:rsidR="00505311" w:rsidRPr="000D6128" w:rsidRDefault="00505311" w:rsidP="000D6128">
      <w:pPr>
        <w:pStyle w:val="Odstavecseseznamem"/>
        <w:spacing w:line="240" w:lineRule="auto"/>
        <w:rPr>
          <w:sz w:val="16"/>
          <w:szCs w:val="16"/>
        </w:rPr>
      </w:pPr>
    </w:p>
    <w:p w14:paraId="20A6D200" w14:textId="1F1AEF51" w:rsidR="00505311" w:rsidRPr="000D6128" w:rsidRDefault="00505311" w:rsidP="00505311">
      <w:pPr>
        <w:pStyle w:val="Odstavecseseznamem"/>
        <w:numPr>
          <w:ilvl w:val="0"/>
          <w:numId w:val="1"/>
        </w:numPr>
        <w:rPr>
          <w:i/>
          <w:iCs/>
        </w:rPr>
      </w:pPr>
      <w:r w:rsidRPr="000D6128">
        <w:rPr>
          <w:i/>
          <w:iCs/>
        </w:rPr>
        <w:t>vyplnění a vyřízení žádostí</w:t>
      </w:r>
    </w:p>
    <w:p w14:paraId="675BB00B" w14:textId="32779945" w:rsidR="00505311" w:rsidRPr="000D6128" w:rsidRDefault="00505311" w:rsidP="00505311">
      <w:pPr>
        <w:pStyle w:val="Odstavecseseznamem"/>
        <w:numPr>
          <w:ilvl w:val="0"/>
          <w:numId w:val="1"/>
        </w:numPr>
        <w:rPr>
          <w:i/>
          <w:iCs/>
        </w:rPr>
      </w:pPr>
      <w:r w:rsidRPr="000D6128">
        <w:rPr>
          <w:i/>
          <w:iCs/>
        </w:rPr>
        <w:t>projednání se zástupci Národního památkového ústavu Kroměříž</w:t>
      </w:r>
    </w:p>
    <w:p w14:paraId="313FC59B" w14:textId="71C26124" w:rsidR="00505311" w:rsidRPr="000D6128" w:rsidRDefault="00505311" w:rsidP="00505311">
      <w:pPr>
        <w:pStyle w:val="Odstavecseseznamem"/>
        <w:numPr>
          <w:ilvl w:val="0"/>
          <w:numId w:val="1"/>
        </w:numPr>
        <w:rPr>
          <w:i/>
          <w:iCs/>
        </w:rPr>
      </w:pPr>
      <w:r w:rsidRPr="000D6128">
        <w:rPr>
          <w:i/>
          <w:iCs/>
        </w:rPr>
        <w:t>projednání se zástupci výkonného orgánu památkové péče M</w:t>
      </w:r>
      <w:r w:rsidR="000D6128" w:rsidRPr="000D6128">
        <w:rPr>
          <w:i/>
          <w:iCs/>
        </w:rPr>
        <w:t>ě</w:t>
      </w:r>
      <w:r w:rsidRPr="000D6128">
        <w:rPr>
          <w:i/>
          <w:iCs/>
        </w:rPr>
        <w:t>stského úřadu v Kroměříže</w:t>
      </w:r>
    </w:p>
    <w:p w14:paraId="26665FD3" w14:textId="6F7D0F99" w:rsidR="00505311" w:rsidRDefault="000D6128" w:rsidP="00505311">
      <w:pPr>
        <w:pStyle w:val="Odstavecseseznamem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projednání postupu </w:t>
      </w:r>
      <w:proofErr w:type="gramStart"/>
      <w:r>
        <w:rPr>
          <w:i/>
          <w:iCs/>
        </w:rPr>
        <w:t>prací  u jednotlivých</w:t>
      </w:r>
      <w:proofErr w:type="gramEnd"/>
      <w:r>
        <w:rPr>
          <w:i/>
          <w:iCs/>
        </w:rPr>
        <w:t xml:space="preserve"> objektů s investorem</w:t>
      </w:r>
    </w:p>
    <w:p w14:paraId="001BB55B" w14:textId="46D7F4CD" w:rsidR="000D6128" w:rsidRPr="000D6128" w:rsidRDefault="000D6128" w:rsidP="00505311">
      <w:pPr>
        <w:pStyle w:val="Odstavecseseznamem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příprava výběrového řízení dodavatele prací podle zákona 20/87 Sb. „o památkové péči“</w:t>
      </w:r>
    </w:p>
    <w:p w14:paraId="59672BDC" w14:textId="77777777" w:rsidR="00505311" w:rsidRPr="00505311" w:rsidRDefault="00505311" w:rsidP="00505311">
      <w:pPr>
        <w:pStyle w:val="Odstavecseseznamem"/>
        <w:rPr>
          <w:b/>
          <w:bCs/>
        </w:rPr>
      </w:pPr>
    </w:p>
    <w:p w14:paraId="020AF402" w14:textId="77D21B38" w:rsidR="00505311" w:rsidRDefault="00505311" w:rsidP="00505311">
      <w:pPr>
        <w:pStyle w:val="Odstavecseseznamem"/>
        <w:numPr>
          <w:ilvl w:val="0"/>
          <w:numId w:val="4"/>
        </w:numPr>
      </w:pPr>
      <w:r w:rsidRPr="00505311">
        <w:t>pro práce z </w:t>
      </w:r>
      <w:r w:rsidRPr="00505311">
        <w:rPr>
          <w:b/>
          <w:bCs/>
        </w:rPr>
        <w:t xml:space="preserve">kamene </w:t>
      </w:r>
      <w:r w:rsidRPr="00505311">
        <w:t>bude vyhotoven rozpočet a „slepý rozpočet“ pro soutěž dodavatele</w:t>
      </w:r>
    </w:p>
    <w:p w14:paraId="506FC0BE" w14:textId="77777777" w:rsidR="00505311" w:rsidRDefault="00505311" w:rsidP="00505311">
      <w:pPr>
        <w:pStyle w:val="Odstavecseseznamem"/>
      </w:pPr>
    </w:p>
    <w:p w14:paraId="1E5E2A87" w14:textId="2F499336" w:rsidR="00505311" w:rsidRPr="00505311" w:rsidRDefault="00505311" w:rsidP="00505311">
      <w:pPr>
        <w:rPr>
          <w:b/>
          <w:bCs/>
        </w:rPr>
      </w:pPr>
      <w:r w:rsidRPr="00505311">
        <w:rPr>
          <w:b/>
          <w:bCs/>
        </w:rPr>
        <w:t xml:space="preserve">Každý z elaborátů bude obsahovat 5 </w:t>
      </w:r>
      <w:proofErr w:type="spellStart"/>
      <w:r w:rsidRPr="00505311">
        <w:rPr>
          <w:b/>
          <w:bCs/>
        </w:rPr>
        <w:t>paré</w:t>
      </w:r>
      <w:proofErr w:type="spellEnd"/>
      <w:r w:rsidR="000D6128">
        <w:rPr>
          <w:b/>
          <w:bCs/>
        </w:rPr>
        <w:t xml:space="preserve"> + všechny elaboráty budou v elektronické podobě zaslány </w:t>
      </w:r>
      <w:proofErr w:type="gramStart"/>
      <w:r w:rsidR="000D6128">
        <w:rPr>
          <w:b/>
          <w:bCs/>
        </w:rPr>
        <w:t>investorovi  e-maile</w:t>
      </w:r>
      <w:proofErr w:type="gramEnd"/>
      <w:r w:rsidR="000D6128">
        <w:rPr>
          <w:b/>
          <w:bCs/>
        </w:rPr>
        <w:t xml:space="preserve"> a navíc na </w:t>
      </w:r>
      <w:proofErr w:type="spellStart"/>
      <w:r w:rsidR="000D6128">
        <w:rPr>
          <w:b/>
          <w:bCs/>
        </w:rPr>
        <w:t>flash</w:t>
      </w:r>
      <w:proofErr w:type="spellEnd"/>
      <w:r w:rsidR="000D6128">
        <w:rPr>
          <w:b/>
          <w:bCs/>
        </w:rPr>
        <w:t xml:space="preserve"> komponentu</w:t>
      </w:r>
      <w:r w:rsidRPr="00505311">
        <w:rPr>
          <w:b/>
          <w:bCs/>
        </w:rPr>
        <w:t>:</w:t>
      </w:r>
    </w:p>
    <w:p w14:paraId="2D9F3A3C" w14:textId="77777777" w:rsidR="00134103" w:rsidRDefault="00134103" w:rsidP="00505311"/>
    <w:p w14:paraId="75020D3F" w14:textId="739170BF" w:rsidR="00505311" w:rsidRDefault="00505311" w:rsidP="00505311">
      <w:proofErr w:type="spellStart"/>
      <w:r>
        <w:t>Paré</w:t>
      </w:r>
      <w:proofErr w:type="spellEnd"/>
      <w:r>
        <w:t xml:space="preserve"> č. 1 – investor</w:t>
      </w:r>
      <w:r w:rsidR="00134103">
        <w:t xml:space="preserve"> (archív)</w:t>
      </w:r>
    </w:p>
    <w:p w14:paraId="0A578F38" w14:textId="59617A74" w:rsidR="00505311" w:rsidRDefault="00505311" w:rsidP="00505311">
      <w:proofErr w:type="spellStart"/>
      <w:r>
        <w:t>Paré</w:t>
      </w:r>
      <w:proofErr w:type="spellEnd"/>
      <w:r>
        <w:t xml:space="preserve"> č. 2 – národní památkový ústav</w:t>
      </w:r>
      <w:r w:rsidR="00134103">
        <w:t xml:space="preserve"> (archív)</w:t>
      </w:r>
    </w:p>
    <w:p w14:paraId="60D4AE3D" w14:textId="6E674E3F" w:rsidR="00505311" w:rsidRDefault="00505311" w:rsidP="00505311">
      <w:proofErr w:type="spellStart"/>
      <w:r>
        <w:t>Paré</w:t>
      </w:r>
      <w:proofErr w:type="spellEnd"/>
      <w:r>
        <w:t xml:space="preserve"> č. 3 – výkonný orgán památkové péče Městský úřad Kroměříž</w:t>
      </w:r>
      <w:r w:rsidR="00134103">
        <w:t xml:space="preserve"> (archív)</w:t>
      </w:r>
    </w:p>
    <w:p w14:paraId="0492A79C" w14:textId="29161344" w:rsidR="00505311" w:rsidRDefault="00505311" w:rsidP="00505311">
      <w:proofErr w:type="spellStart"/>
      <w:r>
        <w:t>Paré</w:t>
      </w:r>
      <w:proofErr w:type="spellEnd"/>
      <w:r>
        <w:t xml:space="preserve"> č. 4 – archív</w:t>
      </w:r>
      <w:r w:rsidR="00134103">
        <w:t xml:space="preserve"> stavebního odboru (ke každému z domů)</w:t>
      </w:r>
    </w:p>
    <w:p w14:paraId="20359BF9" w14:textId="4785F873" w:rsidR="00505311" w:rsidRDefault="00505311" w:rsidP="00505311">
      <w:proofErr w:type="spellStart"/>
      <w:r>
        <w:t>Paré</w:t>
      </w:r>
      <w:proofErr w:type="spellEnd"/>
      <w:r>
        <w:t xml:space="preserve"> č. 5 – soutěž pro dodavatele </w:t>
      </w:r>
    </w:p>
    <w:p w14:paraId="5CD09F10" w14:textId="77777777" w:rsidR="00505311" w:rsidRDefault="00505311" w:rsidP="00505311"/>
    <w:p w14:paraId="47BBB752" w14:textId="473743AC" w:rsidR="00505311" w:rsidRDefault="000D6128" w:rsidP="00505311">
      <w:r>
        <w:t>Nabídková cena:</w:t>
      </w:r>
    </w:p>
    <w:p w14:paraId="310BF64E" w14:textId="093BF22E" w:rsidR="000D6128" w:rsidRDefault="000D6128" w:rsidP="00134103">
      <w:pPr>
        <w:pStyle w:val="Odstavecseseznamem"/>
        <w:numPr>
          <w:ilvl w:val="0"/>
          <w:numId w:val="1"/>
        </w:numPr>
      </w:pPr>
      <w:r>
        <w:t xml:space="preserve">Tisk jednotlivých elaborátů při obsahu kapitol doporučených na základě metodiky památkové péče </w:t>
      </w:r>
    </w:p>
    <w:p w14:paraId="6804AE0D" w14:textId="77777777" w:rsidR="00134103" w:rsidRDefault="00134103" w:rsidP="005367A9">
      <w:pPr>
        <w:jc w:val="both"/>
      </w:pPr>
    </w:p>
    <w:p w14:paraId="18A46E10" w14:textId="5BC6785F" w:rsidR="005367A9" w:rsidRDefault="005367A9" w:rsidP="005367A9">
      <w:pPr>
        <w:jc w:val="both"/>
      </w:pPr>
      <w:r>
        <w:t xml:space="preserve">Celkem za 100 ks </w:t>
      </w:r>
      <w:proofErr w:type="spellStart"/>
      <w:r>
        <w:t>paré</w:t>
      </w:r>
      <w:proofErr w:type="spellEnd"/>
      <w:r>
        <w:t xml:space="preserve"> elaborátů </w:t>
      </w:r>
      <w:r w:rsidR="00134103">
        <w:t xml:space="preserve">                  </w:t>
      </w:r>
      <w:r>
        <w:t>= 50.000 Kč</w:t>
      </w:r>
    </w:p>
    <w:p w14:paraId="7B79B9C0" w14:textId="3D7E821A" w:rsidR="005367A9" w:rsidRDefault="005367A9" w:rsidP="005367A9">
      <w:pPr>
        <w:jc w:val="both"/>
      </w:pPr>
      <w:r>
        <w:t xml:space="preserve">Zpracování                                       </w:t>
      </w:r>
      <w:r w:rsidR="00134103">
        <w:t xml:space="preserve">                  </w:t>
      </w:r>
      <w:r>
        <w:t xml:space="preserve"> = 10.200 Kč</w:t>
      </w:r>
    </w:p>
    <w:p w14:paraId="001A591D" w14:textId="57AA5B1D" w:rsidR="005367A9" w:rsidRDefault="005367A9" w:rsidP="005367A9">
      <w:pPr>
        <w:jc w:val="both"/>
      </w:pPr>
      <w:r>
        <w:t>Inženýrská činnost a 400 Kč/hod</w:t>
      </w:r>
      <w:r w:rsidR="00134103">
        <w:t xml:space="preserve"> (20 </w:t>
      </w:r>
      <w:proofErr w:type="gramStart"/>
      <w:r w:rsidR="00134103">
        <w:t xml:space="preserve">hod) </w:t>
      </w:r>
      <w:r>
        <w:t xml:space="preserve">   =  </w:t>
      </w:r>
      <w:r w:rsidR="00134103">
        <w:t xml:space="preserve"> 8.000</w:t>
      </w:r>
      <w:proofErr w:type="gramEnd"/>
      <w:r w:rsidR="00134103">
        <w:t xml:space="preserve"> Kč</w:t>
      </w:r>
    </w:p>
    <w:p w14:paraId="5E139E8F" w14:textId="169604E3" w:rsidR="005367A9" w:rsidRDefault="005367A9" w:rsidP="005367A9">
      <w:pPr>
        <w:jc w:val="both"/>
      </w:pPr>
    </w:p>
    <w:p w14:paraId="14463BFA" w14:textId="77777777" w:rsidR="00134103" w:rsidRDefault="00134103" w:rsidP="005367A9">
      <w:pPr>
        <w:jc w:val="both"/>
      </w:pPr>
    </w:p>
    <w:p w14:paraId="1FA8F982" w14:textId="2C30A15A" w:rsidR="000D6128" w:rsidRDefault="000D6128" w:rsidP="00505311">
      <w:r>
        <w:t>Cena bez DPH</w:t>
      </w:r>
      <w:r w:rsidR="00134103">
        <w:t xml:space="preserve">                    68.200 Kč</w:t>
      </w:r>
    </w:p>
    <w:p w14:paraId="045E0158" w14:textId="49447901" w:rsidR="000D6128" w:rsidRDefault="000D6128" w:rsidP="00505311">
      <w:r>
        <w:t xml:space="preserve">21% </w:t>
      </w:r>
      <w:proofErr w:type="gramStart"/>
      <w:r>
        <w:t>DPH</w:t>
      </w:r>
      <w:r w:rsidR="00134103">
        <w:t xml:space="preserve">                              14322</w:t>
      </w:r>
      <w:proofErr w:type="gramEnd"/>
      <w:r w:rsidR="00134103">
        <w:t xml:space="preserve"> Kč</w:t>
      </w:r>
    </w:p>
    <w:p w14:paraId="7EE0D32F" w14:textId="6B7DDFE0" w:rsidR="000D6128" w:rsidRPr="00134103" w:rsidRDefault="000D6128" w:rsidP="00505311">
      <w:pPr>
        <w:rPr>
          <w:b/>
          <w:bCs/>
        </w:rPr>
      </w:pPr>
      <w:r w:rsidRPr="00134103">
        <w:rPr>
          <w:b/>
          <w:bCs/>
        </w:rPr>
        <w:t xml:space="preserve">Cena s 21% </w:t>
      </w:r>
      <w:proofErr w:type="gramStart"/>
      <w:r w:rsidRPr="00134103">
        <w:rPr>
          <w:b/>
          <w:bCs/>
        </w:rPr>
        <w:t>DPH</w:t>
      </w:r>
      <w:r w:rsidR="00134103" w:rsidRPr="00134103">
        <w:rPr>
          <w:b/>
          <w:bCs/>
        </w:rPr>
        <w:t xml:space="preserve">                 82522</w:t>
      </w:r>
      <w:proofErr w:type="gramEnd"/>
      <w:r w:rsidR="00134103" w:rsidRPr="00134103">
        <w:rPr>
          <w:b/>
          <w:bCs/>
        </w:rPr>
        <w:t xml:space="preserve"> Kč</w:t>
      </w:r>
    </w:p>
    <w:p w14:paraId="0779D934" w14:textId="6577B28C" w:rsidR="00BC45AA" w:rsidRDefault="00BC45AA"/>
    <w:p w14:paraId="34EAC84C" w14:textId="38E53716" w:rsidR="00BC45AA" w:rsidRDefault="00134103">
      <w:r>
        <w:t>Termín: 1 měsíc od přijetí řádné objednávky</w:t>
      </w:r>
    </w:p>
    <w:p w14:paraId="26D6947E" w14:textId="110B74C0" w:rsidR="00BC45AA" w:rsidRDefault="00BC45AA"/>
    <w:p w14:paraId="6E627957" w14:textId="7B56BA32" w:rsidR="00BC45AA" w:rsidRDefault="00134103">
      <w:r>
        <w:t xml:space="preserve">                                                                                                                                        PhDr. Karel Žurek</w:t>
      </w:r>
    </w:p>
    <w:sectPr w:rsidR="00BC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14248"/>
    <w:multiLevelType w:val="hybridMultilevel"/>
    <w:tmpl w:val="92787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33A97"/>
    <w:multiLevelType w:val="hybridMultilevel"/>
    <w:tmpl w:val="FA74FD24"/>
    <w:lvl w:ilvl="0" w:tplc="9056DE9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C160E"/>
    <w:multiLevelType w:val="hybridMultilevel"/>
    <w:tmpl w:val="F0021DA0"/>
    <w:lvl w:ilvl="0" w:tplc="0462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A7376"/>
    <w:multiLevelType w:val="hybridMultilevel"/>
    <w:tmpl w:val="A92EC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7"/>
    <w:rsid w:val="000D6128"/>
    <w:rsid w:val="00125507"/>
    <w:rsid w:val="00134103"/>
    <w:rsid w:val="001B5328"/>
    <w:rsid w:val="00233C8A"/>
    <w:rsid w:val="00505311"/>
    <w:rsid w:val="005367A9"/>
    <w:rsid w:val="00B90708"/>
    <w:rsid w:val="00BC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6C58"/>
  <w15:chartTrackingRefBased/>
  <w15:docId w15:val="{51254174-FB54-4A8A-9D25-AF5FCFB4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Kunčar Kunčar</dc:creator>
  <cp:keywords/>
  <dc:description/>
  <cp:lastModifiedBy>Krejčiříková Jaroslava</cp:lastModifiedBy>
  <cp:revision>2</cp:revision>
  <dcterms:created xsi:type="dcterms:W3CDTF">2021-04-01T08:22:00Z</dcterms:created>
  <dcterms:modified xsi:type="dcterms:W3CDTF">2021-04-01T08:22:00Z</dcterms:modified>
</cp:coreProperties>
</file>