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E6" w:rsidRDefault="009C44E6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3C1E72">
        <w:rPr>
          <w:b/>
          <w:sz w:val="32"/>
          <w:szCs w:val="32"/>
        </w:rPr>
        <w:t xml:space="preserve"> č. </w:t>
      </w:r>
      <w:r w:rsidR="00F42FB0">
        <w:rPr>
          <w:b/>
          <w:sz w:val="32"/>
          <w:szCs w:val="32"/>
        </w:rPr>
        <w:t>4</w:t>
      </w:r>
      <w:r w:rsidR="003C1E7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481694">
        <w:rPr>
          <w:b/>
          <w:sz w:val="32"/>
          <w:szCs w:val="32"/>
        </w:rPr>
        <w:t>11</w:t>
      </w:r>
      <w:r w:rsidR="009C44E6">
        <w:rPr>
          <w:b/>
          <w:sz w:val="32"/>
          <w:szCs w:val="32"/>
        </w:rPr>
        <w:t>6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3C0D48" w:rsidRDefault="003C0D48" w:rsidP="003C0D48"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9C44E6" w:rsidRPr="007C0113" w:rsidRDefault="009C44E6" w:rsidP="009C44E6">
      <w:pPr>
        <w:rPr>
          <w:sz w:val="24"/>
          <w:szCs w:val="24"/>
        </w:rPr>
      </w:pPr>
      <w:r w:rsidRPr="007C0113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 xml:space="preserve">Společenství vlastníků jednotek Bruntál, Cihelní 5 </w:t>
      </w:r>
    </w:p>
    <w:p w:rsidR="009C44E6" w:rsidRPr="007C0113" w:rsidRDefault="009C44E6" w:rsidP="009C44E6">
      <w:pPr>
        <w:rPr>
          <w:sz w:val="24"/>
          <w:szCs w:val="24"/>
        </w:rPr>
      </w:pPr>
      <w:r w:rsidRPr="007C0113">
        <w:rPr>
          <w:sz w:val="24"/>
          <w:szCs w:val="24"/>
        </w:rPr>
        <w:t>se sídlem:</w:t>
      </w:r>
      <w:r w:rsidRPr="007C01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0113">
        <w:rPr>
          <w:sz w:val="24"/>
          <w:szCs w:val="24"/>
        </w:rPr>
        <w:t>Bruntál, Cihelní 1333/5, PSČ 792 01</w:t>
      </w:r>
    </w:p>
    <w:p w:rsidR="009C44E6" w:rsidRPr="007C0113" w:rsidRDefault="009C44E6" w:rsidP="009C44E6">
      <w:pPr>
        <w:rPr>
          <w:sz w:val="24"/>
          <w:szCs w:val="24"/>
        </w:rPr>
      </w:pPr>
      <w:r w:rsidRPr="007C0113">
        <w:rPr>
          <w:sz w:val="24"/>
          <w:szCs w:val="24"/>
        </w:rPr>
        <w:t xml:space="preserve">zapsaný v rejstříků společenství </w:t>
      </w:r>
      <w:proofErr w:type="spellStart"/>
      <w:proofErr w:type="gramStart"/>
      <w:r w:rsidRPr="007C0113">
        <w:rPr>
          <w:sz w:val="24"/>
          <w:szCs w:val="24"/>
        </w:rPr>
        <w:t>vl</w:t>
      </w:r>
      <w:proofErr w:type="gramEnd"/>
      <w:r w:rsidRPr="007C0113">
        <w:rPr>
          <w:sz w:val="24"/>
          <w:szCs w:val="24"/>
        </w:rPr>
        <w:t>.</w:t>
      </w:r>
      <w:proofErr w:type="gramStart"/>
      <w:r w:rsidRPr="007C0113">
        <w:rPr>
          <w:sz w:val="24"/>
          <w:szCs w:val="24"/>
        </w:rPr>
        <w:t>jednotek</w:t>
      </w:r>
      <w:proofErr w:type="gramEnd"/>
      <w:r w:rsidRPr="007C0113">
        <w:rPr>
          <w:sz w:val="24"/>
          <w:szCs w:val="24"/>
        </w:rPr>
        <w:t>,vedeného</w:t>
      </w:r>
      <w:proofErr w:type="spellEnd"/>
      <w:r w:rsidRPr="007C0113">
        <w:rPr>
          <w:sz w:val="24"/>
          <w:szCs w:val="24"/>
        </w:rPr>
        <w:t xml:space="preserve"> KS v Ostravě oddíl S, vložka 6308</w:t>
      </w:r>
    </w:p>
    <w:p w:rsidR="009C44E6" w:rsidRPr="007C0113" w:rsidRDefault="009C44E6" w:rsidP="009C44E6">
      <w:pPr>
        <w:rPr>
          <w:sz w:val="24"/>
          <w:szCs w:val="24"/>
        </w:rPr>
      </w:pPr>
      <w:r w:rsidRPr="007C0113">
        <w:rPr>
          <w:sz w:val="24"/>
          <w:szCs w:val="24"/>
        </w:rPr>
        <w:t>IČ:</w:t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</w:p>
    <w:p w:rsidR="009C44E6" w:rsidRPr="007C0113" w:rsidRDefault="009C44E6" w:rsidP="009C44E6">
      <w:pPr>
        <w:rPr>
          <w:sz w:val="24"/>
          <w:szCs w:val="24"/>
        </w:rPr>
      </w:pPr>
      <w:r w:rsidRPr="007C0113">
        <w:rPr>
          <w:sz w:val="24"/>
          <w:szCs w:val="24"/>
        </w:rPr>
        <w:t xml:space="preserve">zastoupené                        </w:t>
      </w:r>
      <w:r w:rsidRPr="007C0113">
        <w:rPr>
          <w:sz w:val="24"/>
          <w:szCs w:val="24"/>
        </w:rPr>
        <w:tab/>
      </w:r>
    </w:p>
    <w:p w:rsidR="009C44E6" w:rsidRPr="007C0113" w:rsidRDefault="009C44E6" w:rsidP="009C44E6">
      <w:pPr>
        <w:rPr>
          <w:sz w:val="24"/>
          <w:szCs w:val="24"/>
        </w:rPr>
      </w:pPr>
      <w:r w:rsidRPr="007C0113">
        <w:rPr>
          <w:sz w:val="24"/>
          <w:szCs w:val="24"/>
        </w:rPr>
        <w:t>Bankovní spojení:</w:t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</w:p>
    <w:p w:rsidR="009C44E6" w:rsidRPr="007C0113" w:rsidRDefault="009C44E6" w:rsidP="009C44E6">
      <w:pPr>
        <w:rPr>
          <w:sz w:val="24"/>
          <w:szCs w:val="24"/>
        </w:rPr>
      </w:pPr>
      <w:r w:rsidRPr="007C0113">
        <w:rPr>
          <w:sz w:val="24"/>
          <w:szCs w:val="24"/>
        </w:rPr>
        <w:t>telefon:</w:t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  <w:r w:rsidRPr="007C0113">
        <w:rPr>
          <w:sz w:val="24"/>
          <w:szCs w:val="24"/>
        </w:rPr>
        <w:tab/>
      </w:r>
    </w:p>
    <w:p w:rsidR="009C44E6" w:rsidRDefault="009C44E6" w:rsidP="009C44E6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9C44E6" w:rsidRDefault="009C44E6" w:rsidP="009C44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C44E6" w:rsidRDefault="009C44E6" w:rsidP="009C44E6">
      <w:pPr>
        <w:rPr>
          <w:b/>
          <w:sz w:val="24"/>
          <w:szCs w:val="24"/>
        </w:rPr>
      </w:pPr>
    </w:p>
    <w:p w:rsidR="009C44E6" w:rsidRDefault="009C44E6" w:rsidP="009C44E6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Cihelní 5,</w:t>
      </w:r>
      <w:r w:rsidRPr="004C010C">
        <w:rPr>
          <w:b/>
          <w:sz w:val="24"/>
          <w:szCs w:val="24"/>
        </w:rPr>
        <w:t xml:space="preserve"> Bruntál</w:t>
      </w:r>
    </w:p>
    <w:p w:rsidR="009C44E6" w:rsidRDefault="009C44E6" w:rsidP="009C44E6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5C0756" w:rsidRPr="00910FE1" w:rsidRDefault="005C0756" w:rsidP="005C0756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5C0756" w:rsidRPr="002D42E3" w:rsidRDefault="005C0756" w:rsidP="005C0756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5C0756" w:rsidRPr="002D42E3" w:rsidRDefault="005C0756" w:rsidP="005C0756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5C0756" w:rsidRDefault="005C0756" w:rsidP="005C0756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5C0756" w:rsidRPr="00656332" w:rsidRDefault="005C0756" w:rsidP="005C0756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5C0756" w:rsidRPr="00916CB2" w:rsidRDefault="005C0756" w:rsidP="005C0756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5C0756" w:rsidRDefault="005C0756" w:rsidP="005C0756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 TV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69,08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8E4294" w:rsidRPr="00AA79BA" w:rsidRDefault="008E4294" w:rsidP="008E4294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8E4294" w:rsidRPr="000E0067" w:rsidRDefault="008E4294" w:rsidP="008E4294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5C0756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892F02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892F02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8E4294" w:rsidRPr="00C66E1E" w:rsidRDefault="008E4294" w:rsidP="008E42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8E4294" w:rsidRPr="007950BF" w:rsidRDefault="008E4294" w:rsidP="008E4294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7950BF">
        <w:rPr>
          <w:i/>
          <w:sz w:val="24"/>
          <w:szCs w:val="24"/>
        </w:rPr>
        <w:t>1. Stanovená cena tepelné energie v </w:t>
      </w:r>
      <w:proofErr w:type="gramStart"/>
      <w:r w:rsidRPr="007950BF">
        <w:rPr>
          <w:i/>
          <w:sz w:val="24"/>
          <w:szCs w:val="24"/>
        </w:rPr>
        <w:t>bodě I.2 je</w:t>
      </w:r>
      <w:proofErr w:type="gramEnd"/>
      <w:r w:rsidRPr="007950BF">
        <w:rPr>
          <w:i/>
          <w:sz w:val="24"/>
          <w:szCs w:val="24"/>
        </w:rPr>
        <w:t xml:space="preserve"> z důvodu možných změn cen energií, zejména zemního plynu, právních předpisů</w:t>
      </w:r>
      <w:r>
        <w:rPr>
          <w:i/>
          <w:sz w:val="24"/>
          <w:szCs w:val="24"/>
        </w:rPr>
        <w:t>,</w:t>
      </w:r>
      <w:r w:rsidRPr="007950BF">
        <w:rPr>
          <w:i/>
          <w:sz w:val="24"/>
          <w:szCs w:val="24"/>
        </w:rPr>
        <w:t xml:space="preserve"> a z důvodu možných změn množství dodaného tepla v GJ, cenou předběžnou.</w:t>
      </w:r>
    </w:p>
    <w:p w:rsidR="008E4294" w:rsidRPr="007950BF" w:rsidRDefault="008E4294" w:rsidP="008E4294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7950BF"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8E4294" w:rsidRPr="007950BF" w:rsidRDefault="008E4294" w:rsidP="008E4294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7950BF">
        <w:rPr>
          <w:i/>
          <w:sz w:val="24"/>
          <w:szCs w:val="24"/>
        </w:rPr>
        <w:t xml:space="preserve">3.  Předběžná cena je stanovena za předpokladu celkové dodávky </w:t>
      </w:r>
      <w:r w:rsidR="00892F02">
        <w:rPr>
          <w:i/>
          <w:sz w:val="24"/>
          <w:szCs w:val="24"/>
        </w:rPr>
        <w:t>x</w:t>
      </w:r>
      <w:r w:rsidRPr="007950BF">
        <w:rPr>
          <w:i/>
          <w:sz w:val="24"/>
          <w:szCs w:val="24"/>
        </w:rPr>
        <w:t xml:space="preserve"> GJ za rok 201</w:t>
      </w:r>
      <w:r>
        <w:rPr>
          <w:i/>
          <w:sz w:val="24"/>
          <w:szCs w:val="24"/>
        </w:rPr>
        <w:t>6</w:t>
      </w:r>
      <w:r w:rsidRPr="007950BF">
        <w:rPr>
          <w:i/>
          <w:sz w:val="24"/>
          <w:szCs w:val="24"/>
        </w:rPr>
        <w:t xml:space="preserve"> všem odběratelům. V případě, že po skončení roku 201</w:t>
      </w:r>
      <w:r>
        <w:rPr>
          <w:i/>
          <w:sz w:val="24"/>
          <w:szCs w:val="24"/>
        </w:rPr>
        <w:t>6</w:t>
      </w:r>
      <w:r w:rsidRPr="007950BF">
        <w:rPr>
          <w:i/>
          <w:sz w:val="24"/>
          <w:szCs w:val="24"/>
        </w:rPr>
        <w:t xml:space="preserve"> bude skutečné množství dodávek tepla v GJ odchylné, bude výsledná cena úměrně tomu změněna.</w:t>
      </w:r>
    </w:p>
    <w:p w:rsidR="008E4294" w:rsidRPr="007950BF" w:rsidRDefault="008E4294" w:rsidP="008E4294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7950BF">
        <w:rPr>
          <w:i/>
          <w:sz w:val="24"/>
          <w:szCs w:val="24"/>
        </w:rPr>
        <w:t>4. Vyrovnání předběžné ceny  na cenu výslednou k </w:t>
      </w:r>
      <w:proofErr w:type="gramStart"/>
      <w:r w:rsidRPr="007950BF">
        <w:rPr>
          <w:i/>
          <w:sz w:val="24"/>
          <w:szCs w:val="24"/>
        </w:rPr>
        <w:t>31.12.201</w:t>
      </w:r>
      <w:r>
        <w:rPr>
          <w:i/>
          <w:sz w:val="24"/>
          <w:szCs w:val="24"/>
        </w:rPr>
        <w:t>6</w:t>
      </w:r>
      <w:proofErr w:type="gramEnd"/>
      <w:r w:rsidRPr="007950BF">
        <w:rPr>
          <w:i/>
          <w:sz w:val="24"/>
          <w:szCs w:val="24"/>
        </w:rPr>
        <w:t>, vypočtenou podle výše uvedených</w:t>
      </w:r>
      <w:r w:rsidRPr="007950BF">
        <w:rPr>
          <w:i/>
          <w:color w:val="FF0000"/>
          <w:sz w:val="24"/>
          <w:szCs w:val="24"/>
        </w:rPr>
        <w:t xml:space="preserve"> </w:t>
      </w:r>
      <w:r w:rsidRPr="007950BF">
        <w:rPr>
          <w:i/>
          <w:sz w:val="24"/>
          <w:szCs w:val="24"/>
        </w:rPr>
        <w:t>zásad, bude provedeno do 28.2.201</w:t>
      </w:r>
      <w:r>
        <w:rPr>
          <w:i/>
          <w:sz w:val="24"/>
          <w:szCs w:val="24"/>
        </w:rPr>
        <w:t>7</w:t>
      </w:r>
      <w:r w:rsidRPr="007950BF">
        <w:rPr>
          <w:i/>
          <w:sz w:val="24"/>
          <w:szCs w:val="24"/>
        </w:rPr>
        <w:t xml:space="preserve"> při konečné fakturaci.</w:t>
      </w:r>
    </w:p>
    <w:p w:rsidR="008E4294" w:rsidRPr="002D42E3" w:rsidRDefault="008E4294" w:rsidP="008E42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3C1E72" w:rsidRPr="009E3AF1" w:rsidRDefault="008E4294" w:rsidP="008E4294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16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36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1340"/>
        <w:gridCol w:w="1440"/>
        <w:gridCol w:w="1520"/>
        <w:gridCol w:w="1240"/>
        <w:gridCol w:w="1243"/>
      </w:tblGrid>
      <w:tr w:rsidR="009C44E6" w:rsidRPr="00E04634" w:rsidTr="00B918BF">
        <w:trPr>
          <w:trHeight w:val="26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voda v TV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voda v TV</w:t>
            </w:r>
          </w:p>
        </w:tc>
      </w:tr>
      <w:tr w:rsidR="009C44E6" w:rsidRPr="00E04634" w:rsidTr="00B918B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5C075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5C075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C44E6" w:rsidRPr="00E04634" w:rsidTr="00B918B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5C075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C44E6" w:rsidRPr="00E04634" w:rsidTr="00B918B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C44E6" w:rsidRPr="00E04634" w:rsidTr="00B918B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C44E6" w:rsidRPr="00E04634" w:rsidTr="00B918B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C44E6" w:rsidRPr="00E04634" w:rsidTr="00B918BF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i/>
              </w:rPr>
            </w:pPr>
            <w:r w:rsidRPr="00E04634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5C075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C44E6" w:rsidRPr="00E04634" w:rsidTr="00B918BF">
        <w:trPr>
          <w:trHeight w:val="26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b/>
                <w:bCs/>
                <w:i/>
              </w:rPr>
            </w:pPr>
            <w:r w:rsidRPr="00E04634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b/>
                <w:bCs/>
                <w:i/>
              </w:rPr>
            </w:pPr>
            <w:r w:rsidRPr="00E04634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rPr>
                <w:rFonts w:ascii="Arial" w:hAnsi="Arial" w:cs="Arial"/>
                <w:b/>
                <w:bCs/>
                <w:i/>
              </w:rPr>
            </w:pPr>
            <w:r w:rsidRPr="00E04634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04634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4E6" w:rsidRPr="00E04634" w:rsidRDefault="009C44E6" w:rsidP="00B918B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B51D09" w:rsidRDefault="00B51D09" w:rsidP="001774A2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8E4294" w:rsidRPr="002D42E3" w:rsidRDefault="008E4294" w:rsidP="008E4294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8E4294" w:rsidRPr="002D42E3" w:rsidRDefault="008E4294" w:rsidP="008E4294">
      <w:pPr>
        <w:jc w:val="both"/>
        <w:rPr>
          <w:sz w:val="24"/>
          <w:szCs w:val="24"/>
        </w:rPr>
      </w:pPr>
    </w:p>
    <w:p w:rsidR="005C0756" w:rsidRPr="002D42E3" w:rsidRDefault="005C0756" w:rsidP="005C07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5C0756" w:rsidRDefault="005C0756" w:rsidP="005C0756">
      <w:pPr>
        <w:jc w:val="both"/>
        <w:rPr>
          <w:sz w:val="24"/>
          <w:szCs w:val="24"/>
        </w:rPr>
      </w:pPr>
    </w:p>
    <w:p w:rsidR="005C0756" w:rsidRDefault="005C0756" w:rsidP="005C0756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892F0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8E4294" w:rsidRDefault="008E4294" w:rsidP="008E4294">
      <w:pPr>
        <w:jc w:val="both"/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0D48">
        <w:rPr>
          <w:sz w:val="24"/>
          <w:szCs w:val="24"/>
        </w:rPr>
        <w:tab/>
      </w:r>
      <w:r w:rsidR="009C44E6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</w:p>
    <w:p w:rsidR="007D6D40" w:rsidRPr="002B21EB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C44E6" w:rsidRDefault="009C44E6" w:rsidP="009C44E6">
      <w:pPr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 xml:space="preserve"> </w:t>
      </w:r>
      <w:r>
        <w:rPr>
          <w:sz w:val="24"/>
          <w:szCs w:val="24"/>
        </w:rPr>
        <w:t>.….</w:t>
      </w:r>
      <w:r w:rsidRPr="002D42E3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.           </w:t>
      </w:r>
      <w:bookmarkStart w:id="0" w:name="_GoBack"/>
      <w:bookmarkEnd w:id="0"/>
    </w:p>
    <w:sectPr w:rsidR="009C44E6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000B"/>
    <w:rsid w:val="000D7759"/>
    <w:rsid w:val="000E396D"/>
    <w:rsid w:val="000E46C1"/>
    <w:rsid w:val="00103CAF"/>
    <w:rsid w:val="001311BD"/>
    <w:rsid w:val="001340A8"/>
    <w:rsid w:val="001408D7"/>
    <w:rsid w:val="00141E99"/>
    <w:rsid w:val="00172356"/>
    <w:rsid w:val="001774A2"/>
    <w:rsid w:val="00180901"/>
    <w:rsid w:val="001C3E4C"/>
    <w:rsid w:val="001F5D1B"/>
    <w:rsid w:val="00221B90"/>
    <w:rsid w:val="00252064"/>
    <w:rsid w:val="00265363"/>
    <w:rsid w:val="00296765"/>
    <w:rsid w:val="002D2651"/>
    <w:rsid w:val="002D42E3"/>
    <w:rsid w:val="002E0F01"/>
    <w:rsid w:val="00332AC9"/>
    <w:rsid w:val="003357D1"/>
    <w:rsid w:val="00346087"/>
    <w:rsid w:val="00357C01"/>
    <w:rsid w:val="00375D59"/>
    <w:rsid w:val="0038792E"/>
    <w:rsid w:val="0039365B"/>
    <w:rsid w:val="003941EC"/>
    <w:rsid w:val="003C0D48"/>
    <w:rsid w:val="003C1D46"/>
    <w:rsid w:val="003C1E72"/>
    <w:rsid w:val="003D2B62"/>
    <w:rsid w:val="003E374E"/>
    <w:rsid w:val="00404DB0"/>
    <w:rsid w:val="00411BCA"/>
    <w:rsid w:val="00430383"/>
    <w:rsid w:val="00452DD4"/>
    <w:rsid w:val="0046579D"/>
    <w:rsid w:val="004815D4"/>
    <w:rsid w:val="00481694"/>
    <w:rsid w:val="004C275E"/>
    <w:rsid w:val="004C5AE0"/>
    <w:rsid w:val="0055030B"/>
    <w:rsid w:val="00560A78"/>
    <w:rsid w:val="0057396D"/>
    <w:rsid w:val="00583A05"/>
    <w:rsid w:val="00597749"/>
    <w:rsid w:val="005A1192"/>
    <w:rsid w:val="005A34A8"/>
    <w:rsid w:val="005B1B17"/>
    <w:rsid w:val="005C0756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6E5568"/>
    <w:rsid w:val="006F40B8"/>
    <w:rsid w:val="007015D4"/>
    <w:rsid w:val="0071190D"/>
    <w:rsid w:val="007848E4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92F02"/>
    <w:rsid w:val="008D3E28"/>
    <w:rsid w:val="008E2881"/>
    <w:rsid w:val="008E4294"/>
    <w:rsid w:val="008E7F74"/>
    <w:rsid w:val="00910FE1"/>
    <w:rsid w:val="0094766C"/>
    <w:rsid w:val="00956E05"/>
    <w:rsid w:val="009A73DE"/>
    <w:rsid w:val="009C44E6"/>
    <w:rsid w:val="00A011BF"/>
    <w:rsid w:val="00A2513D"/>
    <w:rsid w:val="00A34218"/>
    <w:rsid w:val="00A359EA"/>
    <w:rsid w:val="00A36E2C"/>
    <w:rsid w:val="00A5494B"/>
    <w:rsid w:val="00A62F06"/>
    <w:rsid w:val="00AB62EF"/>
    <w:rsid w:val="00AE0E56"/>
    <w:rsid w:val="00AF5A28"/>
    <w:rsid w:val="00B343F7"/>
    <w:rsid w:val="00B51D09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42818"/>
    <w:rsid w:val="00C614E8"/>
    <w:rsid w:val="00CB17F8"/>
    <w:rsid w:val="00D052C4"/>
    <w:rsid w:val="00D232C7"/>
    <w:rsid w:val="00D533FD"/>
    <w:rsid w:val="00D95C64"/>
    <w:rsid w:val="00DC4846"/>
    <w:rsid w:val="00E04634"/>
    <w:rsid w:val="00E102CC"/>
    <w:rsid w:val="00E32724"/>
    <w:rsid w:val="00E50BF0"/>
    <w:rsid w:val="00E81489"/>
    <w:rsid w:val="00EA614E"/>
    <w:rsid w:val="00EC0248"/>
    <w:rsid w:val="00F14C6D"/>
    <w:rsid w:val="00F3757B"/>
    <w:rsid w:val="00F42FB0"/>
    <w:rsid w:val="00F8194D"/>
    <w:rsid w:val="00FB09EA"/>
    <w:rsid w:val="00F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character" w:customStyle="1" w:styleId="Zkladntext2Char">
    <w:name w:val="Základní text 2 Char"/>
    <w:link w:val="Zkladntext2"/>
    <w:rsid w:val="003C1E72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character" w:customStyle="1" w:styleId="Zkladntext2Char">
    <w:name w:val="Základní text 2 Char"/>
    <w:link w:val="Zkladntext2"/>
    <w:rsid w:val="003C1E7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2013-12-16T11:18:00Z</cp:lastPrinted>
  <dcterms:created xsi:type="dcterms:W3CDTF">2017-03-02T07:01:00Z</dcterms:created>
  <dcterms:modified xsi:type="dcterms:W3CDTF">2017-03-02T07:01:00Z</dcterms:modified>
</cp:coreProperties>
</file>