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F1" w:rsidRDefault="00E10CF1" w:rsidP="00E10CF1">
      <w:pPr>
        <w:pStyle w:val="Nzev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Městské technické služby Bílina, Teplická 899, 418 28 Bílina</w:t>
      </w:r>
    </w:p>
    <w:p w:rsidR="00E10CF1" w:rsidRDefault="00E10CF1" w:rsidP="00E10CF1">
      <w:pPr>
        <w:rPr>
          <w:rFonts w:ascii="Garamond" w:hAnsi="Garamond"/>
        </w:rPr>
      </w:pPr>
    </w:p>
    <w:p w:rsidR="00E10CF1" w:rsidRDefault="00E10CF1" w:rsidP="00E10CF1">
      <w:pPr>
        <w:pStyle w:val="Podnadpis"/>
      </w:pPr>
      <w:r>
        <w:t xml:space="preserve">                                        Smlouva o dílo číslo    29/2016</w:t>
      </w:r>
    </w:p>
    <w:p w:rsidR="00E10CF1" w:rsidRPr="00E81EFD" w:rsidRDefault="00E10CF1" w:rsidP="00E10CF1">
      <w:pPr>
        <w:rPr>
          <w:b/>
          <w:sz w:val="22"/>
          <w:szCs w:val="22"/>
        </w:rPr>
      </w:pPr>
      <w:r w:rsidRPr="00E81EFD">
        <w:rPr>
          <w:sz w:val="22"/>
          <w:szCs w:val="22"/>
        </w:rPr>
        <w:t xml:space="preserve">                                                 </w:t>
      </w:r>
    </w:p>
    <w:p w:rsidR="00E10CF1" w:rsidRPr="00E81EFD" w:rsidRDefault="00E10CF1" w:rsidP="00E10CF1">
      <w:pPr>
        <w:rPr>
          <w:b/>
          <w:sz w:val="22"/>
          <w:szCs w:val="22"/>
        </w:rPr>
      </w:pPr>
      <w:r w:rsidRPr="00E81EFD">
        <w:rPr>
          <w:sz w:val="22"/>
          <w:szCs w:val="22"/>
        </w:rPr>
        <w:t>uzavřená podle ustanovení Zákona č. 89/2012 Sb., Občanský zákoník /v platném znění/ a podle ustanovení § 17, odst.5.  Zákona o odpadech č. 185/2001 Sb. v platném znění</w:t>
      </w:r>
    </w:p>
    <w:p w:rsidR="00E10CF1" w:rsidRPr="00E81EFD" w:rsidRDefault="00E10CF1" w:rsidP="00E10CF1">
      <w:pPr>
        <w:rPr>
          <w:sz w:val="22"/>
          <w:szCs w:val="22"/>
        </w:rPr>
      </w:pPr>
    </w:p>
    <w:p w:rsidR="00E10CF1" w:rsidRPr="00E81EFD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b/>
          <w:sz w:val="22"/>
          <w:szCs w:val="22"/>
        </w:rPr>
        <w:t xml:space="preserve">1. </w:t>
      </w:r>
      <w:r w:rsidRPr="00481711">
        <w:rPr>
          <w:b/>
          <w:sz w:val="22"/>
          <w:szCs w:val="22"/>
          <w:u w:val="single"/>
        </w:rPr>
        <w:t>Smluvní strany</w:t>
      </w:r>
      <w:r w:rsidRPr="00481711">
        <w:rPr>
          <w:sz w:val="22"/>
          <w:szCs w:val="22"/>
        </w:rPr>
        <w:t xml:space="preserve">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1.1. </w:t>
      </w:r>
      <w:r w:rsidRPr="00481711">
        <w:rPr>
          <w:b/>
          <w:sz w:val="22"/>
          <w:szCs w:val="22"/>
        </w:rPr>
        <w:t>Dodavatel</w:t>
      </w:r>
      <w:r w:rsidRPr="00481711">
        <w:rPr>
          <w:sz w:val="22"/>
          <w:szCs w:val="22"/>
        </w:rPr>
        <w:t xml:space="preserve">:   Název firmy:               </w:t>
      </w:r>
      <w:r w:rsidRPr="00481711">
        <w:rPr>
          <w:b/>
          <w:sz w:val="22"/>
          <w:szCs w:val="22"/>
        </w:rPr>
        <w:t>Městské technické služby Bílina, příspěvková organizace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Sídlo firmy:                 Teplická 899, 418 28 Bílina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Zastoupený:                 Ing. Olgou Roučkovou, ředitelkou organizace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IČO:                             70885222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DIČ:                             CZ70885222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Bankovní spojení:       ČS a.s.  19-1063659309/0800                                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 Zápis v OR u Krajského soudu v Ústí nad Labem, oddíl Pr, vložka č. 1</w:t>
      </w:r>
    </w:p>
    <w:p w:rsidR="00E10CF1" w:rsidRPr="00481711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>1.2</w:t>
      </w:r>
      <w:r w:rsidRPr="00481711">
        <w:rPr>
          <w:b/>
          <w:sz w:val="22"/>
          <w:szCs w:val="22"/>
        </w:rPr>
        <w:t>. Odběratel</w:t>
      </w:r>
      <w:r w:rsidRPr="00481711">
        <w:rPr>
          <w:sz w:val="22"/>
          <w:szCs w:val="22"/>
        </w:rPr>
        <w:t xml:space="preserve">:  Název firmy:                </w:t>
      </w:r>
      <w:r w:rsidRPr="00481711">
        <w:rPr>
          <w:b/>
          <w:sz w:val="22"/>
          <w:szCs w:val="22"/>
        </w:rPr>
        <w:t>Město Bílina – Kulturní centrum Bílina</w:t>
      </w:r>
    </w:p>
    <w:p w:rsidR="00E10CF1" w:rsidRDefault="00E10CF1" w:rsidP="00E10CF1">
      <w:pPr>
        <w:rPr>
          <w:sz w:val="22"/>
          <w:szCs w:val="22"/>
        </w:rPr>
      </w:pPr>
      <w:r w:rsidRPr="00481711">
        <w:rPr>
          <w:b/>
          <w:sz w:val="22"/>
          <w:szCs w:val="22"/>
        </w:rPr>
        <w:t xml:space="preserve">                            </w:t>
      </w:r>
      <w:r w:rsidRPr="00481711">
        <w:rPr>
          <w:sz w:val="22"/>
          <w:szCs w:val="22"/>
        </w:rPr>
        <w:t>Sídlo firmy:</w:t>
      </w:r>
      <w:r w:rsidRPr="00481711">
        <w:rPr>
          <w:b/>
          <w:sz w:val="22"/>
          <w:szCs w:val="22"/>
        </w:rPr>
        <w:t xml:space="preserve">                 </w:t>
      </w:r>
      <w:r>
        <w:rPr>
          <w:sz w:val="22"/>
          <w:szCs w:val="22"/>
        </w:rPr>
        <w:t>Břežánská 50/4</w:t>
      </w:r>
      <w:r w:rsidRPr="00481711">
        <w:rPr>
          <w:sz w:val="22"/>
          <w:szCs w:val="22"/>
        </w:rPr>
        <w:t xml:space="preserve"> </w:t>
      </w:r>
      <w:r>
        <w:rPr>
          <w:sz w:val="22"/>
          <w:szCs w:val="22"/>
        </w:rPr>
        <w:t>, 418 31 Bílina</w:t>
      </w:r>
    </w:p>
    <w:p w:rsidR="00E10CF1" w:rsidRPr="00481711" w:rsidRDefault="00E10CF1" w:rsidP="00E10C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481711">
        <w:rPr>
          <w:sz w:val="22"/>
          <w:szCs w:val="22"/>
        </w:rPr>
        <w:t xml:space="preserve">Zastoupené:                 </w:t>
      </w:r>
      <w:r>
        <w:rPr>
          <w:sz w:val="22"/>
          <w:szCs w:val="22"/>
        </w:rPr>
        <w:t>Oldřichem Bubeníčkem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IČO:                             00266230  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DIČ:                           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                Bankovní spojení</w:t>
      </w:r>
      <w:r>
        <w:rPr>
          <w:sz w:val="22"/>
          <w:szCs w:val="22"/>
        </w:rPr>
        <w:t xml:space="preserve">:        </w:t>
      </w:r>
      <w:r w:rsidR="003B0BB0">
        <w:rPr>
          <w:sz w:val="22"/>
          <w:szCs w:val="22"/>
        </w:rPr>
        <w:t>xxxxx</w:t>
      </w:r>
      <w:bookmarkStart w:id="0" w:name="_GoBack"/>
      <w:bookmarkEnd w:id="0"/>
    </w:p>
    <w:p w:rsidR="00E10CF1" w:rsidRPr="00481711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b/>
          <w:sz w:val="22"/>
          <w:szCs w:val="22"/>
          <w:u w:val="single"/>
        </w:rPr>
      </w:pPr>
      <w:r w:rsidRPr="00481711">
        <w:rPr>
          <w:b/>
          <w:sz w:val="22"/>
          <w:szCs w:val="22"/>
        </w:rPr>
        <w:t>2.</w:t>
      </w:r>
      <w:r w:rsidRPr="00481711">
        <w:rPr>
          <w:b/>
          <w:sz w:val="22"/>
          <w:szCs w:val="22"/>
          <w:u w:val="single"/>
        </w:rPr>
        <w:t xml:space="preserve"> Předmět  plnění </w:t>
      </w:r>
      <w:r w:rsidRPr="00481711">
        <w:rPr>
          <w:sz w:val="22"/>
          <w:szCs w:val="22"/>
        </w:rPr>
        <w:t xml:space="preserve">   </w:t>
      </w:r>
    </w:p>
    <w:p w:rsidR="00E10CF1" w:rsidRPr="00481711" w:rsidRDefault="00E10CF1" w:rsidP="00E10CF1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81711">
        <w:rPr>
          <w:sz w:val="22"/>
          <w:szCs w:val="22"/>
        </w:rPr>
        <w:t>Svoz komunálního odpadu uloženého ve sběrných nádobách (popelnicích 110 L, 120 L, kontejnerech 1100 L)</w:t>
      </w:r>
    </w:p>
    <w:p w:rsidR="00E10CF1" w:rsidRPr="00481711" w:rsidRDefault="00E10CF1" w:rsidP="00E10CF1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10CF1" w:rsidRPr="00481711" w:rsidRDefault="00E10CF1" w:rsidP="00E10CF1">
      <w:pPr>
        <w:rPr>
          <w:b/>
          <w:sz w:val="22"/>
          <w:szCs w:val="22"/>
          <w:u w:val="single"/>
        </w:rPr>
      </w:pPr>
      <w:r w:rsidRPr="00481711">
        <w:rPr>
          <w:b/>
          <w:sz w:val="22"/>
          <w:szCs w:val="22"/>
        </w:rPr>
        <w:t xml:space="preserve">3. </w:t>
      </w:r>
      <w:r w:rsidRPr="00481711">
        <w:rPr>
          <w:b/>
          <w:sz w:val="22"/>
          <w:szCs w:val="22"/>
          <w:u w:val="single"/>
        </w:rPr>
        <w:t>Povinnosti dodavatele</w:t>
      </w:r>
    </w:p>
    <w:p w:rsidR="00E10CF1" w:rsidRPr="00481711" w:rsidRDefault="00E10CF1" w:rsidP="00E10CF1">
      <w:pPr>
        <w:rPr>
          <w:sz w:val="22"/>
          <w:szCs w:val="22"/>
        </w:rPr>
      </w:pPr>
      <w:r>
        <w:rPr>
          <w:sz w:val="22"/>
          <w:szCs w:val="22"/>
        </w:rPr>
        <w:t>Dodavatel se zavazuje svážet odpad v pravidelných intervalech jedenkrát za týden a v případě potřeby k výněně poškozené nádoby</w:t>
      </w:r>
    </w:p>
    <w:p w:rsidR="00E10CF1" w:rsidRPr="00481711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b/>
          <w:sz w:val="22"/>
          <w:szCs w:val="22"/>
          <w:u w:val="single"/>
        </w:rPr>
      </w:pPr>
      <w:r w:rsidRPr="00481711">
        <w:rPr>
          <w:b/>
          <w:sz w:val="22"/>
          <w:szCs w:val="22"/>
        </w:rPr>
        <w:t xml:space="preserve">4. </w:t>
      </w:r>
      <w:r w:rsidRPr="00481711">
        <w:rPr>
          <w:b/>
          <w:sz w:val="22"/>
          <w:szCs w:val="22"/>
          <w:u w:val="single"/>
        </w:rPr>
        <w:t>Povinnosti odběratele</w:t>
      </w:r>
    </w:p>
    <w:p w:rsidR="00E10CF1" w:rsidRDefault="00E10CF1" w:rsidP="00E10CF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Odběratel ukládá do sběrných nádob pouze nezávadný odpad. Do sběrných nádob neukládá zejména: </w:t>
      </w:r>
      <w:r w:rsidRPr="00481711">
        <w:rPr>
          <w:b/>
          <w:sz w:val="22"/>
          <w:szCs w:val="22"/>
        </w:rPr>
        <w:t xml:space="preserve">žhavý popel, stavební suť, zeminu, objemné obaly od zboží, odpad z výroby </w:t>
      </w:r>
      <w:r>
        <w:rPr>
          <w:b/>
          <w:sz w:val="22"/>
          <w:szCs w:val="22"/>
        </w:rPr>
        <w:t>a pod.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>P</w:t>
      </w:r>
      <w:r>
        <w:rPr>
          <w:sz w:val="22"/>
          <w:szCs w:val="22"/>
        </w:rPr>
        <w:t>ísemně hlásit veškeré požadované změny v počtu pronajatých nádob, vždy k prvnímu dni fakturačního období.</w:t>
      </w:r>
    </w:p>
    <w:p w:rsidR="00E10CF1" w:rsidRPr="00481711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b/>
          <w:sz w:val="22"/>
          <w:szCs w:val="22"/>
          <w:u w:val="single"/>
        </w:rPr>
      </w:pPr>
      <w:r w:rsidRPr="00481711">
        <w:rPr>
          <w:b/>
          <w:sz w:val="22"/>
          <w:szCs w:val="22"/>
        </w:rPr>
        <w:t>5.</w:t>
      </w:r>
      <w:r w:rsidRPr="00481711">
        <w:rPr>
          <w:b/>
          <w:sz w:val="22"/>
          <w:szCs w:val="22"/>
          <w:u w:val="single"/>
        </w:rPr>
        <w:t xml:space="preserve"> Cena plnění</w:t>
      </w:r>
      <w:r w:rsidRPr="00481711">
        <w:rPr>
          <w:sz w:val="22"/>
          <w:szCs w:val="22"/>
        </w:rPr>
        <w:t xml:space="preserve">   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</w:t>
      </w:r>
    </w:p>
    <w:p w:rsidR="00E10CF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5.1.  </w:t>
      </w:r>
      <w:r>
        <w:rPr>
          <w:sz w:val="22"/>
          <w:szCs w:val="22"/>
        </w:rPr>
        <w:t>Cena předmětu plnění podle bodu 2) této smlouvy je na základě smluvní ceny stanovena takto: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- </w:t>
      </w:r>
      <w:r>
        <w:rPr>
          <w:sz w:val="22"/>
          <w:szCs w:val="22"/>
        </w:rPr>
        <w:t>Kontejner 1100 l     9.024,- Kč/rok/ nádoba – svoz 1x týdně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- </w:t>
      </w:r>
      <w:r>
        <w:rPr>
          <w:sz w:val="22"/>
          <w:szCs w:val="22"/>
        </w:rPr>
        <w:t>Popelnice 110 l       1.464,- Kč/rok/ nádoba – svoz 1x týdně</w:t>
      </w:r>
    </w:p>
    <w:p w:rsidR="00E10CF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- </w:t>
      </w:r>
      <w:r>
        <w:rPr>
          <w:sz w:val="22"/>
          <w:szCs w:val="22"/>
        </w:rPr>
        <w:t>Popelnice 120 l       1.608,- Kč/rok/ nádoba – svoz 1x týdně</w:t>
      </w:r>
    </w:p>
    <w:p w:rsidR="00E10CF1" w:rsidRDefault="00E10CF1" w:rsidP="00E10CF1">
      <w:pPr>
        <w:rPr>
          <w:sz w:val="22"/>
          <w:szCs w:val="22"/>
        </w:rPr>
      </w:pPr>
    </w:p>
    <w:p w:rsidR="00E10CF1" w:rsidRPr="00481711" w:rsidRDefault="00E10CF1" w:rsidP="00E10CF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sz w:val="22"/>
          <w:szCs w:val="22"/>
        </w:rPr>
        <w:t xml:space="preserve">            </w:t>
      </w:r>
    </w:p>
    <w:p w:rsidR="00E10CF1" w:rsidRDefault="00E10CF1" w:rsidP="00E10CF1">
      <w:pPr>
        <w:rPr>
          <w:sz w:val="22"/>
          <w:szCs w:val="22"/>
        </w:rPr>
      </w:pPr>
      <w:r w:rsidRPr="00481711">
        <w:rPr>
          <w:b/>
          <w:sz w:val="22"/>
          <w:szCs w:val="22"/>
        </w:rPr>
        <w:t xml:space="preserve">   </w:t>
      </w:r>
      <w:r w:rsidRPr="00481711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481711">
        <w:rPr>
          <w:sz w:val="22"/>
          <w:szCs w:val="22"/>
        </w:rPr>
        <w:t>. Fakturace bude prováděna</w:t>
      </w:r>
      <w:r w:rsidRPr="00481711">
        <w:rPr>
          <w:b/>
          <w:sz w:val="22"/>
          <w:szCs w:val="22"/>
        </w:rPr>
        <w:t xml:space="preserve"> čtvrtletně </w:t>
      </w:r>
      <w:r w:rsidRPr="00481711">
        <w:rPr>
          <w:sz w:val="22"/>
          <w:szCs w:val="22"/>
        </w:rPr>
        <w:t xml:space="preserve">se splatností  </w:t>
      </w:r>
      <w:r>
        <w:rPr>
          <w:b/>
          <w:sz w:val="22"/>
          <w:szCs w:val="22"/>
        </w:rPr>
        <w:t>14</w:t>
      </w:r>
      <w:r w:rsidRPr="00481711">
        <w:rPr>
          <w:b/>
          <w:sz w:val="22"/>
          <w:szCs w:val="22"/>
        </w:rPr>
        <w:t xml:space="preserve"> dní </w:t>
      </w:r>
      <w:r w:rsidRPr="00481711">
        <w:rPr>
          <w:sz w:val="22"/>
          <w:szCs w:val="22"/>
        </w:rPr>
        <w:t xml:space="preserve"> od doručení faktury. </w:t>
      </w:r>
    </w:p>
    <w:p w:rsidR="00E10CF1" w:rsidRPr="00481711" w:rsidRDefault="00E10CF1" w:rsidP="00E10CF1">
      <w:pPr>
        <w:rPr>
          <w:sz w:val="22"/>
          <w:szCs w:val="22"/>
        </w:rPr>
      </w:pPr>
    </w:p>
    <w:p w:rsidR="00EA2008" w:rsidRDefault="00E10CF1" w:rsidP="00E10CF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1711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481711">
        <w:rPr>
          <w:sz w:val="22"/>
          <w:szCs w:val="22"/>
        </w:rPr>
        <w:t xml:space="preserve">. Octne-li se odběratel v prodlení se zaplacením faktury, vzniká mu povinnost zaplatit penále  ve </w:t>
      </w:r>
      <w:r w:rsidR="00EA2008">
        <w:rPr>
          <w:sz w:val="22"/>
          <w:szCs w:val="22"/>
        </w:rPr>
        <w:t xml:space="preserve"> </w:t>
      </w:r>
    </w:p>
    <w:p w:rsidR="00E10CF1" w:rsidRPr="00481711" w:rsidRDefault="00EA2008" w:rsidP="00E10CF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10CF1" w:rsidRPr="00481711">
        <w:rPr>
          <w:sz w:val="22"/>
          <w:szCs w:val="22"/>
        </w:rPr>
        <w:t xml:space="preserve">výši </w:t>
      </w:r>
      <w:r w:rsidR="00E10CF1">
        <w:rPr>
          <w:sz w:val="22"/>
          <w:szCs w:val="22"/>
        </w:rPr>
        <w:t xml:space="preserve">  </w:t>
      </w:r>
      <w:r w:rsidR="00E10CF1">
        <w:rPr>
          <w:b/>
          <w:sz w:val="22"/>
          <w:szCs w:val="22"/>
        </w:rPr>
        <w:t>1 promile dlužné částky za každý den prodlení.</w:t>
      </w:r>
    </w:p>
    <w:p w:rsidR="00E10CF1" w:rsidRPr="00481711" w:rsidRDefault="00E10CF1" w:rsidP="00E10CF1">
      <w:pPr>
        <w:rPr>
          <w:b/>
          <w:sz w:val="22"/>
          <w:szCs w:val="22"/>
        </w:rPr>
      </w:pPr>
      <w:r w:rsidRPr="00481711">
        <w:rPr>
          <w:b/>
          <w:sz w:val="22"/>
          <w:szCs w:val="22"/>
        </w:rPr>
        <w:t xml:space="preserve">    </w:t>
      </w:r>
    </w:p>
    <w:p w:rsidR="00E10CF1" w:rsidRPr="00481711" w:rsidRDefault="00E10CF1" w:rsidP="00E10CF1">
      <w:pPr>
        <w:rPr>
          <w:b/>
          <w:sz w:val="22"/>
          <w:szCs w:val="22"/>
        </w:rPr>
      </w:pPr>
      <w:r w:rsidRPr="00481711">
        <w:rPr>
          <w:b/>
          <w:sz w:val="22"/>
          <w:szCs w:val="22"/>
        </w:rPr>
        <w:t xml:space="preserve">    Uvedené  ceny jsou bez DPH.</w:t>
      </w:r>
    </w:p>
    <w:p w:rsidR="00E10CF1" w:rsidRPr="00481711" w:rsidRDefault="00E10CF1" w:rsidP="00E10CF1">
      <w:pPr>
        <w:rPr>
          <w:sz w:val="22"/>
          <w:szCs w:val="22"/>
        </w:rPr>
      </w:pPr>
      <w:r w:rsidRPr="00481711">
        <w:rPr>
          <w:b/>
          <w:sz w:val="22"/>
          <w:szCs w:val="22"/>
        </w:rPr>
        <w:lastRenderedPageBreak/>
        <w:t>6.</w:t>
      </w:r>
      <w:r w:rsidRPr="00481711">
        <w:rPr>
          <w:b/>
          <w:sz w:val="22"/>
          <w:szCs w:val="22"/>
          <w:u w:val="single"/>
        </w:rPr>
        <w:t xml:space="preserve"> Počet pronajatých nádob</w:t>
      </w:r>
    </w:p>
    <w:p w:rsidR="00E10CF1" w:rsidRDefault="00E10CF1" w:rsidP="00E10CF1">
      <w:pPr>
        <w:pStyle w:val="Nadpis1"/>
        <w:rPr>
          <w:b w:val="0"/>
          <w:sz w:val="24"/>
        </w:rPr>
      </w:pPr>
      <w:r>
        <w:rPr>
          <w:rFonts w:ascii="Arial" w:hAnsi="Arial"/>
          <w:sz w:val="24"/>
        </w:rPr>
        <w:t xml:space="preserve">   </w:t>
      </w:r>
    </w:p>
    <w:p w:rsidR="00E10CF1" w:rsidRDefault="00E10CF1" w:rsidP="00E10CF1">
      <w:pPr>
        <w:rPr>
          <w:b/>
          <w:sz w:val="24"/>
        </w:rPr>
      </w:pPr>
      <w:r>
        <w:rPr>
          <w:b/>
          <w:sz w:val="24"/>
        </w:rPr>
        <w:t xml:space="preserve">   Kontejner      1100 l                                                                1 ks Želivského</w:t>
      </w:r>
    </w:p>
    <w:p w:rsidR="00E10CF1" w:rsidRDefault="00E10CF1" w:rsidP="00E10CF1">
      <w:pPr>
        <w:rPr>
          <w:b/>
          <w:sz w:val="24"/>
        </w:rPr>
      </w:pPr>
      <w:r>
        <w:rPr>
          <w:b/>
          <w:sz w:val="24"/>
        </w:rPr>
        <w:t xml:space="preserve">   Kontejner      1100 l                                                                1 ks Letní kino  /1.6. – 15.9./</w:t>
      </w:r>
    </w:p>
    <w:p w:rsidR="00E10CF1" w:rsidRDefault="00E10CF1" w:rsidP="00E10CF1">
      <w:pPr>
        <w:rPr>
          <w:b/>
          <w:sz w:val="24"/>
        </w:rPr>
      </w:pPr>
      <w:r>
        <w:rPr>
          <w:b/>
          <w:sz w:val="24"/>
        </w:rPr>
        <w:t xml:space="preserve">   Popelnice         120 l                                                                1 ks KD Za Chlumem</w:t>
      </w:r>
    </w:p>
    <w:p w:rsidR="00E10CF1" w:rsidRDefault="00E10CF1" w:rsidP="00E10CF1"/>
    <w:p w:rsidR="00E10CF1" w:rsidRDefault="00E10CF1" w:rsidP="00E10CF1"/>
    <w:p w:rsidR="00E10CF1" w:rsidRDefault="00E10CF1" w:rsidP="00E10CF1"/>
    <w:p w:rsidR="00E10CF1" w:rsidRDefault="00E10CF1" w:rsidP="00E10CF1"/>
    <w:p w:rsidR="00E10CF1" w:rsidRDefault="00E10CF1" w:rsidP="00E10CF1">
      <w:pPr>
        <w:rPr>
          <w:b/>
        </w:rPr>
      </w:pPr>
      <w:r>
        <w:rPr>
          <w:b/>
        </w:rPr>
        <w:t xml:space="preserve">7. </w:t>
      </w:r>
      <w:r>
        <w:rPr>
          <w:b/>
          <w:u w:val="single"/>
        </w:rPr>
        <w:t xml:space="preserve"> Závěrečná ustanovení</w:t>
      </w:r>
    </w:p>
    <w:p w:rsidR="00E10CF1" w:rsidRDefault="00E10CF1" w:rsidP="00E10CF1">
      <w:pPr>
        <w:rPr>
          <w:b/>
          <w:u w:val="single"/>
        </w:rPr>
      </w:pPr>
    </w:p>
    <w:p w:rsidR="00E10CF1" w:rsidRDefault="00E10CF1" w:rsidP="00E10CF1">
      <w:r>
        <w:t xml:space="preserve">     7.1. Smlouva je pořízena ve 2 vyhotoveních z nichž jedno obdrží  odběratel a jedno dodavatel.</w:t>
      </w:r>
    </w:p>
    <w:p w:rsidR="00E10CF1" w:rsidRDefault="00E10CF1" w:rsidP="00E10CF1">
      <w:r>
        <w:t xml:space="preserve">    </w:t>
      </w:r>
      <w:r>
        <w:rPr>
          <w:b/>
        </w:rPr>
        <w:t xml:space="preserve"> </w:t>
      </w:r>
      <w:r>
        <w:t>Tato smlouva se uzavírá na dobu neurčitou s výpovědní lhůtou 3 měsíce. V případě nezaplacení</w:t>
      </w:r>
    </w:p>
    <w:p w:rsidR="00E10CF1" w:rsidRDefault="00E10CF1" w:rsidP="00E10CF1">
      <w:r>
        <w:t xml:space="preserve">     dohodnuté ceny plnění ve stanoveném termínu je dodavatel oprávněn od této smlouvy</w:t>
      </w:r>
    </w:p>
    <w:p w:rsidR="00E10CF1" w:rsidRDefault="00E10CF1" w:rsidP="00E10CF1">
      <w:pPr>
        <w:rPr>
          <w:b/>
        </w:rPr>
      </w:pPr>
      <w:r>
        <w:t xml:space="preserve">     jednostranně odstoupit.     </w:t>
      </w:r>
    </w:p>
    <w:p w:rsidR="00E10CF1" w:rsidRDefault="00E10CF1" w:rsidP="00E10CF1">
      <w:pPr>
        <w:rPr>
          <w:b/>
        </w:rPr>
      </w:pPr>
    </w:p>
    <w:p w:rsidR="00E10CF1" w:rsidRDefault="00E10CF1" w:rsidP="00E10CF1">
      <w:r>
        <w:t xml:space="preserve">    7.2. V případě ukončení smlouvy  musí být pronajaté nádoby vráceny dodavateli zpět ve stavu, který odpovídá  </w:t>
      </w:r>
    </w:p>
    <w:p w:rsidR="00E10CF1" w:rsidRDefault="00E10CF1" w:rsidP="00E10CF1">
      <w:r>
        <w:t xml:space="preserve">   době  používání. V případě poškození nádob neodbornou manipulací ze strany uživatele provede výměnu na </w:t>
      </w:r>
    </w:p>
    <w:p w:rsidR="00E10CF1" w:rsidRDefault="00E10CF1" w:rsidP="00E10CF1">
      <w:r>
        <w:t xml:space="preserve">   své náklady.  </w:t>
      </w:r>
    </w:p>
    <w:p w:rsidR="00E10CF1" w:rsidRDefault="00E10CF1" w:rsidP="00E10CF1"/>
    <w:p w:rsidR="00E10CF1" w:rsidRDefault="00E10CF1" w:rsidP="00E10CF1">
      <w:r>
        <w:rPr>
          <w:b/>
        </w:rPr>
        <w:t xml:space="preserve">    </w:t>
      </w:r>
      <w:r w:rsidRPr="0052511D">
        <w:t>7.3.</w:t>
      </w:r>
      <w:r>
        <w:t xml:space="preserve">  Smlouva je platná od </w:t>
      </w:r>
      <w:proofErr w:type="gramStart"/>
      <w:r>
        <w:t>1.1.2016</w:t>
      </w:r>
      <w:proofErr w:type="gramEnd"/>
      <w:r>
        <w:t>.</w:t>
      </w: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  <w:r>
        <w:rPr>
          <w:b/>
        </w:rPr>
        <w:t xml:space="preserve">             Za dodavatele:                                                                   Za odběratele:</w:t>
      </w: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</w:p>
    <w:p w:rsidR="00E10CF1" w:rsidRDefault="00E10CF1" w:rsidP="00E10CF1">
      <w:pPr>
        <w:rPr>
          <w:b/>
        </w:rPr>
      </w:pPr>
      <w:r>
        <w:rPr>
          <w:b/>
        </w:rPr>
        <w:t xml:space="preserve">           ...............................................................                                .......................................................  </w:t>
      </w:r>
    </w:p>
    <w:p w:rsidR="00E10CF1" w:rsidRDefault="00E10CF1" w:rsidP="00E10CF1">
      <w:pPr>
        <w:rPr>
          <w:b/>
        </w:rPr>
      </w:pPr>
    </w:p>
    <w:p w:rsidR="007E03B6" w:rsidRDefault="00E10CF1" w:rsidP="00E10CF1">
      <w:pPr>
        <w:rPr>
          <w:sz w:val="22"/>
          <w:szCs w:val="22"/>
        </w:rPr>
      </w:pPr>
      <w:r>
        <w:t xml:space="preserve">                          </w:t>
      </w:r>
      <w:r w:rsidRPr="00B77D26">
        <w:rPr>
          <w:sz w:val="22"/>
          <w:szCs w:val="22"/>
        </w:rPr>
        <w:t>Ing.Olga Roučková</w:t>
      </w:r>
      <w:r>
        <w:rPr>
          <w:sz w:val="22"/>
          <w:szCs w:val="22"/>
        </w:rPr>
        <w:t xml:space="preserve">                                                        razítko, podpis  </w:t>
      </w:r>
    </w:p>
    <w:p w:rsidR="00512E1E" w:rsidRDefault="00512E1E" w:rsidP="00E10CF1">
      <w:r>
        <w:rPr>
          <w:sz w:val="22"/>
          <w:szCs w:val="22"/>
        </w:rPr>
        <w:t xml:space="preserve">                        ředitelka organizace</w:t>
      </w:r>
    </w:p>
    <w:sectPr w:rsidR="00512E1E" w:rsidSect="007E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CF1"/>
    <w:rsid w:val="003A0754"/>
    <w:rsid w:val="003B0BB0"/>
    <w:rsid w:val="00512E1E"/>
    <w:rsid w:val="007E03B6"/>
    <w:rsid w:val="009119D7"/>
    <w:rsid w:val="00C329F4"/>
    <w:rsid w:val="00E10CF1"/>
    <w:rsid w:val="00E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CAD1"/>
  <w15:docId w15:val="{1AAC20D9-EC67-463B-A070-51EC87B0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CF1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0CF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10C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0C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10CF1"/>
    <w:pPr>
      <w:jc w:val="center"/>
    </w:pPr>
    <w:rPr>
      <w:rFonts w:ascii="Garamond" w:hAnsi="Garamond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10CF1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E10CF1"/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E10CF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Svamberova</dc:creator>
  <cp:lastModifiedBy>Myslíková Eva</cp:lastModifiedBy>
  <cp:revision>6</cp:revision>
  <dcterms:created xsi:type="dcterms:W3CDTF">2021-03-26T07:17:00Z</dcterms:created>
  <dcterms:modified xsi:type="dcterms:W3CDTF">2021-03-31T10:29:00Z</dcterms:modified>
</cp:coreProperties>
</file>