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12" w:rsidRDefault="00BA52F1">
      <w:pPr>
        <w:pStyle w:val="Nadpis2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890E12" w:rsidRDefault="00BA52F1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890E12" w:rsidRDefault="00BA52F1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890E12" w:rsidRDefault="00BA52F1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telefon: 233 022 111</w:t>
      </w:r>
    </w:p>
    <w:p w:rsidR="00890E12" w:rsidRDefault="00BA52F1">
      <w:pPr>
        <w:pStyle w:val="Nadpis2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890E12" w:rsidRDefault="00BA52F1">
      <w:pPr>
        <w:pStyle w:val="Zkladntext20"/>
        <w:shd w:val="clear" w:color="auto" w:fill="auto"/>
        <w:ind w:left="0" w:right="0" w:firstLine="0"/>
        <w:jc w:val="both"/>
      </w:pPr>
      <w:r>
        <w:t>DIČ: CZ00027006</w:t>
      </w:r>
    </w:p>
    <w:p w:rsidR="00890E12" w:rsidRDefault="00BA52F1">
      <w:pPr>
        <w:pStyle w:val="Zkladntext20"/>
        <w:shd w:val="clear" w:color="auto" w:fill="auto"/>
        <w:ind w:left="4740" w:right="3000" w:firstLine="20"/>
      </w:pPr>
      <w:r>
        <w:t>Objednávka číslo OB-2021-00000490</w:t>
      </w:r>
    </w:p>
    <w:p w:rsidR="00890E12" w:rsidRDefault="00BA52F1">
      <w:pPr>
        <w:pStyle w:val="Zkladntext1"/>
        <w:shd w:val="clear" w:color="auto" w:fill="auto"/>
        <w:tabs>
          <w:tab w:val="left" w:pos="3301"/>
        </w:tabs>
        <w:spacing w:after="0" w:line="389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890E12" w:rsidRDefault="00BA52F1">
      <w:pPr>
        <w:pStyle w:val="Zkladntext20"/>
        <w:shd w:val="clear" w:color="auto" w:fill="auto"/>
        <w:spacing w:after="1360" w:line="240" w:lineRule="auto"/>
        <w:ind w:left="0" w:right="0" w:firstLine="0"/>
        <w:jc w:val="both"/>
      </w:pPr>
      <w:proofErr w:type="spellStart"/>
      <w:r>
        <w:t>Pragolab</w:t>
      </w:r>
      <w:proofErr w:type="spellEnd"/>
      <w:r>
        <w:t xml:space="preserve"> s.r.o.,</w:t>
      </w:r>
      <w:r>
        <w:t xml:space="preserve"> Nad </w:t>
      </w:r>
      <w:proofErr w:type="spellStart"/>
      <w:r>
        <w:t>Krocínkou</w:t>
      </w:r>
      <w:proofErr w:type="spellEnd"/>
      <w:r>
        <w:t xml:space="preserve"> 55/285, 190 00 Praha 9</w:t>
      </w:r>
    </w:p>
    <w:p w:rsidR="00A43269" w:rsidRDefault="00A43269">
      <w:pPr>
        <w:pStyle w:val="Zkladntext20"/>
        <w:shd w:val="clear" w:color="auto" w:fill="auto"/>
        <w:spacing w:after="1360" w:line="240" w:lineRule="auto"/>
        <w:ind w:left="0" w:right="0" w:firstLine="0"/>
        <w:jc w:val="both"/>
      </w:pPr>
      <w:r>
        <w:t>Pravidelný servis HPLC                                                                                                Kč 61 783,- vč. DPH</w:t>
      </w:r>
      <w:bookmarkStart w:id="2" w:name="_GoBack"/>
      <w:bookmarkEnd w:id="2"/>
    </w:p>
    <w:p w:rsidR="00890E12" w:rsidRDefault="00BA52F1">
      <w:pPr>
        <w:pStyle w:val="Titulekobrzku0"/>
        <w:shd w:val="clear" w:color="auto" w:fill="auto"/>
        <w:tabs>
          <w:tab w:val="left" w:pos="2048"/>
          <w:tab w:val="left" w:pos="4918"/>
          <w:tab w:val="left" w:pos="7150"/>
        </w:tabs>
        <w:spacing w:after="40"/>
        <w:jc w:val="both"/>
      </w:pPr>
      <w:r>
        <w:t>Položka</w:t>
      </w:r>
      <w: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t>Popis</w:t>
      </w:r>
      <w:r>
        <w:tab/>
        <w:t>Cena</w:t>
      </w:r>
    </w:p>
    <w:p w:rsidR="00890E12" w:rsidRDefault="00BA52F1">
      <w:pPr>
        <w:pStyle w:val="Titulekobrzku0"/>
        <w:shd w:val="clear" w:color="auto" w:fill="auto"/>
        <w:spacing w:after="0"/>
        <w:rPr>
          <w:sz w:val="17"/>
          <w:szCs w:val="17"/>
        </w:rPr>
      </w:pPr>
      <w:r>
        <w:rPr>
          <w:rFonts w:ascii="Arial" w:eastAsia="Arial" w:hAnsi="Arial" w:cs="Arial"/>
          <w:b w:val="0"/>
          <w:bCs w:val="0"/>
          <w:sz w:val="17"/>
          <w:szCs w:val="17"/>
        </w:rPr>
        <w:t>(včetně DPH)</w:t>
      </w:r>
    </w:p>
    <w:p w:rsidR="00890E12" w:rsidRDefault="00BA52F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9950" cy="7315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99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12" w:rsidRDefault="00890E12">
      <w:pPr>
        <w:spacing w:after="426" w:line="14" w:lineRule="exact"/>
      </w:pPr>
    </w:p>
    <w:p w:rsidR="00890E12" w:rsidRDefault="00BA52F1">
      <w:pPr>
        <w:pStyle w:val="Nadpis10"/>
        <w:keepNext/>
        <w:keepLines/>
        <w:shd w:val="clear" w:color="auto" w:fill="auto"/>
        <w:tabs>
          <w:tab w:val="left" w:pos="1429"/>
        </w:tabs>
        <w:spacing w:after="100"/>
      </w:pPr>
      <w:bookmarkStart w:id="3" w:name="bookmark2"/>
      <w:r>
        <w:rPr>
          <w:rFonts w:ascii="Calibri" w:eastAsia="Calibri" w:hAnsi="Calibri" w:cs="Calibri"/>
          <w:sz w:val="18"/>
          <w:szCs w:val="18"/>
        </w:rPr>
        <w:t>Vyřizuje:</w:t>
      </w:r>
      <w:r>
        <w:rPr>
          <w:rFonts w:ascii="Calibri" w:eastAsia="Calibri" w:hAnsi="Calibri" w:cs="Calibri"/>
          <w:sz w:val="18"/>
          <w:szCs w:val="18"/>
        </w:rPr>
        <w:tab/>
      </w:r>
      <w:bookmarkEnd w:id="3"/>
    </w:p>
    <w:p w:rsidR="00890E12" w:rsidRDefault="00BA52F1">
      <w:pPr>
        <w:pStyle w:val="Nadpis10"/>
        <w:keepNext/>
        <w:keepLines/>
        <w:shd w:val="clear" w:color="auto" w:fill="auto"/>
        <w:tabs>
          <w:tab w:val="left" w:pos="1429"/>
        </w:tabs>
        <w:spacing w:after="600"/>
      </w:pPr>
      <w:bookmarkStart w:id="4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31.3.2021</w:t>
      </w:r>
      <w:bookmarkEnd w:id="4"/>
      <w:proofErr w:type="gramEnd"/>
    </w:p>
    <w:p w:rsidR="00890E12" w:rsidRDefault="00BA52F1">
      <w:pPr>
        <w:pStyle w:val="Zkladntext1"/>
        <w:shd w:val="clear" w:color="auto" w:fill="auto"/>
        <w:spacing w:after="0"/>
      </w:pPr>
      <w:r>
        <w:t>Fakturujte:</w:t>
      </w:r>
    </w:p>
    <w:p w:rsidR="00890E12" w:rsidRDefault="00BA52F1">
      <w:pPr>
        <w:pStyle w:val="Zkladntext1"/>
        <w:shd w:val="clear" w:color="auto" w:fill="auto"/>
        <w:spacing w:after="260"/>
        <w:ind w:right="648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16106 Praha 6</w:t>
      </w:r>
    </w:p>
    <w:p w:rsidR="00890E12" w:rsidRDefault="00BA52F1">
      <w:pPr>
        <w:pStyle w:val="Zkladntext1"/>
        <w:shd w:val="clear" w:color="auto" w:fill="auto"/>
        <w:spacing w:after="0"/>
      </w:pPr>
      <w:r>
        <w:t>IČO: 00027006</w:t>
      </w:r>
    </w:p>
    <w:p w:rsidR="00890E12" w:rsidRDefault="00BA52F1">
      <w:pPr>
        <w:pStyle w:val="Zkladntext1"/>
        <w:shd w:val="clear" w:color="auto" w:fill="auto"/>
        <w:spacing w:after="0"/>
      </w:pPr>
      <w:r>
        <w:t>DIČ: CZ 00027006</w:t>
      </w:r>
    </w:p>
    <w:p w:rsidR="00890E12" w:rsidRDefault="00BA52F1">
      <w:pPr>
        <w:pStyle w:val="Zkladntext1"/>
        <w:shd w:val="clear" w:color="auto" w:fill="auto"/>
        <w:spacing w:after="18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spojeni</w:t>
      </w:r>
      <w:proofErr w:type="spellEnd"/>
      <w:proofErr w:type="gramEnd"/>
      <w:r>
        <w:t>: 25635061/0100</w:t>
      </w:r>
    </w:p>
    <w:sectPr w:rsidR="00890E12">
      <w:pgSz w:w="11900" w:h="16840"/>
      <w:pgMar w:top="2108" w:right="1085" w:bottom="2108" w:left="1401" w:header="1680" w:footer="1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F1" w:rsidRDefault="00BA52F1">
      <w:r>
        <w:separator/>
      </w:r>
    </w:p>
  </w:endnote>
  <w:endnote w:type="continuationSeparator" w:id="0">
    <w:p w:rsidR="00BA52F1" w:rsidRDefault="00BA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F1" w:rsidRDefault="00BA52F1"/>
  </w:footnote>
  <w:footnote w:type="continuationSeparator" w:id="0">
    <w:p w:rsidR="00BA52F1" w:rsidRDefault="00BA52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0E12"/>
    <w:rsid w:val="00890E12"/>
    <w:rsid w:val="00A43269"/>
    <w:rsid w:val="00B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10" w:lineRule="auto"/>
      <w:ind w:left="2370" w:right="1500" w:firstLine="10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20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2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10" w:lineRule="auto"/>
      <w:ind w:left="2370" w:right="1500" w:firstLine="10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20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2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2021-03-31T11:29:00Z</dcterms:created>
  <dcterms:modified xsi:type="dcterms:W3CDTF">2021-03-31T11:30:00Z</dcterms:modified>
</cp:coreProperties>
</file>