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ECED2" w14:textId="77777777" w:rsidR="00247F48" w:rsidRPr="008132F0" w:rsidRDefault="00247F48" w:rsidP="008132F0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132F0">
        <w:rPr>
          <w:rFonts w:ascii="Open Sans" w:hAnsi="Open Sans" w:cs="Open Sans"/>
          <w:b/>
          <w:bCs/>
          <w:sz w:val="20"/>
          <w:szCs w:val="20"/>
        </w:rPr>
        <w:t>Příloha č. 5</w:t>
      </w:r>
    </w:p>
    <w:p w14:paraId="70C13D08" w14:textId="77777777" w:rsidR="00247F48" w:rsidRDefault="00247F48" w:rsidP="008132F0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ke Smlouvě o akceptaci platebních karet</w:t>
      </w:r>
    </w:p>
    <w:p w14:paraId="3C7F9319" w14:textId="65B1253F" w:rsidR="00247F48" w:rsidRDefault="00800981" w:rsidP="008132F0">
      <w:pPr>
        <w:jc w:val="center"/>
        <w:rPr>
          <w:rFonts w:ascii="Open Sans" w:hAnsi="Open Sans" w:cs="Open Sans"/>
          <w:sz w:val="20"/>
          <w:szCs w:val="20"/>
        </w:rPr>
      </w:pPr>
      <w:r w:rsidRPr="00F75953">
        <w:rPr>
          <w:rFonts w:ascii="Open Sans" w:hAnsi="Open Sans" w:cs="Open Sans"/>
          <w:b/>
          <w:bCs/>
          <w:sz w:val="20"/>
          <w:szCs w:val="20"/>
        </w:rPr>
        <w:t>Zkušební provoz</w:t>
      </w:r>
      <w:r w:rsidR="00F75953">
        <w:rPr>
          <w:rFonts w:ascii="Open Sans" w:hAnsi="Open Sans" w:cs="Open Sans"/>
          <w:b/>
          <w:bCs/>
          <w:sz w:val="20"/>
          <w:szCs w:val="20"/>
        </w:rPr>
        <w:t xml:space="preserve"> a zajištění servisních služeb a podpory</w:t>
      </w:r>
      <w:r w:rsidRPr="00254189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11707442" w14:textId="416CE403" w:rsidR="00FE2ACE" w:rsidRPr="00FE38AC" w:rsidRDefault="00FE2ACE" w:rsidP="00254189">
      <w:pPr>
        <w:pStyle w:val="KSBH1"/>
        <w:tabs>
          <w:tab w:val="clear" w:pos="3131"/>
          <w:tab w:val="num" w:pos="567"/>
        </w:tabs>
        <w:ind w:hanging="3131"/>
        <w:rPr>
          <w:rFonts w:ascii="Open Sans" w:hAnsi="Open Sans" w:cs="Open Sans"/>
          <w:sz w:val="20"/>
          <w:szCs w:val="20"/>
        </w:rPr>
      </w:pPr>
      <w:r w:rsidRPr="00FE38AC">
        <w:rPr>
          <w:rFonts w:ascii="Open Sans" w:hAnsi="Open Sans" w:cs="Open Sans"/>
          <w:sz w:val="20"/>
          <w:szCs w:val="20"/>
        </w:rPr>
        <w:t>Obecně</w:t>
      </w:r>
    </w:p>
    <w:p w14:paraId="6A38B0B5" w14:textId="67528919" w:rsidR="00491339" w:rsidRDefault="0008659A" w:rsidP="004260F7">
      <w:pPr>
        <w:pStyle w:val="KSBTxT1"/>
        <w:ind w:left="0"/>
        <w:jc w:val="both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Tat</w:t>
      </w:r>
      <w:r w:rsidR="00D96ABA">
        <w:rPr>
          <w:rFonts w:ascii="Open Sans" w:eastAsia="Times New Roman" w:hAnsi="Open Sans" w:cs="Open Sans"/>
          <w:sz w:val="20"/>
          <w:szCs w:val="20"/>
        </w:rPr>
        <w:t xml:space="preserve">o Příloha č. 5 upravuje </w:t>
      </w:r>
      <w:r w:rsidR="00F75953">
        <w:rPr>
          <w:rFonts w:ascii="Open Sans" w:eastAsia="Times New Roman" w:hAnsi="Open Sans" w:cs="Open Sans"/>
          <w:sz w:val="20"/>
          <w:szCs w:val="20"/>
        </w:rPr>
        <w:t>zkušební provoz a zajištění servisních služeb a podpory</w:t>
      </w:r>
      <w:r w:rsidR="00872D8A">
        <w:rPr>
          <w:rFonts w:ascii="Open Sans" w:eastAsia="Times New Roman" w:hAnsi="Open Sans" w:cs="Open Sans"/>
          <w:sz w:val="20"/>
          <w:szCs w:val="20"/>
        </w:rPr>
        <w:t xml:space="preserve"> ohledně</w:t>
      </w:r>
      <w:r w:rsidR="00D96ABA">
        <w:rPr>
          <w:rFonts w:ascii="Open Sans" w:eastAsia="Times New Roman" w:hAnsi="Open Sans" w:cs="Open Sans"/>
          <w:sz w:val="20"/>
          <w:szCs w:val="20"/>
        </w:rPr>
        <w:t xml:space="preserve"> Služeb poskytovaných </w:t>
      </w:r>
      <w:r w:rsidR="006A5A05">
        <w:rPr>
          <w:rFonts w:ascii="Open Sans" w:eastAsia="Times New Roman" w:hAnsi="Open Sans" w:cs="Open Sans"/>
          <w:sz w:val="20"/>
          <w:szCs w:val="20"/>
        </w:rPr>
        <w:t>Poskytovatel</w:t>
      </w:r>
      <w:r w:rsidR="005C1908">
        <w:rPr>
          <w:rFonts w:ascii="Open Sans" w:eastAsia="Times New Roman" w:hAnsi="Open Sans" w:cs="Open Sans"/>
          <w:sz w:val="20"/>
          <w:szCs w:val="20"/>
        </w:rPr>
        <w:t>i</w:t>
      </w:r>
      <w:r w:rsidR="006A5A05">
        <w:rPr>
          <w:rFonts w:ascii="Open Sans" w:eastAsia="Times New Roman" w:hAnsi="Open Sans" w:cs="Open Sans"/>
          <w:sz w:val="20"/>
          <w:szCs w:val="20"/>
        </w:rPr>
        <w:t xml:space="preserve"> služeb </w:t>
      </w:r>
      <w:r w:rsidR="00D96ABA">
        <w:rPr>
          <w:rFonts w:ascii="Open Sans" w:eastAsia="Times New Roman" w:hAnsi="Open Sans" w:cs="Open Sans"/>
          <w:sz w:val="20"/>
          <w:szCs w:val="20"/>
        </w:rPr>
        <w:t>Smluvnímu partnerovi</w:t>
      </w:r>
      <w:r w:rsidR="0060542A">
        <w:rPr>
          <w:rFonts w:ascii="Open Sans" w:eastAsia="Times New Roman" w:hAnsi="Open Sans" w:cs="Open Sans"/>
          <w:sz w:val="20"/>
          <w:szCs w:val="20"/>
        </w:rPr>
        <w:t xml:space="preserve"> a </w:t>
      </w:r>
      <w:r w:rsidR="004B0A96">
        <w:rPr>
          <w:rFonts w:ascii="Open Sans" w:eastAsia="Times New Roman" w:hAnsi="Open Sans" w:cs="Open Sans"/>
          <w:sz w:val="20"/>
          <w:szCs w:val="20"/>
        </w:rPr>
        <w:t xml:space="preserve">je nedílnou součástí Smlouvy. </w:t>
      </w:r>
      <w:r w:rsidR="00491339" w:rsidRPr="004260F7">
        <w:rPr>
          <w:rFonts w:ascii="Open Sans" w:eastAsia="Times New Roman" w:hAnsi="Open Sans" w:cs="Open Sans"/>
          <w:sz w:val="20"/>
          <w:szCs w:val="20"/>
        </w:rPr>
        <w:t>Výrazy s</w:t>
      </w:r>
      <w:r w:rsidR="0094638E">
        <w:rPr>
          <w:rFonts w:ascii="Open Sans" w:eastAsia="Times New Roman" w:hAnsi="Open Sans" w:cs="Open Sans"/>
          <w:sz w:val="20"/>
          <w:szCs w:val="20"/>
        </w:rPr>
        <w:t> </w:t>
      </w:r>
      <w:r w:rsidR="00491339" w:rsidRPr="004260F7">
        <w:rPr>
          <w:rFonts w:ascii="Open Sans" w:eastAsia="Times New Roman" w:hAnsi="Open Sans" w:cs="Open Sans"/>
          <w:sz w:val="20"/>
          <w:szCs w:val="20"/>
        </w:rPr>
        <w:t xml:space="preserve">velkými počátečními písmeny, jež nejsou v této Příloze č. </w:t>
      </w:r>
      <w:r w:rsidR="00491339">
        <w:rPr>
          <w:rFonts w:ascii="Open Sans" w:eastAsia="Times New Roman" w:hAnsi="Open Sans" w:cs="Open Sans"/>
          <w:sz w:val="20"/>
          <w:szCs w:val="20"/>
        </w:rPr>
        <w:t>5</w:t>
      </w:r>
      <w:r w:rsidR="00491339" w:rsidRPr="004260F7">
        <w:rPr>
          <w:rFonts w:ascii="Open Sans" w:eastAsia="Times New Roman" w:hAnsi="Open Sans" w:cs="Open Sans"/>
          <w:sz w:val="20"/>
          <w:szCs w:val="20"/>
        </w:rPr>
        <w:t xml:space="preserve"> definovány, mají stejný význam jako ve Smlouvě nebo ve VOP.</w:t>
      </w:r>
    </w:p>
    <w:p w14:paraId="60689FC8" w14:textId="09EE0C36" w:rsidR="00F75953" w:rsidRDefault="00F75953" w:rsidP="00254189">
      <w:pPr>
        <w:pStyle w:val="KSBH1"/>
        <w:tabs>
          <w:tab w:val="clear" w:pos="3131"/>
          <w:tab w:val="num" w:pos="567"/>
        </w:tabs>
        <w:ind w:hanging="3131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ZKUŠEBNÍ PROVOZ</w:t>
      </w:r>
    </w:p>
    <w:p w14:paraId="6366B17B" w14:textId="0B4AC971" w:rsidR="00654F68" w:rsidRDefault="00D679E9" w:rsidP="00F75953">
      <w:pPr>
        <w:pStyle w:val="KSBTxT1"/>
        <w:ind w:left="0"/>
        <w:jc w:val="both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Smluvní strany se dohodly, že po dobu </w:t>
      </w:r>
      <w:r w:rsidR="00BF4B99">
        <w:rPr>
          <w:rFonts w:ascii="Open Sans" w:eastAsia="Times New Roman" w:hAnsi="Open Sans" w:cs="Open Sans"/>
          <w:sz w:val="20"/>
          <w:szCs w:val="20"/>
        </w:rPr>
        <w:t>čtrnácti (</w:t>
      </w:r>
      <w:r w:rsidR="00F75953" w:rsidRPr="007F51D5">
        <w:rPr>
          <w:rFonts w:ascii="Open Sans" w:eastAsia="Times New Roman" w:hAnsi="Open Sans" w:cs="Open Sans"/>
          <w:sz w:val="20"/>
          <w:szCs w:val="20"/>
        </w:rPr>
        <w:t>14</w:t>
      </w:r>
      <w:r w:rsidR="00BF4B99">
        <w:rPr>
          <w:rFonts w:ascii="Open Sans" w:eastAsia="Times New Roman" w:hAnsi="Open Sans" w:cs="Open Sans"/>
          <w:sz w:val="20"/>
          <w:szCs w:val="20"/>
        </w:rPr>
        <w:t>)</w:t>
      </w:r>
      <w:r w:rsidR="00F75953" w:rsidRPr="007F51D5">
        <w:rPr>
          <w:rFonts w:ascii="Open Sans" w:eastAsia="Times New Roman" w:hAnsi="Open Sans" w:cs="Open Sans"/>
          <w:sz w:val="20"/>
          <w:szCs w:val="20"/>
        </w:rPr>
        <w:t xml:space="preserve"> kalendářních dnů ode dne nabytí účinnosti </w:t>
      </w:r>
      <w:r w:rsidR="00CB030C">
        <w:rPr>
          <w:rFonts w:ascii="Open Sans" w:eastAsia="Times New Roman" w:hAnsi="Open Sans" w:cs="Open Sans"/>
          <w:sz w:val="20"/>
          <w:szCs w:val="20"/>
        </w:rPr>
        <w:t>S</w:t>
      </w:r>
      <w:r w:rsidR="00F75953" w:rsidRPr="007F51D5">
        <w:rPr>
          <w:rFonts w:ascii="Open Sans" w:eastAsia="Times New Roman" w:hAnsi="Open Sans" w:cs="Open Sans"/>
          <w:sz w:val="20"/>
          <w:szCs w:val="20"/>
        </w:rPr>
        <w:t xml:space="preserve">mlouvy </w:t>
      </w:r>
      <w:r w:rsidR="00A245DF">
        <w:rPr>
          <w:rFonts w:ascii="Open Sans" w:eastAsia="Times New Roman" w:hAnsi="Open Sans" w:cs="Open Sans"/>
          <w:sz w:val="20"/>
          <w:szCs w:val="20"/>
        </w:rPr>
        <w:t xml:space="preserve">bude proveden </w:t>
      </w:r>
      <w:r w:rsidR="00CB030C">
        <w:rPr>
          <w:rFonts w:ascii="Open Sans" w:eastAsia="Times New Roman" w:hAnsi="Open Sans" w:cs="Open Sans"/>
          <w:sz w:val="20"/>
          <w:szCs w:val="20"/>
        </w:rPr>
        <w:t xml:space="preserve">tzv. </w:t>
      </w:r>
      <w:r w:rsidR="00F75953" w:rsidRPr="007F51D5">
        <w:rPr>
          <w:rFonts w:ascii="Open Sans" w:eastAsia="Times New Roman" w:hAnsi="Open Sans" w:cs="Open Sans"/>
          <w:sz w:val="20"/>
          <w:szCs w:val="20"/>
        </w:rPr>
        <w:t xml:space="preserve">zkušební provoz </w:t>
      </w:r>
      <w:r w:rsidR="009B3121">
        <w:rPr>
          <w:rFonts w:ascii="Open Sans" w:eastAsia="Times New Roman" w:hAnsi="Open Sans" w:cs="Open Sans"/>
          <w:sz w:val="20"/>
          <w:szCs w:val="20"/>
        </w:rPr>
        <w:t>Platebních brán</w:t>
      </w:r>
      <w:r w:rsidR="00872D8A" w:rsidRPr="007F51D5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CB030C">
        <w:rPr>
          <w:rFonts w:ascii="Open Sans" w:eastAsia="Times New Roman" w:hAnsi="Open Sans" w:cs="Open Sans"/>
          <w:sz w:val="20"/>
          <w:szCs w:val="20"/>
        </w:rPr>
        <w:t xml:space="preserve">v Obchodních místech </w:t>
      </w:r>
      <w:r w:rsidR="0094638E">
        <w:rPr>
          <w:rFonts w:ascii="Open Sans" w:eastAsia="Times New Roman" w:hAnsi="Open Sans" w:cs="Open Sans"/>
          <w:sz w:val="20"/>
          <w:szCs w:val="20"/>
        </w:rPr>
        <w:t>(e-</w:t>
      </w:r>
      <w:proofErr w:type="spellStart"/>
      <w:r w:rsidR="0094638E">
        <w:rPr>
          <w:rFonts w:ascii="Open Sans" w:eastAsia="Times New Roman" w:hAnsi="Open Sans" w:cs="Open Sans"/>
          <w:sz w:val="20"/>
          <w:szCs w:val="20"/>
        </w:rPr>
        <w:t>shopech</w:t>
      </w:r>
      <w:proofErr w:type="spellEnd"/>
      <w:r w:rsidR="0094638E">
        <w:rPr>
          <w:rFonts w:ascii="Open Sans" w:eastAsia="Times New Roman" w:hAnsi="Open Sans" w:cs="Open Sans"/>
          <w:sz w:val="20"/>
          <w:szCs w:val="20"/>
        </w:rPr>
        <w:t>)</w:t>
      </w:r>
      <w:r w:rsidR="0094638E" w:rsidRPr="00654F68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CB030C">
        <w:rPr>
          <w:rFonts w:ascii="Open Sans" w:eastAsia="Times New Roman" w:hAnsi="Open Sans" w:cs="Open Sans"/>
          <w:sz w:val="20"/>
          <w:szCs w:val="20"/>
        </w:rPr>
        <w:t xml:space="preserve">specifikovaných v </w:t>
      </w:r>
      <w:r w:rsidR="00F75953" w:rsidRPr="007F51D5">
        <w:rPr>
          <w:rFonts w:ascii="Open Sans" w:eastAsia="Times New Roman" w:hAnsi="Open Sans" w:cs="Open Sans"/>
          <w:sz w:val="20"/>
          <w:szCs w:val="20"/>
          <w:u w:val="single"/>
        </w:rPr>
        <w:t>Přílo</w:t>
      </w:r>
      <w:r w:rsidR="00CB030C" w:rsidRPr="007F51D5">
        <w:rPr>
          <w:rFonts w:ascii="Open Sans" w:eastAsia="Times New Roman" w:hAnsi="Open Sans" w:cs="Open Sans"/>
          <w:sz w:val="20"/>
          <w:szCs w:val="20"/>
          <w:u w:val="single"/>
        </w:rPr>
        <w:t>ze</w:t>
      </w:r>
      <w:r w:rsidR="00F75953" w:rsidRPr="007F51D5">
        <w:rPr>
          <w:rFonts w:ascii="Open Sans" w:eastAsia="Times New Roman" w:hAnsi="Open Sans" w:cs="Open Sans"/>
          <w:sz w:val="20"/>
          <w:szCs w:val="20"/>
          <w:u w:val="single"/>
        </w:rPr>
        <w:t xml:space="preserve"> č. 6</w:t>
      </w:r>
      <w:r w:rsidR="00F75953" w:rsidRPr="007F51D5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CB030C">
        <w:rPr>
          <w:rFonts w:ascii="Open Sans" w:eastAsia="Times New Roman" w:hAnsi="Open Sans" w:cs="Open Sans"/>
          <w:sz w:val="20"/>
          <w:szCs w:val="20"/>
        </w:rPr>
        <w:t>Smlouvy</w:t>
      </w:r>
      <w:r w:rsidR="00A77420">
        <w:rPr>
          <w:rFonts w:ascii="Open Sans" w:eastAsia="Times New Roman" w:hAnsi="Open Sans" w:cs="Open Sans"/>
          <w:sz w:val="20"/>
          <w:szCs w:val="20"/>
        </w:rPr>
        <w:t xml:space="preserve"> (dále jen „</w:t>
      </w:r>
      <w:r w:rsidR="00A77420" w:rsidRPr="007F51D5">
        <w:rPr>
          <w:rFonts w:ascii="Open Sans" w:eastAsia="Times New Roman" w:hAnsi="Open Sans" w:cs="Open Sans"/>
          <w:b/>
          <w:bCs/>
          <w:sz w:val="20"/>
          <w:szCs w:val="20"/>
        </w:rPr>
        <w:t>Zku</w:t>
      </w:r>
      <w:r w:rsidR="00A77420">
        <w:rPr>
          <w:rFonts w:ascii="Open Sans" w:eastAsia="Times New Roman" w:hAnsi="Open Sans" w:cs="Open Sans"/>
          <w:b/>
          <w:bCs/>
          <w:sz w:val="20"/>
          <w:szCs w:val="20"/>
        </w:rPr>
        <w:t>š</w:t>
      </w:r>
      <w:r w:rsidR="00A77420" w:rsidRPr="007F51D5">
        <w:rPr>
          <w:rFonts w:ascii="Open Sans" w:eastAsia="Times New Roman" w:hAnsi="Open Sans" w:cs="Open Sans"/>
          <w:b/>
          <w:bCs/>
          <w:sz w:val="20"/>
          <w:szCs w:val="20"/>
        </w:rPr>
        <w:t>ební provoz</w:t>
      </w:r>
      <w:r w:rsidR="00A77420">
        <w:rPr>
          <w:rFonts w:ascii="Open Sans" w:eastAsia="Times New Roman" w:hAnsi="Open Sans" w:cs="Open Sans"/>
          <w:sz w:val="20"/>
          <w:szCs w:val="20"/>
        </w:rPr>
        <w:t>“)</w:t>
      </w:r>
      <w:r w:rsidR="00CB030C">
        <w:rPr>
          <w:rFonts w:ascii="Open Sans" w:eastAsia="Times New Roman" w:hAnsi="Open Sans" w:cs="Open Sans"/>
          <w:sz w:val="20"/>
          <w:szCs w:val="20"/>
        </w:rPr>
        <w:t xml:space="preserve">. </w:t>
      </w:r>
      <w:r w:rsidR="005733E1">
        <w:rPr>
          <w:rFonts w:ascii="Open Sans" w:eastAsia="Times New Roman" w:hAnsi="Open Sans" w:cs="Open Sans"/>
          <w:sz w:val="20"/>
          <w:szCs w:val="20"/>
        </w:rPr>
        <w:t xml:space="preserve">Zkušební provoz bude spočívat v tom, že </w:t>
      </w:r>
      <w:r w:rsidR="00BF4B99" w:rsidRPr="00AB04C1">
        <w:rPr>
          <w:rFonts w:ascii="Open Sans" w:eastAsia="Times New Roman" w:hAnsi="Open Sans" w:cs="Open Sans"/>
          <w:sz w:val="20"/>
          <w:szCs w:val="20"/>
        </w:rPr>
        <w:t>na náklady</w:t>
      </w:r>
      <w:r w:rsidR="00BF4B99">
        <w:rPr>
          <w:rFonts w:ascii="Open Sans" w:eastAsia="Times New Roman" w:hAnsi="Open Sans" w:cs="Open Sans"/>
          <w:sz w:val="20"/>
          <w:szCs w:val="20"/>
        </w:rPr>
        <w:t xml:space="preserve"> EVO </w:t>
      </w:r>
      <w:r w:rsidR="00F75953" w:rsidRPr="007F51D5">
        <w:rPr>
          <w:rFonts w:ascii="Open Sans" w:eastAsia="Times New Roman" w:hAnsi="Open Sans" w:cs="Open Sans"/>
          <w:sz w:val="20"/>
          <w:szCs w:val="20"/>
        </w:rPr>
        <w:t xml:space="preserve">budou </w:t>
      </w:r>
      <w:r w:rsidR="00BF4B99">
        <w:rPr>
          <w:rFonts w:ascii="Open Sans" w:eastAsia="Times New Roman" w:hAnsi="Open Sans" w:cs="Open Sans"/>
          <w:sz w:val="20"/>
          <w:szCs w:val="20"/>
        </w:rPr>
        <w:t>v </w:t>
      </w:r>
      <w:r w:rsidR="00BF4B99" w:rsidRPr="00654F68">
        <w:rPr>
          <w:rFonts w:ascii="Open Sans" w:eastAsia="Times New Roman" w:hAnsi="Open Sans" w:cs="Open Sans"/>
          <w:sz w:val="20"/>
          <w:szCs w:val="20"/>
        </w:rPr>
        <w:t xml:space="preserve">příslušných </w:t>
      </w:r>
      <w:proofErr w:type="gramStart"/>
      <w:r w:rsidR="00BF4B99" w:rsidRPr="00654F68">
        <w:rPr>
          <w:rFonts w:ascii="Open Sans" w:eastAsia="Times New Roman" w:hAnsi="Open Sans" w:cs="Open Sans"/>
          <w:sz w:val="20"/>
          <w:szCs w:val="20"/>
        </w:rPr>
        <w:t>Obchodním</w:t>
      </w:r>
      <w:proofErr w:type="gramEnd"/>
      <w:r w:rsidR="00BF4B99" w:rsidRPr="00654F68">
        <w:rPr>
          <w:rFonts w:ascii="Open Sans" w:eastAsia="Times New Roman" w:hAnsi="Open Sans" w:cs="Open Sans"/>
          <w:sz w:val="20"/>
          <w:szCs w:val="20"/>
        </w:rPr>
        <w:t xml:space="preserve"> místech</w:t>
      </w:r>
      <w:r w:rsidR="00C037D9">
        <w:rPr>
          <w:rFonts w:ascii="Open Sans" w:eastAsia="Times New Roman" w:hAnsi="Open Sans" w:cs="Open Sans"/>
          <w:sz w:val="20"/>
          <w:szCs w:val="20"/>
        </w:rPr>
        <w:t xml:space="preserve"> (e-</w:t>
      </w:r>
      <w:proofErr w:type="spellStart"/>
      <w:r w:rsidR="00C037D9">
        <w:rPr>
          <w:rFonts w:ascii="Open Sans" w:eastAsia="Times New Roman" w:hAnsi="Open Sans" w:cs="Open Sans"/>
          <w:sz w:val="20"/>
          <w:szCs w:val="20"/>
        </w:rPr>
        <w:t>shopech</w:t>
      </w:r>
      <w:proofErr w:type="spellEnd"/>
      <w:r w:rsidR="00C037D9">
        <w:rPr>
          <w:rFonts w:ascii="Open Sans" w:eastAsia="Times New Roman" w:hAnsi="Open Sans" w:cs="Open Sans"/>
          <w:sz w:val="20"/>
          <w:szCs w:val="20"/>
        </w:rPr>
        <w:t>)</w:t>
      </w:r>
      <w:r w:rsidR="00BF4B99" w:rsidRPr="00654F68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F75953" w:rsidRPr="00654F68">
        <w:rPr>
          <w:rFonts w:ascii="Open Sans" w:eastAsia="Times New Roman" w:hAnsi="Open Sans" w:cs="Open Sans"/>
          <w:sz w:val="20"/>
          <w:szCs w:val="20"/>
        </w:rPr>
        <w:t xml:space="preserve">instalovány </w:t>
      </w:r>
      <w:r w:rsidR="00C037D9">
        <w:rPr>
          <w:rFonts w:ascii="Open Sans" w:eastAsia="Times New Roman" w:hAnsi="Open Sans" w:cs="Open Sans"/>
          <w:sz w:val="20"/>
          <w:szCs w:val="20"/>
        </w:rPr>
        <w:t>Platební brány</w:t>
      </w:r>
      <w:r w:rsidR="00872D8A" w:rsidRPr="00654F68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F75953" w:rsidRPr="00654F68">
        <w:rPr>
          <w:rFonts w:ascii="Open Sans" w:eastAsia="Times New Roman" w:hAnsi="Open Sans" w:cs="Open Sans"/>
          <w:sz w:val="20"/>
          <w:szCs w:val="20"/>
        </w:rPr>
        <w:t>se současným zaškolení personálu</w:t>
      </w:r>
      <w:r w:rsidR="005733E1" w:rsidRPr="00654F68">
        <w:rPr>
          <w:rFonts w:ascii="Open Sans" w:eastAsia="Times New Roman" w:hAnsi="Open Sans" w:cs="Open Sans"/>
          <w:sz w:val="20"/>
          <w:szCs w:val="20"/>
        </w:rPr>
        <w:t xml:space="preserve"> Smluvního partnera</w:t>
      </w:r>
      <w:r w:rsidR="00F75953" w:rsidRPr="00654F68">
        <w:rPr>
          <w:rFonts w:ascii="Open Sans" w:eastAsia="Times New Roman" w:hAnsi="Open Sans" w:cs="Open Sans"/>
          <w:sz w:val="20"/>
          <w:szCs w:val="20"/>
        </w:rPr>
        <w:t xml:space="preserve">, a to za účelem ověření plné funkcionality </w:t>
      </w:r>
      <w:r w:rsidR="00C037D9">
        <w:rPr>
          <w:rFonts w:ascii="Open Sans" w:eastAsia="Times New Roman" w:hAnsi="Open Sans" w:cs="Open Sans"/>
          <w:sz w:val="20"/>
          <w:szCs w:val="20"/>
        </w:rPr>
        <w:t>Platebních brán</w:t>
      </w:r>
      <w:r w:rsidR="00F75953" w:rsidRPr="00654F68">
        <w:rPr>
          <w:rFonts w:ascii="Open Sans" w:eastAsia="Times New Roman" w:hAnsi="Open Sans" w:cs="Open Sans"/>
          <w:sz w:val="20"/>
          <w:szCs w:val="20"/>
        </w:rPr>
        <w:t>.</w:t>
      </w:r>
    </w:p>
    <w:p w14:paraId="3C3D719B" w14:textId="5ECF056E" w:rsidR="00EB1B84" w:rsidRDefault="005733E1" w:rsidP="00F75953">
      <w:pPr>
        <w:pStyle w:val="KSBTxT1"/>
        <w:ind w:left="0"/>
        <w:jc w:val="both"/>
        <w:rPr>
          <w:rFonts w:ascii="Open Sans" w:eastAsia="Times New Roman" w:hAnsi="Open Sans" w:cs="Open Sans"/>
          <w:sz w:val="20"/>
          <w:szCs w:val="20"/>
        </w:rPr>
      </w:pPr>
      <w:r w:rsidRPr="005733E1">
        <w:rPr>
          <w:rFonts w:ascii="Open Sans" w:eastAsia="Times New Roman" w:hAnsi="Open Sans" w:cs="Open Sans"/>
          <w:sz w:val="20"/>
          <w:szCs w:val="20"/>
        </w:rPr>
        <w:t xml:space="preserve">V případě, že bude v rámci </w:t>
      </w:r>
      <w:r>
        <w:rPr>
          <w:rFonts w:ascii="Open Sans" w:eastAsia="Times New Roman" w:hAnsi="Open Sans" w:cs="Open Sans"/>
          <w:sz w:val="20"/>
          <w:szCs w:val="20"/>
        </w:rPr>
        <w:t>Z</w:t>
      </w:r>
      <w:r w:rsidRPr="005733E1">
        <w:rPr>
          <w:rFonts w:ascii="Open Sans" w:eastAsia="Times New Roman" w:hAnsi="Open Sans" w:cs="Open Sans"/>
          <w:sz w:val="20"/>
          <w:szCs w:val="20"/>
        </w:rPr>
        <w:t xml:space="preserve">kušebního provozu zjištěno, že </w:t>
      </w:r>
      <w:r w:rsidR="00C037D9">
        <w:rPr>
          <w:rFonts w:ascii="Open Sans" w:eastAsia="Times New Roman" w:hAnsi="Open Sans" w:cs="Open Sans"/>
          <w:sz w:val="20"/>
          <w:szCs w:val="20"/>
        </w:rPr>
        <w:t>Platební brány</w:t>
      </w:r>
      <w:r w:rsidR="00BF4B99">
        <w:rPr>
          <w:rFonts w:ascii="Open Sans" w:eastAsia="Times New Roman" w:hAnsi="Open Sans" w:cs="Open Sans"/>
          <w:sz w:val="20"/>
          <w:szCs w:val="20"/>
        </w:rPr>
        <w:t xml:space="preserve"> nejsou kompatibilní s</w:t>
      </w:r>
      <w:r w:rsidR="00C037D9">
        <w:rPr>
          <w:rFonts w:ascii="Open Sans" w:eastAsia="Times New Roman" w:hAnsi="Open Sans" w:cs="Open Sans"/>
          <w:sz w:val="20"/>
          <w:szCs w:val="20"/>
        </w:rPr>
        <w:t>e</w:t>
      </w:r>
      <w:r w:rsidR="00BF4B99">
        <w:rPr>
          <w:rFonts w:ascii="Open Sans" w:eastAsia="Times New Roman" w:hAnsi="Open Sans" w:cs="Open Sans"/>
          <w:sz w:val="20"/>
          <w:szCs w:val="20"/>
        </w:rPr>
        <w:t xml:space="preserve"> systémem Smluvního partnera</w:t>
      </w:r>
      <w:r w:rsidR="00EB1B84">
        <w:rPr>
          <w:rFonts w:ascii="Open Sans" w:eastAsia="Times New Roman" w:hAnsi="Open Sans" w:cs="Open Sans"/>
          <w:sz w:val="20"/>
          <w:szCs w:val="20"/>
        </w:rPr>
        <w:t>, případně, že mají jiné nedostatky, které závažným způsobem omezují či znemožňují přijímání plateb Smluvním partnerem</w:t>
      </w:r>
      <w:r w:rsidR="00BF4B99">
        <w:rPr>
          <w:rFonts w:ascii="Open Sans" w:eastAsia="Times New Roman" w:hAnsi="Open Sans" w:cs="Open Sans"/>
          <w:sz w:val="20"/>
          <w:szCs w:val="20"/>
        </w:rPr>
        <w:t xml:space="preserve">, má EVO možnost do </w:t>
      </w:r>
      <w:r w:rsidR="00872D8A">
        <w:rPr>
          <w:rFonts w:ascii="Open Sans" w:eastAsia="Times New Roman" w:hAnsi="Open Sans" w:cs="Open Sans"/>
          <w:sz w:val="20"/>
          <w:szCs w:val="20"/>
        </w:rPr>
        <w:t>jednoho (1)</w:t>
      </w:r>
      <w:r w:rsidR="00BF4B99">
        <w:rPr>
          <w:rFonts w:ascii="Open Sans" w:eastAsia="Times New Roman" w:hAnsi="Open Sans" w:cs="Open Sans"/>
          <w:sz w:val="20"/>
          <w:szCs w:val="20"/>
        </w:rPr>
        <w:t xml:space="preserve"> týdn</w:t>
      </w:r>
      <w:r w:rsidR="00872D8A">
        <w:rPr>
          <w:rFonts w:ascii="Open Sans" w:eastAsia="Times New Roman" w:hAnsi="Open Sans" w:cs="Open Sans"/>
          <w:sz w:val="20"/>
          <w:szCs w:val="20"/>
        </w:rPr>
        <w:t>e</w:t>
      </w:r>
      <w:r w:rsidR="00BF4B99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EB1B84">
        <w:rPr>
          <w:rFonts w:ascii="Open Sans" w:eastAsia="Times New Roman" w:hAnsi="Open Sans" w:cs="Open Sans"/>
          <w:sz w:val="20"/>
          <w:szCs w:val="20"/>
        </w:rPr>
        <w:t>zajistit pro Smluvního partnera nové technické řešení a opět provézt Zkušební provoz</w:t>
      </w:r>
      <w:r w:rsidR="00C037D9">
        <w:rPr>
          <w:rFonts w:ascii="Open Sans" w:eastAsia="Times New Roman" w:hAnsi="Open Sans" w:cs="Open Sans"/>
          <w:sz w:val="20"/>
          <w:szCs w:val="20"/>
        </w:rPr>
        <w:t xml:space="preserve"> Platebních brán</w:t>
      </w:r>
      <w:r w:rsidR="00EB1B84">
        <w:rPr>
          <w:rFonts w:ascii="Open Sans" w:eastAsia="Times New Roman" w:hAnsi="Open Sans" w:cs="Open Sans"/>
          <w:sz w:val="20"/>
          <w:szCs w:val="20"/>
        </w:rPr>
        <w:t>.</w:t>
      </w:r>
    </w:p>
    <w:p w14:paraId="56435F44" w14:textId="6DC6D740" w:rsidR="005733E1" w:rsidRDefault="00EB1B84" w:rsidP="00F75953">
      <w:pPr>
        <w:pStyle w:val="KSBTxT1"/>
        <w:ind w:left="0"/>
        <w:jc w:val="both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Pokud ani </w:t>
      </w:r>
      <w:r w:rsidR="00DE78A7">
        <w:rPr>
          <w:rFonts w:ascii="Open Sans" w:eastAsia="Times New Roman" w:hAnsi="Open Sans" w:cs="Open Sans"/>
          <w:sz w:val="20"/>
          <w:szCs w:val="20"/>
        </w:rPr>
        <w:t>v rámci</w:t>
      </w:r>
      <w:r>
        <w:rPr>
          <w:rFonts w:ascii="Open Sans" w:eastAsia="Times New Roman" w:hAnsi="Open Sans" w:cs="Open Sans"/>
          <w:sz w:val="20"/>
          <w:szCs w:val="20"/>
        </w:rPr>
        <w:t xml:space="preserve"> opakovaného Zkušebního </w:t>
      </w:r>
      <w:r w:rsidRPr="00825BEF">
        <w:rPr>
          <w:rFonts w:ascii="Open Sans" w:eastAsia="Times New Roman" w:hAnsi="Open Sans" w:cs="Open Sans"/>
          <w:sz w:val="20"/>
          <w:szCs w:val="20"/>
        </w:rPr>
        <w:t>provozu nebude problém</w:t>
      </w:r>
      <w:r>
        <w:rPr>
          <w:rFonts w:ascii="Open Sans" w:eastAsia="Times New Roman" w:hAnsi="Open Sans" w:cs="Open Sans"/>
          <w:sz w:val="20"/>
          <w:szCs w:val="20"/>
        </w:rPr>
        <w:t xml:space="preserve"> s kompatibilitou či </w:t>
      </w:r>
      <w:r w:rsidR="00DE78A7">
        <w:rPr>
          <w:rFonts w:ascii="Open Sans" w:eastAsia="Times New Roman" w:hAnsi="Open Sans" w:cs="Open Sans"/>
          <w:sz w:val="20"/>
          <w:szCs w:val="20"/>
        </w:rPr>
        <w:t xml:space="preserve">vytýkanými </w:t>
      </w:r>
      <w:r>
        <w:rPr>
          <w:rFonts w:ascii="Open Sans" w:eastAsia="Times New Roman" w:hAnsi="Open Sans" w:cs="Open Sans"/>
          <w:sz w:val="20"/>
          <w:szCs w:val="20"/>
        </w:rPr>
        <w:t xml:space="preserve">nedostatky vyřešen, </w:t>
      </w:r>
      <w:r w:rsidR="00DE78A7">
        <w:rPr>
          <w:rFonts w:ascii="Open Sans" w:eastAsia="Times New Roman" w:hAnsi="Open Sans" w:cs="Open Sans"/>
          <w:sz w:val="20"/>
          <w:szCs w:val="20"/>
        </w:rPr>
        <w:t>m</w:t>
      </w:r>
      <w:r w:rsidR="002E43EF">
        <w:rPr>
          <w:rFonts w:ascii="Open Sans" w:eastAsia="Times New Roman" w:hAnsi="Open Sans" w:cs="Open Sans"/>
          <w:sz w:val="20"/>
          <w:szCs w:val="20"/>
        </w:rPr>
        <w:t xml:space="preserve">ají obě Smluvní strany </w:t>
      </w:r>
      <w:r w:rsidR="005733E1" w:rsidRPr="005733E1">
        <w:rPr>
          <w:rFonts w:ascii="Open Sans" w:eastAsia="Times New Roman" w:hAnsi="Open Sans" w:cs="Open Sans"/>
          <w:sz w:val="20"/>
          <w:szCs w:val="20"/>
        </w:rPr>
        <w:t xml:space="preserve">možnost </w:t>
      </w:r>
      <w:r w:rsidR="002E43EF">
        <w:rPr>
          <w:rFonts w:ascii="Open Sans" w:eastAsia="Times New Roman" w:hAnsi="Open Sans" w:cs="Open Sans"/>
          <w:sz w:val="20"/>
          <w:szCs w:val="20"/>
        </w:rPr>
        <w:t xml:space="preserve">vypovědět </w:t>
      </w:r>
      <w:r w:rsidR="00254B54">
        <w:rPr>
          <w:rFonts w:ascii="Open Sans" w:eastAsia="Times New Roman" w:hAnsi="Open Sans" w:cs="Open Sans"/>
          <w:sz w:val="20"/>
          <w:szCs w:val="20"/>
        </w:rPr>
        <w:t>S</w:t>
      </w:r>
      <w:r w:rsidR="002E43EF">
        <w:rPr>
          <w:rFonts w:ascii="Open Sans" w:eastAsia="Times New Roman" w:hAnsi="Open Sans" w:cs="Open Sans"/>
          <w:sz w:val="20"/>
          <w:szCs w:val="20"/>
        </w:rPr>
        <w:t>mlouvu s okamžitou účinností, a to v souladu s podmínkami čl. 7.12.3 VOP</w:t>
      </w:r>
      <w:r w:rsidR="005733E1" w:rsidRPr="005733E1">
        <w:rPr>
          <w:rFonts w:ascii="Open Sans" w:eastAsia="Times New Roman" w:hAnsi="Open Sans" w:cs="Open Sans"/>
          <w:sz w:val="20"/>
          <w:szCs w:val="20"/>
        </w:rPr>
        <w:t>.</w:t>
      </w:r>
    </w:p>
    <w:p w14:paraId="2650DABD" w14:textId="34969CB7" w:rsidR="00A66DF5" w:rsidRPr="00F257A5" w:rsidRDefault="008B5CE0" w:rsidP="00254189">
      <w:pPr>
        <w:pStyle w:val="KSBH1"/>
        <w:tabs>
          <w:tab w:val="clear" w:pos="3131"/>
          <w:tab w:val="num" w:pos="567"/>
        </w:tabs>
        <w:ind w:hanging="3131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>Skutečná Dostupnost Služeb</w:t>
      </w:r>
    </w:p>
    <w:p w14:paraId="3798D357" w14:textId="774227CB" w:rsidR="00524398" w:rsidRPr="00F257A5" w:rsidRDefault="00524398" w:rsidP="00254189">
      <w:pPr>
        <w:pStyle w:val="KSBH2"/>
        <w:tabs>
          <w:tab w:val="clear" w:pos="720"/>
          <w:tab w:val="num" w:pos="567"/>
        </w:tabs>
        <w:jc w:val="both"/>
        <w:rPr>
          <w:rFonts w:ascii="Open Sans" w:hAnsi="Open Sans" w:cs="Open Sans"/>
          <w:sz w:val="20"/>
          <w:szCs w:val="20"/>
        </w:rPr>
      </w:pPr>
      <w:bookmarkStart w:id="0" w:name="_Ref23942476"/>
      <w:r w:rsidRPr="00F257A5">
        <w:rPr>
          <w:rFonts w:ascii="Open Sans" w:hAnsi="Open Sans" w:cs="Open Sans"/>
          <w:sz w:val="20"/>
          <w:szCs w:val="20"/>
        </w:rPr>
        <w:t>Výpočet</w:t>
      </w:r>
      <w:bookmarkEnd w:id="0"/>
      <w:r w:rsidR="00EB24B0" w:rsidRPr="00F257A5">
        <w:rPr>
          <w:rFonts w:ascii="Open Sans" w:hAnsi="Open Sans" w:cs="Open Sans"/>
          <w:sz w:val="20"/>
          <w:szCs w:val="20"/>
        </w:rPr>
        <w:br/>
      </w:r>
    </w:p>
    <w:p w14:paraId="779AFFCE" w14:textId="6211EEA4" w:rsidR="00247F48" w:rsidRPr="00F257A5" w:rsidRDefault="008B5CE0" w:rsidP="00E33427">
      <w:pPr>
        <w:spacing w:after="160" w:line="259" w:lineRule="auto"/>
        <w:jc w:val="both"/>
        <w:rPr>
          <w:rFonts w:ascii="Open Sans" w:hAnsi="Open Sans" w:cs="Open Sans"/>
          <w:sz w:val="28"/>
          <w:szCs w:val="28"/>
        </w:rPr>
      </w:pPr>
      <w:r w:rsidRPr="00F257A5">
        <w:rPr>
          <w:rFonts w:ascii="Open Sans" w:hAnsi="Open Sans" w:cs="Open Sans"/>
          <w:sz w:val="20"/>
          <w:szCs w:val="20"/>
        </w:rPr>
        <w:t>Skutečná d</w:t>
      </w:r>
      <w:r w:rsidR="0046714E" w:rsidRPr="00F257A5">
        <w:rPr>
          <w:rFonts w:ascii="Open Sans" w:hAnsi="Open Sans" w:cs="Open Sans"/>
          <w:sz w:val="20"/>
          <w:szCs w:val="20"/>
        </w:rPr>
        <w:t>ostupnost</w:t>
      </w:r>
      <w:r w:rsidR="00B6130C" w:rsidRPr="00F257A5">
        <w:rPr>
          <w:rFonts w:ascii="Open Sans" w:hAnsi="Open Sans" w:cs="Open Sans"/>
          <w:sz w:val="20"/>
          <w:szCs w:val="20"/>
        </w:rPr>
        <w:t xml:space="preserve"> Služ</w:t>
      </w:r>
      <w:r w:rsidR="0082208E" w:rsidRPr="00F257A5">
        <w:rPr>
          <w:rFonts w:ascii="Open Sans" w:hAnsi="Open Sans" w:cs="Open Sans"/>
          <w:sz w:val="20"/>
          <w:szCs w:val="20"/>
        </w:rPr>
        <w:t>e</w:t>
      </w:r>
      <w:r w:rsidR="00B6130C" w:rsidRPr="00F257A5">
        <w:rPr>
          <w:rFonts w:ascii="Open Sans" w:hAnsi="Open Sans" w:cs="Open Sans"/>
          <w:sz w:val="20"/>
          <w:szCs w:val="20"/>
        </w:rPr>
        <w:t>b</w:t>
      </w:r>
      <w:r w:rsidRPr="00F257A5">
        <w:rPr>
          <w:rFonts w:ascii="Open Sans" w:hAnsi="Open Sans" w:cs="Open Sans"/>
          <w:sz w:val="20"/>
          <w:szCs w:val="20"/>
        </w:rPr>
        <w:t xml:space="preserve"> („</w:t>
      </w:r>
      <w:r w:rsidRPr="00F257A5">
        <w:rPr>
          <w:rFonts w:ascii="Open Sans" w:hAnsi="Open Sans" w:cs="Open Sans"/>
          <w:b/>
          <w:bCs/>
          <w:sz w:val="20"/>
          <w:szCs w:val="20"/>
        </w:rPr>
        <w:t>SDS</w:t>
      </w:r>
      <w:r w:rsidRPr="00F257A5">
        <w:rPr>
          <w:rFonts w:ascii="Open Sans" w:hAnsi="Open Sans" w:cs="Open Sans"/>
          <w:sz w:val="20"/>
          <w:szCs w:val="20"/>
        </w:rPr>
        <w:t>“)</w:t>
      </w:r>
      <w:r w:rsidR="0046714E" w:rsidRPr="00F257A5">
        <w:rPr>
          <w:rFonts w:ascii="Open Sans" w:hAnsi="Open Sans" w:cs="Open Sans"/>
          <w:sz w:val="20"/>
          <w:szCs w:val="20"/>
        </w:rPr>
        <w:t xml:space="preserve"> </w:t>
      </w:r>
      <w:r w:rsidR="00B6130C" w:rsidRPr="00F257A5">
        <w:rPr>
          <w:rFonts w:ascii="Open Sans" w:hAnsi="Open Sans" w:cs="Open Sans"/>
          <w:sz w:val="20"/>
          <w:szCs w:val="20"/>
        </w:rPr>
        <w:t>předpokládá,</w:t>
      </w:r>
      <w:r w:rsidR="0046714E" w:rsidRPr="00F257A5">
        <w:rPr>
          <w:rFonts w:ascii="Open Sans" w:hAnsi="Open Sans" w:cs="Open Sans"/>
          <w:sz w:val="20"/>
          <w:szCs w:val="20"/>
        </w:rPr>
        <w:t xml:space="preserve"> že Služb</w:t>
      </w:r>
      <w:r w:rsidR="0082208E" w:rsidRPr="00F257A5">
        <w:rPr>
          <w:rFonts w:ascii="Open Sans" w:hAnsi="Open Sans" w:cs="Open Sans"/>
          <w:sz w:val="20"/>
          <w:szCs w:val="20"/>
        </w:rPr>
        <w:t>y</w:t>
      </w:r>
      <w:r w:rsidR="0046714E" w:rsidRPr="00F257A5">
        <w:rPr>
          <w:rFonts w:ascii="Open Sans" w:hAnsi="Open Sans" w:cs="Open Sans"/>
          <w:sz w:val="20"/>
          <w:szCs w:val="20"/>
        </w:rPr>
        <w:t xml:space="preserve"> j</w:t>
      </w:r>
      <w:r w:rsidR="0082208E" w:rsidRPr="00F257A5">
        <w:rPr>
          <w:rFonts w:ascii="Open Sans" w:hAnsi="Open Sans" w:cs="Open Sans"/>
          <w:sz w:val="20"/>
          <w:szCs w:val="20"/>
        </w:rPr>
        <w:t>sou</w:t>
      </w:r>
      <w:r w:rsidR="0046714E" w:rsidRPr="00F257A5">
        <w:rPr>
          <w:rFonts w:ascii="Open Sans" w:hAnsi="Open Sans" w:cs="Open Sans"/>
          <w:sz w:val="20"/>
          <w:szCs w:val="20"/>
        </w:rPr>
        <w:t xml:space="preserve"> plně funkční, a </w:t>
      </w:r>
      <w:r w:rsidR="008132F0" w:rsidRPr="00F257A5">
        <w:rPr>
          <w:rFonts w:ascii="Open Sans" w:hAnsi="Open Sans" w:cs="Open Sans"/>
          <w:sz w:val="20"/>
          <w:szCs w:val="20"/>
        </w:rPr>
        <w:t xml:space="preserve">ve všech svých ohledech </w:t>
      </w:r>
      <w:r w:rsidR="0046714E" w:rsidRPr="00F257A5">
        <w:rPr>
          <w:rFonts w:ascii="Open Sans" w:hAnsi="Open Sans" w:cs="Open Sans"/>
          <w:sz w:val="20"/>
          <w:szCs w:val="20"/>
        </w:rPr>
        <w:t>odpovíd</w:t>
      </w:r>
      <w:r w:rsidR="0082208E" w:rsidRPr="00F257A5">
        <w:rPr>
          <w:rFonts w:ascii="Open Sans" w:hAnsi="Open Sans" w:cs="Open Sans"/>
          <w:sz w:val="20"/>
          <w:szCs w:val="20"/>
        </w:rPr>
        <w:t>ají</w:t>
      </w:r>
      <w:r w:rsidR="0046714E" w:rsidRPr="00F257A5">
        <w:rPr>
          <w:rFonts w:ascii="Open Sans" w:hAnsi="Open Sans" w:cs="Open Sans"/>
          <w:sz w:val="20"/>
          <w:szCs w:val="20"/>
        </w:rPr>
        <w:t xml:space="preserve"> Smlouvě, včetně </w:t>
      </w:r>
      <w:r w:rsidR="008132F0" w:rsidRPr="00F257A5">
        <w:rPr>
          <w:rFonts w:ascii="Open Sans" w:hAnsi="Open Sans" w:cs="Open Sans"/>
          <w:sz w:val="20"/>
          <w:szCs w:val="20"/>
        </w:rPr>
        <w:t>všech</w:t>
      </w:r>
      <w:r w:rsidRPr="00F257A5">
        <w:rPr>
          <w:rFonts w:ascii="Open Sans" w:hAnsi="Open Sans" w:cs="Open Sans"/>
          <w:sz w:val="20"/>
          <w:szCs w:val="20"/>
        </w:rPr>
        <w:t xml:space="preserve"> specifikací dle</w:t>
      </w:r>
      <w:r w:rsidR="008132F0" w:rsidRPr="00F257A5">
        <w:rPr>
          <w:rFonts w:ascii="Open Sans" w:hAnsi="Open Sans" w:cs="Open Sans"/>
          <w:sz w:val="20"/>
          <w:szCs w:val="20"/>
        </w:rPr>
        <w:t xml:space="preserve"> </w:t>
      </w:r>
      <w:r w:rsidR="0046714E" w:rsidRPr="00F257A5">
        <w:rPr>
          <w:rFonts w:ascii="Open Sans" w:hAnsi="Open Sans" w:cs="Open Sans"/>
          <w:sz w:val="20"/>
          <w:szCs w:val="20"/>
        </w:rPr>
        <w:t>příloh</w:t>
      </w:r>
      <w:r w:rsidR="008132F0" w:rsidRPr="00F257A5">
        <w:rPr>
          <w:rFonts w:ascii="Open Sans" w:hAnsi="Open Sans" w:cs="Open Sans"/>
          <w:sz w:val="20"/>
          <w:szCs w:val="20"/>
        </w:rPr>
        <w:t xml:space="preserve"> Smlouvy</w:t>
      </w:r>
      <w:r w:rsidR="00E356A6" w:rsidRPr="00F257A5">
        <w:rPr>
          <w:rFonts w:ascii="Open Sans" w:hAnsi="Open Sans" w:cs="Open Sans"/>
          <w:sz w:val="20"/>
          <w:szCs w:val="20"/>
        </w:rPr>
        <w:t xml:space="preserve">. </w:t>
      </w:r>
      <w:r w:rsidRPr="00F257A5">
        <w:rPr>
          <w:rFonts w:ascii="Open Sans" w:hAnsi="Open Sans" w:cs="Open Sans"/>
          <w:sz w:val="20"/>
          <w:szCs w:val="20"/>
        </w:rPr>
        <w:t>SDS</w:t>
      </w:r>
      <w:r w:rsidR="0046714E" w:rsidRPr="00F257A5">
        <w:rPr>
          <w:rFonts w:ascii="Open Sans" w:hAnsi="Open Sans" w:cs="Open Sans"/>
          <w:sz w:val="20"/>
          <w:szCs w:val="20"/>
        </w:rPr>
        <w:t xml:space="preserve"> je </w:t>
      </w:r>
      <w:r w:rsidR="003250CE" w:rsidRPr="00F257A5">
        <w:rPr>
          <w:rFonts w:ascii="Open Sans" w:hAnsi="Open Sans" w:cs="Open Sans"/>
          <w:sz w:val="20"/>
          <w:szCs w:val="20"/>
        </w:rPr>
        <w:t>měřen</w:t>
      </w:r>
      <w:r w:rsidR="0046714E" w:rsidRPr="00F257A5">
        <w:rPr>
          <w:rFonts w:ascii="Open Sans" w:hAnsi="Open Sans" w:cs="Open Sans"/>
          <w:sz w:val="20"/>
          <w:szCs w:val="20"/>
        </w:rPr>
        <w:t>a</w:t>
      </w:r>
      <w:r w:rsidR="003250CE" w:rsidRPr="00F257A5">
        <w:rPr>
          <w:rFonts w:ascii="Open Sans" w:hAnsi="Open Sans" w:cs="Open Sans"/>
          <w:sz w:val="20"/>
          <w:szCs w:val="20"/>
        </w:rPr>
        <w:t xml:space="preserve"> v průměru za každé po sobě jdoucí čtvrtletní období </w:t>
      </w:r>
      <w:r w:rsidR="002241B4" w:rsidRPr="00F257A5">
        <w:rPr>
          <w:rFonts w:ascii="Open Sans" w:hAnsi="Open Sans" w:cs="Open Sans"/>
          <w:sz w:val="20"/>
          <w:szCs w:val="20"/>
        </w:rPr>
        <w:t>v příslušném kalendářním roku</w:t>
      </w:r>
      <w:r w:rsidR="003250CE" w:rsidRPr="00F257A5">
        <w:rPr>
          <w:rFonts w:ascii="Open Sans" w:hAnsi="Open Sans" w:cs="Open Sans"/>
          <w:sz w:val="20"/>
          <w:szCs w:val="20"/>
        </w:rPr>
        <w:t>.</w:t>
      </w:r>
      <w:r w:rsidR="009D13C7" w:rsidRPr="00F257A5">
        <w:rPr>
          <w:rFonts w:ascii="Open Sans" w:hAnsi="Open Sans" w:cs="Open Sans"/>
          <w:sz w:val="20"/>
          <w:szCs w:val="20"/>
        </w:rPr>
        <w:t xml:space="preserve"> </w:t>
      </w:r>
      <w:r w:rsidRPr="00F257A5">
        <w:rPr>
          <w:rFonts w:ascii="Open Sans" w:hAnsi="Open Sans" w:cs="Open Sans"/>
          <w:sz w:val="20"/>
          <w:szCs w:val="20"/>
        </w:rPr>
        <w:t>SDS</w:t>
      </w:r>
      <w:r w:rsidR="003250CE" w:rsidRPr="00F257A5">
        <w:rPr>
          <w:rFonts w:ascii="Open Sans" w:hAnsi="Open Sans" w:cs="Open Sans"/>
          <w:sz w:val="20"/>
          <w:szCs w:val="20"/>
        </w:rPr>
        <w:t xml:space="preserve"> je měřena dvacet čtyři hodin denně sedm dní v týdnu (24/7) v průběhu </w:t>
      </w:r>
      <w:r w:rsidR="00B508D5" w:rsidRPr="00F257A5">
        <w:rPr>
          <w:rFonts w:ascii="Open Sans" w:hAnsi="Open Sans" w:cs="Open Sans"/>
          <w:sz w:val="20"/>
          <w:szCs w:val="20"/>
        </w:rPr>
        <w:t xml:space="preserve">jednoho </w:t>
      </w:r>
      <w:r w:rsidR="003250CE" w:rsidRPr="00F257A5">
        <w:rPr>
          <w:rFonts w:ascii="Open Sans" w:hAnsi="Open Sans" w:cs="Open Sans"/>
          <w:sz w:val="20"/>
          <w:szCs w:val="20"/>
        </w:rPr>
        <w:t>měsí</w:t>
      </w:r>
      <w:r w:rsidR="00B508D5" w:rsidRPr="00F257A5">
        <w:rPr>
          <w:rFonts w:ascii="Open Sans" w:hAnsi="Open Sans" w:cs="Open Sans"/>
          <w:sz w:val="20"/>
          <w:szCs w:val="20"/>
        </w:rPr>
        <w:t>ce</w:t>
      </w:r>
      <w:r w:rsidR="003250CE" w:rsidRPr="00F257A5">
        <w:rPr>
          <w:rFonts w:ascii="Open Sans" w:hAnsi="Open Sans" w:cs="Open Sans"/>
          <w:sz w:val="20"/>
          <w:szCs w:val="20"/>
        </w:rPr>
        <w:t xml:space="preserve">, a je </w:t>
      </w:r>
      <w:r w:rsidR="00F14184" w:rsidRPr="00F257A5">
        <w:rPr>
          <w:rFonts w:ascii="Open Sans" w:hAnsi="Open Sans" w:cs="Open Sans"/>
          <w:sz w:val="20"/>
          <w:szCs w:val="20"/>
        </w:rPr>
        <w:t>počítána</w:t>
      </w:r>
      <w:r w:rsidR="003250CE" w:rsidRPr="00F257A5">
        <w:rPr>
          <w:rFonts w:ascii="Open Sans" w:hAnsi="Open Sans" w:cs="Open Sans"/>
          <w:sz w:val="20"/>
          <w:szCs w:val="20"/>
        </w:rPr>
        <w:t xml:space="preserve"> dle následujícího vzorce:</w:t>
      </w:r>
    </w:p>
    <w:p w14:paraId="11B7D1DE" w14:textId="5E4278B4" w:rsidR="00247F48" w:rsidRPr="00F257A5" w:rsidRDefault="00760555" w:rsidP="005B4C3A">
      <w:pPr>
        <w:spacing w:after="160" w:line="259" w:lineRule="auto"/>
        <w:jc w:val="both"/>
        <w:rPr>
          <w:rFonts w:ascii="Open Sans" w:hAnsi="Open Sans" w:cs="Open Sans"/>
          <w:sz w:val="28"/>
          <w:szCs w:val="28"/>
        </w:rPr>
      </w:pPr>
      <w:proofErr w:type="spellStart"/>
      <w:r>
        <w:rPr>
          <w:rFonts w:ascii="Open Sans" w:hAnsi="Open Sans" w:cs="Open Sans"/>
          <w:sz w:val="28"/>
          <w:szCs w:val="28"/>
        </w:rPr>
        <w:t>xxx</w:t>
      </w:r>
      <w:proofErr w:type="spellEnd"/>
    </w:p>
    <w:p w14:paraId="53FAEEF0" w14:textId="62D9F544" w:rsidR="00247F48" w:rsidRPr="00F257A5" w:rsidRDefault="003250CE" w:rsidP="00E33427">
      <w:pPr>
        <w:spacing w:line="259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257A5">
        <w:rPr>
          <w:rFonts w:ascii="Open Sans" w:hAnsi="Open Sans" w:cs="Open Sans"/>
          <w:b/>
          <w:bCs/>
          <w:sz w:val="20"/>
          <w:szCs w:val="20"/>
        </w:rPr>
        <w:t>Legenda</w:t>
      </w:r>
      <w:r w:rsidR="00247F48" w:rsidRPr="00F257A5">
        <w:rPr>
          <w:rFonts w:ascii="Open Sans" w:hAnsi="Open Sans" w:cs="Open Sans"/>
          <w:b/>
          <w:bCs/>
          <w:sz w:val="20"/>
          <w:szCs w:val="20"/>
        </w:rPr>
        <w:t>:</w:t>
      </w:r>
    </w:p>
    <w:p w14:paraId="540F1D8C" w14:textId="702126AB" w:rsidR="0082208E" w:rsidRPr="00F257A5" w:rsidRDefault="00760555" w:rsidP="005B4C3A">
      <w:pPr>
        <w:spacing w:line="259" w:lineRule="auto"/>
        <w:jc w:val="both"/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xxx</w:t>
      </w:r>
      <w:proofErr w:type="spellEnd"/>
    </w:p>
    <w:p w14:paraId="69AFE0CC" w14:textId="14FB60EE" w:rsidR="00524398" w:rsidRPr="00F257A5" w:rsidRDefault="00524398" w:rsidP="00254189">
      <w:pPr>
        <w:pStyle w:val="KSBH2"/>
        <w:tabs>
          <w:tab w:val="clear" w:pos="720"/>
          <w:tab w:val="num" w:pos="567"/>
        </w:tabs>
        <w:jc w:val="both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>Podmínky</w:t>
      </w:r>
    </w:p>
    <w:p w14:paraId="64DEF1EF" w14:textId="0AC24462" w:rsidR="00524398" w:rsidRPr="00F257A5" w:rsidRDefault="00524398" w:rsidP="005B4C3A">
      <w:pPr>
        <w:spacing w:line="259" w:lineRule="auto"/>
        <w:jc w:val="both"/>
        <w:rPr>
          <w:rFonts w:ascii="Open Sans" w:hAnsi="Open Sans" w:cs="Open Sans"/>
          <w:sz w:val="20"/>
          <w:szCs w:val="20"/>
        </w:rPr>
      </w:pPr>
    </w:p>
    <w:p w14:paraId="7BE3073E" w14:textId="122F73CF" w:rsidR="00F14184" w:rsidRPr="00F257A5" w:rsidRDefault="00EF7E02" w:rsidP="00872430">
      <w:pPr>
        <w:spacing w:after="160" w:line="259" w:lineRule="auto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 xml:space="preserve">Poskytovatelé služeb </w:t>
      </w:r>
      <w:r w:rsidR="00EB70BA" w:rsidRPr="00F257A5">
        <w:rPr>
          <w:rFonts w:ascii="Open Sans" w:hAnsi="Open Sans" w:cs="Open Sans"/>
          <w:sz w:val="20"/>
          <w:szCs w:val="20"/>
        </w:rPr>
        <w:t xml:space="preserve">se zavazují zajistit, </w:t>
      </w:r>
      <w:r w:rsidR="00B6130C" w:rsidRPr="00F257A5">
        <w:rPr>
          <w:rFonts w:ascii="Open Sans" w:hAnsi="Open Sans" w:cs="Open Sans"/>
          <w:sz w:val="20"/>
          <w:szCs w:val="20"/>
        </w:rPr>
        <w:t>že</w:t>
      </w:r>
      <w:r w:rsidRPr="00F257A5">
        <w:rPr>
          <w:rFonts w:ascii="Open Sans" w:hAnsi="Open Sans" w:cs="Open Sans"/>
          <w:sz w:val="20"/>
          <w:szCs w:val="20"/>
        </w:rPr>
        <w:t xml:space="preserve"> maximální roční </w:t>
      </w:r>
      <w:r w:rsidR="00EB70BA" w:rsidRPr="00F257A5">
        <w:rPr>
          <w:rFonts w:ascii="Open Sans" w:hAnsi="Open Sans" w:cs="Open Sans"/>
          <w:sz w:val="20"/>
          <w:szCs w:val="20"/>
        </w:rPr>
        <w:t>plánovaná doba výpadku</w:t>
      </w:r>
      <w:r w:rsidR="00F14184" w:rsidRPr="00F257A5">
        <w:rPr>
          <w:rFonts w:ascii="Open Sans" w:hAnsi="Open Sans" w:cs="Open Sans"/>
          <w:sz w:val="20"/>
          <w:szCs w:val="20"/>
        </w:rPr>
        <w:t xml:space="preserve"> pro veškeré Služby </w:t>
      </w:r>
      <w:r w:rsidR="00EB70BA" w:rsidRPr="00F257A5">
        <w:rPr>
          <w:rFonts w:ascii="Open Sans" w:hAnsi="Open Sans" w:cs="Open Sans"/>
          <w:sz w:val="20"/>
          <w:szCs w:val="20"/>
        </w:rPr>
        <w:t>nepřesáh</w:t>
      </w:r>
      <w:r w:rsidR="00B6130C" w:rsidRPr="00F257A5">
        <w:rPr>
          <w:rFonts w:ascii="Open Sans" w:hAnsi="Open Sans" w:cs="Open Sans"/>
          <w:sz w:val="20"/>
          <w:szCs w:val="20"/>
        </w:rPr>
        <w:t>ne</w:t>
      </w:r>
      <w:r w:rsidR="00EB70BA" w:rsidRPr="00F257A5">
        <w:rPr>
          <w:rFonts w:ascii="Open Sans" w:hAnsi="Open Sans" w:cs="Open Sans"/>
          <w:sz w:val="20"/>
          <w:szCs w:val="20"/>
        </w:rPr>
        <w:t xml:space="preserve"> </w:t>
      </w:r>
      <w:r w:rsidR="00F972D3" w:rsidRPr="00F257A5">
        <w:rPr>
          <w:rFonts w:ascii="Open Sans" w:hAnsi="Open Sans" w:cs="Open Sans"/>
          <w:sz w:val="20"/>
          <w:szCs w:val="20"/>
        </w:rPr>
        <w:t xml:space="preserve">dvě </w:t>
      </w:r>
      <w:r w:rsidR="00EB70BA" w:rsidRPr="00F257A5">
        <w:rPr>
          <w:rFonts w:ascii="Open Sans" w:hAnsi="Open Sans" w:cs="Open Sans"/>
          <w:sz w:val="20"/>
          <w:szCs w:val="20"/>
        </w:rPr>
        <w:t>stě čtyřicet (</w:t>
      </w:r>
      <w:r w:rsidR="00D37F84" w:rsidRPr="00F257A5">
        <w:rPr>
          <w:rFonts w:ascii="Open Sans" w:hAnsi="Open Sans" w:cs="Open Sans"/>
          <w:sz w:val="20"/>
          <w:szCs w:val="20"/>
        </w:rPr>
        <w:t xml:space="preserve">číslem: </w:t>
      </w:r>
      <w:r w:rsidR="00EB70BA" w:rsidRPr="00F257A5">
        <w:rPr>
          <w:rFonts w:ascii="Open Sans" w:hAnsi="Open Sans" w:cs="Open Sans"/>
          <w:sz w:val="20"/>
          <w:szCs w:val="20"/>
        </w:rPr>
        <w:t>240) minut</w:t>
      </w:r>
      <w:r w:rsidR="00B6130C" w:rsidRPr="00F257A5">
        <w:rPr>
          <w:rFonts w:ascii="Open Sans" w:hAnsi="Open Sans" w:cs="Open Sans"/>
          <w:sz w:val="20"/>
          <w:szCs w:val="20"/>
        </w:rPr>
        <w:t xml:space="preserve">. Poskytovatelé služeb se zavazují </w:t>
      </w:r>
      <w:r w:rsidR="006D6567" w:rsidRPr="00F257A5">
        <w:rPr>
          <w:rFonts w:ascii="Open Sans" w:hAnsi="Open Sans" w:cs="Open Sans"/>
          <w:sz w:val="20"/>
          <w:szCs w:val="20"/>
        </w:rPr>
        <w:t>zajistit</w:t>
      </w:r>
      <w:r w:rsidR="00EB70BA" w:rsidRPr="00F257A5">
        <w:rPr>
          <w:rFonts w:ascii="Open Sans" w:hAnsi="Open Sans" w:cs="Open Sans"/>
          <w:sz w:val="20"/>
          <w:szCs w:val="20"/>
        </w:rPr>
        <w:t xml:space="preserve">, </w:t>
      </w:r>
      <w:r w:rsidR="006D6567" w:rsidRPr="00F257A5">
        <w:rPr>
          <w:rFonts w:ascii="Open Sans" w:hAnsi="Open Sans" w:cs="Open Sans"/>
          <w:sz w:val="20"/>
          <w:szCs w:val="20"/>
        </w:rPr>
        <w:t>že</w:t>
      </w:r>
      <w:r w:rsidR="00EB70BA" w:rsidRPr="00F257A5">
        <w:rPr>
          <w:rFonts w:ascii="Open Sans" w:hAnsi="Open Sans" w:cs="Open Sans"/>
          <w:sz w:val="20"/>
          <w:szCs w:val="20"/>
        </w:rPr>
        <w:t xml:space="preserve"> plánovaná doba výpadku </w:t>
      </w:r>
      <w:r w:rsidR="006D6567" w:rsidRPr="00F257A5">
        <w:rPr>
          <w:rFonts w:ascii="Open Sans" w:hAnsi="Open Sans" w:cs="Open Sans"/>
          <w:sz w:val="20"/>
          <w:szCs w:val="20"/>
        </w:rPr>
        <w:t>nebude zasahovat</w:t>
      </w:r>
      <w:r w:rsidR="00EB70BA" w:rsidRPr="00F257A5">
        <w:rPr>
          <w:rFonts w:ascii="Open Sans" w:hAnsi="Open Sans" w:cs="Open Sans"/>
          <w:sz w:val="20"/>
          <w:szCs w:val="20"/>
        </w:rPr>
        <w:t xml:space="preserve"> do</w:t>
      </w:r>
      <w:r w:rsidR="00E07A69" w:rsidRPr="00F257A5">
        <w:rPr>
          <w:rFonts w:ascii="Open Sans" w:hAnsi="Open Sans" w:cs="Open Sans"/>
          <w:sz w:val="20"/>
          <w:szCs w:val="20"/>
        </w:rPr>
        <w:t xml:space="preserve"> </w:t>
      </w:r>
      <w:r w:rsidR="00F14184" w:rsidRPr="00F257A5">
        <w:rPr>
          <w:rFonts w:ascii="Open Sans" w:hAnsi="Open Sans" w:cs="Open Sans"/>
          <w:sz w:val="20"/>
          <w:szCs w:val="20"/>
        </w:rPr>
        <w:t xml:space="preserve">následujícího období: </w:t>
      </w:r>
    </w:p>
    <w:p w14:paraId="59C0684D" w14:textId="417A93C2" w:rsidR="00F14184" w:rsidRPr="00F257A5" w:rsidRDefault="00F14184" w:rsidP="00872430">
      <w:pPr>
        <w:spacing w:after="160" w:line="259" w:lineRule="auto"/>
        <w:rPr>
          <w:rFonts w:ascii="Open Sans" w:hAnsi="Open Sans" w:cs="Open Sans"/>
          <w:sz w:val="20"/>
          <w:szCs w:val="20"/>
        </w:rPr>
      </w:pPr>
    </w:p>
    <w:p w14:paraId="776B33C9" w14:textId="05D85DA5" w:rsidR="00EF7E02" w:rsidRPr="00F257A5" w:rsidRDefault="00A96D31" w:rsidP="008132F0">
      <w:pPr>
        <w:spacing w:line="259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F257A5">
        <w:rPr>
          <w:rFonts w:ascii="Open Sans" w:hAnsi="Open Sans" w:cs="Open Sans"/>
          <w:b/>
          <w:bCs/>
          <w:sz w:val="20"/>
          <w:szCs w:val="20"/>
        </w:rPr>
        <w:t>7</w:t>
      </w:r>
      <w:r w:rsidR="00F14184" w:rsidRPr="00F257A5">
        <w:rPr>
          <w:rFonts w:ascii="Open Sans" w:hAnsi="Open Sans" w:cs="Open Sans"/>
          <w:b/>
          <w:bCs/>
          <w:sz w:val="20"/>
          <w:szCs w:val="20"/>
        </w:rPr>
        <w:t xml:space="preserve">:00 – </w:t>
      </w:r>
      <w:r w:rsidRPr="00F257A5">
        <w:rPr>
          <w:rFonts w:ascii="Open Sans" w:hAnsi="Open Sans" w:cs="Open Sans"/>
          <w:b/>
          <w:bCs/>
          <w:sz w:val="20"/>
          <w:szCs w:val="20"/>
        </w:rPr>
        <w:t>2</w:t>
      </w:r>
      <w:r w:rsidR="006D6567" w:rsidRPr="00F257A5">
        <w:rPr>
          <w:rFonts w:ascii="Open Sans" w:hAnsi="Open Sans" w:cs="Open Sans"/>
          <w:b/>
          <w:bCs/>
          <w:sz w:val="20"/>
          <w:szCs w:val="20"/>
        </w:rPr>
        <w:t>2</w:t>
      </w:r>
      <w:r w:rsidR="00F14184" w:rsidRPr="00F257A5">
        <w:rPr>
          <w:rFonts w:ascii="Open Sans" w:hAnsi="Open Sans" w:cs="Open Sans"/>
          <w:b/>
          <w:bCs/>
          <w:sz w:val="20"/>
          <w:szCs w:val="20"/>
        </w:rPr>
        <w:t>:00</w:t>
      </w:r>
      <w:r w:rsidRPr="00F257A5">
        <w:rPr>
          <w:rFonts w:ascii="Open Sans" w:hAnsi="Open Sans" w:cs="Open Sans"/>
          <w:b/>
          <w:bCs/>
          <w:sz w:val="20"/>
          <w:szCs w:val="20"/>
        </w:rPr>
        <w:t xml:space="preserve"> (CET)</w:t>
      </w:r>
      <w:r w:rsidR="006D6567" w:rsidRPr="00F257A5">
        <w:rPr>
          <w:rFonts w:ascii="Open Sans" w:hAnsi="Open Sans" w:cs="Open Sans"/>
          <w:b/>
          <w:bCs/>
          <w:sz w:val="20"/>
          <w:szCs w:val="20"/>
        </w:rPr>
        <w:t>, v jakýkoliv pracovní i nepracovní den</w:t>
      </w:r>
    </w:p>
    <w:p w14:paraId="2BA25559" w14:textId="588D46C0" w:rsidR="00F14184" w:rsidRPr="00F257A5" w:rsidRDefault="00F14184" w:rsidP="008132F0">
      <w:pPr>
        <w:rPr>
          <w:rFonts w:ascii="Open Sans" w:hAnsi="Open Sans" w:cs="Open Sans"/>
          <w:sz w:val="20"/>
          <w:szCs w:val="20"/>
        </w:rPr>
      </w:pPr>
    </w:p>
    <w:p w14:paraId="42B4048D" w14:textId="7F0F2ECC" w:rsidR="00247F48" w:rsidRPr="00F257A5" w:rsidRDefault="00F14184" w:rsidP="00872430">
      <w:pPr>
        <w:spacing w:after="160" w:line="259" w:lineRule="auto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 xml:space="preserve">O plánované době výpadku informují Poskytovatelé služeb Smluvního partnera e-mailem </w:t>
      </w:r>
      <w:r w:rsidR="004B0A96" w:rsidRPr="00F257A5">
        <w:rPr>
          <w:rFonts w:ascii="Open Sans" w:hAnsi="Open Sans" w:cs="Open Sans"/>
          <w:sz w:val="20"/>
          <w:szCs w:val="20"/>
        </w:rPr>
        <w:t xml:space="preserve">na adresu </w:t>
      </w:r>
      <w:proofErr w:type="spellStart"/>
      <w:r w:rsidR="00760555" w:rsidRPr="00760555">
        <w:rPr>
          <w:rFonts w:eastAsia="SimSun"/>
          <w:color w:val="00B050"/>
          <w:lang w:eastAsia="zh-TW"/>
        </w:rPr>
        <w:t>xxx</w:t>
      </w:r>
      <w:proofErr w:type="spellEnd"/>
      <w:r w:rsidR="00872430">
        <w:rPr>
          <w:color w:val="00B050"/>
          <w:lang w:eastAsia="zh-TW"/>
        </w:rPr>
        <w:t xml:space="preserve"> </w:t>
      </w:r>
      <w:r w:rsidR="00872430" w:rsidRPr="00872430">
        <w:rPr>
          <w:rFonts w:ascii="Open Sans" w:hAnsi="Open Sans" w:cs="Open Sans"/>
          <w:sz w:val="20"/>
          <w:szCs w:val="20"/>
        </w:rPr>
        <w:t>nebo</w:t>
      </w:r>
      <w:r w:rsidR="00872430">
        <w:rPr>
          <w:color w:val="00B050"/>
          <w:lang w:eastAsia="zh-TW"/>
        </w:rPr>
        <w:t xml:space="preserve"> </w:t>
      </w:r>
      <w:proofErr w:type="spellStart"/>
      <w:r w:rsidR="00760555" w:rsidRPr="00760555">
        <w:rPr>
          <w:rFonts w:eastAsia="SimSun"/>
          <w:lang w:eastAsia="zh-TW"/>
        </w:rPr>
        <w:t>xxx</w:t>
      </w:r>
      <w:proofErr w:type="spellEnd"/>
      <w:r w:rsidR="004B0A96" w:rsidRPr="00F257A5">
        <w:rPr>
          <w:rFonts w:ascii="Open Sans" w:hAnsi="Open Sans" w:cs="Open Sans"/>
          <w:sz w:val="20"/>
          <w:szCs w:val="20"/>
        </w:rPr>
        <w:t xml:space="preserve"> </w:t>
      </w:r>
      <w:r w:rsidRPr="00F257A5">
        <w:rPr>
          <w:rFonts w:ascii="Open Sans" w:hAnsi="Open Sans" w:cs="Open Sans"/>
          <w:sz w:val="20"/>
          <w:szCs w:val="20"/>
        </w:rPr>
        <w:t xml:space="preserve">předem, a to </w:t>
      </w:r>
      <w:r w:rsidR="00B6130C" w:rsidRPr="00F257A5">
        <w:rPr>
          <w:rFonts w:ascii="Open Sans" w:hAnsi="Open Sans" w:cs="Open Sans"/>
          <w:sz w:val="20"/>
          <w:szCs w:val="20"/>
        </w:rPr>
        <w:t>v souladu s následující tabulkou:</w:t>
      </w:r>
    </w:p>
    <w:tbl>
      <w:tblPr>
        <w:tblStyle w:val="TableGrid"/>
        <w:tblW w:w="9062" w:type="dxa"/>
        <w:tblInd w:w="7" w:type="dxa"/>
        <w:tblCellMar>
          <w:top w:w="35" w:type="dxa"/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2187"/>
        <w:gridCol w:w="4475"/>
      </w:tblGrid>
      <w:tr w:rsidR="00247F48" w:rsidRPr="00F257A5" w14:paraId="641DB4BC" w14:textId="0A470E2F" w:rsidTr="003759E8">
        <w:trPr>
          <w:trHeight w:val="507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F1F8000" w14:textId="46668EA3" w:rsidR="00247F48" w:rsidRPr="00F257A5" w:rsidRDefault="00F14184" w:rsidP="00FB05D6">
            <w:pPr>
              <w:spacing w:line="259" w:lineRule="auto"/>
              <w:ind w:left="86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Typ plánované odstávky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67E2D42" w14:textId="4FABFD4E" w:rsidR="00247F48" w:rsidRPr="00F257A5" w:rsidRDefault="00F14184" w:rsidP="00FB05D6">
            <w:pPr>
              <w:spacing w:line="259" w:lineRule="auto"/>
              <w:ind w:left="86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Notifikační doba </w:t>
            </w:r>
            <w:r w:rsidR="00247F48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(</w:t>
            </w: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v</w:t>
            </w:r>
            <w:r w:rsidR="003759E8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 </w:t>
            </w:r>
            <w:r w:rsidR="00610F80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Pracovních dnech</w:t>
            </w:r>
            <w:r w:rsidR="00247F48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19B0BB9" w14:textId="61621185" w:rsidR="00247F48" w:rsidRPr="00F257A5" w:rsidRDefault="00610F80" w:rsidP="00FB05D6">
            <w:pPr>
              <w:spacing w:line="259" w:lineRule="auto"/>
              <w:ind w:left="86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Komentář</w:t>
            </w:r>
          </w:p>
        </w:tc>
      </w:tr>
      <w:tr w:rsidR="00247F48" w:rsidRPr="00F257A5" w14:paraId="2D3982BF" w14:textId="1FA0830F" w:rsidTr="003759E8">
        <w:trPr>
          <w:trHeight w:val="403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B8C4D" w14:textId="369FE91B" w:rsidR="00247F48" w:rsidRPr="00F257A5" w:rsidRDefault="00247F48" w:rsidP="001914D5">
            <w:pPr>
              <w:spacing w:line="259" w:lineRule="auto"/>
              <w:ind w:left="86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lastRenderedPageBreak/>
              <w:t>Standard</w:t>
            </w:r>
            <w:r w:rsidR="00F14184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ní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25769" w14:textId="3BB195CA" w:rsidR="00247F48" w:rsidRPr="00F257A5" w:rsidRDefault="00247F48" w:rsidP="001914D5">
            <w:pPr>
              <w:spacing w:line="259" w:lineRule="auto"/>
              <w:ind w:left="86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05780" w14:textId="01DD3E02" w:rsidR="00247F48" w:rsidRPr="00F257A5" w:rsidRDefault="00B6130C" w:rsidP="001914D5">
            <w:pPr>
              <w:spacing w:line="259" w:lineRule="auto"/>
              <w:ind w:left="86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N/A</w:t>
            </w:r>
          </w:p>
        </w:tc>
      </w:tr>
      <w:tr w:rsidR="00247F48" w:rsidRPr="00F257A5" w14:paraId="382CB436" w14:textId="47ACCB57" w:rsidTr="003759E8">
        <w:trPr>
          <w:trHeight w:val="998"/>
        </w:trPr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9AA8A" w14:textId="62F1CA8B" w:rsidR="00247F48" w:rsidRPr="00F257A5" w:rsidRDefault="00247F48" w:rsidP="001914D5">
            <w:pPr>
              <w:spacing w:line="259" w:lineRule="auto"/>
              <w:ind w:left="86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Urgent</w:t>
            </w:r>
            <w:r w:rsidR="00F14184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ní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018BF" w14:textId="63286B1B" w:rsidR="00247F48" w:rsidRPr="00F257A5" w:rsidRDefault="00247F48" w:rsidP="001914D5">
            <w:pPr>
              <w:spacing w:line="259" w:lineRule="auto"/>
              <w:ind w:left="86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21C18" w14:textId="05CDEA93" w:rsidR="00247F48" w:rsidRPr="00F257A5" w:rsidRDefault="00610F80" w:rsidP="001914D5">
            <w:pPr>
              <w:spacing w:line="259" w:lineRule="auto"/>
              <w:ind w:left="86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Detailní popis účelu plánované doby odstávk</w:t>
            </w:r>
            <w:r w:rsidR="00B6130C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y</w:t>
            </w: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bude poskytnut Smluvnímu partner</w:t>
            </w:r>
            <w:r w:rsidR="00B6130C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ovi</w:t>
            </w: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do tří (číslem: 3) Pracovních dnů</w:t>
            </w:r>
            <w:r w:rsidR="00B6130C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.</w:t>
            </w:r>
          </w:p>
        </w:tc>
      </w:tr>
    </w:tbl>
    <w:p w14:paraId="789E34E8" w14:textId="17DBCB6F" w:rsidR="00524398" w:rsidRPr="00F257A5" w:rsidRDefault="00524398" w:rsidP="00254189">
      <w:pPr>
        <w:pStyle w:val="KSBH2"/>
        <w:tabs>
          <w:tab w:val="clear" w:pos="720"/>
          <w:tab w:val="num" w:pos="567"/>
        </w:tabs>
        <w:jc w:val="both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>Výluky</w:t>
      </w:r>
    </w:p>
    <w:p w14:paraId="47AD2BE8" w14:textId="66182B20" w:rsidR="00524398" w:rsidRPr="00F257A5" w:rsidRDefault="00524398" w:rsidP="008132F0">
      <w:pPr>
        <w:spacing w:line="259" w:lineRule="auto"/>
        <w:rPr>
          <w:rFonts w:ascii="Open Sans" w:hAnsi="Open Sans" w:cs="Open Sans"/>
          <w:sz w:val="20"/>
          <w:szCs w:val="20"/>
        </w:rPr>
      </w:pPr>
    </w:p>
    <w:p w14:paraId="31DFF49F" w14:textId="19B67906" w:rsidR="00524398" w:rsidRPr="00F257A5" w:rsidRDefault="00524398" w:rsidP="00524398">
      <w:pPr>
        <w:spacing w:after="160" w:line="259" w:lineRule="auto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 xml:space="preserve">Při výpočtu </w:t>
      </w:r>
      <w:r w:rsidR="008B5CE0" w:rsidRPr="00F257A5">
        <w:rPr>
          <w:rFonts w:ascii="Open Sans" w:hAnsi="Open Sans" w:cs="Open Sans"/>
          <w:sz w:val="20"/>
          <w:szCs w:val="20"/>
        </w:rPr>
        <w:t>SDS</w:t>
      </w:r>
      <w:r w:rsidRPr="00F257A5">
        <w:rPr>
          <w:rFonts w:ascii="Open Sans" w:hAnsi="Open Sans" w:cs="Open Sans"/>
          <w:sz w:val="20"/>
          <w:szCs w:val="20"/>
        </w:rPr>
        <w:t xml:space="preserve"> nebude brán zřetel </w:t>
      </w:r>
      <w:proofErr w:type="gramStart"/>
      <w:r w:rsidRPr="00F257A5">
        <w:rPr>
          <w:rFonts w:ascii="Open Sans" w:hAnsi="Open Sans" w:cs="Open Sans"/>
          <w:sz w:val="20"/>
          <w:szCs w:val="20"/>
        </w:rPr>
        <w:t>na</w:t>
      </w:r>
      <w:proofErr w:type="gramEnd"/>
      <w:r w:rsidRPr="00F257A5">
        <w:rPr>
          <w:rFonts w:ascii="Open Sans" w:hAnsi="Open Sans" w:cs="Open Sans"/>
          <w:sz w:val="20"/>
          <w:szCs w:val="20"/>
        </w:rPr>
        <w:t>:</w:t>
      </w:r>
    </w:p>
    <w:p w14:paraId="77B83487" w14:textId="1EC005C0" w:rsidR="00524398" w:rsidRPr="00F257A5" w:rsidRDefault="00524398" w:rsidP="00854C13">
      <w:pPr>
        <w:pStyle w:val="KSB1"/>
        <w:jc w:val="both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>Naplánované nebo Smluvními stranami vzájemně dohodnuté výpadky způsobené v důsledku vylepšování, aktualizace systému, nebo jiných</w:t>
      </w:r>
      <w:r w:rsidR="00B6130C" w:rsidRPr="00F257A5">
        <w:rPr>
          <w:rFonts w:ascii="Open Sans" w:hAnsi="Open Sans" w:cs="Open Sans"/>
          <w:sz w:val="20"/>
          <w:szCs w:val="20"/>
        </w:rPr>
        <w:t xml:space="preserve"> podpůrných</w:t>
      </w:r>
      <w:r w:rsidRPr="00F257A5">
        <w:rPr>
          <w:rFonts w:ascii="Open Sans" w:hAnsi="Open Sans" w:cs="Open Sans"/>
          <w:sz w:val="20"/>
          <w:szCs w:val="20"/>
        </w:rPr>
        <w:t xml:space="preserve"> opatření, včetně, nikoliv však výlučně, plánované údržby;</w:t>
      </w:r>
      <w:r w:rsidR="00B6130C" w:rsidRPr="00F257A5">
        <w:rPr>
          <w:rFonts w:ascii="Open Sans" w:hAnsi="Open Sans" w:cs="Open Sans"/>
          <w:sz w:val="20"/>
          <w:szCs w:val="20"/>
        </w:rPr>
        <w:t xml:space="preserve"> </w:t>
      </w:r>
    </w:p>
    <w:p w14:paraId="70C404CB" w14:textId="48825759" w:rsidR="00524398" w:rsidRPr="00F257A5" w:rsidRDefault="00524398" w:rsidP="00854C13">
      <w:pPr>
        <w:pStyle w:val="KSB1"/>
        <w:jc w:val="both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>Výpadky způsobené Smluvním partnerem;</w:t>
      </w:r>
    </w:p>
    <w:p w14:paraId="79C104F4" w14:textId="11AC75F1" w:rsidR="00E50003" w:rsidRPr="00F257A5" w:rsidRDefault="00524398" w:rsidP="00854C13">
      <w:pPr>
        <w:pStyle w:val="KSB1"/>
        <w:jc w:val="both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 xml:space="preserve">Výpadky způsobené </w:t>
      </w:r>
      <w:r w:rsidR="00FB05D6" w:rsidRPr="00F257A5">
        <w:rPr>
          <w:rFonts w:ascii="Open Sans" w:hAnsi="Open Sans" w:cs="Open Sans"/>
          <w:sz w:val="20"/>
          <w:szCs w:val="20"/>
        </w:rPr>
        <w:t xml:space="preserve">ze strany některého z </w:t>
      </w:r>
      <w:r w:rsidRPr="00F257A5">
        <w:rPr>
          <w:rFonts w:ascii="Open Sans" w:hAnsi="Open Sans" w:cs="Open Sans"/>
          <w:sz w:val="20"/>
          <w:szCs w:val="20"/>
        </w:rPr>
        <w:t>Karetní</w:t>
      </w:r>
      <w:r w:rsidR="00FB05D6" w:rsidRPr="00F257A5">
        <w:rPr>
          <w:rFonts w:ascii="Open Sans" w:hAnsi="Open Sans" w:cs="Open Sans"/>
          <w:sz w:val="20"/>
          <w:szCs w:val="20"/>
        </w:rPr>
        <w:t>ch</w:t>
      </w:r>
      <w:r w:rsidRPr="00F257A5">
        <w:rPr>
          <w:rFonts w:ascii="Open Sans" w:hAnsi="Open Sans" w:cs="Open Sans"/>
          <w:sz w:val="20"/>
          <w:szCs w:val="20"/>
        </w:rPr>
        <w:t xml:space="preserve"> schémat</w:t>
      </w:r>
      <w:r w:rsidR="00E50003" w:rsidRPr="00F257A5">
        <w:rPr>
          <w:rFonts w:ascii="Open Sans" w:hAnsi="Open Sans" w:cs="Open Sans"/>
          <w:sz w:val="20"/>
          <w:szCs w:val="20"/>
        </w:rPr>
        <w:t>;</w:t>
      </w:r>
    </w:p>
    <w:p w14:paraId="2539B4F5" w14:textId="138E16E3" w:rsidR="00524398" w:rsidRPr="00F257A5" w:rsidRDefault="00E50003" w:rsidP="00854C13">
      <w:pPr>
        <w:pStyle w:val="KSB1"/>
        <w:jc w:val="both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>Výpadky způsobené působením vyšší moci (např. stávky, přírodní katastrofy, opatření vlády, nepokoje, války, apod.)</w:t>
      </w:r>
      <w:r w:rsidR="00B4370B" w:rsidRPr="00F257A5">
        <w:rPr>
          <w:rFonts w:ascii="Open Sans" w:hAnsi="Open Sans" w:cs="Open Sans"/>
          <w:sz w:val="20"/>
          <w:szCs w:val="20"/>
        </w:rPr>
        <w:t>;</w:t>
      </w:r>
      <w:r w:rsidR="00E33427" w:rsidRPr="00F257A5">
        <w:rPr>
          <w:rFonts w:ascii="Open Sans" w:hAnsi="Open Sans" w:cs="Open Sans"/>
          <w:sz w:val="20"/>
          <w:szCs w:val="20"/>
        </w:rPr>
        <w:t xml:space="preserve"> nebo</w:t>
      </w:r>
    </w:p>
    <w:p w14:paraId="1D2360D1" w14:textId="0E904F13" w:rsidR="00B4370B" w:rsidRPr="00F257A5" w:rsidRDefault="00B4370B" w:rsidP="00D47E4A">
      <w:pPr>
        <w:pStyle w:val="KSB1"/>
        <w:jc w:val="both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 xml:space="preserve">Výpadky způsobené ČNB, </w:t>
      </w:r>
      <w:r w:rsidR="0060542A" w:rsidRPr="00F257A5">
        <w:rPr>
          <w:rFonts w:ascii="Open Sans" w:hAnsi="Open Sans" w:cs="Open Sans"/>
          <w:sz w:val="20"/>
          <w:szCs w:val="20"/>
        </w:rPr>
        <w:t xml:space="preserve">zpracovatelskými bankami, </w:t>
      </w:r>
      <w:r w:rsidRPr="00F257A5">
        <w:rPr>
          <w:rFonts w:ascii="Open Sans" w:hAnsi="Open Sans" w:cs="Open Sans"/>
          <w:sz w:val="20"/>
          <w:szCs w:val="20"/>
        </w:rPr>
        <w:t xml:space="preserve">Vydavatelskými bankami či poskytovateli telekomunikačních služeb </w:t>
      </w:r>
      <w:r w:rsidR="00AF231F" w:rsidRPr="00F257A5">
        <w:rPr>
          <w:rFonts w:ascii="Open Sans" w:hAnsi="Open Sans" w:cs="Open Sans"/>
          <w:sz w:val="20"/>
          <w:szCs w:val="20"/>
        </w:rPr>
        <w:t xml:space="preserve">vybranými na základě dohody mezi Smluvními stranami </w:t>
      </w:r>
      <w:r w:rsidRPr="00F257A5">
        <w:rPr>
          <w:rFonts w:ascii="Open Sans" w:hAnsi="Open Sans" w:cs="Open Sans"/>
          <w:sz w:val="20"/>
          <w:szCs w:val="20"/>
        </w:rPr>
        <w:t>(typicky v případě výpadku signálu</w:t>
      </w:r>
      <w:r w:rsidR="00E82A77" w:rsidRPr="00F257A5">
        <w:rPr>
          <w:rFonts w:ascii="Open Sans" w:hAnsi="Open Sans" w:cs="Open Sans"/>
          <w:sz w:val="20"/>
          <w:szCs w:val="20"/>
        </w:rPr>
        <w:t xml:space="preserve"> mobilních operátorů</w:t>
      </w:r>
      <w:r w:rsidRPr="00F257A5">
        <w:rPr>
          <w:rFonts w:ascii="Open Sans" w:hAnsi="Open Sans" w:cs="Open Sans"/>
          <w:sz w:val="20"/>
          <w:szCs w:val="20"/>
        </w:rPr>
        <w:t xml:space="preserve">), přičemž takové výpadky se pro účely </w:t>
      </w:r>
      <w:r w:rsidR="00492345" w:rsidRPr="00F257A5">
        <w:rPr>
          <w:rFonts w:ascii="Open Sans" w:hAnsi="Open Sans" w:cs="Open Sans"/>
          <w:sz w:val="20"/>
          <w:szCs w:val="20"/>
        </w:rPr>
        <w:t>této Přílohy č. 5</w:t>
      </w:r>
      <w:r w:rsidRPr="00F257A5">
        <w:rPr>
          <w:rFonts w:ascii="Open Sans" w:hAnsi="Open Sans" w:cs="Open Sans"/>
          <w:sz w:val="20"/>
          <w:szCs w:val="20"/>
        </w:rPr>
        <w:t xml:space="preserve"> považují za výpadky způsobené </w:t>
      </w:r>
      <w:r w:rsidR="00475922" w:rsidRPr="00F257A5">
        <w:rPr>
          <w:rFonts w:ascii="Open Sans" w:hAnsi="Open Sans" w:cs="Open Sans"/>
          <w:sz w:val="20"/>
          <w:szCs w:val="20"/>
        </w:rPr>
        <w:t xml:space="preserve">působením </w:t>
      </w:r>
      <w:r w:rsidRPr="00F257A5">
        <w:rPr>
          <w:rFonts w:ascii="Open Sans" w:hAnsi="Open Sans" w:cs="Open Sans"/>
          <w:sz w:val="20"/>
          <w:szCs w:val="20"/>
        </w:rPr>
        <w:t xml:space="preserve">vyšší </w:t>
      </w:r>
      <w:r w:rsidR="008D7376" w:rsidRPr="00F257A5">
        <w:rPr>
          <w:rFonts w:ascii="Open Sans" w:hAnsi="Open Sans" w:cs="Open Sans"/>
          <w:sz w:val="20"/>
          <w:szCs w:val="20"/>
        </w:rPr>
        <w:t>moci</w:t>
      </w:r>
      <w:r w:rsidRPr="00F257A5">
        <w:rPr>
          <w:rFonts w:ascii="Open Sans" w:hAnsi="Open Sans" w:cs="Open Sans"/>
          <w:sz w:val="20"/>
          <w:szCs w:val="20"/>
        </w:rPr>
        <w:t>.</w:t>
      </w:r>
    </w:p>
    <w:p w14:paraId="411BC5CE" w14:textId="417FEFB3" w:rsidR="00284E40" w:rsidRPr="00F257A5" w:rsidRDefault="008B5CE0" w:rsidP="00254189">
      <w:pPr>
        <w:pStyle w:val="KSBH2"/>
        <w:tabs>
          <w:tab w:val="clear" w:pos="720"/>
          <w:tab w:val="num" w:pos="567"/>
        </w:tabs>
        <w:jc w:val="both"/>
        <w:rPr>
          <w:rFonts w:ascii="Open Sans" w:hAnsi="Open Sans" w:cs="Open Sans"/>
          <w:sz w:val="20"/>
          <w:szCs w:val="20"/>
        </w:rPr>
      </w:pPr>
      <w:bookmarkStart w:id="1" w:name="_Ref23942298"/>
      <w:r w:rsidRPr="00F257A5">
        <w:rPr>
          <w:rFonts w:ascii="Open Sans" w:hAnsi="Open Sans" w:cs="Open Sans"/>
          <w:sz w:val="20"/>
          <w:szCs w:val="20"/>
        </w:rPr>
        <w:t>Požadovaná dostupnost Služ</w:t>
      </w:r>
      <w:r w:rsidR="0008539E" w:rsidRPr="00F257A5">
        <w:rPr>
          <w:rFonts w:ascii="Open Sans" w:hAnsi="Open Sans" w:cs="Open Sans"/>
          <w:sz w:val="20"/>
          <w:szCs w:val="20"/>
        </w:rPr>
        <w:t>e</w:t>
      </w:r>
      <w:r w:rsidR="005422E3" w:rsidRPr="00F257A5">
        <w:rPr>
          <w:rFonts w:ascii="Open Sans" w:hAnsi="Open Sans" w:cs="Open Sans"/>
          <w:sz w:val="20"/>
          <w:szCs w:val="20"/>
        </w:rPr>
        <w:t>b</w:t>
      </w:r>
      <w:bookmarkEnd w:id="1"/>
    </w:p>
    <w:p w14:paraId="19820575" w14:textId="6225B2FC" w:rsidR="006060C3" w:rsidRPr="00F257A5" w:rsidRDefault="00627385" w:rsidP="00F972D3">
      <w:pPr>
        <w:pStyle w:val="KSBTxT"/>
        <w:rPr>
          <w:rFonts w:ascii="Open Sans" w:hAnsi="Open Sans" w:cs="Open Sans"/>
          <w:kern w:val="32"/>
          <w:sz w:val="20"/>
          <w:szCs w:val="20"/>
        </w:rPr>
      </w:pPr>
      <w:r w:rsidRPr="00F257A5">
        <w:rPr>
          <w:rFonts w:ascii="Open Sans" w:hAnsi="Open Sans" w:cs="Open Sans"/>
          <w:kern w:val="32"/>
          <w:sz w:val="20"/>
          <w:szCs w:val="20"/>
        </w:rPr>
        <w:t>Poskytovatelé služeb se zavazují poskytovat</w:t>
      </w:r>
      <w:r w:rsidR="006060C3" w:rsidRPr="00F257A5">
        <w:rPr>
          <w:rFonts w:ascii="Open Sans" w:hAnsi="Open Sans" w:cs="Open Sans"/>
          <w:kern w:val="32"/>
          <w:sz w:val="20"/>
          <w:szCs w:val="20"/>
        </w:rPr>
        <w:t>:</w:t>
      </w:r>
    </w:p>
    <w:p w14:paraId="17FCF585" w14:textId="51CAEB63" w:rsidR="00F972D3" w:rsidRPr="005D683E" w:rsidRDefault="006060C3" w:rsidP="00E33427">
      <w:pPr>
        <w:pStyle w:val="KSB1"/>
        <w:numPr>
          <w:ilvl w:val="0"/>
          <w:numId w:val="53"/>
        </w:numPr>
        <w:tabs>
          <w:tab w:val="clear" w:pos="0"/>
        </w:tabs>
        <w:jc w:val="both"/>
        <w:rPr>
          <w:rFonts w:ascii="Open Sans" w:hAnsi="Open Sans" w:cs="Open Sans"/>
          <w:bCs/>
          <w:kern w:val="32"/>
          <w:sz w:val="20"/>
          <w:szCs w:val="20"/>
        </w:rPr>
      </w:pPr>
      <w:r w:rsidRPr="00F257A5">
        <w:rPr>
          <w:rStyle w:val="KSBH2Char"/>
          <w:rFonts w:ascii="Open Sans" w:hAnsi="Open Sans" w:cs="Open Sans"/>
          <w:b w:val="0"/>
          <w:sz w:val="20"/>
          <w:szCs w:val="20"/>
        </w:rPr>
        <w:t>Službu dle čl. 1.3 písm. a) Smlouvy</w:t>
      </w:r>
      <w:r w:rsidRPr="00F257A5">
        <w:rPr>
          <w:rFonts w:ascii="Open Sans" w:hAnsi="Open Sans" w:cs="Open Sans"/>
          <w:bCs/>
          <w:kern w:val="32"/>
          <w:sz w:val="20"/>
          <w:szCs w:val="20"/>
        </w:rPr>
        <w:t xml:space="preserve"> </w:t>
      </w:r>
      <w:r w:rsidR="00627385" w:rsidRPr="00F257A5">
        <w:rPr>
          <w:rFonts w:ascii="Open Sans" w:hAnsi="Open Sans" w:cs="Open Sans"/>
          <w:bCs/>
          <w:kern w:val="32"/>
          <w:sz w:val="20"/>
          <w:szCs w:val="20"/>
        </w:rPr>
        <w:t xml:space="preserve">tak, aby její SDS odpovídalo </w:t>
      </w:r>
      <w:r w:rsidR="00E65CA5" w:rsidRPr="00F257A5">
        <w:rPr>
          <w:rFonts w:ascii="Open Sans" w:hAnsi="Open Sans" w:cs="Open Sans"/>
          <w:bCs/>
          <w:kern w:val="32"/>
          <w:sz w:val="20"/>
          <w:szCs w:val="20"/>
        </w:rPr>
        <w:t xml:space="preserve">devadesáti </w:t>
      </w:r>
      <w:r w:rsidR="00E82A77" w:rsidRPr="00F257A5">
        <w:rPr>
          <w:rFonts w:ascii="Open Sans" w:hAnsi="Open Sans" w:cs="Open Sans"/>
          <w:bCs/>
          <w:kern w:val="32"/>
          <w:sz w:val="20"/>
          <w:szCs w:val="20"/>
        </w:rPr>
        <w:t>osmi</w:t>
      </w:r>
      <w:r w:rsidR="00E65CA5" w:rsidRPr="00F257A5">
        <w:rPr>
          <w:rFonts w:ascii="Open Sans" w:hAnsi="Open Sans" w:cs="Open Sans"/>
          <w:bCs/>
          <w:kern w:val="32"/>
          <w:sz w:val="20"/>
          <w:szCs w:val="20"/>
        </w:rPr>
        <w:t xml:space="preserve"> </w:t>
      </w:r>
      <w:r w:rsidR="00F972D3" w:rsidRPr="00F257A5">
        <w:rPr>
          <w:rFonts w:ascii="Open Sans" w:hAnsi="Open Sans" w:cs="Open Sans"/>
          <w:bCs/>
          <w:kern w:val="32"/>
          <w:sz w:val="20"/>
          <w:szCs w:val="20"/>
        </w:rPr>
        <w:t>procent</w:t>
      </w:r>
      <w:r w:rsidR="00627385" w:rsidRPr="00F257A5">
        <w:rPr>
          <w:rFonts w:ascii="Open Sans" w:hAnsi="Open Sans" w:cs="Open Sans"/>
          <w:bCs/>
          <w:kern w:val="32"/>
          <w:sz w:val="20"/>
          <w:szCs w:val="20"/>
        </w:rPr>
        <w:t>ům</w:t>
      </w:r>
      <w:r w:rsidR="00F972D3" w:rsidRPr="00F257A5">
        <w:rPr>
          <w:rFonts w:ascii="Open Sans" w:hAnsi="Open Sans" w:cs="Open Sans"/>
          <w:bCs/>
          <w:kern w:val="32"/>
          <w:sz w:val="20"/>
          <w:szCs w:val="20"/>
        </w:rPr>
        <w:t xml:space="preserve"> </w:t>
      </w:r>
      <w:r w:rsidR="00F972D3" w:rsidRPr="005D683E">
        <w:rPr>
          <w:rFonts w:ascii="Open Sans" w:hAnsi="Open Sans" w:cs="Open Sans"/>
          <w:bCs/>
          <w:kern w:val="32"/>
          <w:sz w:val="20"/>
          <w:szCs w:val="20"/>
        </w:rPr>
        <w:t xml:space="preserve">(číslem: </w:t>
      </w:r>
      <w:r w:rsidR="00E65CA5" w:rsidRPr="005D683E">
        <w:rPr>
          <w:rFonts w:ascii="Open Sans" w:hAnsi="Open Sans" w:cs="Open Sans"/>
          <w:bCs/>
          <w:kern w:val="32"/>
          <w:sz w:val="20"/>
          <w:szCs w:val="20"/>
        </w:rPr>
        <w:t>9</w:t>
      </w:r>
      <w:r w:rsidR="00E82A77" w:rsidRPr="005D683E">
        <w:rPr>
          <w:rFonts w:ascii="Open Sans" w:hAnsi="Open Sans" w:cs="Open Sans"/>
          <w:bCs/>
          <w:kern w:val="32"/>
          <w:sz w:val="20"/>
          <w:szCs w:val="20"/>
        </w:rPr>
        <w:t>8</w:t>
      </w:r>
      <w:r w:rsidR="00E65CA5" w:rsidRPr="005D683E">
        <w:rPr>
          <w:rFonts w:ascii="Open Sans" w:hAnsi="Open Sans" w:cs="Open Sans"/>
          <w:bCs/>
          <w:kern w:val="32"/>
          <w:sz w:val="20"/>
          <w:szCs w:val="20"/>
        </w:rPr>
        <w:t xml:space="preserve"> </w:t>
      </w:r>
      <w:r w:rsidR="00F972D3" w:rsidRPr="005D683E">
        <w:rPr>
          <w:rFonts w:ascii="Open Sans" w:hAnsi="Open Sans" w:cs="Open Sans"/>
          <w:bCs/>
          <w:kern w:val="32"/>
          <w:sz w:val="20"/>
          <w:szCs w:val="20"/>
        </w:rPr>
        <w:t>%)</w:t>
      </w:r>
      <w:r w:rsidR="00E82A77" w:rsidRPr="005D683E">
        <w:rPr>
          <w:rFonts w:ascii="Open Sans" w:hAnsi="Open Sans" w:cs="Open Sans"/>
          <w:bCs/>
          <w:kern w:val="32"/>
          <w:sz w:val="20"/>
          <w:szCs w:val="20"/>
        </w:rPr>
        <w:t xml:space="preserve"> </w:t>
      </w:r>
      <w:r w:rsidR="009D1B39" w:rsidRPr="005D683E">
        <w:rPr>
          <w:rFonts w:ascii="Open Sans" w:hAnsi="Open Sans" w:cs="Open Sans"/>
          <w:bCs/>
          <w:kern w:val="32"/>
          <w:sz w:val="20"/>
          <w:szCs w:val="20"/>
        </w:rPr>
        <w:t>za příslušné kalendářní čtvr</w:t>
      </w:r>
      <w:r w:rsidR="00FA6E6A" w:rsidRPr="005D683E">
        <w:rPr>
          <w:rFonts w:ascii="Open Sans" w:hAnsi="Open Sans" w:cs="Open Sans"/>
          <w:bCs/>
          <w:kern w:val="32"/>
          <w:sz w:val="20"/>
          <w:szCs w:val="20"/>
        </w:rPr>
        <w:t>t</w:t>
      </w:r>
      <w:r w:rsidR="009D1B39" w:rsidRPr="005D683E">
        <w:rPr>
          <w:rFonts w:ascii="Open Sans" w:hAnsi="Open Sans" w:cs="Open Sans"/>
          <w:bCs/>
          <w:kern w:val="32"/>
          <w:sz w:val="20"/>
          <w:szCs w:val="20"/>
        </w:rPr>
        <w:t>letí</w:t>
      </w:r>
      <w:r w:rsidR="00F972D3" w:rsidRPr="005D683E">
        <w:rPr>
          <w:rFonts w:ascii="Open Sans" w:hAnsi="Open Sans" w:cs="Open Sans"/>
          <w:bCs/>
          <w:kern w:val="32"/>
          <w:sz w:val="20"/>
          <w:szCs w:val="20"/>
        </w:rPr>
        <w:t>.</w:t>
      </w:r>
    </w:p>
    <w:p w14:paraId="2308EF8F" w14:textId="31BFCF62" w:rsidR="006060C3" w:rsidRPr="005D683E" w:rsidRDefault="006060C3" w:rsidP="00E33427">
      <w:pPr>
        <w:pStyle w:val="KSB1"/>
        <w:numPr>
          <w:ilvl w:val="0"/>
          <w:numId w:val="53"/>
        </w:numPr>
        <w:tabs>
          <w:tab w:val="clear" w:pos="0"/>
        </w:tabs>
        <w:jc w:val="both"/>
        <w:rPr>
          <w:rFonts w:ascii="Open Sans" w:hAnsi="Open Sans" w:cs="Open Sans"/>
          <w:bCs/>
          <w:kern w:val="32"/>
          <w:sz w:val="20"/>
          <w:szCs w:val="20"/>
        </w:rPr>
      </w:pPr>
      <w:r w:rsidRPr="005D683E">
        <w:rPr>
          <w:rStyle w:val="KSBH2Char"/>
          <w:rFonts w:ascii="Open Sans" w:hAnsi="Open Sans" w:cs="Open Sans"/>
          <w:b w:val="0"/>
          <w:sz w:val="20"/>
          <w:szCs w:val="20"/>
        </w:rPr>
        <w:t>Službu dle čl. 1.4 písm. a) Smlouvy</w:t>
      </w:r>
      <w:r w:rsidRPr="005D683E">
        <w:rPr>
          <w:rFonts w:ascii="Open Sans" w:hAnsi="Open Sans" w:cs="Open Sans"/>
          <w:bCs/>
          <w:kern w:val="32"/>
          <w:sz w:val="20"/>
          <w:szCs w:val="20"/>
        </w:rPr>
        <w:t xml:space="preserve"> tak, aby její SDS o</w:t>
      </w:r>
      <w:r w:rsidRPr="005D683E">
        <w:rPr>
          <w:rFonts w:ascii="Open Sans" w:hAnsi="Open Sans" w:cs="Open Sans"/>
          <w:kern w:val="32"/>
          <w:sz w:val="20"/>
          <w:szCs w:val="20"/>
        </w:rPr>
        <w:t>dpovídalo alespoň</w:t>
      </w:r>
      <w:r w:rsidRPr="005D683E">
        <w:rPr>
          <w:rFonts w:ascii="Open Sans" w:hAnsi="Open Sans" w:cs="Open Sans"/>
          <w:sz w:val="20"/>
          <w:szCs w:val="20"/>
        </w:rPr>
        <w:t xml:space="preserve"> devadesáti </w:t>
      </w:r>
      <w:r w:rsidR="00130779" w:rsidRPr="005D683E">
        <w:rPr>
          <w:rFonts w:ascii="Open Sans" w:hAnsi="Open Sans" w:cs="Open Sans"/>
          <w:sz w:val="20"/>
          <w:szCs w:val="20"/>
        </w:rPr>
        <w:t>devíti</w:t>
      </w:r>
      <w:r w:rsidR="00D47E4A" w:rsidRPr="005D683E">
        <w:rPr>
          <w:rFonts w:ascii="Open Sans" w:hAnsi="Open Sans" w:cs="Open Sans"/>
          <w:sz w:val="20"/>
          <w:szCs w:val="20"/>
        </w:rPr>
        <w:t xml:space="preserve"> celým devadesáti devíti setinám </w:t>
      </w:r>
      <w:r w:rsidR="00DB001C" w:rsidRPr="005D683E">
        <w:rPr>
          <w:rFonts w:ascii="Open Sans" w:hAnsi="Open Sans" w:cs="Open Sans"/>
          <w:sz w:val="20"/>
          <w:szCs w:val="20"/>
        </w:rPr>
        <w:t>procent</w:t>
      </w:r>
      <w:r w:rsidR="00D47E4A" w:rsidRPr="005D683E">
        <w:rPr>
          <w:rFonts w:ascii="Open Sans" w:hAnsi="Open Sans" w:cs="Open Sans"/>
          <w:sz w:val="20"/>
          <w:szCs w:val="20"/>
        </w:rPr>
        <w:t>a</w:t>
      </w:r>
      <w:r w:rsidRPr="005D683E">
        <w:rPr>
          <w:rFonts w:ascii="Open Sans" w:hAnsi="Open Sans" w:cs="Open Sans"/>
          <w:sz w:val="20"/>
          <w:szCs w:val="20"/>
        </w:rPr>
        <w:t xml:space="preserve"> (číslem: </w:t>
      </w:r>
      <w:r w:rsidR="00E65CA5" w:rsidRPr="005D683E">
        <w:rPr>
          <w:rFonts w:ascii="Open Sans" w:hAnsi="Open Sans" w:cs="Open Sans"/>
          <w:sz w:val="20"/>
          <w:szCs w:val="20"/>
        </w:rPr>
        <w:t>9</w:t>
      </w:r>
      <w:r w:rsidR="00130779" w:rsidRPr="005D683E">
        <w:rPr>
          <w:rFonts w:ascii="Open Sans" w:hAnsi="Open Sans" w:cs="Open Sans"/>
          <w:sz w:val="20"/>
          <w:szCs w:val="20"/>
        </w:rPr>
        <w:t>9</w:t>
      </w:r>
      <w:r w:rsidR="009D1B39" w:rsidRPr="005D683E">
        <w:rPr>
          <w:rFonts w:ascii="Open Sans" w:hAnsi="Open Sans" w:cs="Open Sans"/>
          <w:sz w:val="20"/>
          <w:szCs w:val="20"/>
        </w:rPr>
        <w:t>,</w:t>
      </w:r>
      <w:r w:rsidR="00E82A77" w:rsidRPr="005D683E">
        <w:rPr>
          <w:rFonts w:ascii="Open Sans" w:hAnsi="Open Sans" w:cs="Open Sans"/>
          <w:sz w:val="20"/>
          <w:szCs w:val="20"/>
        </w:rPr>
        <w:t>99</w:t>
      </w:r>
      <w:r w:rsidRPr="005D683E">
        <w:rPr>
          <w:rFonts w:ascii="Open Sans" w:hAnsi="Open Sans" w:cs="Open Sans"/>
          <w:sz w:val="20"/>
          <w:szCs w:val="20"/>
        </w:rPr>
        <w:t xml:space="preserve"> %)</w:t>
      </w:r>
      <w:r w:rsidR="00E82A77" w:rsidRPr="005D683E">
        <w:rPr>
          <w:rFonts w:ascii="Open Sans" w:hAnsi="Open Sans" w:cs="Open Sans"/>
          <w:sz w:val="20"/>
          <w:szCs w:val="20"/>
        </w:rPr>
        <w:t xml:space="preserve"> </w:t>
      </w:r>
      <w:r w:rsidR="009D1B39" w:rsidRPr="005D683E">
        <w:rPr>
          <w:rFonts w:ascii="Open Sans" w:hAnsi="Open Sans" w:cs="Open Sans"/>
          <w:bCs/>
          <w:kern w:val="32"/>
          <w:sz w:val="20"/>
          <w:szCs w:val="20"/>
        </w:rPr>
        <w:t>za příslušné kalendářní čtvr</w:t>
      </w:r>
      <w:r w:rsidR="00FA6E6A" w:rsidRPr="005D683E">
        <w:rPr>
          <w:rFonts w:ascii="Open Sans" w:hAnsi="Open Sans" w:cs="Open Sans"/>
          <w:bCs/>
          <w:kern w:val="32"/>
          <w:sz w:val="20"/>
          <w:szCs w:val="20"/>
        </w:rPr>
        <w:t>t</w:t>
      </w:r>
      <w:r w:rsidR="009D1B39" w:rsidRPr="005D683E">
        <w:rPr>
          <w:rFonts w:ascii="Open Sans" w:hAnsi="Open Sans" w:cs="Open Sans"/>
          <w:bCs/>
          <w:kern w:val="32"/>
          <w:sz w:val="20"/>
          <w:szCs w:val="20"/>
        </w:rPr>
        <w:t>letí</w:t>
      </w:r>
      <w:r w:rsidRPr="005D683E">
        <w:rPr>
          <w:rFonts w:ascii="Open Sans" w:hAnsi="Open Sans" w:cs="Open Sans"/>
          <w:bCs/>
          <w:kern w:val="32"/>
          <w:sz w:val="20"/>
          <w:szCs w:val="20"/>
        </w:rPr>
        <w:t>.</w:t>
      </w:r>
    </w:p>
    <w:p w14:paraId="0239F263" w14:textId="333B0835" w:rsidR="006060C3" w:rsidRPr="005D683E" w:rsidRDefault="006060C3" w:rsidP="00E33427">
      <w:pPr>
        <w:pStyle w:val="KSB1"/>
        <w:numPr>
          <w:ilvl w:val="0"/>
          <w:numId w:val="53"/>
        </w:numPr>
        <w:tabs>
          <w:tab w:val="clear" w:pos="0"/>
        </w:tabs>
        <w:jc w:val="both"/>
        <w:rPr>
          <w:rFonts w:ascii="Open Sans" w:hAnsi="Open Sans" w:cs="Open Sans"/>
          <w:sz w:val="20"/>
          <w:szCs w:val="20"/>
        </w:rPr>
      </w:pPr>
      <w:bookmarkStart w:id="2" w:name="_Ref23943796"/>
      <w:r w:rsidRPr="005D683E">
        <w:rPr>
          <w:rStyle w:val="KSBH2Char"/>
          <w:rFonts w:ascii="Open Sans" w:hAnsi="Open Sans" w:cs="Open Sans"/>
          <w:b w:val="0"/>
          <w:sz w:val="20"/>
          <w:szCs w:val="20"/>
        </w:rPr>
        <w:t>ostatní Služby dle Smlouvy</w:t>
      </w:r>
      <w:r w:rsidRPr="005D683E">
        <w:rPr>
          <w:rFonts w:ascii="Open Sans" w:hAnsi="Open Sans" w:cs="Open Sans"/>
          <w:bCs/>
          <w:kern w:val="32"/>
          <w:sz w:val="20"/>
          <w:szCs w:val="20"/>
        </w:rPr>
        <w:t xml:space="preserve"> neuvedené výše tak, </w:t>
      </w:r>
      <w:r w:rsidRPr="005D683E">
        <w:rPr>
          <w:rFonts w:ascii="Open Sans" w:hAnsi="Open Sans" w:cs="Open Sans"/>
          <w:kern w:val="32"/>
          <w:sz w:val="20"/>
          <w:szCs w:val="20"/>
        </w:rPr>
        <w:t>aby SDS každé z těchto Služeb,</w:t>
      </w:r>
      <w:r w:rsidRPr="005D683E">
        <w:rPr>
          <w:rFonts w:ascii="Open Sans" w:hAnsi="Open Sans" w:cs="Open Sans"/>
          <w:sz w:val="20"/>
          <w:szCs w:val="20"/>
        </w:rPr>
        <w:t xml:space="preserve"> včetně služby zajišťování Centra obsluhy akceptanta (viz čl. </w:t>
      </w:r>
      <w:r w:rsidR="00A245DF" w:rsidRPr="005D683E">
        <w:rPr>
          <w:rFonts w:ascii="Open Sans" w:hAnsi="Open Sans" w:cs="Open Sans"/>
          <w:sz w:val="20"/>
          <w:szCs w:val="20"/>
        </w:rPr>
        <w:t>4.2</w:t>
      </w:r>
      <w:r w:rsidR="0008539E" w:rsidRPr="005D683E">
        <w:rPr>
          <w:rFonts w:ascii="Open Sans" w:hAnsi="Open Sans" w:cs="Open Sans"/>
          <w:sz w:val="20"/>
          <w:szCs w:val="20"/>
        </w:rPr>
        <w:t xml:space="preserve"> </w:t>
      </w:r>
      <w:r w:rsidRPr="005D683E">
        <w:rPr>
          <w:rFonts w:ascii="Open Sans" w:hAnsi="Open Sans" w:cs="Open Sans"/>
          <w:sz w:val="20"/>
          <w:szCs w:val="20"/>
        </w:rPr>
        <w:t>níže), odpovídalo alespoň devadesáti sedmi procentům (číslem: 97 %)</w:t>
      </w:r>
      <w:r w:rsidR="00E82A77" w:rsidRPr="005D683E">
        <w:rPr>
          <w:rFonts w:ascii="Open Sans" w:hAnsi="Open Sans" w:cs="Open Sans"/>
          <w:sz w:val="20"/>
          <w:szCs w:val="20"/>
        </w:rPr>
        <w:t xml:space="preserve"> </w:t>
      </w:r>
      <w:r w:rsidR="00447B04" w:rsidRPr="005D683E">
        <w:rPr>
          <w:rFonts w:ascii="Open Sans" w:hAnsi="Open Sans" w:cs="Open Sans"/>
          <w:bCs/>
          <w:kern w:val="32"/>
          <w:sz w:val="20"/>
          <w:szCs w:val="20"/>
        </w:rPr>
        <w:t>za příslušné kalendářní čtvrtletí</w:t>
      </w:r>
      <w:r w:rsidRPr="005D683E">
        <w:rPr>
          <w:rFonts w:ascii="Open Sans" w:hAnsi="Open Sans" w:cs="Open Sans"/>
          <w:sz w:val="20"/>
          <w:szCs w:val="20"/>
        </w:rPr>
        <w:t>.</w:t>
      </w:r>
      <w:bookmarkEnd w:id="2"/>
    </w:p>
    <w:p w14:paraId="44069F23" w14:textId="651CF5B8" w:rsidR="00FB29E4" w:rsidRPr="00254189" w:rsidRDefault="00921BF7" w:rsidP="00254189">
      <w:pPr>
        <w:pStyle w:val="KSBH1"/>
        <w:tabs>
          <w:tab w:val="clear" w:pos="3131"/>
          <w:tab w:val="num" w:pos="567"/>
        </w:tabs>
        <w:ind w:hanging="3131"/>
        <w:rPr>
          <w:rFonts w:ascii="Open Sans" w:hAnsi="Open Sans" w:cs="Open Sans"/>
          <w:sz w:val="20"/>
          <w:szCs w:val="20"/>
        </w:rPr>
      </w:pPr>
      <w:r w:rsidRPr="005D683E">
        <w:rPr>
          <w:rFonts w:ascii="Open Sans" w:hAnsi="Open Sans" w:cs="Open Sans"/>
          <w:sz w:val="20"/>
          <w:szCs w:val="20"/>
        </w:rPr>
        <w:t>ZAJIŠTĚNÍ SERVISNÍCH</w:t>
      </w:r>
      <w:r w:rsidRPr="00254189">
        <w:rPr>
          <w:rFonts w:ascii="Open Sans" w:hAnsi="Open Sans" w:cs="Open Sans"/>
          <w:sz w:val="20"/>
          <w:szCs w:val="20"/>
        </w:rPr>
        <w:t xml:space="preserve"> SLUŽEB A </w:t>
      </w:r>
      <w:r w:rsidR="005F08B8" w:rsidRPr="00254189">
        <w:rPr>
          <w:rFonts w:ascii="Open Sans" w:hAnsi="Open Sans" w:cs="Open Sans"/>
          <w:sz w:val="20"/>
          <w:szCs w:val="20"/>
        </w:rPr>
        <w:t>Podpora</w:t>
      </w:r>
    </w:p>
    <w:p w14:paraId="3FAECBB6" w14:textId="11FB96D3" w:rsidR="005F08B8" w:rsidRPr="00FE38AC" w:rsidRDefault="005F08B8" w:rsidP="008132F0">
      <w:pPr>
        <w:pStyle w:val="KSBH2"/>
        <w:rPr>
          <w:rFonts w:ascii="Open Sans" w:hAnsi="Open Sans" w:cs="Open Sans"/>
          <w:sz w:val="20"/>
          <w:szCs w:val="20"/>
        </w:rPr>
      </w:pPr>
      <w:bookmarkStart w:id="3" w:name="_Ref23942245"/>
      <w:r w:rsidRPr="00FE38AC">
        <w:rPr>
          <w:rFonts w:ascii="Open Sans" w:hAnsi="Open Sans" w:cs="Open Sans"/>
          <w:sz w:val="20"/>
          <w:szCs w:val="20"/>
        </w:rPr>
        <w:t>Centrum obsluhy akceptanta</w:t>
      </w:r>
      <w:bookmarkEnd w:id="3"/>
    </w:p>
    <w:p w14:paraId="65C7E2EA" w14:textId="38A24B08" w:rsidR="00AA5E3F" w:rsidRPr="00FE38AC" w:rsidRDefault="00AA5E3F" w:rsidP="00E33427">
      <w:pPr>
        <w:pStyle w:val="KSBTxT"/>
        <w:jc w:val="both"/>
        <w:rPr>
          <w:rFonts w:ascii="Open Sans" w:hAnsi="Open Sans" w:cs="Open Sans"/>
          <w:sz w:val="20"/>
          <w:szCs w:val="20"/>
        </w:rPr>
      </w:pPr>
      <w:r w:rsidRPr="00FE38AC">
        <w:rPr>
          <w:rFonts w:ascii="Open Sans" w:hAnsi="Open Sans" w:cs="Open Sans"/>
          <w:sz w:val="20"/>
          <w:szCs w:val="20"/>
        </w:rPr>
        <w:t>Poskytovatelé služeb se zavazují zpřístupnit Smluvnímu partnerovi Centrum obsluhy akceptanta</w:t>
      </w:r>
      <w:r w:rsidR="00EA4486" w:rsidRPr="00FE38AC">
        <w:rPr>
          <w:rFonts w:ascii="Open Sans" w:hAnsi="Open Sans" w:cs="Open Sans"/>
          <w:sz w:val="20"/>
          <w:szCs w:val="20"/>
        </w:rPr>
        <w:t xml:space="preserve"> v souladu s</w:t>
      </w:r>
      <w:r w:rsidR="00DE78A7">
        <w:rPr>
          <w:rFonts w:ascii="Open Sans" w:hAnsi="Open Sans" w:cs="Open Sans"/>
          <w:sz w:val="20"/>
          <w:szCs w:val="20"/>
        </w:rPr>
        <w:t xml:space="preserve"> touto </w:t>
      </w:r>
      <w:r w:rsidR="00DE78A7" w:rsidRPr="007F51D5">
        <w:rPr>
          <w:rFonts w:ascii="Open Sans" w:hAnsi="Open Sans" w:cs="Open Sans"/>
          <w:sz w:val="20"/>
          <w:szCs w:val="20"/>
          <w:u w:val="single"/>
        </w:rPr>
        <w:t>Přílohou č. 5</w:t>
      </w:r>
      <w:r w:rsidRPr="00FE38AC">
        <w:rPr>
          <w:rFonts w:ascii="Open Sans" w:hAnsi="Open Sans" w:cs="Open Sans"/>
          <w:sz w:val="20"/>
          <w:szCs w:val="20"/>
        </w:rPr>
        <w:t xml:space="preserve">. </w:t>
      </w:r>
    </w:p>
    <w:p w14:paraId="46823DD5" w14:textId="78A49BF8" w:rsidR="00FB29E4" w:rsidRPr="00FE38AC" w:rsidRDefault="00AA5E3F" w:rsidP="00E33427">
      <w:pPr>
        <w:pStyle w:val="KSBTxT"/>
        <w:jc w:val="both"/>
        <w:rPr>
          <w:rFonts w:ascii="Open Sans" w:hAnsi="Open Sans" w:cs="Open Sans"/>
          <w:sz w:val="20"/>
          <w:szCs w:val="20"/>
        </w:rPr>
      </w:pPr>
      <w:r w:rsidRPr="00FE38AC">
        <w:rPr>
          <w:rFonts w:ascii="Open Sans" w:hAnsi="Open Sans" w:cs="Open Sans"/>
          <w:sz w:val="20"/>
          <w:szCs w:val="20"/>
        </w:rPr>
        <w:t>Centrum obsluhy akceptanta představuje kontaktní místo, na které se může Smluvní partner obrátit v případě jakýchkoli</w:t>
      </w:r>
      <w:r w:rsidR="006249FD" w:rsidRPr="00FE38AC">
        <w:rPr>
          <w:rFonts w:ascii="Open Sans" w:hAnsi="Open Sans" w:cs="Open Sans"/>
          <w:sz w:val="20"/>
          <w:szCs w:val="20"/>
        </w:rPr>
        <w:t xml:space="preserve"> dotazů či</w:t>
      </w:r>
      <w:r w:rsidRPr="00FE38AC">
        <w:rPr>
          <w:rFonts w:ascii="Open Sans" w:hAnsi="Open Sans" w:cs="Open Sans"/>
          <w:sz w:val="20"/>
          <w:szCs w:val="20"/>
        </w:rPr>
        <w:t xml:space="preserve"> obtíží týkajících se Služeb, </w:t>
      </w:r>
      <w:r w:rsidR="006249FD" w:rsidRPr="00FE38AC">
        <w:rPr>
          <w:rFonts w:ascii="Open Sans" w:hAnsi="Open Sans" w:cs="Open Sans"/>
          <w:sz w:val="20"/>
          <w:szCs w:val="20"/>
        </w:rPr>
        <w:t>zejména</w:t>
      </w:r>
      <w:r w:rsidR="00C74FDF" w:rsidRPr="00FE38AC">
        <w:rPr>
          <w:rFonts w:ascii="Open Sans" w:hAnsi="Open Sans" w:cs="Open Sans"/>
          <w:sz w:val="20"/>
          <w:szCs w:val="20"/>
        </w:rPr>
        <w:t xml:space="preserve"> </w:t>
      </w:r>
      <w:r w:rsidR="006249FD" w:rsidRPr="00FE38AC">
        <w:rPr>
          <w:rFonts w:ascii="Open Sans" w:hAnsi="Open Sans" w:cs="Open Sans"/>
          <w:sz w:val="20"/>
          <w:szCs w:val="20"/>
        </w:rPr>
        <w:t xml:space="preserve">zpracovávání Transakcí, zpracovávání Autorizací, vyřizování reklamací v Programu platebních karet, či převodu částek splatných Smluvnímu partnerovi za dodané zboží, resp. poskytnuté </w:t>
      </w:r>
      <w:r w:rsidR="00EE3D40">
        <w:rPr>
          <w:rFonts w:ascii="Open Sans" w:hAnsi="Open Sans" w:cs="Open Sans"/>
          <w:sz w:val="20"/>
          <w:szCs w:val="20"/>
        </w:rPr>
        <w:t>S</w:t>
      </w:r>
      <w:r w:rsidR="00EE3D40" w:rsidRPr="00FE38AC">
        <w:rPr>
          <w:rFonts w:ascii="Open Sans" w:hAnsi="Open Sans" w:cs="Open Sans"/>
          <w:sz w:val="20"/>
          <w:szCs w:val="20"/>
        </w:rPr>
        <w:t>lužby</w:t>
      </w:r>
      <w:r w:rsidR="006249FD" w:rsidRPr="00FE38AC">
        <w:rPr>
          <w:rFonts w:ascii="Open Sans" w:hAnsi="Open Sans" w:cs="Open Sans"/>
          <w:sz w:val="20"/>
          <w:szCs w:val="20"/>
        </w:rPr>
        <w:t>, jež byly uhrazeny Zákazníky pomocí Plat</w:t>
      </w:r>
      <w:r w:rsidR="00A23C2C" w:rsidRPr="00FE38AC">
        <w:rPr>
          <w:rFonts w:ascii="Open Sans" w:hAnsi="Open Sans" w:cs="Open Sans"/>
          <w:sz w:val="20"/>
          <w:szCs w:val="20"/>
        </w:rPr>
        <w:t>e</w:t>
      </w:r>
      <w:r w:rsidR="006249FD" w:rsidRPr="00FE38AC">
        <w:rPr>
          <w:rFonts w:ascii="Open Sans" w:hAnsi="Open Sans" w:cs="Open Sans"/>
          <w:sz w:val="20"/>
          <w:szCs w:val="20"/>
        </w:rPr>
        <w:t>bních karet</w:t>
      </w:r>
      <w:r w:rsidR="0095148C">
        <w:rPr>
          <w:rFonts w:ascii="Open Sans" w:hAnsi="Open Sans" w:cs="Open Sans"/>
          <w:sz w:val="20"/>
          <w:szCs w:val="20"/>
        </w:rPr>
        <w:t xml:space="preserve"> </w:t>
      </w:r>
      <w:r w:rsidR="00C74FDF" w:rsidRPr="00FE38AC">
        <w:rPr>
          <w:rFonts w:ascii="Open Sans" w:hAnsi="Open Sans" w:cs="Open Sans"/>
          <w:sz w:val="20"/>
          <w:szCs w:val="20"/>
        </w:rPr>
        <w:t>(„</w:t>
      </w:r>
      <w:r w:rsidR="00C74FDF" w:rsidRPr="00FE38AC">
        <w:rPr>
          <w:rFonts w:ascii="Open Sans" w:hAnsi="Open Sans" w:cs="Open Sans"/>
          <w:b/>
          <w:bCs/>
          <w:sz w:val="20"/>
          <w:szCs w:val="20"/>
        </w:rPr>
        <w:t>Incident</w:t>
      </w:r>
      <w:r w:rsidR="00C74FDF" w:rsidRPr="00FE38AC">
        <w:rPr>
          <w:rFonts w:ascii="Open Sans" w:hAnsi="Open Sans" w:cs="Open Sans"/>
          <w:sz w:val="20"/>
          <w:szCs w:val="20"/>
        </w:rPr>
        <w:t>“)</w:t>
      </w:r>
      <w:r w:rsidR="006249FD" w:rsidRPr="00FE38AC">
        <w:rPr>
          <w:rFonts w:ascii="Open Sans" w:hAnsi="Open Sans" w:cs="Open Sans"/>
          <w:sz w:val="20"/>
          <w:szCs w:val="20"/>
        </w:rPr>
        <w:t>.</w:t>
      </w:r>
    </w:p>
    <w:p w14:paraId="310EDD3F" w14:textId="25815D41" w:rsidR="006249FD" w:rsidRPr="00FE38AC" w:rsidRDefault="006249FD" w:rsidP="00E33427">
      <w:pPr>
        <w:pStyle w:val="KSBTxT"/>
        <w:jc w:val="both"/>
        <w:rPr>
          <w:rFonts w:ascii="Open Sans" w:hAnsi="Open Sans" w:cs="Open Sans"/>
          <w:sz w:val="20"/>
          <w:szCs w:val="20"/>
        </w:rPr>
      </w:pPr>
      <w:r w:rsidRPr="00FE38AC">
        <w:rPr>
          <w:rFonts w:ascii="Open Sans" w:hAnsi="Open Sans" w:cs="Open Sans"/>
          <w:sz w:val="20"/>
          <w:szCs w:val="20"/>
        </w:rPr>
        <w:t xml:space="preserve">Centrum obsluhy akceptanta zpřístupní Poskytovatelé služeb </w:t>
      </w:r>
      <w:r w:rsidR="005F08B8" w:rsidRPr="00FE38AC">
        <w:rPr>
          <w:rFonts w:ascii="Open Sans" w:hAnsi="Open Sans" w:cs="Open Sans"/>
          <w:sz w:val="20"/>
          <w:szCs w:val="20"/>
        </w:rPr>
        <w:t>za následujících podmínek</w:t>
      </w:r>
      <w:r w:rsidRPr="00FE38AC">
        <w:rPr>
          <w:rFonts w:ascii="Open Sans" w:hAnsi="Open Sans" w:cs="Open Sans"/>
          <w:sz w:val="20"/>
          <w:szCs w:val="20"/>
        </w:rPr>
        <w:t>:</w:t>
      </w:r>
    </w:p>
    <w:p w14:paraId="6F0FDA6D" w14:textId="77777777" w:rsidR="00A272C5" w:rsidRPr="00FE38AC" w:rsidRDefault="00A272C5" w:rsidP="008132F0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9047" w:type="dxa"/>
        <w:tblInd w:w="72" w:type="dxa"/>
        <w:tblCellMar>
          <w:top w:w="1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82"/>
        <w:gridCol w:w="5665"/>
      </w:tblGrid>
      <w:tr w:rsidR="00247F48" w:rsidRPr="00FE38AC" w14:paraId="1E010ABE" w14:textId="77777777" w:rsidTr="00C04409">
        <w:trPr>
          <w:trHeight w:val="410"/>
        </w:trPr>
        <w:tc>
          <w:tcPr>
            <w:tcW w:w="90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2C22B38" w14:textId="5CCACCEA" w:rsidR="00247F48" w:rsidRPr="00FE38AC" w:rsidRDefault="005F08B8" w:rsidP="0007053E">
            <w:pPr>
              <w:spacing w:after="160" w:line="259" w:lineRule="auto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E38AC">
              <w:rPr>
                <w:rFonts w:ascii="Open Sans" w:hAnsi="Open Sans" w:cs="Open Sans"/>
                <w:sz w:val="20"/>
                <w:szCs w:val="20"/>
                <w:lang w:eastAsia="en-US"/>
              </w:rPr>
              <w:lastRenderedPageBreak/>
              <w:t>Podmí</w:t>
            </w:r>
            <w:r w:rsidRPr="00C04409">
              <w:rPr>
                <w:rFonts w:ascii="Open Sans" w:hAnsi="Open Sans" w:cs="Open Sans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nky</w:t>
            </w:r>
          </w:p>
        </w:tc>
      </w:tr>
      <w:tr w:rsidR="006249FD" w:rsidRPr="00FE38AC" w14:paraId="3435C7AF" w14:textId="77777777" w:rsidTr="0007053E">
        <w:trPr>
          <w:trHeight w:val="406"/>
        </w:trPr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8F85B" w14:textId="78D8D2D2" w:rsidR="006249FD" w:rsidRPr="00FE38AC" w:rsidRDefault="006249FD" w:rsidP="0007053E">
            <w:pPr>
              <w:spacing w:line="259" w:lineRule="auto"/>
              <w:ind w:left="14"/>
              <w:rPr>
                <w:rFonts w:ascii="Open Sans" w:hAnsi="Open Sans" w:cs="Open Sans"/>
                <w:sz w:val="20"/>
                <w:szCs w:val="20"/>
              </w:rPr>
            </w:pPr>
            <w:r w:rsidRPr="00FE38AC">
              <w:rPr>
                <w:rFonts w:ascii="Open Sans" w:hAnsi="Open Sans" w:cs="Open Sans"/>
                <w:sz w:val="20"/>
                <w:szCs w:val="20"/>
              </w:rPr>
              <w:t>Časová dostupnost</w:t>
            </w:r>
          </w:p>
        </w:tc>
        <w:tc>
          <w:tcPr>
            <w:tcW w:w="5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C7308" w14:textId="2BBB2EB4" w:rsidR="006249FD" w:rsidRPr="00FE38AC" w:rsidRDefault="00654F68" w:rsidP="0007053E">
            <w:pPr>
              <w:spacing w:line="259" w:lineRule="auto"/>
              <w:ind w:left="4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24x7 (tj. non-stop)</w:t>
            </w:r>
            <w:r w:rsidR="00DB3061" w:rsidRPr="00FE38AC">
              <w:rPr>
                <w:rFonts w:ascii="Open Sans" w:hAnsi="Open Sans" w:cs="Open Sans"/>
                <w:sz w:val="20"/>
                <w:szCs w:val="20"/>
                <w:lang w:eastAsia="en-US"/>
              </w:rPr>
              <w:t>, včetně víkendů a státních svátků</w:t>
            </w:r>
          </w:p>
        </w:tc>
      </w:tr>
      <w:tr w:rsidR="00247F48" w:rsidRPr="00FE38AC" w14:paraId="2828C466" w14:textId="77777777" w:rsidTr="0007053E">
        <w:trPr>
          <w:trHeight w:val="413"/>
        </w:trPr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8D053" w14:textId="750E2EA5" w:rsidR="00247F48" w:rsidRPr="00FE38AC" w:rsidRDefault="006249FD" w:rsidP="0007053E">
            <w:pPr>
              <w:spacing w:line="259" w:lineRule="auto"/>
              <w:ind w:left="7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E38AC">
              <w:rPr>
                <w:rFonts w:ascii="Open Sans" w:hAnsi="Open Sans" w:cs="Open Sans"/>
                <w:sz w:val="20"/>
                <w:szCs w:val="20"/>
                <w:lang w:eastAsia="en-US"/>
              </w:rPr>
              <w:t>Jazyková dostupnost</w:t>
            </w:r>
          </w:p>
        </w:tc>
        <w:tc>
          <w:tcPr>
            <w:tcW w:w="5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CD234" w14:textId="3B85C60D" w:rsidR="00247F48" w:rsidRPr="004260F7" w:rsidRDefault="006249FD" w:rsidP="0007053E">
            <w:pPr>
              <w:spacing w:line="259" w:lineRule="auto"/>
              <w:ind w:left="4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E38AC">
              <w:rPr>
                <w:rFonts w:ascii="Open Sans" w:hAnsi="Open Sans" w:cs="Open Sans"/>
                <w:sz w:val="20"/>
                <w:szCs w:val="20"/>
                <w:lang w:eastAsia="en-US"/>
              </w:rPr>
              <w:t>Čeština</w:t>
            </w:r>
            <w:r w:rsidR="004260F7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/ Slovenština</w:t>
            </w:r>
          </w:p>
        </w:tc>
      </w:tr>
    </w:tbl>
    <w:p w14:paraId="2E6B9B48" w14:textId="550E5265" w:rsidR="00247F48" w:rsidRPr="00F257A5" w:rsidRDefault="00524398" w:rsidP="005F08B8">
      <w:pPr>
        <w:pStyle w:val="KSBH2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>Řešení Incidentů</w:t>
      </w:r>
    </w:p>
    <w:p w14:paraId="12DF07B5" w14:textId="5EEAE96B" w:rsidR="00524398" w:rsidRPr="00F257A5" w:rsidRDefault="00524398" w:rsidP="008132F0">
      <w:pPr>
        <w:rPr>
          <w:rFonts w:ascii="Open Sans" w:hAnsi="Open Sans" w:cs="Open Sans"/>
          <w:sz w:val="20"/>
          <w:szCs w:val="20"/>
        </w:rPr>
      </w:pPr>
    </w:p>
    <w:p w14:paraId="7130E222" w14:textId="5D597D29" w:rsidR="00247F48" w:rsidRPr="00F257A5" w:rsidRDefault="00524398" w:rsidP="0007053E">
      <w:pPr>
        <w:spacing w:after="160" w:line="259" w:lineRule="auto"/>
        <w:rPr>
          <w:rFonts w:ascii="Open Sans" w:hAnsi="Open Sans" w:cs="Open Sans"/>
          <w:sz w:val="20"/>
          <w:szCs w:val="20"/>
        </w:rPr>
      </w:pPr>
      <w:r w:rsidRPr="00F257A5">
        <w:rPr>
          <w:rFonts w:ascii="Open Sans" w:hAnsi="Open Sans" w:cs="Open Sans"/>
          <w:sz w:val="20"/>
          <w:szCs w:val="20"/>
        </w:rPr>
        <w:t xml:space="preserve">Poskytovatelé služeb se zavazují </w:t>
      </w:r>
      <w:r w:rsidR="00E43E9D" w:rsidRPr="00F257A5">
        <w:rPr>
          <w:rFonts w:ascii="Open Sans" w:hAnsi="Open Sans" w:cs="Open Sans"/>
          <w:sz w:val="20"/>
          <w:szCs w:val="20"/>
        </w:rPr>
        <w:t>zahájit řešení</w:t>
      </w:r>
      <w:r w:rsidRPr="00F257A5">
        <w:rPr>
          <w:rFonts w:ascii="Open Sans" w:hAnsi="Open Sans" w:cs="Open Sans"/>
          <w:sz w:val="20"/>
          <w:szCs w:val="20"/>
        </w:rPr>
        <w:t xml:space="preserve"> oznámen</w:t>
      </w:r>
      <w:r w:rsidR="00E43E9D" w:rsidRPr="00F257A5">
        <w:rPr>
          <w:rFonts w:ascii="Open Sans" w:hAnsi="Open Sans" w:cs="Open Sans"/>
          <w:sz w:val="20"/>
          <w:szCs w:val="20"/>
        </w:rPr>
        <w:t>ého</w:t>
      </w:r>
      <w:r w:rsidRPr="00F257A5">
        <w:rPr>
          <w:rFonts w:ascii="Open Sans" w:hAnsi="Open Sans" w:cs="Open Sans"/>
          <w:sz w:val="20"/>
          <w:szCs w:val="20"/>
        </w:rPr>
        <w:t xml:space="preserve"> Incident</w:t>
      </w:r>
      <w:r w:rsidR="00E43E9D" w:rsidRPr="00F257A5">
        <w:rPr>
          <w:rFonts w:ascii="Open Sans" w:hAnsi="Open Sans" w:cs="Open Sans"/>
          <w:sz w:val="20"/>
          <w:szCs w:val="20"/>
        </w:rPr>
        <w:t>u</w:t>
      </w:r>
      <w:r w:rsidRPr="00F257A5">
        <w:rPr>
          <w:rFonts w:ascii="Open Sans" w:hAnsi="Open Sans" w:cs="Open Sans"/>
          <w:sz w:val="20"/>
          <w:szCs w:val="20"/>
        </w:rPr>
        <w:t xml:space="preserve"> </w:t>
      </w:r>
      <w:r w:rsidR="00C23A53" w:rsidRPr="00F257A5">
        <w:rPr>
          <w:rFonts w:ascii="Open Sans" w:hAnsi="Open Sans" w:cs="Open Sans"/>
          <w:sz w:val="20"/>
          <w:szCs w:val="20"/>
        </w:rPr>
        <w:t xml:space="preserve">vždy primárně dálkově </w:t>
      </w:r>
      <w:r w:rsidR="004303BD" w:rsidRPr="00F257A5">
        <w:rPr>
          <w:rFonts w:ascii="Open Sans" w:hAnsi="Open Sans" w:cs="Open Sans"/>
          <w:sz w:val="20"/>
          <w:szCs w:val="20"/>
        </w:rPr>
        <w:t>dle následujícího harmonogramu:</w:t>
      </w:r>
    </w:p>
    <w:tbl>
      <w:tblPr>
        <w:tblStyle w:val="TableGrid"/>
        <w:tblW w:w="9119" w:type="dxa"/>
        <w:tblInd w:w="14" w:type="dxa"/>
        <w:tblCellMar>
          <w:top w:w="39" w:type="dxa"/>
          <w:left w:w="96" w:type="dxa"/>
          <w:right w:w="120" w:type="dxa"/>
        </w:tblCellMar>
        <w:tblLook w:val="04A0" w:firstRow="1" w:lastRow="0" w:firstColumn="1" w:lastColumn="0" w:noHBand="0" w:noVBand="1"/>
      </w:tblPr>
      <w:tblGrid>
        <w:gridCol w:w="1743"/>
        <w:gridCol w:w="3390"/>
        <w:gridCol w:w="1945"/>
        <w:gridCol w:w="2041"/>
      </w:tblGrid>
      <w:tr w:rsidR="00247F48" w:rsidRPr="00F257A5" w14:paraId="52241B39" w14:textId="77777777" w:rsidTr="00C04409">
        <w:trPr>
          <w:trHeight w:val="583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B602F67" w14:textId="3243CE84" w:rsidR="00247F48" w:rsidRPr="00F257A5" w:rsidRDefault="004303BD" w:rsidP="0007053E">
            <w:pPr>
              <w:spacing w:line="259" w:lineRule="auto"/>
              <w:ind w:left="33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Závažnost Incidentu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40788C4" w14:textId="6E566728" w:rsidR="00247F48" w:rsidRPr="00F257A5" w:rsidRDefault="004303BD" w:rsidP="0007053E">
            <w:pPr>
              <w:spacing w:line="259" w:lineRule="auto"/>
              <w:ind w:left="41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Popis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01694E8" w14:textId="03C05522" w:rsidR="00247F48" w:rsidRPr="00F257A5" w:rsidRDefault="00393E74" w:rsidP="0007053E">
            <w:pPr>
              <w:spacing w:line="259" w:lineRule="auto"/>
              <w:ind w:left="29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Dopady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D5B499F" w14:textId="3EB50FBA" w:rsidR="00247F48" w:rsidRPr="00F257A5" w:rsidRDefault="001B1374" w:rsidP="0007053E">
            <w:pPr>
              <w:spacing w:line="259" w:lineRule="auto"/>
              <w:ind w:left="14" w:firstLine="14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Doba</w:t>
            </w:r>
            <w:r w:rsidR="004303BD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odezvy</w:t>
            </w:r>
          </w:p>
        </w:tc>
      </w:tr>
      <w:tr w:rsidR="00247F48" w:rsidRPr="00F257A5" w14:paraId="40125AC4" w14:textId="77777777" w:rsidTr="0007053E">
        <w:trPr>
          <w:trHeight w:val="1325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537F7" w14:textId="6F979D8C" w:rsidR="00247F48" w:rsidRPr="00F257A5" w:rsidRDefault="004303BD" w:rsidP="0007053E">
            <w:pPr>
              <w:spacing w:line="259" w:lineRule="auto"/>
              <w:ind w:left="26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Kritická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B014A" w14:textId="77777777" w:rsidR="00393E74" w:rsidRPr="00F257A5" w:rsidRDefault="00393E74" w:rsidP="0007053E">
            <w:pPr>
              <w:spacing w:line="259" w:lineRule="auto"/>
              <w:ind w:left="19" w:right="108" w:firstLine="14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Vyřazuje z provozu</w:t>
            </w:r>
            <w:r w:rsidR="004303BD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kritických komponent Služeb</w:t>
            </w: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. Smluvní partner není schopen samostatně dočasně řešit Incident.</w:t>
            </w:r>
            <w:r w:rsidR="004303BD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</w:t>
            </w:r>
          </w:p>
          <w:p w14:paraId="6AB0EBE6" w14:textId="2A450BA9" w:rsidR="00247F48" w:rsidRPr="00F257A5" w:rsidRDefault="00393E74" w:rsidP="0007053E">
            <w:pPr>
              <w:spacing w:line="259" w:lineRule="auto"/>
              <w:ind w:left="19" w:right="108" w:firstLine="14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Z</w:t>
            </w:r>
            <w:r w:rsidR="004303BD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ahrnuje zejména (nikoliv však výlučně) Incidenty týkající se </w:t>
            </w: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zpracovávání Transakcí, Autorizací, a Službu dle čl. 1.3 </w:t>
            </w:r>
            <w:r w:rsidR="008D7376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písm. </w:t>
            </w: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a) Smlouvy.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6C959" w14:textId="552E1B05" w:rsidR="00247F48" w:rsidRPr="00F257A5" w:rsidRDefault="00393E74" w:rsidP="0007053E">
            <w:pPr>
              <w:spacing w:line="259" w:lineRule="auto"/>
              <w:ind w:left="22" w:right="36" w:firstLine="7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Značný finanční dopad, poškození dat, ztráta dat, úniky údajů.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7194C" w14:textId="75629D13" w:rsidR="00247F48" w:rsidRPr="00F257A5" w:rsidRDefault="00393E74" w:rsidP="0007053E">
            <w:pPr>
              <w:spacing w:line="259" w:lineRule="auto"/>
              <w:ind w:left="22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Do třiceti</w:t>
            </w:r>
            <w:r w:rsidR="0008539E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(30)</w:t>
            </w: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minut od oznámení</w:t>
            </w:r>
            <w:r w:rsidR="002C6318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či zjištění</w:t>
            </w:r>
          </w:p>
        </w:tc>
      </w:tr>
      <w:tr w:rsidR="00247F48" w:rsidRPr="00F257A5" w14:paraId="445FC016" w14:textId="77777777" w:rsidTr="0007053E">
        <w:trPr>
          <w:trHeight w:val="1087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0E919" w14:textId="62E53656" w:rsidR="00247F48" w:rsidRPr="00F257A5" w:rsidRDefault="004303BD" w:rsidP="0007053E">
            <w:pPr>
              <w:spacing w:line="259" w:lineRule="auto"/>
              <w:ind w:left="12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Stře</w:t>
            </w:r>
            <w:r w:rsidR="00E356A6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d</w:t>
            </w: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ní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B1A08" w14:textId="277D9B89" w:rsidR="00247F48" w:rsidRPr="00F257A5" w:rsidRDefault="00393E74" w:rsidP="0007053E">
            <w:pPr>
              <w:spacing w:line="259" w:lineRule="auto"/>
              <w:ind w:left="12" w:firstLine="7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Zasahuje kritický komponent Služeb. Smluvní partner je schopen samostatně dočasně řešit Incident.  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2765B" w14:textId="18C4909E" w:rsidR="00247F48" w:rsidRPr="00F257A5" w:rsidRDefault="00393E74" w:rsidP="0007053E">
            <w:pPr>
              <w:spacing w:line="259" w:lineRule="auto"/>
              <w:ind w:left="7" w:right="79" w:firstLine="14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Dopady na běžnou obchodní činnost s mírným finančním dopadem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3458A" w14:textId="550329AC" w:rsidR="00247F48" w:rsidRPr="00F257A5" w:rsidRDefault="00393E74" w:rsidP="0007053E">
            <w:pPr>
              <w:spacing w:line="259" w:lineRule="auto"/>
              <w:ind w:left="21" w:right="10" w:hanging="7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Do sto dvaceti </w:t>
            </w:r>
            <w:r w:rsidR="0008539E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(120)</w:t>
            </w:r>
            <w:r w:rsidR="0008539E" w:rsidRPr="00F257A5">
              <w:rPr>
                <w:rFonts w:ascii="Open Sans" w:hAnsi="Open Sans" w:cs="Open Sans"/>
                <w:strike/>
                <w:sz w:val="20"/>
                <w:szCs w:val="20"/>
                <w:lang w:eastAsia="en-US"/>
              </w:rPr>
              <w:t xml:space="preserve"> </w:t>
            </w: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minut od oznámení</w:t>
            </w:r>
            <w:r w:rsidR="002C6318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či zjištění</w:t>
            </w:r>
          </w:p>
        </w:tc>
      </w:tr>
      <w:tr w:rsidR="00247F48" w:rsidRPr="00F257A5" w14:paraId="19CCC5FD" w14:textId="77777777" w:rsidTr="0007053E">
        <w:trPr>
          <w:trHeight w:val="1318"/>
        </w:trPr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8D6B3" w14:textId="5F97C40B" w:rsidR="00247F48" w:rsidRPr="00F257A5" w:rsidRDefault="004303BD" w:rsidP="0007053E">
            <w:pPr>
              <w:spacing w:line="259" w:lineRule="auto"/>
              <w:ind w:left="5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Malá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1482C" w14:textId="5C48C810" w:rsidR="00247F48" w:rsidRPr="00F257A5" w:rsidRDefault="00393E74" w:rsidP="0007053E">
            <w:pPr>
              <w:spacing w:line="259" w:lineRule="auto"/>
              <w:ind w:left="12" w:firstLine="7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Vyřazuje z provozu nebo zasahuje nekritický komponent Služeb</w:t>
            </w:r>
            <w:r w:rsidR="00247F48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AB433" w14:textId="209C6C61" w:rsidR="00247F48" w:rsidRPr="00F257A5" w:rsidRDefault="00393E74" w:rsidP="0007053E">
            <w:pPr>
              <w:spacing w:line="259" w:lineRule="auto"/>
              <w:ind w:right="14" w:firstLine="14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Bez významu na běžnou obchodní činnost a pouze minimální finanční dopad.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993ED" w14:textId="5EC85C95" w:rsidR="00247F48" w:rsidRPr="00F257A5" w:rsidRDefault="00393E74" w:rsidP="0007053E">
            <w:pPr>
              <w:spacing w:line="259" w:lineRule="auto"/>
              <w:ind w:left="29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Do dvaceti čtyř </w:t>
            </w:r>
            <w:r w:rsidR="0008539E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>(24)</w:t>
            </w:r>
            <w:r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hodin po oznámení</w:t>
            </w:r>
            <w:r w:rsidR="002C6318" w:rsidRPr="00F257A5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či zjištění</w:t>
            </w:r>
          </w:p>
        </w:tc>
      </w:tr>
    </w:tbl>
    <w:p w14:paraId="669B92F9" w14:textId="558817B2" w:rsidR="001104CE" w:rsidRPr="00F257A5" w:rsidRDefault="00E356A6" w:rsidP="001104CE">
      <w:pPr>
        <w:pStyle w:val="KSBH1"/>
        <w:numPr>
          <w:ilvl w:val="0"/>
          <w:numId w:val="0"/>
        </w:numPr>
        <w:jc w:val="both"/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</w:pPr>
      <w:r w:rsidRPr="00F257A5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 xml:space="preserve">O závažnosti Incidentu rozhoduje Smluvní partner, s tím, že příslušnou klasifikaci je </w:t>
      </w:r>
      <w:r w:rsidR="00DB3061" w:rsidRPr="00F257A5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>oprávněn</w:t>
      </w:r>
      <w:r w:rsidRPr="00F257A5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 xml:space="preserve"> uvést v</w:t>
      </w:r>
      <w:r w:rsidR="00DB3061" w:rsidRPr="00F257A5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> </w:t>
      </w:r>
      <w:r w:rsidRPr="00F257A5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>oznámení</w:t>
      </w:r>
      <w:r w:rsidR="00DB3061" w:rsidRPr="00F257A5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 xml:space="preserve"> Incidentu</w:t>
      </w:r>
      <w:r w:rsidRPr="00F257A5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>. Neklasifikuje-li Smluvní partner Incident v oznámení, má se za to, že jde o Incident střední závažnosti.</w:t>
      </w:r>
    </w:p>
    <w:p w14:paraId="235A147A" w14:textId="5000F892" w:rsidR="00BF6CA2" w:rsidRPr="001B1374" w:rsidRDefault="001B1374" w:rsidP="001B1374">
      <w:pPr>
        <w:pStyle w:val="KSBH1"/>
        <w:numPr>
          <w:ilvl w:val="0"/>
          <w:numId w:val="0"/>
        </w:numPr>
        <w:jc w:val="both"/>
      </w:pPr>
      <w:r w:rsidRPr="001B1374">
        <w:rPr>
          <w:rFonts w:ascii="Open Sans" w:eastAsia="Times New Roman" w:hAnsi="Open Sans" w:cs="Open Sans"/>
          <w:b w:val="0"/>
          <w:caps w:val="0"/>
          <w:kern w:val="0"/>
          <w:sz w:val="20"/>
          <w:szCs w:val="20"/>
        </w:rPr>
        <w:t>Lhůty uvedené v tomto ustanovení čl. 4.3 se nepoužijí v případě, že Poskytovatelům služeb brání v řešení Incidentu vyšší moc či v jiných případech, kdy není možné Incident odstranit z důvodů uvedených v čl. 3.3 výše.</w:t>
      </w:r>
    </w:p>
    <w:p w14:paraId="641F4F84" w14:textId="51364752" w:rsidR="00DB3061" w:rsidRPr="005D683E" w:rsidRDefault="00B508D5" w:rsidP="00C23A53">
      <w:pPr>
        <w:pStyle w:val="KSBH1"/>
        <w:keepNext w:val="0"/>
        <w:keepLines/>
        <w:tabs>
          <w:tab w:val="clear" w:pos="3131"/>
          <w:tab w:val="num" w:pos="567"/>
        </w:tabs>
        <w:ind w:hanging="3131"/>
        <w:rPr>
          <w:rFonts w:ascii="Open Sans" w:hAnsi="Open Sans" w:cs="Open Sans"/>
          <w:sz w:val="20"/>
          <w:szCs w:val="20"/>
        </w:rPr>
      </w:pPr>
      <w:bookmarkStart w:id="4" w:name="_Ref23942320"/>
      <w:r w:rsidRPr="005D683E">
        <w:rPr>
          <w:rFonts w:ascii="Open Sans" w:hAnsi="Open Sans" w:cs="Open Sans"/>
          <w:kern w:val="32"/>
          <w:sz w:val="20"/>
          <w:szCs w:val="20"/>
        </w:rPr>
        <w:t>Sankce</w:t>
      </w:r>
      <w:bookmarkEnd w:id="4"/>
    </w:p>
    <w:p w14:paraId="7CC4B405" w14:textId="62EBACA9" w:rsidR="00DB3061" w:rsidRPr="005D683E" w:rsidRDefault="00A23C2C" w:rsidP="00C23A53">
      <w:pPr>
        <w:pStyle w:val="KSBH2"/>
        <w:keepNext w:val="0"/>
        <w:keepLines/>
        <w:tabs>
          <w:tab w:val="clear" w:pos="720"/>
          <w:tab w:val="num" w:pos="567"/>
        </w:tabs>
        <w:jc w:val="both"/>
        <w:rPr>
          <w:rFonts w:ascii="Open Sans" w:hAnsi="Open Sans" w:cs="Open Sans"/>
          <w:sz w:val="20"/>
          <w:szCs w:val="20"/>
        </w:rPr>
      </w:pPr>
      <w:r w:rsidRPr="005D683E">
        <w:rPr>
          <w:rFonts w:ascii="Open Sans" w:hAnsi="Open Sans" w:cs="Open Sans"/>
          <w:sz w:val="20"/>
          <w:szCs w:val="20"/>
        </w:rPr>
        <w:t>V</w:t>
      </w:r>
      <w:r w:rsidR="00DB3061" w:rsidRPr="005D683E">
        <w:rPr>
          <w:rFonts w:ascii="Open Sans" w:hAnsi="Open Sans" w:cs="Open Sans"/>
          <w:sz w:val="20"/>
          <w:szCs w:val="20"/>
        </w:rPr>
        <w:t>ýpočet</w:t>
      </w:r>
    </w:p>
    <w:p w14:paraId="768272BC" w14:textId="77777777" w:rsidR="00DB3061" w:rsidRPr="005D683E" w:rsidRDefault="00DB3061" w:rsidP="00C23A53">
      <w:pPr>
        <w:pStyle w:val="KSBTxT1"/>
        <w:keepLines/>
        <w:spacing w:before="0"/>
        <w:jc w:val="both"/>
        <w:rPr>
          <w:rFonts w:ascii="Open Sans" w:hAnsi="Open Sans" w:cs="Open Sans"/>
          <w:sz w:val="20"/>
          <w:szCs w:val="20"/>
        </w:rPr>
      </w:pPr>
    </w:p>
    <w:p w14:paraId="57E7ECAA" w14:textId="19D633EF" w:rsidR="00492345" w:rsidRPr="005D683E" w:rsidRDefault="004466E9" w:rsidP="00C23A53">
      <w:pPr>
        <w:keepLines/>
        <w:spacing w:after="160" w:line="259" w:lineRule="auto"/>
        <w:jc w:val="both"/>
        <w:rPr>
          <w:rFonts w:ascii="Open Sans" w:hAnsi="Open Sans" w:cs="Open Sans"/>
          <w:sz w:val="20"/>
          <w:szCs w:val="20"/>
        </w:rPr>
      </w:pPr>
      <w:r w:rsidRPr="005D683E">
        <w:rPr>
          <w:rFonts w:ascii="Open Sans" w:hAnsi="Open Sans" w:cs="Open Sans"/>
          <w:sz w:val="20"/>
          <w:szCs w:val="20"/>
        </w:rPr>
        <w:t xml:space="preserve">V případě, že </w:t>
      </w:r>
      <w:r w:rsidR="00DB3061" w:rsidRPr="005D683E">
        <w:rPr>
          <w:rFonts w:ascii="Open Sans" w:hAnsi="Open Sans" w:cs="Open Sans"/>
          <w:sz w:val="20"/>
          <w:szCs w:val="20"/>
        </w:rPr>
        <w:t>SDS</w:t>
      </w:r>
      <w:r w:rsidR="0007053E" w:rsidRPr="005D683E">
        <w:rPr>
          <w:rFonts w:ascii="Open Sans" w:hAnsi="Open Sans" w:cs="Open Sans"/>
          <w:sz w:val="20"/>
          <w:szCs w:val="20"/>
        </w:rPr>
        <w:t xml:space="preserve"> </w:t>
      </w:r>
      <w:r w:rsidR="00094E74" w:rsidRPr="005D683E">
        <w:rPr>
          <w:rFonts w:ascii="Open Sans" w:hAnsi="Open Sans" w:cs="Open Sans"/>
          <w:sz w:val="20"/>
          <w:szCs w:val="20"/>
        </w:rPr>
        <w:t>S</w:t>
      </w:r>
      <w:r w:rsidR="0007053E" w:rsidRPr="005D683E">
        <w:rPr>
          <w:rFonts w:ascii="Open Sans" w:hAnsi="Open Sans" w:cs="Open Sans"/>
          <w:sz w:val="20"/>
          <w:szCs w:val="20"/>
        </w:rPr>
        <w:t>lužby nedosáhne požadované dostupnosti</w:t>
      </w:r>
      <w:r w:rsidRPr="005D683E">
        <w:rPr>
          <w:rFonts w:ascii="Open Sans" w:hAnsi="Open Sans" w:cs="Open Sans"/>
          <w:sz w:val="20"/>
          <w:szCs w:val="20"/>
        </w:rPr>
        <w:t xml:space="preserve"> Služby</w:t>
      </w:r>
      <w:r w:rsidR="00DB3061" w:rsidRPr="005D683E">
        <w:rPr>
          <w:rFonts w:ascii="Open Sans" w:hAnsi="Open Sans" w:cs="Open Sans"/>
          <w:sz w:val="20"/>
          <w:szCs w:val="20"/>
        </w:rPr>
        <w:t>, jak je specifikována v </w:t>
      </w:r>
      <w:proofErr w:type="gramStart"/>
      <w:r w:rsidR="00DB3061" w:rsidRPr="005D683E">
        <w:rPr>
          <w:rFonts w:ascii="Open Sans" w:hAnsi="Open Sans" w:cs="Open Sans"/>
          <w:sz w:val="20"/>
          <w:szCs w:val="20"/>
        </w:rPr>
        <w:t xml:space="preserve">čl. </w:t>
      </w:r>
      <w:r w:rsidR="005422E3" w:rsidRPr="005D683E">
        <w:rPr>
          <w:rFonts w:ascii="Open Sans" w:hAnsi="Open Sans" w:cs="Open Sans"/>
          <w:sz w:val="20"/>
          <w:szCs w:val="20"/>
        </w:rPr>
        <w:fldChar w:fldCharType="begin"/>
      </w:r>
      <w:r w:rsidR="005422E3" w:rsidRPr="005D683E">
        <w:rPr>
          <w:rFonts w:ascii="Open Sans" w:hAnsi="Open Sans" w:cs="Open Sans"/>
          <w:sz w:val="20"/>
          <w:szCs w:val="20"/>
        </w:rPr>
        <w:instrText xml:space="preserve"> REF _Ref23942298 \r \h </w:instrText>
      </w:r>
      <w:r w:rsidR="00E33427" w:rsidRPr="005D683E">
        <w:rPr>
          <w:rFonts w:ascii="Open Sans" w:hAnsi="Open Sans" w:cs="Open Sans"/>
          <w:sz w:val="20"/>
          <w:szCs w:val="20"/>
        </w:rPr>
        <w:instrText xml:space="preserve"> \* MERGEFORMAT </w:instrText>
      </w:r>
      <w:r w:rsidR="005422E3" w:rsidRPr="005D683E">
        <w:rPr>
          <w:rFonts w:ascii="Open Sans" w:hAnsi="Open Sans" w:cs="Open Sans"/>
          <w:sz w:val="20"/>
          <w:szCs w:val="20"/>
        </w:rPr>
      </w:r>
      <w:r w:rsidR="005422E3" w:rsidRPr="005D683E">
        <w:rPr>
          <w:rFonts w:ascii="Open Sans" w:hAnsi="Open Sans" w:cs="Open Sans"/>
          <w:sz w:val="20"/>
          <w:szCs w:val="20"/>
        </w:rPr>
        <w:fldChar w:fldCharType="separate"/>
      </w:r>
      <w:r w:rsidR="00DD1B42" w:rsidRPr="005D683E">
        <w:rPr>
          <w:rFonts w:ascii="Open Sans" w:hAnsi="Open Sans" w:cs="Open Sans"/>
          <w:sz w:val="20"/>
          <w:szCs w:val="20"/>
        </w:rPr>
        <w:t>2.4</w:t>
      </w:r>
      <w:r w:rsidR="005422E3" w:rsidRPr="005D683E">
        <w:rPr>
          <w:rFonts w:ascii="Open Sans" w:hAnsi="Open Sans" w:cs="Open Sans"/>
          <w:sz w:val="20"/>
          <w:szCs w:val="20"/>
        </w:rPr>
        <w:fldChar w:fldCharType="end"/>
      </w:r>
      <w:r w:rsidR="00182888">
        <w:rPr>
          <w:rFonts w:ascii="Open Sans" w:hAnsi="Open Sans" w:cs="Open Sans"/>
          <w:sz w:val="20"/>
          <w:szCs w:val="20"/>
        </w:rPr>
        <w:t xml:space="preserve"> výše</w:t>
      </w:r>
      <w:proofErr w:type="gramEnd"/>
      <w:r w:rsidRPr="005D683E">
        <w:rPr>
          <w:rFonts w:ascii="Open Sans" w:hAnsi="Open Sans" w:cs="Open Sans"/>
          <w:sz w:val="20"/>
          <w:szCs w:val="20"/>
        </w:rPr>
        <w:t xml:space="preserve">, </w:t>
      </w:r>
      <w:r w:rsidR="00A23C2C" w:rsidRPr="005D683E">
        <w:rPr>
          <w:rFonts w:ascii="Open Sans" w:hAnsi="Open Sans" w:cs="Open Sans"/>
          <w:sz w:val="20"/>
          <w:szCs w:val="20"/>
        </w:rPr>
        <w:t>vzniká</w:t>
      </w:r>
      <w:r w:rsidRPr="005D683E">
        <w:rPr>
          <w:rFonts w:ascii="Open Sans" w:hAnsi="Open Sans" w:cs="Open Sans"/>
          <w:sz w:val="20"/>
          <w:szCs w:val="20"/>
        </w:rPr>
        <w:t xml:space="preserve"> Smluvnímu partnerovi</w:t>
      </w:r>
      <w:r w:rsidR="00A23C2C" w:rsidRPr="005D683E">
        <w:rPr>
          <w:rFonts w:ascii="Open Sans" w:hAnsi="Open Sans" w:cs="Open Sans"/>
          <w:sz w:val="20"/>
          <w:szCs w:val="20"/>
        </w:rPr>
        <w:t xml:space="preserve"> </w:t>
      </w:r>
      <w:r w:rsidR="00EE3C71" w:rsidRPr="005D683E">
        <w:rPr>
          <w:rFonts w:ascii="Open Sans" w:hAnsi="Open Sans" w:cs="Open Sans"/>
          <w:sz w:val="20"/>
          <w:szCs w:val="20"/>
        </w:rPr>
        <w:t>za každý kale</w:t>
      </w:r>
      <w:r w:rsidR="00E33427" w:rsidRPr="005D683E">
        <w:rPr>
          <w:rFonts w:ascii="Open Sans" w:hAnsi="Open Sans" w:cs="Open Sans"/>
          <w:sz w:val="20"/>
          <w:szCs w:val="20"/>
        </w:rPr>
        <w:t>n</w:t>
      </w:r>
      <w:r w:rsidR="00EE3C71" w:rsidRPr="005D683E">
        <w:rPr>
          <w:rFonts w:ascii="Open Sans" w:hAnsi="Open Sans" w:cs="Open Sans"/>
          <w:sz w:val="20"/>
          <w:szCs w:val="20"/>
        </w:rPr>
        <w:t xml:space="preserve">dářní měsíc </w:t>
      </w:r>
      <w:r w:rsidR="00A23C2C" w:rsidRPr="005D683E">
        <w:rPr>
          <w:rFonts w:ascii="Open Sans" w:hAnsi="Open Sans" w:cs="Open Sans"/>
          <w:sz w:val="20"/>
          <w:szCs w:val="20"/>
        </w:rPr>
        <w:t>nárok na zaplacení</w:t>
      </w:r>
      <w:r w:rsidRPr="005D683E">
        <w:rPr>
          <w:rFonts w:ascii="Open Sans" w:hAnsi="Open Sans" w:cs="Open Sans"/>
          <w:sz w:val="20"/>
          <w:szCs w:val="20"/>
        </w:rPr>
        <w:t xml:space="preserve"> smluvní pokut</w:t>
      </w:r>
      <w:r w:rsidR="00A23C2C" w:rsidRPr="005D683E">
        <w:rPr>
          <w:rFonts w:ascii="Open Sans" w:hAnsi="Open Sans" w:cs="Open Sans"/>
          <w:sz w:val="20"/>
          <w:szCs w:val="20"/>
        </w:rPr>
        <w:t>y</w:t>
      </w:r>
      <w:r w:rsidRPr="005D683E">
        <w:rPr>
          <w:rFonts w:ascii="Open Sans" w:hAnsi="Open Sans" w:cs="Open Sans"/>
          <w:sz w:val="20"/>
          <w:szCs w:val="20"/>
        </w:rPr>
        <w:t xml:space="preserve"> ve výši odpovídající</w:t>
      </w:r>
      <w:r w:rsidR="00DB3061" w:rsidRPr="005D683E">
        <w:rPr>
          <w:rFonts w:ascii="Open Sans" w:hAnsi="Open Sans" w:cs="Open Sans"/>
          <w:sz w:val="20"/>
          <w:szCs w:val="20"/>
        </w:rPr>
        <w:t xml:space="preserve"> výsledku</w:t>
      </w:r>
      <w:r w:rsidRPr="005D683E">
        <w:rPr>
          <w:rFonts w:ascii="Open Sans" w:hAnsi="Open Sans" w:cs="Open Sans"/>
          <w:sz w:val="20"/>
          <w:szCs w:val="20"/>
        </w:rPr>
        <w:t xml:space="preserve"> výpočtu dle tohoto čl. </w:t>
      </w:r>
      <w:r w:rsidR="005422E3" w:rsidRPr="005D683E">
        <w:rPr>
          <w:rFonts w:ascii="Open Sans" w:hAnsi="Open Sans" w:cs="Open Sans"/>
          <w:sz w:val="20"/>
          <w:szCs w:val="20"/>
        </w:rPr>
        <w:fldChar w:fldCharType="begin"/>
      </w:r>
      <w:r w:rsidR="005422E3" w:rsidRPr="005D683E">
        <w:rPr>
          <w:rFonts w:ascii="Open Sans" w:hAnsi="Open Sans" w:cs="Open Sans"/>
          <w:sz w:val="20"/>
          <w:szCs w:val="20"/>
        </w:rPr>
        <w:instrText xml:space="preserve"> REF _Ref23942320 \r \h </w:instrText>
      </w:r>
      <w:r w:rsidR="00E33427" w:rsidRPr="005D683E">
        <w:rPr>
          <w:rFonts w:ascii="Open Sans" w:hAnsi="Open Sans" w:cs="Open Sans"/>
          <w:sz w:val="20"/>
          <w:szCs w:val="20"/>
        </w:rPr>
        <w:instrText xml:space="preserve"> \* MERGEFORMAT </w:instrText>
      </w:r>
      <w:r w:rsidR="005422E3" w:rsidRPr="005D683E">
        <w:rPr>
          <w:rFonts w:ascii="Open Sans" w:hAnsi="Open Sans" w:cs="Open Sans"/>
          <w:sz w:val="20"/>
          <w:szCs w:val="20"/>
        </w:rPr>
      </w:r>
      <w:r w:rsidR="005422E3" w:rsidRPr="005D683E">
        <w:rPr>
          <w:rFonts w:ascii="Open Sans" w:hAnsi="Open Sans" w:cs="Open Sans"/>
          <w:sz w:val="20"/>
          <w:szCs w:val="20"/>
        </w:rPr>
        <w:fldChar w:fldCharType="separate"/>
      </w:r>
      <w:r w:rsidR="00DD1B42" w:rsidRPr="005D683E">
        <w:rPr>
          <w:rFonts w:ascii="Open Sans" w:hAnsi="Open Sans" w:cs="Open Sans"/>
          <w:sz w:val="20"/>
          <w:szCs w:val="20"/>
        </w:rPr>
        <w:t>5</w:t>
      </w:r>
      <w:r w:rsidR="005422E3" w:rsidRPr="005D683E">
        <w:rPr>
          <w:rFonts w:ascii="Open Sans" w:hAnsi="Open Sans" w:cs="Open Sans"/>
          <w:sz w:val="20"/>
          <w:szCs w:val="20"/>
        </w:rPr>
        <w:fldChar w:fldCharType="end"/>
      </w:r>
      <w:r w:rsidRPr="005D683E">
        <w:rPr>
          <w:rFonts w:ascii="Open Sans" w:hAnsi="Open Sans" w:cs="Open Sans"/>
          <w:sz w:val="20"/>
          <w:szCs w:val="20"/>
        </w:rPr>
        <w:t>, zaokrouh</w:t>
      </w:r>
      <w:r w:rsidR="00DB3061" w:rsidRPr="005D683E">
        <w:rPr>
          <w:rFonts w:ascii="Open Sans" w:hAnsi="Open Sans" w:cs="Open Sans"/>
          <w:sz w:val="20"/>
          <w:szCs w:val="20"/>
        </w:rPr>
        <w:t>lené</w:t>
      </w:r>
      <w:r w:rsidRPr="005D683E">
        <w:rPr>
          <w:rFonts w:ascii="Open Sans" w:hAnsi="Open Sans" w:cs="Open Sans"/>
          <w:sz w:val="20"/>
          <w:szCs w:val="20"/>
        </w:rPr>
        <w:t xml:space="preserve"> na </w:t>
      </w:r>
      <w:r w:rsidR="00E33427" w:rsidRPr="005D683E">
        <w:rPr>
          <w:rFonts w:ascii="Open Sans" w:hAnsi="Open Sans" w:cs="Open Sans"/>
          <w:sz w:val="20"/>
          <w:szCs w:val="20"/>
        </w:rPr>
        <w:t xml:space="preserve">celé </w:t>
      </w:r>
      <w:r w:rsidR="00EE3C71" w:rsidRPr="005D683E">
        <w:rPr>
          <w:rFonts w:ascii="Open Sans" w:hAnsi="Open Sans" w:cs="Open Sans"/>
          <w:sz w:val="20"/>
          <w:szCs w:val="20"/>
        </w:rPr>
        <w:t>koruny</w:t>
      </w:r>
      <w:r w:rsidR="00A23C2C" w:rsidRPr="005D683E">
        <w:rPr>
          <w:rFonts w:ascii="Open Sans" w:hAnsi="Open Sans" w:cs="Open Sans"/>
          <w:sz w:val="20"/>
          <w:szCs w:val="20"/>
        </w:rPr>
        <w:t>, v českých korunách („</w:t>
      </w:r>
      <w:r w:rsidR="00492345" w:rsidRPr="005D683E">
        <w:rPr>
          <w:rFonts w:ascii="Open Sans" w:hAnsi="Open Sans" w:cs="Open Sans"/>
          <w:b/>
          <w:bCs/>
          <w:sz w:val="20"/>
          <w:szCs w:val="20"/>
        </w:rPr>
        <w:t>S</w:t>
      </w:r>
      <w:r w:rsidR="00A23C2C" w:rsidRPr="005D683E">
        <w:rPr>
          <w:rFonts w:ascii="Open Sans" w:hAnsi="Open Sans" w:cs="Open Sans"/>
          <w:b/>
          <w:bCs/>
          <w:sz w:val="20"/>
          <w:szCs w:val="20"/>
        </w:rPr>
        <w:t>ankce</w:t>
      </w:r>
      <w:r w:rsidR="00492345" w:rsidRPr="005D683E">
        <w:rPr>
          <w:rFonts w:ascii="Open Sans" w:hAnsi="Open Sans" w:cs="Open Sans"/>
          <w:b/>
          <w:bCs/>
          <w:sz w:val="20"/>
          <w:szCs w:val="20"/>
        </w:rPr>
        <w:t xml:space="preserve"> za výpadek</w:t>
      </w:r>
      <w:r w:rsidR="00A23C2C" w:rsidRPr="005D683E">
        <w:rPr>
          <w:rFonts w:ascii="Open Sans" w:hAnsi="Open Sans" w:cs="Open Sans"/>
          <w:sz w:val="20"/>
          <w:szCs w:val="20"/>
        </w:rPr>
        <w:t xml:space="preserve">“). </w:t>
      </w:r>
    </w:p>
    <w:p w14:paraId="7DE0CDC8" w14:textId="77777777" w:rsidR="00492345" w:rsidRPr="005D683E" w:rsidRDefault="00492345" w:rsidP="00492345">
      <w:pPr>
        <w:spacing w:after="160" w:line="259" w:lineRule="auto"/>
        <w:jc w:val="both"/>
        <w:rPr>
          <w:rFonts w:ascii="Open Sans" w:hAnsi="Open Sans" w:cs="Open Sans"/>
          <w:sz w:val="20"/>
          <w:szCs w:val="20"/>
        </w:rPr>
      </w:pPr>
    </w:p>
    <w:p w14:paraId="51C9D3E5" w14:textId="2A6D7BCE" w:rsidR="00247F48" w:rsidRPr="005D683E" w:rsidRDefault="00760555" w:rsidP="00492345">
      <w:pPr>
        <w:spacing w:after="160" w:line="259" w:lineRule="auto"/>
        <w:jc w:val="both"/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xxx</w:t>
      </w:r>
      <w:proofErr w:type="spellEnd"/>
    </w:p>
    <w:p w14:paraId="106B7278" w14:textId="33C10E2E" w:rsidR="00094E74" w:rsidRPr="005D683E" w:rsidRDefault="00094E74" w:rsidP="005B4C3A">
      <w:pPr>
        <w:jc w:val="both"/>
        <w:rPr>
          <w:rFonts w:ascii="Open Sans" w:hAnsi="Open Sans" w:cs="Open Sans"/>
          <w:sz w:val="20"/>
          <w:szCs w:val="20"/>
        </w:rPr>
      </w:pPr>
    </w:p>
    <w:p w14:paraId="53C60206" w14:textId="31A48ABE" w:rsidR="00163AB3" w:rsidRPr="005D683E" w:rsidRDefault="00163AB3" w:rsidP="00E33427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5D683E">
        <w:rPr>
          <w:rFonts w:ascii="Open Sans" w:hAnsi="Open Sans" w:cs="Open Sans"/>
          <w:b/>
          <w:bCs/>
          <w:sz w:val="20"/>
          <w:szCs w:val="20"/>
        </w:rPr>
        <w:t>Legenda:</w:t>
      </w:r>
    </w:p>
    <w:p w14:paraId="0D985341" w14:textId="4C57B876" w:rsidR="00163AB3" w:rsidRPr="005D683E" w:rsidRDefault="00760555" w:rsidP="00E33427">
      <w:pPr>
        <w:ind w:left="2832" w:hanging="2832"/>
        <w:jc w:val="both"/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xxx</w:t>
      </w:r>
      <w:proofErr w:type="spellEnd"/>
    </w:p>
    <w:p w14:paraId="6D3EA655" w14:textId="50ACE2F9" w:rsidR="00163AB3" w:rsidRPr="005D683E" w:rsidRDefault="00163AB3" w:rsidP="005B4C3A">
      <w:pPr>
        <w:jc w:val="both"/>
        <w:rPr>
          <w:rFonts w:ascii="Open Sans" w:hAnsi="Open Sans" w:cs="Open Sans"/>
          <w:sz w:val="20"/>
          <w:szCs w:val="20"/>
        </w:rPr>
      </w:pPr>
    </w:p>
    <w:p w14:paraId="6A1718A9" w14:textId="55751705" w:rsidR="001875E4" w:rsidRPr="005D683E" w:rsidRDefault="001875E4" w:rsidP="005B4C3A">
      <w:pPr>
        <w:jc w:val="both"/>
        <w:rPr>
          <w:rFonts w:ascii="Open Sans" w:hAnsi="Open Sans" w:cs="Open Sans"/>
          <w:sz w:val="20"/>
          <w:szCs w:val="20"/>
        </w:rPr>
      </w:pPr>
      <w:r w:rsidRPr="005D683E">
        <w:rPr>
          <w:rFonts w:ascii="Open Sans" w:hAnsi="Open Sans" w:cs="Open Sans"/>
          <w:sz w:val="20"/>
          <w:szCs w:val="20"/>
        </w:rPr>
        <w:t xml:space="preserve">Smluvní strany se dohodly, že </w:t>
      </w:r>
      <w:r w:rsidR="00492345" w:rsidRPr="005D683E">
        <w:rPr>
          <w:rFonts w:ascii="Open Sans" w:hAnsi="Open Sans" w:cs="Open Sans"/>
          <w:sz w:val="20"/>
          <w:szCs w:val="20"/>
        </w:rPr>
        <w:t>S</w:t>
      </w:r>
      <w:r w:rsidRPr="005D683E">
        <w:rPr>
          <w:rFonts w:ascii="Open Sans" w:hAnsi="Open Sans" w:cs="Open Sans"/>
          <w:sz w:val="20"/>
          <w:szCs w:val="20"/>
        </w:rPr>
        <w:t>ankce</w:t>
      </w:r>
      <w:r w:rsidR="00492345" w:rsidRPr="005D683E">
        <w:rPr>
          <w:rFonts w:ascii="Open Sans" w:hAnsi="Open Sans" w:cs="Open Sans"/>
          <w:sz w:val="20"/>
          <w:szCs w:val="20"/>
        </w:rPr>
        <w:t xml:space="preserve"> za výpadek</w:t>
      </w:r>
      <w:r w:rsidRPr="005D683E">
        <w:rPr>
          <w:rFonts w:ascii="Open Sans" w:hAnsi="Open Sans" w:cs="Open Sans"/>
          <w:sz w:val="20"/>
          <w:szCs w:val="20"/>
        </w:rPr>
        <w:t xml:space="preserve"> bude Smluvnímu partnerovi vyplacena </w:t>
      </w:r>
      <w:r w:rsidR="00F23D4F" w:rsidRPr="005D683E">
        <w:rPr>
          <w:rFonts w:ascii="Open Sans" w:hAnsi="Open Sans" w:cs="Open Sans"/>
          <w:sz w:val="20"/>
          <w:szCs w:val="20"/>
        </w:rPr>
        <w:t>tak</w:t>
      </w:r>
      <w:r w:rsidR="00447B04" w:rsidRPr="005D683E">
        <w:rPr>
          <w:rFonts w:ascii="Open Sans" w:hAnsi="Open Sans" w:cs="Open Sans"/>
          <w:sz w:val="20"/>
          <w:szCs w:val="20"/>
        </w:rPr>
        <w:t xml:space="preserve">, </w:t>
      </w:r>
      <w:r w:rsidR="00F23D4F" w:rsidRPr="005D683E">
        <w:rPr>
          <w:rFonts w:ascii="Open Sans" w:hAnsi="Open Sans" w:cs="Open Sans"/>
          <w:sz w:val="20"/>
          <w:szCs w:val="20"/>
        </w:rPr>
        <w:t xml:space="preserve">že Poskytovatelé služeb </w:t>
      </w:r>
      <w:r w:rsidR="00492345" w:rsidRPr="005D683E">
        <w:rPr>
          <w:rFonts w:ascii="Open Sans" w:hAnsi="Open Sans" w:cs="Open Sans"/>
          <w:sz w:val="20"/>
          <w:szCs w:val="20"/>
        </w:rPr>
        <w:t>S</w:t>
      </w:r>
      <w:r w:rsidR="00F23D4F" w:rsidRPr="005D683E">
        <w:rPr>
          <w:rFonts w:ascii="Open Sans" w:hAnsi="Open Sans" w:cs="Open Sans"/>
          <w:sz w:val="20"/>
          <w:szCs w:val="20"/>
        </w:rPr>
        <w:t>ankci</w:t>
      </w:r>
      <w:r w:rsidR="00492345" w:rsidRPr="005D683E">
        <w:rPr>
          <w:rFonts w:ascii="Open Sans" w:hAnsi="Open Sans" w:cs="Open Sans"/>
          <w:sz w:val="20"/>
          <w:szCs w:val="20"/>
        </w:rPr>
        <w:t xml:space="preserve"> za výpadek</w:t>
      </w:r>
      <w:r w:rsidR="00F23D4F" w:rsidRPr="005D683E">
        <w:rPr>
          <w:rFonts w:ascii="Open Sans" w:hAnsi="Open Sans" w:cs="Open Sans"/>
          <w:sz w:val="20"/>
          <w:szCs w:val="20"/>
        </w:rPr>
        <w:t xml:space="preserve"> zohlední v rámci vyúčtování, přičemž na částku </w:t>
      </w:r>
      <w:r w:rsidR="00492345" w:rsidRPr="005D683E">
        <w:rPr>
          <w:rFonts w:ascii="Open Sans" w:hAnsi="Open Sans" w:cs="Open Sans"/>
          <w:sz w:val="20"/>
          <w:szCs w:val="20"/>
        </w:rPr>
        <w:t>S</w:t>
      </w:r>
      <w:r w:rsidR="00F23D4F" w:rsidRPr="005D683E">
        <w:rPr>
          <w:rFonts w:ascii="Open Sans" w:hAnsi="Open Sans" w:cs="Open Sans"/>
          <w:sz w:val="20"/>
          <w:szCs w:val="20"/>
        </w:rPr>
        <w:t>ankce</w:t>
      </w:r>
      <w:r w:rsidR="00492345" w:rsidRPr="005D683E">
        <w:rPr>
          <w:rFonts w:ascii="Open Sans" w:hAnsi="Open Sans" w:cs="Open Sans"/>
          <w:sz w:val="20"/>
          <w:szCs w:val="20"/>
        </w:rPr>
        <w:t xml:space="preserve"> za výpadek</w:t>
      </w:r>
      <w:r w:rsidR="00F23D4F" w:rsidRPr="005D683E">
        <w:rPr>
          <w:rFonts w:ascii="Open Sans" w:hAnsi="Open Sans" w:cs="Open Sans"/>
          <w:sz w:val="20"/>
          <w:szCs w:val="20"/>
        </w:rPr>
        <w:t xml:space="preserve"> vystaví dobropis </w:t>
      </w:r>
      <w:r w:rsidR="00F23D4F" w:rsidRPr="005D683E">
        <w:rPr>
          <w:rFonts w:ascii="Open Sans" w:hAnsi="Open Sans" w:cs="Open Sans"/>
          <w:sz w:val="20"/>
          <w:szCs w:val="20"/>
        </w:rPr>
        <w:lastRenderedPageBreak/>
        <w:t xml:space="preserve">k již vystavené </w:t>
      </w:r>
      <w:r w:rsidRPr="005D683E">
        <w:rPr>
          <w:rFonts w:ascii="Open Sans" w:hAnsi="Open Sans" w:cs="Open Sans"/>
          <w:sz w:val="20"/>
          <w:szCs w:val="20"/>
        </w:rPr>
        <w:t>faktu</w:t>
      </w:r>
      <w:r w:rsidR="00F23D4F" w:rsidRPr="005D683E">
        <w:rPr>
          <w:rFonts w:ascii="Open Sans" w:hAnsi="Open Sans" w:cs="Open Sans"/>
          <w:sz w:val="20"/>
          <w:szCs w:val="20"/>
        </w:rPr>
        <w:t>ře</w:t>
      </w:r>
      <w:r w:rsidRPr="005D683E">
        <w:rPr>
          <w:rFonts w:ascii="Open Sans" w:hAnsi="Open Sans" w:cs="Open Sans"/>
          <w:sz w:val="20"/>
          <w:szCs w:val="20"/>
        </w:rPr>
        <w:t xml:space="preserve"> </w:t>
      </w:r>
      <w:r w:rsidR="00C32941" w:rsidRPr="005D683E">
        <w:rPr>
          <w:rFonts w:ascii="Open Sans" w:hAnsi="Open Sans" w:cs="Open Sans"/>
          <w:sz w:val="20"/>
          <w:szCs w:val="20"/>
        </w:rPr>
        <w:t xml:space="preserve">za Služby </w:t>
      </w:r>
      <w:r w:rsidRPr="005D683E">
        <w:rPr>
          <w:rFonts w:ascii="Open Sans" w:hAnsi="Open Sans" w:cs="Open Sans"/>
          <w:sz w:val="20"/>
          <w:szCs w:val="20"/>
        </w:rPr>
        <w:t xml:space="preserve">vystavené </w:t>
      </w:r>
      <w:r w:rsidR="00C32941" w:rsidRPr="005D683E">
        <w:rPr>
          <w:rFonts w:ascii="Open Sans" w:hAnsi="Open Sans" w:cs="Open Sans"/>
          <w:sz w:val="20"/>
          <w:szCs w:val="20"/>
        </w:rPr>
        <w:t xml:space="preserve">Poskytovateli služeb </w:t>
      </w:r>
      <w:r w:rsidRPr="005D683E">
        <w:rPr>
          <w:rFonts w:ascii="Open Sans" w:hAnsi="Open Sans" w:cs="Open Sans"/>
          <w:sz w:val="20"/>
          <w:szCs w:val="20"/>
        </w:rPr>
        <w:t>za měsíc</w:t>
      </w:r>
      <w:r w:rsidR="00B9139C" w:rsidRPr="005D683E">
        <w:rPr>
          <w:rFonts w:ascii="Open Sans" w:hAnsi="Open Sans" w:cs="Open Sans"/>
          <w:sz w:val="20"/>
          <w:szCs w:val="20"/>
        </w:rPr>
        <w:t>,</w:t>
      </w:r>
      <w:r w:rsidR="00C32941" w:rsidRPr="005D683E">
        <w:rPr>
          <w:rFonts w:ascii="Open Sans" w:hAnsi="Open Sans" w:cs="Open Sans"/>
          <w:sz w:val="20"/>
          <w:szCs w:val="20"/>
        </w:rPr>
        <w:t xml:space="preserve"> v rámci kterého vznikl nárok Smluvního partnera na </w:t>
      </w:r>
      <w:r w:rsidR="00492345" w:rsidRPr="005D683E">
        <w:rPr>
          <w:rFonts w:ascii="Open Sans" w:hAnsi="Open Sans" w:cs="Open Sans"/>
          <w:sz w:val="20"/>
          <w:szCs w:val="20"/>
        </w:rPr>
        <w:t>S</w:t>
      </w:r>
      <w:r w:rsidR="00C32941" w:rsidRPr="005D683E">
        <w:rPr>
          <w:rFonts w:ascii="Open Sans" w:hAnsi="Open Sans" w:cs="Open Sans"/>
          <w:sz w:val="20"/>
          <w:szCs w:val="20"/>
        </w:rPr>
        <w:t>ankci</w:t>
      </w:r>
      <w:r w:rsidR="00492345" w:rsidRPr="005D683E">
        <w:rPr>
          <w:rFonts w:ascii="Open Sans" w:hAnsi="Open Sans" w:cs="Open Sans"/>
          <w:sz w:val="20"/>
          <w:szCs w:val="20"/>
        </w:rPr>
        <w:t xml:space="preserve"> za výpadek</w:t>
      </w:r>
      <w:r w:rsidRPr="005D683E">
        <w:rPr>
          <w:rFonts w:ascii="Open Sans" w:hAnsi="Open Sans" w:cs="Open Sans"/>
          <w:sz w:val="20"/>
          <w:szCs w:val="20"/>
        </w:rPr>
        <w:t xml:space="preserve">. </w:t>
      </w:r>
    </w:p>
    <w:p w14:paraId="1B05CA4E" w14:textId="77777777" w:rsidR="001875E4" w:rsidRPr="005D683E" w:rsidRDefault="001875E4" w:rsidP="005B4C3A">
      <w:pPr>
        <w:jc w:val="both"/>
        <w:rPr>
          <w:rFonts w:ascii="Open Sans" w:hAnsi="Open Sans" w:cs="Open Sans"/>
          <w:sz w:val="20"/>
          <w:szCs w:val="20"/>
        </w:rPr>
      </w:pPr>
    </w:p>
    <w:p w14:paraId="789A5902" w14:textId="7C6B22FE" w:rsidR="005422E3" w:rsidRPr="005D683E" w:rsidRDefault="005422E3" w:rsidP="005B4C3A">
      <w:pPr>
        <w:jc w:val="both"/>
        <w:rPr>
          <w:rFonts w:ascii="Open Sans" w:hAnsi="Open Sans" w:cs="Open Sans"/>
          <w:sz w:val="20"/>
          <w:szCs w:val="20"/>
        </w:rPr>
      </w:pPr>
      <w:r w:rsidRPr="005D683E">
        <w:rPr>
          <w:rFonts w:ascii="Open Sans" w:hAnsi="Open Sans" w:cs="Open Sans"/>
          <w:sz w:val="20"/>
          <w:szCs w:val="20"/>
        </w:rPr>
        <w:t xml:space="preserve">Převyšuje-li SDS úroveň požadované dostupnosti Služby výpočet </w:t>
      </w:r>
      <w:r w:rsidR="00492345" w:rsidRPr="005D683E">
        <w:rPr>
          <w:rFonts w:ascii="Open Sans" w:hAnsi="Open Sans" w:cs="Open Sans"/>
          <w:sz w:val="20"/>
          <w:szCs w:val="20"/>
        </w:rPr>
        <w:t>S</w:t>
      </w:r>
      <w:r w:rsidRPr="005D683E">
        <w:rPr>
          <w:rFonts w:ascii="Open Sans" w:hAnsi="Open Sans" w:cs="Open Sans"/>
          <w:sz w:val="20"/>
          <w:szCs w:val="20"/>
        </w:rPr>
        <w:t>ankce</w:t>
      </w:r>
      <w:r w:rsidR="00492345" w:rsidRPr="005D683E">
        <w:rPr>
          <w:rFonts w:ascii="Open Sans" w:hAnsi="Open Sans" w:cs="Open Sans"/>
          <w:sz w:val="20"/>
          <w:szCs w:val="20"/>
        </w:rPr>
        <w:t xml:space="preserve"> za výpadek</w:t>
      </w:r>
      <w:r w:rsidRPr="005D683E">
        <w:rPr>
          <w:rFonts w:ascii="Open Sans" w:hAnsi="Open Sans" w:cs="Open Sans"/>
          <w:sz w:val="20"/>
          <w:szCs w:val="20"/>
        </w:rPr>
        <w:t xml:space="preserve"> není relevantní. Smluvní strany se dohodly, že negativní </w:t>
      </w:r>
      <w:r w:rsidR="00492345" w:rsidRPr="005D683E">
        <w:rPr>
          <w:rFonts w:ascii="Open Sans" w:hAnsi="Open Sans" w:cs="Open Sans"/>
          <w:sz w:val="20"/>
          <w:szCs w:val="20"/>
        </w:rPr>
        <w:t>S</w:t>
      </w:r>
      <w:r w:rsidRPr="005D683E">
        <w:rPr>
          <w:rFonts w:ascii="Open Sans" w:hAnsi="Open Sans" w:cs="Open Sans"/>
          <w:sz w:val="20"/>
          <w:szCs w:val="20"/>
        </w:rPr>
        <w:t>ankce</w:t>
      </w:r>
      <w:r w:rsidR="00492345" w:rsidRPr="005D683E">
        <w:rPr>
          <w:rFonts w:ascii="Open Sans" w:hAnsi="Open Sans" w:cs="Open Sans"/>
          <w:sz w:val="20"/>
          <w:szCs w:val="20"/>
        </w:rPr>
        <w:t xml:space="preserve"> za výpadek</w:t>
      </w:r>
      <w:r w:rsidRPr="005D683E">
        <w:rPr>
          <w:rFonts w:ascii="Open Sans" w:hAnsi="Open Sans" w:cs="Open Sans"/>
          <w:sz w:val="20"/>
          <w:szCs w:val="20"/>
        </w:rPr>
        <w:t xml:space="preserve"> nemá být vykládána jako povinnost Smluvního partnera provést platbu Poskytovatelům služeb.</w:t>
      </w:r>
    </w:p>
    <w:p w14:paraId="77CB80AA" w14:textId="77777777" w:rsidR="005422E3" w:rsidRPr="005D683E" w:rsidRDefault="005422E3" w:rsidP="005B4C3A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606BB97F" w14:textId="1049BC5A" w:rsidR="00094E74" w:rsidRPr="005D683E" w:rsidRDefault="0007053E" w:rsidP="005B4C3A">
      <w:pPr>
        <w:jc w:val="both"/>
        <w:rPr>
          <w:rFonts w:ascii="Open Sans" w:hAnsi="Open Sans" w:cs="Open Sans"/>
          <w:i/>
          <w:iCs/>
          <w:sz w:val="20"/>
          <w:szCs w:val="20"/>
        </w:rPr>
      </w:pPr>
      <w:r w:rsidRPr="005D683E">
        <w:rPr>
          <w:rFonts w:ascii="Open Sans" w:hAnsi="Open Sans" w:cs="Open Sans"/>
          <w:b/>
          <w:bCs/>
          <w:i/>
          <w:iCs/>
          <w:sz w:val="20"/>
          <w:szCs w:val="20"/>
        </w:rPr>
        <w:t>Příklad</w:t>
      </w:r>
      <w:r w:rsidR="00094E74" w:rsidRPr="005D683E">
        <w:rPr>
          <w:rFonts w:ascii="Open Sans" w:hAnsi="Open Sans" w:cs="Open Sans"/>
          <w:i/>
          <w:iCs/>
          <w:sz w:val="20"/>
          <w:szCs w:val="20"/>
        </w:rPr>
        <w:t xml:space="preserve"> (uváděný na Službě zpracování Autorizací)</w:t>
      </w:r>
      <w:r w:rsidR="00247F48" w:rsidRPr="005D683E">
        <w:rPr>
          <w:rFonts w:ascii="Open Sans" w:hAnsi="Open Sans" w:cs="Open Sans"/>
          <w:i/>
          <w:iCs/>
          <w:sz w:val="20"/>
          <w:szCs w:val="20"/>
        </w:rPr>
        <w:t>:</w:t>
      </w:r>
    </w:p>
    <w:p w14:paraId="7544DBC1" w14:textId="77777777" w:rsidR="00094E74" w:rsidRPr="005D683E" w:rsidRDefault="00094E74" w:rsidP="00163AB3">
      <w:pPr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eGrid"/>
        <w:tblW w:w="8647" w:type="dxa"/>
        <w:tblInd w:w="428" w:type="dxa"/>
        <w:tblCellMar>
          <w:top w:w="32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1441"/>
        <w:gridCol w:w="1441"/>
        <w:gridCol w:w="1441"/>
        <w:gridCol w:w="1441"/>
        <w:gridCol w:w="1441"/>
        <w:gridCol w:w="1442"/>
      </w:tblGrid>
      <w:tr w:rsidR="00DB3061" w:rsidRPr="005D683E" w14:paraId="555B28DF" w14:textId="552FE0F3" w:rsidTr="00B56058">
        <w:trPr>
          <w:trHeight w:val="744"/>
        </w:trPr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F7E16" w14:textId="77777777" w:rsidR="00DB3061" w:rsidRPr="005D683E" w:rsidRDefault="00DB3061" w:rsidP="00CB3EEF">
            <w:pPr>
              <w:spacing w:line="259" w:lineRule="auto"/>
              <w:ind w:left="3"/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  <w:t>Služba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4FF51" w14:textId="77777777" w:rsidR="00DB3061" w:rsidRPr="005D683E" w:rsidRDefault="00DB3061" w:rsidP="00CB3EEF">
            <w:pPr>
              <w:spacing w:line="259" w:lineRule="auto"/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  <w:t>Měření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37A81" w14:textId="77777777" w:rsidR="00DB3061" w:rsidRPr="005D683E" w:rsidRDefault="00DB3061" w:rsidP="00CB3EEF">
            <w:pPr>
              <w:spacing w:line="259" w:lineRule="auto"/>
              <w:ind w:left="4"/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  <w:t xml:space="preserve">Požadovaná online dostupnost (%)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A24DA" w14:textId="77777777" w:rsidR="00DB3061" w:rsidRPr="005D683E" w:rsidRDefault="00DB3061" w:rsidP="00CB3EEF">
            <w:pPr>
              <w:spacing w:line="259" w:lineRule="auto"/>
              <w:ind w:right="267"/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  <w:t>Minimální úroveň Služby</w:t>
            </w:r>
          </w:p>
          <w:p w14:paraId="7CBF638E" w14:textId="58C8DED7" w:rsidR="00A23C2C" w:rsidRPr="005D683E" w:rsidRDefault="00A23C2C" w:rsidP="00CB3EEF">
            <w:pPr>
              <w:spacing w:line="259" w:lineRule="auto"/>
              <w:ind w:right="267"/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  <w:t>(%)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5BA72" w14:textId="0A5F8D62" w:rsidR="00DB3061" w:rsidRPr="005D683E" w:rsidRDefault="00DB3061" w:rsidP="00CB3EEF">
            <w:pPr>
              <w:spacing w:line="259" w:lineRule="auto"/>
              <w:ind w:right="267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</w:rPr>
              <w:t>SDS (%)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5E005" w14:textId="62D13D93" w:rsidR="00DB3061" w:rsidRPr="005D683E" w:rsidRDefault="00DB3061" w:rsidP="00CB3EEF">
            <w:pPr>
              <w:spacing w:line="259" w:lineRule="auto"/>
              <w:ind w:right="267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Základní </w:t>
            </w:r>
            <w:r w:rsidR="00AB5EAF" w:rsidRPr="005D683E">
              <w:rPr>
                <w:rFonts w:ascii="Open Sans" w:hAnsi="Open Sans" w:cs="Open Sans"/>
                <w:i/>
                <w:iCs/>
                <w:sz w:val="20"/>
                <w:szCs w:val="20"/>
              </w:rPr>
              <w:t>úroveň</w:t>
            </w:r>
          </w:p>
          <w:p w14:paraId="2A5E7E08" w14:textId="3460BC9E" w:rsidR="00DB3061" w:rsidRPr="005D683E" w:rsidRDefault="00DB3061" w:rsidP="00CB3EEF">
            <w:pPr>
              <w:spacing w:line="259" w:lineRule="auto"/>
              <w:ind w:right="267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</w:rPr>
              <w:t>(K</w:t>
            </w:r>
            <w:r w:rsidR="006472C5" w:rsidRPr="005D683E">
              <w:rPr>
                <w:rFonts w:ascii="Open Sans" w:hAnsi="Open Sans" w:cs="Open Sans"/>
                <w:i/>
                <w:iCs/>
                <w:sz w:val="20"/>
                <w:szCs w:val="20"/>
              </w:rPr>
              <w:t>č</w:t>
            </w: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</w:tc>
      </w:tr>
      <w:tr w:rsidR="00DB3061" w:rsidRPr="005D683E" w14:paraId="2D5755F0" w14:textId="05C21128" w:rsidTr="00B56058">
        <w:trPr>
          <w:trHeight w:val="415"/>
        </w:trPr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BC354" w14:textId="77777777" w:rsidR="00DB3061" w:rsidRPr="005D683E" w:rsidRDefault="00DB3061" w:rsidP="00CB3EEF">
            <w:pPr>
              <w:spacing w:line="259" w:lineRule="auto"/>
              <w:ind w:left="3"/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  <w:t xml:space="preserve">Zpracování </w:t>
            </w:r>
          </w:p>
          <w:p w14:paraId="253BD2FF" w14:textId="21416992" w:rsidR="00DB3061" w:rsidRPr="005D683E" w:rsidRDefault="00DB3061" w:rsidP="00CB3EEF">
            <w:pPr>
              <w:spacing w:line="259" w:lineRule="auto"/>
              <w:ind w:left="3"/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  <w:t>Autorizace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A4E44" w14:textId="77777777" w:rsidR="00DB3061" w:rsidRPr="005D683E" w:rsidRDefault="00DB3061" w:rsidP="00CB3EEF">
            <w:pPr>
              <w:spacing w:line="259" w:lineRule="auto"/>
              <w:ind w:left="7"/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  <w:t>24 x 7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94113" w14:textId="59D5E63F" w:rsidR="00DB3061" w:rsidRPr="005D683E" w:rsidRDefault="00DB3061" w:rsidP="00CB3EEF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  <w:t>99,9</w:t>
            </w:r>
            <w:r w:rsidR="00723B03" w:rsidRPr="005D683E"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23C7C" w14:textId="3B4005F3" w:rsidR="00DB3061" w:rsidRPr="005D683E" w:rsidRDefault="00DB3061" w:rsidP="00CB3EEF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  <w:t>99,5</w:t>
            </w:r>
            <w:r w:rsidR="002744F8" w:rsidRPr="005D683E">
              <w:rPr>
                <w:rFonts w:ascii="Open Sans" w:hAnsi="Open Sans" w:cs="Open Sans"/>
                <w:i/>
                <w:i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8CEE7" w14:textId="50927702" w:rsidR="00DB3061" w:rsidRPr="005D683E" w:rsidRDefault="00DB3061" w:rsidP="00CB3EEF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</w:rPr>
              <w:t>99</w:t>
            </w:r>
            <w:r w:rsidR="009B3762" w:rsidRPr="005D683E">
              <w:rPr>
                <w:rFonts w:ascii="Open Sans" w:hAnsi="Open Sans" w:cs="Open Sans"/>
                <w:i/>
                <w:iCs/>
                <w:sz w:val="20"/>
                <w:szCs w:val="20"/>
              </w:rPr>
              <w:t>,</w:t>
            </w: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</w:rPr>
              <w:t>6</w:t>
            </w:r>
            <w:r w:rsidR="00723B03" w:rsidRPr="005D683E">
              <w:rPr>
                <w:rFonts w:ascii="Open Sans" w:hAnsi="Open Sans" w:cs="Open Sans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61D34" w14:textId="344F0552" w:rsidR="00DB3061" w:rsidRPr="005D683E" w:rsidRDefault="00DB3061" w:rsidP="00CB3EEF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5D683E">
              <w:rPr>
                <w:rFonts w:ascii="Open Sans" w:hAnsi="Open Sans" w:cs="Open Sans"/>
                <w:i/>
                <w:iCs/>
                <w:sz w:val="20"/>
                <w:szCs w:val="20"/>
              </w:rPr>
              <w:t>10.000</w:t>
            </w:r>
          </w:p>
        </w:tc>
      </w:tr>
    </w:tbl>
    <w:p w14:paraId="3669E1F9" w14:textId="35B28F2E" w:rsidR="00094E74" w:rsidRPr="005D683E" w:rsidRDefault="00094E74" w:rsidP="00163AB3">
      <w:pPr>
        <w:rPr>
          <w:rFonts w:ascii="Open Sans" w:hAnsi="Open Sans" w:cs="Open Sans"/>
          <w:sz w:val="20"/>
          <w:szCs w:val="20"/>
        </w:rPr>
      </w:pPr>
    </w:p>
    <w:p w14:paraId="46D2E5A9" w14:textId="28EEBED8" w:rsidR="00247F48" w:rsidRDefault="00163AB3" w:rsidP="00B56058">
      <w:pPr>
        <w:spacing w:after="160" w:line="259" w:lineRule="auto"/>
        <w:ind w:left="708"/>
        <w:rPr>
          <w:rFonts w:ascii="Open Sans" w:hAnsi="Open Sans" w:cs="Open Sans"/>
          <w:i/>
          <w:iCs/>
          <w:sz w:val="20"/>
          <w:szCs w:val="20"/>
        </w:rPr>
      </w:pPr>
      <w:r w:rsidRPr="005D683E">
        <w:rPr>
          <w:rFonts w:ascii="Open Sans" w:hAnsi="Open Sans" w:cs="Open Sans"/>
          <w:i/>
          <w:iCs/>
          <w:sz w:val="20"/>
          <w:szCs w:val="20"/>
        </w:rPr>
        <w:t xml:space="preserve">Výpočet </w:t>
      </w:r>
      <w:r w:rsidR="007F654B" w:rsidRPr="005D683E">
        <w:rPr>
          <w:rFonts w:ascii="Open Sans" w:hAnsi="Open Sans" w:cs="Open Sans"/>
          <w:i/>
          <w:iCs/>
          <w:sz w:val="20"/>
          <w:szCs w:val="20"/>
        </w:rPr>
        <w:t>S</w:t>
      </w:r>
      <w:r w:rsidRPr="005D683E">
        <w:rPr>
          <w:rFonts w:ascii="Open Sans" w:hAnsi="Open Sans" w:cs="Open Sans"/>
          <w:i/>
          <w:iCs/>
          <w:sz w:val="20"/>
          <w:szCs w:val="20"/>
        </w:rPr>
        <w:t>ankce</w:t>
      </w:r>
      <w:r w:rsidR="007F654B" w:rsidRPr="005D683E">
        <w:rPr>
          <w:rFonts w:ascii="Open Sans" w:hAnsi="Open Sans" w:cs="Open Sans"/>
          <w:i/>
          <w:iCs/>
          <w:sz w:val="20"/>
          <w:szCs w:val="20"/>
        </w:rPr>
        <w:t xml:space="preserve"> za výpadek</w:t>
      </w:r>
      <w:r w:rsidRPr="005D683E">
        <w:rPr>
          <w:rFonts w:ascii="Open Sans" w:hAnsi="Open Sans" w:cs="Open Sans"/>
          <w:i/>
          <w:iCs/>
          <w:sz w:val="20"/>
          <w:szCs w:val="20"/>
        </w:rPr>
        <w:t xml:space="preserve"> by byl následující:</w:t>
      </w:r>
    </w:p>
    <w:p w14:paraId="6A1C2AD3" w14:textId="7F6C992D" w:rsidR="00760555" w:rsidRPr="005D683E" w:rsidRDefault="00760555" w:rsidP="00B56058">
      <w:pPr>
        <w:spacing w:after="160" w:line="259" w:lineRule="auto"/>
        <w:ind w:left="708"/>
        <w:rPr>
          <w:rFonts w:ascii="Open Sans" w:hAnsi="Open Sans" w:cs="Open Sans"/>
          <w:i/>
          <w:iCs/>
          <w:sz w:val="20"/>
          <w:szCs w:val="20"/>
        </w:rPr>
      </w:pPr>
      <w:proofErr w:type="spellStart"/>
      <w:r>
        <w:rPr>
          <w:rFonts w:ascii="Open Sans" w:hAnsi="Open Sans" w:cs="Open Sans"/>
          <w:i/>
          <w:iCs/>
          <w:sz w:val="20"/>
          <w:szCs w:val="20"/>
        </w:rPr>
        <w:t>xxx</w:t>
      </w:r>
      <w:proofErr w:type="spellEnd"/>
    </w:p>
    <w:p w14:paraId="65DFA220" w14:textId="22D5AFDF" w:rsidR="00163AB3" w:rsidRPr="005D683E" w:rsidRDefault="00A23C2C" w:rsidP="007F654B">
      <w:pPr>
        <w:pStyle w:val="KSBH2"/>
        <w:tabs>
          <w:tab w:val="clear" w:pos="720"/>
          <w:tab w:val="num" w:pos="567"/>
        </w:tabs>
        <w:jc w:val="both"/>
        <w:rPr>
          <w:rFonts w:ascii="Open Sans" w:hAnsi="Open Sans" w:cs="Open Sans"/>
          <w:sz w:val="20"/>
          <w:szCs w:val="20"/>
        </w:rPr>
      </w:pPr>
      <w:bookmarkStart w:id="5" w:name="_GoBack"/>
      <w:bookmarkEnd w:id="5"/>
      <w:r w:rsidRPr="005D683E">
        <w:rPr>
          <w:rFonts w:ascii="Open Sans" w:hAnsi="Open Sans" w:cs="Open Sans"/>
          <w:sz w:val="20"/>
          <w:szCs w:val="20"/>
        </w:rPr>
        <w:t>R</w:t>
      </w:r>
      <w:r w:rsidR="00163AB3" w:rsidRPr="005D683E">
        <w:rPr>
          <w:rFonts w:ascii="Open Sans" w:hAnsi="Open Sans" w:cs="Open Sans"/>
          <w:sz w:val="20"/>
          <w:szCs w:val="20"/>
        </w:rPr>
        <w:t>eporting</w:t>
      </w:r>
    </w:p>
    <w:p w14:paraId="1924BE5A" w14:textId="77777777" w:rsidR="0045697E" w:rsidRPr="005D683E" w:rsidRDefault="0045697E" w:rsidP="008132F0">
      <w:pPr>
        <w:rPr>
          <w:rFonts w:ascii="Open Sans" w:hAnsi="Open Sans" w:cs="Open Sans"/>
          <w:kern w:val="32"/>
          <w:sz w:val="20"/>
          <w:szCs w:val="20"/>
        </w:rPr>
      </w:pPr>
    </w:p>
    <w:p w14:paraId="4913AAE2" w14:textId="75EC6020" w:rsidR="0007053E" w:rsidRPr="00111DB5" w:rsidRDefault="00163AB3" w:rsidP="005B4C3A">
      <w:pPr>
        <w:spacing w:after="160" w:line="259" w:lineRule="auto"/>
        <w:jc w:val="both"/>
        <w:rPr>
          <w:rFonts w:ascii="Open Sans" w:hAnsi="Open Sans" w:cs="Open Sans"/>
          <w:sz w:val="20"/>
          <w:szCs w:val="20"/>
        </w:rPr>
      </w:pPr>
      <w:r w:rsidRPr="005D683E">
        <w:rPr>
          <w:rFonts w:ascii="Open Sans" w:hAnsi="Open Sans" w:cs="Open Sans"/>
          <w:kern w:val="32"/>
          <w:sz w:val="20"/>
          <w:szCs w:val="20"/>
        </w:rPr>
        <w:t>Smluvní strany se zavaz</w:t>
      </w:r>
      <w:r w:rsidR="00094E74" w:rsidRPr="005D683E">
        <w:rPr>
          <w:rFonts w:ascii="Open Sans" w:hAnsi="Open Sans" w:cs="Open Sans"/>
          <w:kern w:val="32"/>
          <w:sz w:val="20"/>
          <w:szCs w:val="20"/>
        </w:rPr>
        <w:t xml:space="preserve">ují, že si vzájemně poskytnou veškeré údaje či jiná data </w:t>
      </w:r>
      <w:r w:rsidR="004B5FFF" w:rsidRPr="005D683E">
        <w:rPr>
          <w:rFonts w:ascii="Open Sans" w:hAnsi="Open Sans" w:cs="Open Sans"/>
          <w:kern w:val="32"/>
          <w:sz w:val="20"/>
          <w:szCs w:val="20"/>
        </w:rPr>
        <w:t>nezbytná</w:t>
      </w:r>
      <w:r w:rsidR="00094E74" w:rsidRPr="005D683E">
        <w:rPr>
          <w:rFonts w:ascii="Open Sans" w:hAnsi="Open Sans" w:cs="Open Sans"/>
          <w:kern w:val="32"/>
          <w:sz w:val="20"/>
          <w:szCs w:val="20"/>
        </w:rPr>
        <w:t xml:space="preserve"> ke kalkulaci </w:t>
      </w:r>
      <w:r w:rsidR="007F654B" w:rsidRPr="005D683E">
        <w:rPr>
          <w:rFonts w:ascii="Open Sans" w:hAnsi="Open Sans" w:cs="Open Sans"/>
          <w:kern w:val="32"/>
          <w:sz w:val="20"/>
          <w:szCs w:val="20"/>
        </w:rPr>
        <w:t>S</w:t>
      </w:r>
      <w:r w:rsidR="00094E74" w:rsidRPr="005D683E">
        <w:rPr>
          <w:rFonts w:ascii="Open Sans" w:hAnsi="Open Sans" w:cs="Open Sans"/>
          <w:kern w:val="32"/>
          <w:sz w:val="20"/>
          <w:szCs w:val="20"/>
        </w:rPr>
        <w:t>ankce</w:t>
      </w:r>
      <w:r w:rsidR="007F654B" w:rsidRPr="005D683E">
        <w:rPr>
          <w:rFonts w:ascii="Open Sans" w:hAnsi="Open Sans" w:cs="Open Sans"/>
          <w:kern w:val="32"/>
          <w:sz w:val="20"/>
          <w:szCs w:val="20"/>
        </w:rPr>
        <w:t xml:space="preserve"> za výpadek</w:t>
      </w:r>
      <w:r w:rsidR="00094E74" w:rsidRPr="005D683E">
        <w:rPr>
          <w:rFonts w:ascii="Open Sans" w:hAnsi="Open Sans" w:cs="Open Sans"/>
          <w:kern w:val="32"/>
          <w:sz w:val="20"/>
          <w:szCs w:val="20"/>
        </w:rPr>
        <w:t xml:space="preserve"> za příslušný měsíc, včetně údajů o skutečné úro</w:t>
      </w:r>
      <w:r w:rsidR="004B5FFF" w:rsidRPr="005D683E">
        <w:rPr>
          <w:rFonts w:ascii="Open Sans" w:hAnsi="Open Sans" w:cs="Open Sans"/>
          <w:kern w:val="32"/>
          <w:sz w:val="20"/>
          <w:szCs w:val="20"/>
        </w:rPr>
        <w:t>v</w:t>
      </w:r>
      <w:r w:rsidR="00094E74" w:rsidRPr="005D683E">
        <w:rPr>
          <w:rFonts w:ascii="Open Sans" w:hAnsi="Open Sans" w:cs="Open Sans"/>
          <w:kern w:val="32"/>
          <w:sz w:val="20"/>
          <w:szCs w:val="20"/>
        </w:rPr>
        <w:t>ni Služby a částce odpovídající základní úrovni.</w:t>
      </w:r>
      <w:r w:rsidR="00094E74" w:rsidRPr="00111DB5">
        <w:rPr>
          <w:rFonts w:ascii="Open Sans" w:hAnsi="Open Sans" w:cs="Open Sans"/>
          <w:kern w:val="32"/>
          <w:sz w:val="20"/>
          <w:szCs w:val="20"/>
        </w:rPr>
        <w:t xml:space="preserve"> </w:t>
      </w:r>
    </w:p>
    <w:sectPr w:rsidR="0007053E" w:rsidRPr="00111D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9EB70" w14:textId="77777777" w:rsidR="001E37F4" w:rsidRDefault="001E37F4" w:rsidP="00247F48">
      <w:r>
        <w:separator/>
      </w:r>
    </w:p>
  </w:endnote>
  <w:endnote w:type="continuationSeparator" w:id="0">
    <w:p w14:paraId="4DDAD473" w14:textId="77777777" w:rsidR="001E37F4" w:rsidRDefault="001E37F4" w:rsidP="0024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069936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  <w:szCs w:val="20"/>
      </w:rPr>
    </w:sdtEndPr>
    <w:sdtContent>
      <w:p w14:paraId="4CA66701" w14:textId="151B24E9" w:rsidR="00DF6100" w:rsidRPr="00DF6100" w:rsidRDefault="00DF6100">
        <w:pPr>
          <w:pStyle w:val="Zpat"/>
          <w:jc w:val="center"/>
          <w:rPr>
            <w:rFonts w:ascii="Open Sans" w:hAnsi="Open Sans" w:cs="Open Sans"/>
            <w:sz w:val="20"/>
            <w:szCs w:val="20"/>
          </w:rPr>
        </w:pPr>
        <w:r w:rsidRPr="00DF6100">
          <w:rPr>
            <w:rFonts w:ascii="Open Sans" w:hAnsi="Open Sans" w:cs="Open Sans"/>
            <w:sz w:val="20"/>
            <w:szCs w:val="20"/>
          </w:rPr>
          <w:fldChar w:fldCharType="begin"/>
        </w:r>
        <w:r w:rsidRPr="00DF6100">
          <w:rPr>
            <w:rFonts w:ascii="Open Sans" w:hAnsi="Open Sans" w:cs="Open Sans"/>
            <w:sz w:val="20"/>
            <w:szCs w:val="20"/>
          </w:rPr>
          <w:instrText>PAGE   \* MERGEFORMAT</w:instrText>
        </w:r>
        <w:r w:rsidRPr="00DF6100">
          <w:rPr>
            <w:rFonts w:ascii="Open Sans" w:hAnsi="Open Sans" w:cs="Open Sans"/>
            <w:sz w:val="20"/>
            <w:szCs w:val="20"/>
          </w:rPr>
          <w:fldChar w:fldCharType="separate"/>
        </w:r>
        <w:r w:rsidR="00760555">
          <w:rPr>
            <w:rFonts w:ascii="Open Sans" w:hAnsi="Open Sans" w:cs="Open Sans"/>
            <w:noProof/>
            <w:sz w:val="20"/>
            <w:szCs w:val="20"/>
          </w:rPr>
          <w:t>4</w:t>
        </w:r>
        <w:r w:rsidRPr="00DF6100">
          <w:rPr>
            <w:rFonts w:ascii="Open Sans" w:hAnsi="Open Sans" w:cs="Open Sans"/>
            <w:sz w:val="20"/>
            <w:szCs w:val="20"/>
          </w:rPr>
          <w:fldChar w:fldCharType="end"/>
        </w:r>
      </w:p>
    </w:sdtContent>
  </w:sdt>
  <w:p w14:paraId="5AA31DF8" w14:textId="77777777" w:rsidR="00CA5F52" w:rsidRDefault="00CA5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57659" w14:textId="77777777" w:rsidR="001E37F4" w:rsidRDefault="001E37F4" w:rsidP="00247F48">
      <w:r>
        <w:separator/>
      </w:r>
    </w:p>
  </w:footnote>
  <w:footnote w:type="continuationSeparator" w:id="0">
    <w:p w14:paraId="3C963B51" w14:textId="77777777" w:rsidR="001E37F4" w:rsidRDefault="001E37F4" w:rsidP="00247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C6636" w14:textId="66416BAC" w:rsidR="0007053E" w:rsidRDefault="0007053E" w:rsidP="00FE38A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5F01BF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220AB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20A81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1231D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B0037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8C376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2E94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4C182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52C3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04C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A1DF9"/>
    <w:multiLevelType w:val="multilevel"/>
    <w:tmpl w:val="03C03B3C"/>
    <w:name w:val="KSBCLHyp"/>
    <w:lvl w:ilvl="0">
      <w:start w:val="1"/>
      <w:numFmt w:val="bullet"/>
      <w:lvlRestart w:val="0"/>
      <w:pStyle w:val="KSBCLHyp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082" w:hanging="454"/>
      </w:pPr>
      <w:rPr>
        <w:rFonts w:ascii="Symbol" w:hAnsi="Symbol" w:hint="default"/>
      </w:rPr>
    </w:lvl>
  </w:abstractNum>
  <w:abstractNum w:abstractNumId="11" w15:restartNumberingAfterBreak="0">
    <w:nsid w:val="044209E7"/>
    <w:multiLevelType w:val="multilevel"/>
    <w:tmpl w:val="49F840BA"/>
    <w:name w:val="TmpApp"/>
    <w:lvl w:ilvl="0">
      <w:start w:val="1"/>
      <w:numFmt w:val="decimal"/>
      <w:pStyle w:val="KSBApp"/>
      <w:suff w:val="nothing"/>
      <w:lvlText w:val="Doložka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KSBAppPart"/>
      <w:suff w:val="nothing"/>
      <w:lvlText w:val="Čás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4E273DE"/>
    <w:multiLevelType w:val="multilevel"/>
    <w:tmpl w:val="04050023"/>
    <w:styleLink w:val="lnekoddl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3" w15:restartNumberingAfterBreak="0">
    <w:nsid w:val="07DB1236"/>
    <w:multiLevelType w:val="multilevel"/>
    <w:tmpl w:val="49628128"/>
    <w:name w:val="KSBCircle"/>
    <w:lvl w:ilvl="0">
      <w:start w:val="1"/>
      <w:numFmt w:val="bullet"/>
      <w:pStyle w:val="KSBCircle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0AE1183D"/>
    <w:multiLevelType w:val="multilevel"/>
    <w:tmpl w:val="A3569D96"/>
    <w:name w:val="KSBCLBullet"/>
    <w:lvl w:ilvl="0">
      <w:start w:val="1"/>
      <w:numFmt w:val="bullet"/>
      <w:lvlRestart w:val="0"/>
      <w:pStyle w:val="KSBCLBu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454"/>
      </w:pPr>
      <w:rPr>
        <w:rFonts w:ascii="Symbol" w:hAnsi="Symbol" w:hint="default"/>
      </w:rPr>
    </w:lvl>
  </w:abstractNum>
  <w:abstractNum w:abstractNumId="15" w15:restartNumberingAfterBreak="0">
    <w:nsid w:val="0B364D0E"/>
    <w:multiLevelType w:val="multilevel"/>
    <w:tmpl w:val="DC30B4EC"/>
    <w:name w:val="KSBHyphen"/>
    <w:lvl w:ilvl="0">
      <w:start w:val="1"/>
      <w:numFmt w:val="bullet"/>
      <w:pStyle w:val="KSBHyphen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72" w:hanging="358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15" w:hanging="357"/>
      </w:pPr>
      <w:rPr>
        <w:rFonts w:ascii="Symbol" w:hAnsi="Symbol" w:hint="default"/>
      </w:rPr>
    </w:lvl>
  </w:abstractNum>
  <w:abstractNum w:abstractNumId="16" w15:restartNumberingAfterBreak="0">
    <w:nsid w:val="10F37ADE"/>
    <w:multiLevelType w:val="multilevel"/>
    <w:tmpl w:val="E648EFF4"/>
    <w:name w:val="TmpList"/>
    <w:lvl w:ilvl="0">
      <w:start w:val="1"/>
      <w:numFmt w:val="decimal"/>
      <w:pStyle w:val="KSB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7" w15:restartNumberingAfterBreak="0">
    <w:nsid w:val="17BA7F50"/>
    <w:multiLevelType w:val="hybridMultilevel"/>
    <w:tmpl w:val="9FB69EF8"/>
    <w:lvl w:ilvl="0" w:tplc="CF6873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6C7CB7"/>
    <w:multiLevelType w:val="hybridMultilevel"/>
    <w:tmpl w:val="A6BE7A3E"/>
    <w:lvl w:ilvl="0" w:tplc="0BAAD658">
      <w:start w:val="1"/>
      <w:numFmt w:val="decimal"/>
      <w:pStyle w:val="Obsah5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B0661F6"/>
    <w:multiLevelType w:val="singleLevel"/>
    <w:tmpl w:val="11E6EC7E"/>
    <w:name w:val="TmpBullet2"/>
    <w:lvl w:ilvl="0">
      <w:start w:val="1"/>
      <w:numFmt w:val="bullet"/>
      <w:pStyle w:val="KSB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1B1E72E5"/>
    <w:multiLevelType w:val="multilevel"/>
    <w:tmpl w:val="A8265BB0"/>
    <w:name w:val="KSBdA"/>
    <w:lvl w:ilvl="0">
      <w:start w:val="1"/>
      <w:numFmt w:val="upperLetter"/>
      <w:lvlRestart w:val="0"/>
      <w:pStyle w:val="KSBdA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E7057DE"/>
    <w:multiLevelType w:val="multilevel"/>
    <w:tmpl w:val="59DA77B0"/>
    <w:name w:val="KSBdHead"/>
    <w:lvl w:ilvl="0">
      <w:start w:val="1"/>
      <w:numFmt w:val="decimal"/>
      <w:lvlRestart w:val="0"/>
      <w:pStyle w:val="KSBd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d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dH3"/>
      <w:lvlText w:val="(%3)"/>
      <w:lvlJc w:val="left"/>
      <w:pPr>
        <w:tabs>
          <w:tab w:val="num" w:pos="1440"/>
        </w:tabs>
        <w:ind w:left="1440" w:hanging="1015"/>
      </w:pPr>
      <w:rPr>
        <w:rFonts w:hint="default"/>
      </w:rPr>
    </w:lvl>
    <w:lvl w:ilvl="3">
      <w:start w:val="1"/>
      <w:numFmt w:val="lowerRoman"/>
      <w:pStyle w:val="KSBdH4"/>
      <w:lvlText w:val="(%4)"/>
      <w:lvlJc w:val="left"/>
      <w:pPr>
        <w:tabs>
          <w:tab w:val="num" w:pos="2160"/>
        </w:tabs>
        <w:ind w:left="2160" w:hanging="1310"/>
      </w:pPr>
      <w:rPr>
        <w:rFonts w:hint="default"/>
      </w:rPr>
    </w:lvl>
    <w:lvl w:ilvl="4">
      <w:start w:val="1"/>
      <w:numFmt w:val="upperLetter"/>
      <w:pStyle w:val="KSBdH5"/>
      <w:lvlText w:val="(%5)"/>
      <w:lvlJc w:val="left"/>
      <w:pPr>
        <w:tabs>
          <w:tab w:val="num" w:pos="2880"/>
        </w:tabs>
        <w:ind w:left="2880" w:hanging="1604"/>
      </w:pPr>
      <w:rPr>
        <w:rFonts w:hint="default"/>
      </w:rPr>
    </w:lvl>
    <w:lvl w:ilvl="5">
      <w:start w:val="1"/>
      <w:numFmt w:val="upperRoman"/>
      <w:pStyle w:val="KSBdH6"/>
      <w:lvlText w:val="(%6)"/>
      <w:lvlJc w:val="left"/>
      <w:pPr>
        <w:tabs>
          <w:tab w:val="num" w:pos="3600"/>
        </w:tabs>
        <w:ind w:left="3600" w:hanging="189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FB1047B"/>
    <w:multiLevelType w:val="hybridMultilevel"/>
    <w:tmpl w:val="07E67D72"/>
    <w:lvl w:ilvl="0" w:tplc="D6A89270">
      <w:start w:val="1"/>
      <w:numFmt w:val="decimal"/>
      <w:pStyle w:val="KSBToC5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522467C"/>
    <w:multiLevelType w:val="multilevel"/>
    <w:tmpl w:val="3D30E7D8"/>
    <w:name w:val="KSBCLA"/>
    <w:lvl w:ilvl="0">
      <w:start w:val="1"/>
      <w:numFmt w:val="upperLetter"/>
      <w:lvlRestart w:val="0"/>
      <w:pStyle w:val="KSBCL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57D733B"/>
    <w:multiLevelType w:val="multilevel"/>
    <w:tmpl w:val="FB50C944"/>
    <w:name w:val="KSBCRA"/>
    <w:lvl w:ilvl="0">
      <w:start w:val="1"/>
      <w:numFmt w:val="upperLetter"/>
      <w:lvlRestart w:val="0"/>
      <w:pStyle w:val="KSBCR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98A5372"/>
    <w:multiLevelType w:val="multilevel"/>
    <w:tmpl w:val="0405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B080962"/>
    <w:multiLevelType w:val="multilevel"/>
    <w:tmpl w:val="80AA8F84"/>
    <w:name w:val="KSBdCircle"/>
    <w:lvl w:ilvl="0">
      <w:start w:val="1"/>
      <w:numFmt w:val="bullet"/>
      <w:lvlRestart w:val="0"/>
      <w:pStyle w:val="KSBdCircle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27" w:hanging="425"/>
      </w:pPr>
      <w:rPr>
        <w:rFonts w:ascii="Symbol" w:hAnsi="Symbol" w:hint="default"/>
      </w:rPr>
    </w:lvl>
  </w:abstractNum>
  <w:abstractNum w:abstractNumId="27" w15:restartNumberingAfterBreak="0">
    <w:nsid w:val="2C614DAC"/>
    <w:multiLevelType w:val="multilevel"/>
    <w:tmpl w:val="5FB28606"/>
    <w:name w:val="KSBCRHyp"/>
    <w:lvl w:ilvl="0">
      <w:start w:val="1"/>
      <w:numFmt w:val="bullet"/>
      <w:lvlRestart w:val="0"/>
      <w:pStyle w:val="KSBCRHyp"/>
      <w:lvlText w:val="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082" w:hanging="454"/>
      </w:pPr>
      <w:rPr>
        <w:rFonts w:ascii="Symbol" w:hAnsi="Symbol" w:hint="default"/>
      </w:rPr>
    </w:lvl>
  </w:abstractNum>
  <w:abstractNum w:abstractNumId="28" w15:restartNumberingAfterBreak="0">
    <w:nsid w:val="31FA6DE9"/>
    <w:multiLevelType w:val="singleLevel"/>
    <w:tmpl w:val="FC38976C"/>
    <w:name w:val="TmpDoc222"/>
    <w:lvl w:ilvl="0">
      <w:start w:val="1"/>
      <w:numFmt w:val="bullet"/>
      <w:pStyle w:val="KSB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34F1507D"/>
    <w:multiLevelType w:val="multilevel"/>
    <w:tmpl w:val="DF0A1B44"/>
    <w:name w:val="KSBSquare"/>
    <w:lvl w:ilvl="0">
      <w:start w:val="1"/>
      <w:numFmt w:val="bullet"/>
      <w:pStyle w:val="KSBSquar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792" w:hanging="35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149" w:hanging="35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06" w:hanging="35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863" w:hanging="35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221" w:hanging="358"/>
      </w:pPr>
      <w:rPr>
        <w:rFonts w:ascii="Wingdings" w:hAnsi="Wingdings" w:hint="default"/>
      </w:rPr>
    </w:lvl>
  </w:abstractNum>
  <w:abstractNum w:abstractNumId="30" w15:restartNumberingAfterBreak="0">
    <w:nsid w:val="391D542D"/>
    <w:multiLevelType w:val="multilevel"/>
    <w:tmpl w:val="D3F27EAA"/>
    <w:name w:val="TmpTOC67"/>
    <w:lvl w:ilvl="0">
      <w:start w:val="1"/>
      <w:numFmt w:val="decimal"/>
      <w:pStyle w:val="Obsah6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Obsah7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3AD665F9"/>
    <w:multiLevelType w:val="hybridMultilevel"/>
    <w:tmpl w:val="5E7657D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D0E7D39"/>
    <w:multiLevelType w:val="multilevel"/>
    <w:tmpl w:val="F648AB36"/>
    <w:name w:val="TmpSch"/>
    <w:lvl w:ilvl="0">
      <w:start w:val="1"/>
      <w:numFmt w:val="decimal"/>
      <w:pStyle w:val="KSBSchHead"/>
      <w:suff w:val="nothing"/>
      <w:lvlText w:val="Příloha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KSBSchPartHead"/>
      <w:suff w:val="nothing"/>
      <w:lvlText w:val="Čás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3E7B3B61"/>
    <w:multiLevelType w:val="multilevel"/>
    <w:tmpl w:val="6750CA10"/>
    <w:name w:val="KSBCRBullet"/>
    <w:lvl w:ilvl="0">
      <w:start w:val="1"/>
      <w:numFmt w:val="bullet"/>
      <w:lvlRestart w:val="0"/>
      <w:pStyle w:val="KSBCRBul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4" w:hanging="45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6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1" w:hanging="45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5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28" w:hanging="45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454"/>
      </w:pPr>
      <w:rPr>
        <w:rFonts w:ascii="Symbol" w:hAnsi="Symbol" w:hint="default"/>
      </w:rPr>
    </w:lvl>
  </w:abstractNum>
  <w:abstractNum w:abstractNumId="34" w15:restartNumberingAfterBreak="0">
    <w:nsid w:val="41F230E7"/>
    <w:multiLevelType w:val="singleLevel"/>
    <w:tmpl w:val="19AC5DB2"/>
    <w:name w:val="TmpBullet4"/>
    <w:lvl w:ilvl="0">
      <w:start w:val="1"/>
      <w:numFmt w:val="bullet"/>
      <w:pStyle w:val="KSB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5" w15:restartNumberingAfterBreak="0">
    <w:nsid w:val="47B238E7"/>
    <w:multiLevelType w:val="multilevel"/>
    <w:tmpl w:val="B9F6B264"/>
    <w:name w:val="TmpGen3"/>
    <w:lvl w:ilvl="0">
      <w:start w:val="1"/>
      <w:numFmt w:val="decimal"/>
      <w:pStyle w:val="KSB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SB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6" w15:restartNumberingAfterBreak="0">
    <w:nsid w:val="49C66851"/>
    <w:multiLevelType w:val="multilevel"/>
    <w:tmpl w:val="4B52D8EE"/>
    <w:name w:val="KSBAnx"/>
    <w:lvl w:ilvl="0">
      <w:start w:val="1"/>
      <w:numFmt w:val="decimal"/>
      <w:pStyle w:val="KSBSch"/>
      <w:suff w:val="nothing"/>
      <w:lvlText w:val="Příloha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KSBSchPart"/>
      <w:suff w:val="nothing"/>
      <w:lvlText w:val="Čás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KSBSchH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SBSchH2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KSBSchH3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KSBSchH4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KSBSchH5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upperRoman"/>
      <w:pStyle w:val="KSBSchH6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4CFE7B09"/>
    <w:multiLevelType w:val="multilevel"/>
    <w:tmpl w:val="26ACE866"/>
    <w:name w:val="KSB1"/>
    <w:lvl w:ilvl="0">
      <w:start w:val="1"/>
      <w:numFmt w:val="decimal"/>
      <w:pStyle w:val="KSB1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900" w:firstLine="0"/>
      </w:pPr>
      <w:rPr>
        <w:rFonts w:hint="default"/>
      </w:rPr>
    </w:lvl>
  </w:abstractNum>
  <w:abstractNum w:abstractNumId="38" w15:restartNumberingAfterBreak="0">
    <w:nsid w:val="4E1C41C5"/>
    <w:multiLevelType w:val="multilevel"/>
    <w:tmpl w:val="F7B80E00"/>
    <w:name w:val="KSBdHyphen"/>
    <w:lvl w:ilvl="0">
      <w:start w:val="1"/>
      <w:numFmt w:val="bullet"/>
      <w:lvlRestart w:val="0"/>
      <w:pStyle w:val="KSBdHyphen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51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976" w:hanging="425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402" w:hanging="4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827" w:hanging="425"/>
      </w:pPr>
      <w:rPr>
        <w:rFonts w:ascii="Symbol" w:hAnsi="Symbol" w:hint="default"/>
      </w:rPr>
    </w:lvl>
  </w:abstractNum>
  <w:abstractNum w:abstractNumId="39" w15:restartNumberingAfterBreak="0">
    <w:nsid w:val="4E4B4E3E"/>
    <w:multiLevelType w:val="multilevel"/>
    <w:tmpl w:val="AD761654"/>
    <w:name w:val="KSBHead"/>
    <w:lvl w:ilvl="0">
      <w:start w:val="1"/>
      <w:numFmt w:val="decimal"/>
      <w:pStyle w:val="KSBH1"/>
      <w:lvlText w:val="%1."/>
      <w:lvlJc w:val="left"/>
      <w:pPr>
        <w:tabs>
          <w:tab w:val="num" w:pos="3131"/>
        </w:tabs>
        <w:ind w:left="3131" w:hanging="720"/>
      </w:pPr>
      <w:rPr>
        <w:rFonts w:hint="default"/>
      </w:rPr>
    </w:lvl>
    <w:lvl w:ilvl="1">
      <w:start w:val="1"/>
      <w:numFmt w:val="decimal"/>
      <w:pStyle w:val="KSB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KSBH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KSBH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KSBH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506C145A"/>
    <w:multiLevelType w:val="multilevel"/>
    <w:tmpl w:val="CCA6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511C70D7"/>
    <w:multiLevelType w:val="multilevel"/>
    <w:tmpl w:val="FB92BB54"/>
    <w:name w:val="TmpTOC34"/>
    <w:lvl w:ilvl="0">
      <w:start w:val="1"/>
      <w:numFmt w:val="decimal"/>
      <w:pStyle w:val="Obsah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bsah4"/>
      <w:lvlText w:val="Čás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55642539"/>
    <w:multiLevelType w:val="multilevel"/>
    <w:tmpl w:val="49BE5A8C"/>
    <w:name w:val="KSBCL1"/>
    <w:lvl w:ilvl="0">
      <w:start w:val="1"/>
      <w:numFmt w:val="decimal"/>
      <w:lvlRestart w:val="0"/>
      <w:pStyle w:val="KSBCL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592F358D"/>
    <w:multiLevelType w:val="multilevel"/>
    <w:tmpl w:val="99C24A82"/>
    <w:name w:val="KSBCRHead"/>
    <w:lvl w:ilvl="0">
      <w:start w:val="1"/>
      <w:numFmt w:val="decimal"/>
      <w:lvlRestart w:val="0"/>
      <w:pStyle w:val="KSBC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CR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CR3"/>
      <w:lvlText w:val="(%3)"/>
      <w:lvlJc w:val="left"/>
      <w:pPr>
        <w:tabs>
          <w:tab w:val="num" w:pos="1440"/>
        </w:tabs>
        <w:ind w:left="1440" w:hanging="986"/>
      </w:pPr>
      <w:rPr>
        <w:rFonts w:hint="default"/>
      </w:rPr>
    </w:lvl>
    <w:lvl w:ilvl="3">
      <w:start w:val="1"/>
      <w:numFmt w:val="lowerRoman"/>
      <w:pStyle w:val="KSBCR4"/>
      <w:lvlText w:val="(%4)"/>
      <w:lvlJc w:val="left"/>
      <w:pPr>
        <w:tabs>
          <w:tab w:val="num" w:pos="2160"/>
        </w:tabs>
        <w:ind w:left="2160" w:hanging="12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62830D10"/>
    <w:multiLevelType w:val="multilevel"/>
    <w:tmpl w:val="8604AE3C"/>
    <w:name w:val="KSBA"/>
    <w:lvl w:ilvl="0">
      <w:start w:val="1"/>
      <w:numFmt w:val="upperLetter"/>
      <w:pStyle w:val="KSB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5" w15:restartNumberingAfterBreak="0">
    <w:nsid w:val="653C0B0B"/>
    <w:multiLevelType w:val="multilevel"/>
    <w:tmpl w:val="09F0A5C6"/>
    <w:name w:val="KSBCRSquare"/>
    <w:lvl w:ilvl="0">
      <w:start w:val="1"/>
      <w:numFmt w:val="bullet"/>
      <w:lvlRestart w:val="0"/>
      <w:pStyle w:val="KSBCRSq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07" w:hanging="45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814" w:hanging="45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21" w:hanging="45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175" w:hanging="45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628" w:hanging="45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082" w:hanging="454"/>
      </w:pPr>
      <w:rPr>
        <w:rFonts w:ascii="Wingdings" w:hAnsi="Wingdings" w:hint="default"/>
      </w:rPr>
    </w:lvl>
  </w:abstractNum>
  <w:abstractNum w:abstractNumId="46" w15:restartNumberingAfterBreak="0">
    <w:nsid w:val="6A3C46AB"/>
    <w:multiLevelType w:val="multilevel"/>
    <w:tmpl w:val="C17098E8"/>
    <w:name w:val="KSBCLSquare"/>
    <w:lvl w:ilvl="0">
      <w:start w:val="1"/>
      <w:numFmt w:val="bullet"/>
      <w:lvlRestart w:val="0"/>
      <w:pStyle w:val="KSBCLSq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07" w:hanging="45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1" w:hanging="45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814" w:hanging="45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68" w:hanging="45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21" w:hanging="45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175" w:hanging="45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628" w:hanging="45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4082" w:hanging="454"/>
      </w:pPr>
      <w:rPr>
        <w:rFonts w:ascii="Wingdings" w:hAnsi="Wingdings" w:hint="default"/>
      </w:rPr>
    </w:lvl>
  </w:abstractNum>
  <w:abstractNum w:abstractNumId="47" w15:restartNumberingAfterBreak="0">
    <w:nsid w:val="6AA227D0"/>
    <w:multiLevelType w:val="multilevel"/>
    <w:tmpl w:val="7FFC736A"/>
    <w:name w:val="TmpTOC89"/>
    <w:lvl w:ilvl="0">
      <w:start w:val="1"/>
      <w:numFmt w:val="decimal"/>
      <w:pStyle w:val="Obsah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bsah9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8" w15:restartNumberingAfterBreak="0">
    <w:nsid w:val="6C84586A"/>
    <w:multiLevelType w:val="multilevel"/>
    <w:tmpl w:val="73CCD4C8"/>
    <w:name w:val="KSBdSquare"/>
    <w:lvl w:ilvl="0">
      <w:start w:val="1"/>
      <w:numFmt w:val="bullet"/>
      <w:lvlRestart w:val="0"/>
      <w:pStyle w:val="KSBdSquar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50" w:hanging="425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76" w:hanging="426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6" w:hanging="42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402" w:hanging="426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49" w15:restartNumberingAfterBreak="0">
    <w:nsid w:val="6D5A6FBE"/>
    <w:multiLevelType w:val="multilevel"/>
    <w:tmpl w:val="F3FEFDAE"/>
    <w:name w:val="KSBd1"/>
    <w:lvl w:ilvl="0">
      <w:start w:val="1"/>
      <w:numFmt w:val="decimal"/>
      <w:lvlRestart w:val="0"/>
      <w:pStyle w:val="KSBd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F025FAA"/>
    <w:multiLevelType w:val="multilevel"/>
    <w:tmpl w:val="A4B67268"/>
    <w:name w:val="TmpDef"/>
    <w:lvl w:ilvl="0">
      <w:start w:val="1"/>
      <w:numFmt w:val="none"/>
      <w:pStyle w:val="KSB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KSB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51" w15:restartNumberingAfterBreak="0">
    <w:nsid w:val="6F8D3D7A"/>
    <w:multiLevelType w:val="singleLevel"/>
    <w:tmpl w:val="7FC4EED0"/>
    <w:name w:val="TmpBullet3"/>
    <w:lvl w:ilvl="0">
      <w:start w:val="1"/>
      <w:numFmt w:val="bullet"/>
      <w:pStyle w:val="KSB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2" w15:restartNumberingAfterBreak="0">
    <w:nsid w:val="7047166A"/>
    <w:multiLevelType w:val="multilevel"/>
    <w:tmpl w:val="0A04992C"/>
    <w:name w:val="KSBCLHead"/>
    <w:lvl w:ilvl="0">
      <w:start w:val="1"/>
      <w:numFmt w:val="decimal"/>
      <w:lvlRestart w:val="0"/>
      <w:pStyle w:val="KSBCL1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SBCL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KSBCL3"/>
      <w:lvlText w:val="(%3)"/>
      <w:lvlJc w:val="left"/>
      <w:pPr>
        <w:tabs>
          <w:tab w:val="num" w:pos="1440"/>
        </w:tabs>
        <w:ind w:left="1440" w:hanging="986"/>
      </w:pPr>
      <w:rPr>
        <w:rFonts w:hint="default"/>
      </w:rPr>
    </w:lvl>
    <w:lvl w:ilvl="3">
      <w:start w:val="1"/>
      <w:numFmt w:val="lowerRoman"/>
      <w:pStyle w:val="KSBCL4"/>
      <w:lvlText w:val="(%4)"/>
      <w:lvlJc w:val="left"/>
      <w:pPr>
        <w:tabs>
          <w:tab w:val="num" w:pos="2160"/>
        </w:tabs>
        <w:ind w:left="2160" w:hanging="12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773E50C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CC306D7"/>
    <w:multiLevelType w:val="multilevel"/>
    <w:tmpl w:val="062049AE"/>
    <w:name w:val="KSBCR1"/>
    <w:lvl w:ilvl="0">
      <w:start w:val="1"/>
      <w:numFmt w:val="decimal"/>
      <w:lvlRestart w:val="0"/>
      <w:pStyle w:val="KSBCR10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4"/>
  </w:num>
  <w:num w:numId="2">
    <w:abstractNumId w:val="39"/>
  </w:num>
  <w:num w:numId="3">
    <w:abstractNumId w:val="36"/>
  </w:num>
  <w:num w:numId="4">
    <w:abstractNumId w:val="11"/>
  </w:num>
  <w:num w:numId="5">
    <w:abstractNumId w:val="28"/>
  </w:num>
  <w:num w:numId="6">
    <w:abstractNumId w:val="19"/>
  </w:num>
  <w:num w:numId="7">
    <w:abstractNumId w:val="51"/>
  </w:num>
  <w:num w:numId="8">
    <w:abstractNumId w:val="34"/>
  </w:num>
  <w:num w:numId="9">
    <w:abstractNumId w:val="50"/>
  </w:num>
  <w:num w:numId="10">
    <w:abstractNumId w:val="35"/>
  </w:num>
  <w:num w:numId="11">
    <w:abstractNumId w:val="16"/>
  </w:num>
  <w:num w:numId="12">
    <w:abstractNumId w:val="32"/>
  </w:num>
  <w:num w:numId="13">
    <w:abstractNumId w:val="41"/>
  </w:num>
  <w:num w:numId="14">
    <w:abstractNumId w:val="30"/>
  </w:num>
  <w:num w:numId="15">
    <w:abstractNumId w:val="47"/>
  </w:num>
  <w:num w:numId="16">
    <w:abstractNumId w:val="18"/>
  </w:num>
  <w:num w:numId="17">
    <w:abstractNumId w:val="22"/>
  </w:num>
  <w:num w:numId="18">
    <w:abstractNumId w:val="15"/>
  </w:num>
  <w:num w:numId="19">
    <w:abstractNumId w:val="29"/>
  </w:num>
  <w:num w:numId="20">
    <w:abstractNumId w:val="13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53"/>
  </w:num>
  <w:num w:numId="32">
    <w:abstractNumId w:val="49"/>
  </w:num>
  <w:num w:numId="33">
    <w:abstractNumId w:val="20"/>
  </w:num>
  <w:num w:numId="34">
    <w:abstractNumId w:val="48"/>
  </w:num>
  <w:num w:numId="35">
    <w:abstractNumId w:val="26"/>
  </w:num>
  <w:num w:numId="36">
    <w:abstractNumId w:val="38"/>
  </w:num>
  <w:num w:numId="37">
    <w:abstractNumId w:val="23"/>
  </w:num>
  <w:num w:numId="38">
    <w:abstractNumId w:val="42"/>
  </w:num>
  <w:num w:numId="39">
    <w:abstractNumId w:val="24"/>
  </w:num>
  <w:num w:numId="40">
    <w:abstractNumId w:val="54"/>
  </w:num>
  <w:num w:numId="41">
    <w:abstractNumId w:val="46"/>
  </w:num>
  <w:num w:numId="42">
    <w:abstractNumId w:val="14"/>
  </w:num>
  <w:num w:numId="43">
    <w:abstractNumId w:val="10"/>
  </w:num>
  <w:num w:numId="44">
    <w:abstractNumId w:val="45"/>
  </w:num>
  <w:num w:numId="45">
    <w:abstractNumId w:val="33"/>
  </w:num>
  <w:num w:numId="46">
    <w:abstractNumId w:val="27"/>
  </w:num>
  <w:num w:numId="47">
    <w:abstractNumId w:val="43"/>
  </w:num>
  <w:num w:numId="48">
    <w:abstractNumId w:val="52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12"/>
  </w:num>
  <w:num w:numId="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"/>
  </w:num>
  <w:num w:numId="55">
    <w:abstractNumId w:val="40"/>
  </w:num>
  <w:num w:numId="56">
    <w:abstractNumId w:val="39"/>
  </w:num>
  <w:num w:numId="57">
    <w:abstractNumId w:val="3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44"/>
    <w:rsid w:val="000476B6"/>
    <w:rsid w:val="0007053E"/>
    <w:rsid w:val="000810DA"/>
    <w:rsid w:val="0008539E"/>
    <w:rsid w:val="0008659A"/>
    <w:rsid w:val="00087FD7"/>
    <w:rsid w:val="00090916"/>
    <w:rsid w:val="00091E9B"/>
    <w:rsid w:val="000941A1"/>
    <w:rsid w:val="00094E74"/>
    <w:rsid w:val="000B28C7"/>
    <w:rsid w:val="000B34B9"/>
    <w:rsid w:val="000C1152"/>
    <w:rsid w:val="000D4683"/>
    <w:rsid w:val="000F4B17"/>
    <w:rsid w:val="00102A33"/>
    <w:rsid w:val="001104CE"/>
    <w:rsid w:val="00111DB5"/>
    <w:rsid w:val="00115E83"/>
    <w:rsid w:val="00130779"/>
    <w:rsid w:val="00146E2C"/>
    <w:rsid w:val="00163AB3"/>
    <w:rsid w:val="00166E08"/>
    <w:rsid w:val="00174438"/>
    <w:rsid w:val="00182888"/>
    <w:rsid w:val="00183C4F"/>
    <w:rsid w:val="00184C65"/>
    <w:rsid w:val="001875E4"/>
    <w:rsid w:val="001914D5"/>
    <w:rsid w:val="00191B8B"/>
    <w:rsid w:val="001A79CF"/>
    <w:rsid w:val="001B1374"/>
    <w:rsid w:val="001B1EF0"/>
    <w:rsid w:val="001E37F4"/>
    <w:rsid w:val="0022343E"/>
    <w:rsid w:val="002241B4"/>
    <w:rsid w:val="00247F48"/>
    <w:rsid w:val="00254189"/>
    <w:rsid w:val="00254B54"/>
    <w:rsid w:val="002744F8"/>
    <w:rsid w:val="00275FCE"/>
    <w:rsid w:val="00284E40"/>
    <w:rsid w:val="0029027F"/>
    <w:rsid w:val="0029603F"/>
    <w:rsid w:val="002C37A3"/>
    <w:rsid w:val="002C6318"/>
    <w:rsid w:val="002D7A4C"/>
    <w:rsid w:val="002E43EF"/>
    <w:rsid w:val="002F4397"/>
    <w:rsid w:val="00324E4E"/>
    <w:rsid w:val="003250CE"/>
    <w:rsid w:val="0032577A"/>
    <w:rsid w:val="00334DC3"/>
    <w:rsid w:val="00335EA0"/>
    <w:rsid w:val="00340246"/>
    <w:rsid w:val="00352515"/>
    <w:rsid w:val="003572DD"/>
    <w:rsid w:val="003759E8"/>
    <w:rsid w:val="00376379"/>
    <w:rsid w:val="003874ED"/>
    <w:rsid w:val="00387BB8"/>
    <w:rsid w:val="00393E74"/>
    <w:rsid w:val="003951AB"/>
    <w:rsid w:val="003A3B16"/>
    <w:rsid w:val="003B25BB"/>
    <w:rsid w:val="003C0643"/>
    <w:rsid w:val="003E614D"/>
    <w:rsid w:val="00402028"/>
    <w:rsid w:val="004260F7"/>
    <w:rsid w:val="004303BD"/>
    <w:rsid w:val="00430D29"/>
    <w:rsid w:val="00433217"/>
    <w:rsid w:val="004466E9"/>
    <w:rsid w:val="00447B04"/>
    <w:rsid w:val="0045697E"/>
    <w:rsid w:val="0046714E"/>
    <w:rsid w:val="004752D9"/>
    <w:rsid w:val="00475922"/>
    <w:rsid w:val="00491339"/>
    <w:rsid w:val="00492345"/>
    <w:rsid w:val="004B0A96"/>
    <w:rsid w:val="004B37AE"/>
    <w:rsid w:val="004B5FFF"/>
    <w:rsid w:val="004C7C90"/>
    <w:rsid w:val="004E6E51"/>
    <w:rsid w:val="00504D37"/>
    <w:rsid w:val="00507A82"/>
    <w:rsid w:val="00520A1C"/>
    <w:rsid w:val="00524398"/>
    <w:rsid w:val="005422E3"/>
    <w:rsid w:val="005733E1"/>
    <w:rsid w:val="005A0D8F"/>
    <w:rsid w:val="005A4D3E"/>
    <w:rsid w:val="005B4C3A"/>
    <w:rsid w:val="005C1908"/>
    <w:rsid w:val="005D683E"/>
    <w:rsid w:val="005F08B8"/>
    <w:rsid w:val="005F7F67"/>
    <w:rsid w:val="0060542A"/>
    <w:rsid w:val="006060C3"/>
    <w:rsid w:val="00610F80"/>
    <w:rsid w:val="006226F9"/>
    <w:rsid w:val="006249FD"/>
    <w:rsid w:val="006252C0"/>
    <w:rsid w:val="00627385"/>
    <w:rsid w:val="006424CE"/>
    <w:rsid w:val="006472C5"/>
    <w:rsid w:val="00654F68"/>
    <w:rsid w:val="006A3D76"/>
    <w:rsid w:val="006A5A05"/>
    <w:rsid w:val="006B0E6C"/>
    <w:rsid w:val="006B126C"/>
    <w:rsid w:val="006B3B7C"/>
    <w:rsid w:val="006B7980"/>
    <w:rsid w:val="006D6567"/>
    <w:rsid w:val="006F2BF9"/>
    <w:rsid w:val="00702980"/>
    <w:rsid w:val="00702F2E"/>
    <w:rsid w:val="00707C76"/>
    <w:rsid w:val="00722023"/>
    <w:rsid w:val="00723B03"/>
    <w:rsid w:val="00746DEB"/>
    <w:rsid w:val="00760555"/>
    <w:rsid w:val="00785977"/>
    <w:rsid w:val="007A07F4"/>
    <w:rsid w:val="007D797F"/>
    <w:rsid w:val="007E429E"/>
    <w:rsid w:val="007F51D5"/>
    <w:rsid w:val="007F654B"/>
    <w:rsid w:val="00800981"/>
    <w:rsid w:val="00802B9B"/>
    <w:rsid w:val="008132F0"/>
    <w:rsid w:val="008149CF"/>
    <w:rsid w:val="0082208E"/>
    <w:rsid w:val="00825BEF"/>
    <w:rsid w:val="00854C13"/>
    <w:rsid w:val="00867C0B"/>
    <w:rsid w:val="00872430"/>
    <w:rsid w:val="00872D8A"/>
    <w:rsid w:val="008B5CE0"/>
    <w:rsid w:val="008D07CA"/>
    <w:rsid w:val="008D7376"/>
    <w:rsid w:val="009048A9"/>
    <w:rsid w:val="00921BF7"/>
    <w:rsid w:val="00943663"/>
    <w:rsid w:val="0094638E"/>
    <w:rsid w:val="0095148C"/>
    <w:rsid w:val="00967CF2"/>
    <w:rsid w:val="00971EB8"/>
    <w:rsid w:val="009A6510"/>
    <w:rsid w:val="009B1440"/>
    <w:rsid w:val="009B3121"/>
    <w:rsid w:val="009B3762"/>
    <w:rsid w:val="009B448F"/>
    <w:rsid w:val="009D13C7"/>
    <w:rsid w:val="009D1B39"/>
    <w:rsid w:val="009D5EE9"/>
    <w:rsid w:val="009E5FAC"/>
    <w:rsid w:val="009F4A94"/>
    <w:rsid w:val="00A008E5"/>
    <w:rsid w:val="00A23C2C"/>
    <w:rsid w:val="00A245DF"/>
    <w:rsid w:val="00A272C5"/>
    <w:rsid w:val="00A41187"/>
    <w:rsid w:val="00A66DF5"/>
    <w:rsid w:val="00A77420"/>
    <w:rsid w:val="00A96D31"/>
    <w:rsid w:val="00AA5E3F"/>
    <w:rsid w:val="00AB5EAF"/>
    <w:rsid w:val="00AB7DCF"/>
    <w:rsid w:val="00AC7E9A"/>
    <w:rsid w:val="00AD41BC"/>
    <w:rsid w:val="00AF231F"/>
    <w:rsid w:val="00B238C9"/>
    <w:rsid w:val="00B301F6"/>
    <w:rsid w:val="00B3250F"/>
    <w:rsid w:val="00B4370B"/>
    <w:rsid w:val="00B508D5"/>
    <w:rsid w:val="00B56058"/>
    <w:rsid w:val="00B6130C"/>
    <w:rsid w:val="00B84D4A"/>
    <w:rsid w:val="00B9139C"/>
    <w:rsid w:val="00B92E79"/>
    <w:rsid w:val="00BA13AC"/>
    <w:rsid w:val="00BD3C54"/>
    <w:rsid w:val="00BF4B99"/>
    <w:rsid w:val="00BF6CA2"/>
    <w:rsid w:val="00BF7C16"/>
    <w:rsid w:val="00C037D9"/>
    <w:rsid w:val="00C04409"/>
    <w:rsid w:val="00C21569"/>
    <w:rsid w:val="00C231D9"/>
    <w:rsid w:val="00C23A53"/>
    <w:rsid w:val="00C24494"/>
    <w:rsid w:val="00C32941"/>
    <w:rsid w:val="00C73344"/>
    <w:rsid w:val="00C74FDF"/>
    <w:rsid w:val="00CA248D"/>
    <w:rsid w:val="00CA5F52"/>
    <w:rsid w:val="00CB030C"/>
    <w:rsid w:val="00CB6CCB"/>
    <w:rsid w:val="00CE6EE6"/>
    <w:rsid w:val="00CE7CC5"/>
    <w:rsid w:val="00D26E2F"/>
    <w:rsid w:val="00D37F84"/>
    <w:rsid w:val="00D47E4A"/>
    <w:rsid w:val="00D51FD6"/>
    <w:rsid w:val="00D679E9"/>
    <w:rsid w:val="00D8784E"/>
    <w:rsid w:val="00D96ABA"/>
    <w:rsid w:val="00DA2729"/>
    <w:rsid w:val="00DA687B"/>
    <w:rsid w:val="00DA7262"/>
    <w:rsid w:val="00DB001C"/>
    <w:rsid w:val="00DB3061"/>
    <w:rsid w:val="00DD1B42"/>
    <w:rsid w:val="00DE78A7"/>
    <w:rsid w:val="00DF6100"/>
    <w:rsid w:val="00E07A69"/>
    <w:rsid w:val="00E33427"/>
    <w:rsid w:val="00E356A6"/>
    <w:rsid w:val="00E36948"/>
    <w:rsid w:val="00E373FB"/>
    <w:rsid w:val="00E43E9D"/>
    <w:rsid w:val="00E50003"/>
    <w:rsid w:val="00E52D56"/>
    <w:rsid w:val="00E56694"/>
    <w:rsid w:val="00E65CA5"/>
    <w:rsid w:val="00E75334"/>
    <w:rsid w:val="00E75ECE"/>
    <w:rsid w:val="00E82A77"/>
    <w:rsid w:val="00EA4486"/>
    <w:rsid w:val="00EB1B84"/>
    <w:rsid w:val="00EB24B0"/>
    <w:rsid w:val="00EB70BA"/>
    <w:rsid w:val="00EE3C71"/>
    <w:rsid w:val="00EE3D40"/>
    <w:rsid w:val="00EE5D1A"/>
    <w:rsid w:val="00EF7E02"/>
    <w:rsid w:val="00F14184"/>
    <w:rsid w:val="00F23D4F"/>
    <w:rsid w:val="00F257A5"/>
    <w:rsid w:val="00F470FB"/>
    <w:rsid w:val="00F62377"/>
    <w:rsid w:val="00F75295"/>
    <w:rsid w:val="00F75953"/>
    <w:rsid w:val="00F84C54"/>
    <w:rsid w:val="00F972D3"/>
    <w:rsid w:val="00FA0C9A"/>
    <w:rsid w:val="00FA6E6A"/>
    <w:rsid w:val="00FB05D6"/>
    <w:rsid w:val="00FB29E4"/>
    <w:rsid w:val="00FE2ACE"/>
    <w:rsid w:val="00F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D4B2"/>
  <w15:docId w15:val="{09A482EB-FCB7-41B2-A57D-4E8C2928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2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nhideWhenUsed="1"/>
    <w:lsdException w:name="toa heading" w:semiHidden="1" w:uiPriority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2"/>
    <w:qFormat/>
    <w:rsid w:val="00247F4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KSBHeadings"/>
    <w:next w:val="KSBTxT"/>
    <w:link w:val="Nadpis1Char"/>
    <w:uiPriority w:val="2"/>
    <w:rsid w:val="00247F48"/>
    <w:pPr>
      <w:keepNext/>
      <w:numPr>
        <w:numId w:val="52"/>
      </w:numPr>
      <w:outlineLvl w:val="0"/>
    </w:pPr>
    <w:rPr>
      <w:b/>
      <w:caps/>
    </w:rPr>
  </w:style>
  <w:style w:type="paragraph" w:styleId="Nadpis2">
    <w:name w:val="heading 2"/>
    <w:basedOn w:val="KSBHeadings"/>
    <w:next w:val="KSBTxT"/>
    <w:link w:val="Nadpis2Char"/>
    <w:uiPriority w:val="2"/>
    <w:rsid w:val="00247F48"/>
    <w:pPr>
      <w:keepNext/>
      <w:numPr>
        <w:ilvl w:val="1"/>
        <w:numId w:val="52"/>
      </w:numPr>
      <w:outlineLvl w:val="1"/>
    </w:pPr>
    <w:rPr>
      <w:b/>
    </w:rPr>
  </w:style>
  <w:style w:type="paragraph" w:styleId="Nadpis3">
    <w:name w:val="heading 3"/>
    <w:basedOn w:val="KSBHeadings"/>
    <w:next w:val="KSBTxT"/>
    <w:link w:val="Nadpis3Char"/>
    <w:uiPriority w:val="2"/>
    <w:rsid w:val="00247F48"/>
    <w:pPr>
      <w:numPr>
        <w:ilvl w:val="2"/>
        <w:numId w:val="52"/>
      </w:numPr>
      <w:outlineLvl w:val="2"/>
    </w:pPr>
  </w:style>
  <w:style w:type="paragraph" w:styleId="Nadpis4">
    <w:name w:val="heading 4"/>
    <w:basedOn w:val="KSBHeadings"/>
    <w:next w:val="KSBTxT"/>
    <w:link w:val="Nadpis4Char"/>
    <w:uiPriority w:val="2"/>
    <w:rsid w:val="00247F48"/>
    <w:pPr>
      <w:numPr>
        <w:ilvl w:val="3"/>
        <w:numId w:val="52"/>
      </w:numPr>
      <w:outlineLvl w:val="3"/>
    </w:pPr>
  </w:style>
  <w:style w:type="paragraph" w:styleId="Nadpis5">
    <w:name w:val="heading 5"/>
    <w:basedOn w:val="KSBHeadings"/>
    <w:next w:val="KSBTxT"/>
    <w:link w:val="Nadpis5Char"/>
    <w:uiPriority w:val="2"/>
    <w:rsid w:val="00247F48"/>
    <w:pPr>
      <w:numPr>
        <w:ilvl w:val="4"/>
        <w:numId w:val="52"/>
      </w:numPr>
      <w:outlineLvl w:val="4"/>
    </w:pPr>
  </w:style>
  <w:style w:type="paragraph" w:styleId="Nadpis6">
    <w:name w:val="heading 6"/>
    <w:basedOn w:val="KSBHeadings"/>
    <w:next w:val="KSBTxT"/>
    <w:link w:val="Nadpis6Char"/>
    <w:uiPriority w:val="2"/>
    <w:rsid w:val="00247F48"/>
    <w:pPr>
      <w:numPr>
        <w:ilvl w:val="5"/>
        <w:numId w:val="52"/>
      </w:numPr>
      <w:outlineLvl w:val="5"/>
    </w:pPr>
  </w:style>
  <w:style w:type="paragraph" w:styleId="Nadpis7">
    <w:name w:val="heading 7"/>
    <w:basedOn w:val="KSBHeadings"/>
    <w:next w:val="KSBTxT"/>
    <w:link w:val="Nadpis7Char"/>
    <w:uiPriority w:val="2"/>
    <w:rsid w:val="00247F48"/>
    <w:pPr>
      <w:numPr>
        <w:ilvl w:val="6"/>
        <w:numId w:val="52"/>
      </w:numPr>
      <w:outlineLvl w:val="6"/>
    </w:pPr>
  </w:style>
  <w:style w:type="paragraph" w:styleId="Nadpis8">
    <w:name w:val="heading 8"/>
    <w:basedOn w:val="KSBHeadings"/>
    <w:next w:val="KSBTxT"/>
    <w:link w:val="Nadpis8Char"/>
    <w:uiPriority w:val="2"/>
    <w:rsid w:val="00247F48"/>
    <w:pPr>
      <w:numPr>
        <w:ilvl w:val="7"/>
        <w:numId w:val="52"/>
      </w:numPr>
      <w:outlineLvl w:val="7"/>
    </w:pPr>
  </w:style>
  <w:style w:type="paragraph" w:styleId="Nadpis9">
    <w:name w:val="heading 9"/>
    <w:basedOn w:val="KSBHeadings"/>
    <w:next w:val="KSBTxT"/>
    <w:link w:val="Nadpis9Char"/>
    <w:uiPriority w:val="2"/>
    <w:rsid w:val="00247F48"/>
    <w:pPr>
      <w:numPr>
        <w:ilvl w:val="8"/>
        <w:numId w:val="52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2"/>
    <w:rsid w:val="00247F48"/>
    <w:rPr>
      <w:rFonts w:ascii="Times New Roman" w:eastAsia="SimSun" w:hAnsi="Times New Roman" w:cs="Times New Roman"/>
      <w:b/>
      <w:kern w:val="28"/>
    </w:rPr>
  </w:style>
  <w:style w:type="character" w:customStyle="1" w:styleId="Nadpis3Char">
    <w:name w:val="Nadpis 3 Char"/>
    <w:basedOn w:val="Standardnpsmoodstavce"/>
    <w:link w:val="Nadpis3"/>
    <w:uiPriority w:val="2"/>
    <w:rsid w:val="00247F48"/>
    <w:rPr>
      <w:rFonts w:ascii="Times New Roman" w:eastAsia="SimSun" w:hAnsi="Times New Roman" w:cs="Times New Roman"/>
      <w:kern w:val="28"/>
    </w:rPr>
  </w:style>
  <w:style w:type="paragraph" w:styleId="Textkomente">
    <w:name w:val="annotation text"/>
    <w:basedOn w:val="KSBNorm"/>
    <w:link w:val="TextkomenteChar"/>
    <w:uiPriority w:val="1"/>
    <w:rsid w:val="00247F48"/>
    <w:pPr>
      <w:spacing w:line="240" w:lineRule="auto"/>
    </w:pPr>
    <w:rPr>
      <w:sz w:val="16"/>
    </w:rPr>
  </w:style>
  <w:style w:type="character" w:customStyle="1" w:styleId="TextkomenteChar">
    <w:name w:val="Text komentáře Char"/>
    <w:basedOn w:val="KSBNormChar"/>
    <w:link w:val="Textkomente"/>
    <w:uiPriority w:val="1"/>
    <w:rsid w:val="00247F48"/>
    <w:rPr>
      <w:rFonts w:ascii="Times New Roman" w:eastAsia="SimSun" w:hAnsi="Times New Roman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rsid w:val="00247F48"/>
    <w:rPr>
      <w:vertAlign w:val="superscript"/>
    </w:rPr>
  </w:style>
  <w:style w:type="paragraph" w:styleId="Odstavecseseznamem">
    <w:name w:val="List Paragraph"/>
    <w:aliases w:val="Conclusion de partie,Nad"/>
    <w:basedOn w:val="Normln"/>
    <w:link w:val="OdstavecseseznamemChar"/>
    <w:uiPriority w:val="34"/>
    <w:qFormat/>
    <w:rsid w:val="00247F48"/>
    <w:pPr>
      <w:ind w:left="720"/>
      <w:contextualSpacing/>
    </w:pPr>
  </w:style>
  <w:style w:type="table" w:customStyle="1" w:styleId="TableGrid">
    <w:name w:val="TableGrid"/>
    <w:rsid w:val="00247F4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2"/>
    <w:rsid w:val="00247F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2"/>
    <w:rsid w:val="00247F48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2"/>
    <w:rsid w:val="00247F48"/>
    <w:rPr>
      <w:rFonts w:ascii="Times New Roman" w:eastAsia="SimSun" w:hAnsi="Times New Roman" w:cs="Times New Roman"/>
      <w:b/>
      <w:caps/>
      <w:kern w:val="28"/>
    </w:rPr>
  </w:style>
  <w:style w:type="character" w:customStyle="1" w:styleId="Nadpis4Char">
    <w:name w:val="Nadpis 4 Char"/>
    <w:basedOn w:val="Standardnpsmoodstavce"/>
    <w:link w:val="Nadpis4"/>
    <w:uiPriority w:val="2"/>
    <w:rsid w:val="00247F48"/>
    <w:rPr>
      <w:rFonts w:ascii="Times New Roman" w:eastAsia="SimSun" w:hAnsi="Times New Roman" w:cs="Times New Roman"/>
      <w:kern w:val="28"/>
    </w:rPr>
  </w:style>
  <w:style w:type="character" w:customStyle="1" w:styleId="Nadpis5Char">
    <w:name w:val="Nadpis 5 Char"/>
    <w:basedOn w:val="Standardnpsmoodstavce"/>
    <w:link w:val="Nadpis5"/>
    <w:uiPriority w:val="2"/>
    <w:rsid w:val="00247F48"/>
    <w:rPr>
      <w:rFonts w:ascii="Times New Roman" w:eastAsia="SimSun" w:hAnsi="Times New Roman" w:cs="Times New Roman"/>
      <w:kern w:val="28"/>
    </w:rPr>
  </w:style>
  <w:style w:type="character" w:customStyle="1" w:styleId="Nadpis6Char">
    <w:name w:val="Nadpis 6 Char"/>
    <w:basedOn w:val="Standardnpsmoodstavce"/>
    <w:link w:val="Nadpis6"/>
    <w:uiPriority w:val="2"/>
    <w:rsid w:val="00247F48"/>
    <w:rPr>
      <w:rFonts w:ascii="Times New Roman" w:eastAsia="SimSun" w:hAnsi="Times New Roman" w:cs="Times New Roman"/>
      <w:kern w:val="28"/>
    </w:rPr>
  </w:style>
  <w:style w:type="character" w:customStyle="1" w:styleId="Nadpis7Char">
    <w:name w:val="Nadpis 7 Char"/>
    <w:basedOn w:val="Standardnpsmoodstavce"/>
    <w:link w:val="Nadpis7"/>
    <w:uiPriority w:val="2"/>
    <w:rsid w:val="00247F48"/>
    <w:rPr>
      <w:rFonts w:ascii="Times New Roman" w:eastAsia="SimSun" w:hAnsi="Times New Roman" w:cs="Times New Roman"/>
      <w:kern w:val="28"/>
    </w:rPr>
  </w:style>
  <w:style w:type="character" w:customStyle="1" w:styleId="Nadpis8Char">
    <w:name w:val="Nadpis 8 Char"/>
    <w:basedOn w:val="Standardnpsmoodstavce"/>
    <w:link w:val="Nadpis8"/>
    <w:uiPriority w:val="2"/>
    <w:rsid w:val="00247F48"/>
    <w:rPr>
      <w:rFonts w:ascii="Times New Roman" w:eastAsia="SimSun" w:hAnsi="Times New Roman" w:cs="Times New Roman"/>
      <w:kern w:val="28"/>
    </w:rPr>
  </w:style>
  <w:style w:type="character" w:customStyle="1" w:styleId="Nadpis9Char">
    <w:name w:val="Nadpis 9 Char"/>
    <w:basedOn w:val="Standardnpsmoodstavce"/>
    <w:link w:val="Nadpis9"/>
    <w:uiPriority w:val="2"/>
    <w:rsid w:val="00247F48"/>
    <w:rPr>
      <w:rFonts w:ascii="Times New Roman" w:eastAsia="SimSun" w:hAnsi="Times New Roman" w:cs="Times New Roman"/>
      <w:kern w:val="28"/>
    </w:rPr>
  </w:style>
  <w:style w:type="paragraph" w:styleId="Zhlav">
    <w:name w:val="header"/>
    <w:basedOn w:val="Normln"/>
    <w:link w:val="ZhlavChar"/>
    <w:uiPriority w:val="99"/>
    <w:rsid w:val="00247F48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F48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247F4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F48"/>
    <w:rPr>
      <w:rFonts w:ascii="Times New Roman" w:eastAsia="Times New Roman" w:hAnsi="Times New Roman" w:cs="Times New Roman"/>
    </w:rPr>
  </w:style>
  <w:style w:type="paragraph" w:customStyle="1" w:styleId="KSBNorm">
    <w:name w:val="KSB Norm"/>
    <w:link w:val="KSBNormChar"/>
    <w:uiPriority w:val="2"/>
    <w:rsid w:val="00247F48"/>
    <w:pPr>
      <w:suppressAutoHyphens/>
      <w:spacing w:after="0" w:line="260" w:lineRule="atLeast"/>
    </w:pPr>
    <w:rPr>
      <w:rFonts w:ascii="Times New Roman" w:eastAsia="SimSun" w:hAnsi="Times New Roman" w:cs="Times New Roman"/>
    </w:rPr>
  </w:style>
  <w:style w:type="paragraph" w:customStyle="1" w:styleId="KSBBodyTxT">
    <w:name w:val="KSB BodyTxT"/>
    <w:basedOn w:val="KSBNorm"/>
    <w:next w:val="KSBTxT"/>
    <w:link w:val="KSBBodyTxTChar"/>
    <w:uiPriority w:val="3"/>
    <w:rsid w:val="00247F48"/>
    <w:pPr>
      <w:spacing w:before="240"/>
    </w:pPr>
  </w:style>
  <w:style w:type="paragraph" w:customStyle="1" w:styleId="KSB1">
    <w:name w:val="KSB (1)"/>
    <w:basedOn w:val="KSBBodyTxT"/>
    <w:next w:val="KSBTxT"/>
    <w:qFormat/>
    <w:rsid w:val="00247F48"/>
    <w:pPr>
      <w:numPr>
        <w:numId w:val="49"/>
      </w:numPr>
      <w:tabs>
        <w:tab w:val="left" w:pos="720"/>
      </w:tabs>
    </w:pPr>
  </w:style>
  <w:style w:type="paragraph" w:customStyle="1" w:styleId="KSBA">
    <w:name w:val="KSB (A)"/>
    <w:basedOn w:val="KSBBodyTxT"/>
    <w:next w:val="KSBTxT"/>
    <w:qFormat/>
    <w:rsid w:val="00247F48"/>
    <w:pPr>
      <w:numPr>
        <w:numId w:val="1"/>
      </w:numPr>
      <w:tabs>
        <w:tab w:val="left" w:pos="720"/>
      </w:tabs>
    </w:pPr>
  </w:style>
  <w:style w:type="paragraph" w:customStyle="1" w:styleId="KSBHeadings">
    <w:name w:val="KSB Headings"/>
    <w:basedOn w:val="KSBBodyTxT"/>
    <w:next w:val="KSBTxT"/>
    <w:uiPriority w:val="3"/>
    <w:rsid w:val="00247F48"/>
    <w:rPr>
      <w:kern w:val="28"/>
    </w:rPr>
  </w:style>
  <w:style w:type="paragraph" w:customStyle="1" w:styleId="KSBH1">
    <w:name w:val="KSB H1"/>
    <w:basedOn w:val="KSBHeadings"/>
    <w:next w:val="KSBvh2"/>
    <w:link w:val="KSBH1Char"/>
    <w:qFormat/>
    <w:rsid w:val="00247F48"/>
    <w:pPr>
      <w:keepNext/>
      <w:numPr>
        <w:numId w:val="2"/>
      </w:numPr>
      <w:outlineLvl w:val="0"/>
    </w:pPr>
    <w:rPr>
      <w:b/>
      <w:caps/>
    </w:rPr>
  </w:style>
  <w:style w:type="paragraph" w:customStyle="1" w:styleId="KSBvh1">
    <w:name w:val="KSB vh1"/>
    <w:basedOn w:val="KSBH1"/>
    <w:next w:val="KSBTxT1"/>
    <w:qFormat/>
    <w:rsid w:val="00247F48"/>
    <w:pPr>
      <w:keepNext w:val="0"/>
    </w:pPr>
    <w:rPr>
      <w:b w:val="0"/>
      <w:caps w:val="0"/>
    </w:rPr>
  </w:style>
  <w:style w:type="paragraph" w:customStyle="1" w:styleId="KSBH2">
    <w:name w:val="KSB H2"/>
    <w:basedOn w:val="KSBHeadings"/>
    <w:next w:val="KSBTxT1"/>
    <w:link w:val="KSBH2Char"/>
    <w:qFormat/>
    <w:rsid w:val="00247F48"/>
    <w:pPr>
      <w:keepNext/>
      <w:numPr>
        <w:ilvl w:val="1"/>
        <w:numId w:val="2"/>
      </w:numPr>
      <w:outlineLvl w:val="1"/>
    </w:pPr>
    <w:rPr>
      <w:b/>
    </w:rPr>
  </w:style>
  <w:style w:type="paragraph" w:customStyle="1" w:styleId="KSBvh2">
    <w:name w:val="KSB vh2"/>
    <w:basedOn w:val="KSBH2"/>
    <w:next w:val="KSBTxT1"/>
    <w:link w:val="KSBvh2Char"/>
    <w:qFormat/>
    <w:rsid w:val="00247F48"/>
    <w:pPr>
      <w:keepNext w:val="0"/>
      <w:outlineLvl w:val="9"/>
    </w:pPr>
    <w:rPr>
      <w:b w:val="0"/>
    </w:rPr>
  </w:style>
  <w:style w:type="paragraph" w:customStyle="1" w:styleId="KSBH3">
    <w:name w:val="KSB H3"/>
    <w:basedOn w:val="KSBHeadings"/>
    <w:next w:val="KSBTxT2"/>
    <w:qFormat/>
    <w:rsid w:val="00247F48"/>
    <w:pPr>
      <w:numPr>
        <w:ilvl w:val="2"/>
        <w:numId w:val="2"/>
      </w:numPr>
      <w:outlineLvl w:val="2"/>
    </w:pPr>
  </w:style>
  <w:style w:type="paragraph" w:customStyle="1" w:styleId="KSBvh3">
    <w:name w:val="KSB vh3"/>
    <w:basedOn w:val="KSBH3"/>
    <w:next w:val="KSBTxT1"/>
    <w:qFormat/>
    <w:rsid w:val="00247F48"/>
    <w:pPr>
      <w:tabs>
        <w:tab w:val="clear" w:pos="1440"/>
        <w:tab w:val="left" w:pos="720"/>
      </w:tabs>
      <w:ind w:left="720"/>
    </w:pPr>
  </w:style>
  <w:style w:type="paragraph" w:customStyle="1" w:styleId="KSBH4">
    <w:name w:val="KSB H4"/>
    <w:basedOn w:val="KSBHeadings"/>
    <w:next w:val="KSBTxT3"/>
    <w:qFormat/>
    <w:rsid w:val="00247F48"/>
    <w:pPr>
      <w:numPr>
        <w:ilvl w:val="3"/>
        <w:numId w:val="2"/>
      </w:numPr>
      <w:outlineLvl w:val="3"/>
    </w:pPr>
  </w:style>
  <w:style w:type="paragraph" w:customStyle="1" w:styleId="KSBvh4">
    <w:name w:val="KSB vh4"/>
    <w:basedOn w:val="KSBH4"/>
    <w:next w:val="KSBTxT2"/>
    <w:qFormat/>
    <w:rsid w:val="00247F48"/>
    <w:pPr>
      <w:tabs>
        <w:tab w:val="clear" w:pos="2160"/>
        <w:tab w:val="left" w:pos="1440"/>
      </w:tabs>
      <w:ind w:left="1440"/>
      <w:outlineLvl w:val="9"/>
    </w:pPr>
  </w:style>
  <w:style w:type="paragraph" w:customStyle="1" w:styleId="KSBH5">
    <w:name w:val="KSB H5"/>
    <w:basedOn w:val="KSBHeadings"/>
    <w:next w:val="KSBTxT4"/>
    <w:uiPriority w:val="2"/>
    <w:rsid w:val="00247F48"/>
    <w:pPr>
      <w:numPr>
        <w:ilvl w:val="4"/>
        <w:numId w:val="2"/>
      </w:numPr>
      <w:outlineLvl w:val="4"/>
    </w:pPr>
  </w:style>
  <w:style w:type="paragraph" w:customStyle="1" w:styleId="KSBvh5">
    <w:name w:val="KSB vh5"/>
    <w:basedOn w:val="KSBH5"/>
    <w:next w:val="KSBTxT3"/>
    <w:uiPriority w:val="2"/>
    <w:rsid w:val="00247F48"/>
    <w:pPr>
      <w:ind w:left="2160"/>
      <w:outlineLvl w:val="9"/>
    </w:pPr>
  </w:style>
  <w:style w:type="paragraph" w:customStyle="1" w:styleId="KSBH6">
    <w:name w:val="KSB H6"/>
    <w:basedOn w:val="KSBHeadings"/>
    <w:next w:val="KSBTxT5"/>
    <w:uiPriority w:val="2"/>
    <w:rsid w:val="00247F48"/>
    <w:pPr>
      <w:numPr>
        <w:ilvl w:val="5"/>
        <w:numId w:val="2"/>
      </w:numPr>
      <w:outlineLvl w:val="5"/>
    </w:pPr>
  </w:style>
  <w:style w:type="paragraph" w:customStyle="1" w:styleId="KSBvh6">
    <w:name w:val="KSB vh6"/>
    <w:basedOn w:val="KSBH6"/>
    <w:next w:val="KSBTxT4"/>
    <w:uiPriority w:val="2"/>
    <w:rsid w:val="00247F48"/>
    <w:pPr>
      <w:ind w:left="2880"/>
      <w:outlineLvl w:val="9"/>
    </w:pPr>
  </w:style>
  <w:style w:type="paragraph" w:customStyle="1" w:styleId="KSBAttachments">
    <w:name w:val="KSB Attachments"/>
    <w:basedOn w:val="KSBBodyTxT"/>
    <w:next w:val="KSBTxT"/>
    <w:uiPriority w:val="2"/>
    <w:semiHidden/>
    <w:rsid w:val="00247F48"/>
    <w:pPr>
      <w:wordWrap w:val="0"/>
      <w:jc w:val="center"/>
    </w:pPr>
    <w:rPr>
      <w:caps/>
    </w:rPr>
  </w:style>
  <w:style w:type="paragraph" w:customStyle="1" w:styleId="KSBSch">
    <w:name w:val="KSB Sch"/>
    <w:basedOn w:val="KSBAttachments"/>
    <w:next w:val="KSBSchName"/>
    <w:uiPriority w:val="1"/>
    <w:rsid w:val="00247F48"/>
    <w:pPr>
      <w:pageBreakBefore/>
      <w:numPr>
        <w:numId w:val="3"/>
      </w:numPr>
      <w:outlineLvl w:val="0"/>
    </w:pPr>
  </w:style>
  <w:style w:type="paragraph" w:customStyle="1" w:styleId="KSBSchPart">
    <w:name w:val="KSB SchPart"/>
    <w:basedOn w:val="KSBSch"/>
    <w:next w:val="KSBSchPartName"/>
    <w:uiPriority w:val="1"/>
    <w:rsid w:val="00247F48"/>
    <w:pPr>
      <w:pageBreakBefore w:val="0"/>
      <w:numPr>
        <w:ilvl w:val="1"/>
      </w:numPr>
    </w:pPr>
  </w:style>
  <w:style w:type="paragraph" w:customStyle="1" w:styleId="KSBSchName">
    <w:name w:val="KSB SchName"/>
    <w:basedOn w:val="KSBAttachments"/>
    <w:next w:val="KSBTxT"/>
    <w:uiPriority w:val="1"/>
    <w:rsid w:val="00247F48"/>
    <w:pPr>
      <w:outlineLvl w:val="1"/>
    </w:pPr>
    <w:rPr>
      <w:b/>
    </w:rPr>
  </w:style>
  <w:style w:type="paragraph" w:customStyle="1" w:styleId="KSBSchPartName">
    <w:name w:val="KSB SchPartName"/>
    <w:basedOn w:val="KSBSchName"/>
    <w:next w:val="KSBTxT"/>
    <w:uiPriority w:val="2"/>
    <w:rsid w:val="00247F48"/>
  </w:style>
  <w:style w:type="paragraph" w:customStyle="1" w:styleId="KSBApp">
    <w:name w:val="KSB App"/>
    <w:basedOn w:val="KSBAttachments"/>
    <w:next w:val="KSBAppName"/>
    <w:uiPriority w:val="2"/>
    <w:semiHidden/>
    <w:rsid w:val="00247F48"/>
    <w:pPr>
      <w:pageBreakBefore/>
      <w:numPr>
        <w:numId w:val="4"/>
      </w:numPr>
      <w:outlineLvl w:val="0"/>
    </w:pPr>
  </w:style>
  <w:style w:type="paragraph" w:customStyle="1" w:styleId="KSBAppPart">
    <w:name w:val="KSB AppPart"/>
    <w:basedOn w:val="KSBApp"/>
    <w:next w:val="KSBAppPartName"/>
    <w:uiPriority w:val="2"/>
    <w:semiHidden/>
    <w:rsid w:val="00247F48"/>
    <w:pPr>
      <w:pageBreakBefore w:val="0"/>
      <w:numPr>
        <w:ilvl w:val="1"/>
      </w:numPr>
    </w:pPr>
  </w:style>
  <w:style w:type="paragraph" w:customStyle="1" w:styleId="KSBAppName">
    <w:name w:val="KSB AppName"/>
    <w:basedOn w:val="KSBAttachments"/>
    <w:next w:val="KSBTxT"/>
    <w:uiPriority w:val="2"/>
    <w:semiHidden/>
    <w:rsid w:val="00247F48"/>
    <w:pPr>
      <w:outlineLvl w:val="1"/>
    </w:pPr>
    <w:rPr>
      <w:b/>
    </w:rPr>
  </w:style>
  <w:style w:type="paragraph" w:customStyle="1" w:styleId="KSBAppPartName">
    <w:name w:val="KSB AppPartName"/>
    <w:basedOn w:val="KSBAppName"/>
    <w:next w:val="KSBTxT"/>
    <w:uiPriority w:val="2"/>
    <w:semiHidden/>
    <w:rsid w:val="00247F48"/>
  </w:style>
  <w:style w:type="paragraph" w:customStyle="1" w:styleId="KSBPPBP">
    <w:name w:val="KSB PP BP"/>
    <w:basedOn w:val="KSBNorm"/>
    <w:next w:val="KSBPPTxT"/>
    <w:uiPriority w:val="3"/>
    <w:rsid w:val="00247F48"/>
    <w:rPr>
      <w:rFonts w:ascii="Segoe UI" w:hAnsi="Segoe UI"/>
      <w:sz w:val="20"/>
    </w:rPr>
  </w:style>
  <w:style w:type="paragraph" w:customStyle="1" w:styleId="KSBBPTitle">
    <w:name w:val="KSB BP Title"/>
    <w:basedOn w:val="KSBPPBP"/>
    <w:uiPriority w:val="3"/>
    <w:rsid w:val="00247F48"/>
    <w:rPr>
      <w:b/>
      <w:caps/>
    </w:rPr>
  </w:style>
  <w:style w:type="paragraph" w:customStyle="1" w:styleId="KSBBPTxTC">
    <w:name w:val="KSB BP TxTC"/>
    <w:basedOn w:val="KSBPPBP"/>
    <w:uiPriority w:val="3"/>
    <w:rsid w:val="00247F48"/>
    <w:pPr>
      <w:jc w:val="center"/>
    </w:pPr>
  </w:style>
  <w:style w:type="paragraph" w:customStyle="1" w:styleId="KSBBPTxTL">
    <w:name w:val="KSB BP TxTL"/>
    <w:basedOn w:val="KSBPPBP"/>
    <w:uiPriority w:val="3"/>
    <w:rsid w:val="00247F48"/>
  </w:style>
  <w:style w:type="paragraph" w:customStyle="1" w:styleId="KSBBPTxTR">
    <w:name w:val="KSB BP TxTR"/>
    <w:basedOn w:val="KSBPPBP"/>
    <w:uiPriority w:val="3"/>
    <w:rsid w:val="00247F48"/>
    <w:pPr>
      <w:jc w:val="right"/>
    </w:pPr>
  </w:style>
  <w:style w:type="paragraph" w:customStyle="1" w:styleId="KSBBullet">
    <w:name w:val="KSB Bullet"/>
    <w:basedOn w:val="KSBBodyTxT"/>
    <w:uiPriority w:val="3"/>
    <w:rsid w:val="00247F48"/>
    <w:pPr>
      <w:numPr>
        <w:numId w:val="5"/>
      </w:numPr>
      <w:tabs>
        <w:tab w:val="clear" w:pos="720"/>
      </w:tabs>
    </w:pPr>
  </w:style>
  <w:style w:type="paragraph" w:customStyle="1" w:styleId="KSBBullet2">
    <w:name w:val="KSB Bullet2"/>
    <w:basedOn w:val="KSBBullet"/>
    <w:uiPriority w:val="3"/>
    <w:rsid w:val="00247F48"/>
    <w:pPr>
      <w:numPr>
        <w:numId w:val="6"/>
      </w:numPr>
      <w:tabs>
        <w:tab w:val="clear" w:pos="720"/>
      </w:tabs>
      <w:spacing w:before="120"/>
    </w:pPr>
  </w:style>
  <w:style w:type="paragraph" w:customStyle="1" w:styleId="KSBBullet3">
    <w:name w:val="KSB Bullet3"/>
    <w:basedOn w:val="KSBBodyTxT"/>
    <w:uiPriority w:val="3"/>
    <w:rsid w:val="00247F48"/>
    <w:pPr>
      <w:numPr>
        <w:numId w:val="7"/>
      </w:numPr>
      <w:tabs>
        <w:tab w:val="clear" w:pos="720"/>
      </w:tabs>
      <w:spacing w:before="120"/>
    </w:pPr>
  </w:style>
  <w:style w:type="paragraph" w:customStyle="1" w:styleId="KSBBullet4">
    <w:name w:val="KSB Bullet4"/>
    <w:basedOn w:val="KSBBodyTxT"/>
    <w:uiPriority w:val="3"/>
    <w:rsid w:val="00247F48"/>
    <w:pPr>
      <w:numPr>
        <w:numId w:val="8"/>
      </w:numPr>
      <w:spacing w:before="120"/>
    </w:pPr>
  </w:style>
  <w:style w:type="paragraph" w:customStyle="1" w:styleId="KSBDefHead">
    <w:name w:val="KSB DefHead"/>
    <w:basedOn w:val="KSBBodyTxT"/>
    <w:next w:val="KSBDefPara"/>
    <w:uiPriority w:val="3"/>
    <w:rsid w:val="00247F48"/>
    <w:pPr>
      <w:numPr>
        <w:numId w:val="9"/>
      </w:numPr>
      <w:outlineLvl w:val="5"/>
    </w:pPr>
  </w:style>
  <w:style w:type="paragraph" w:customStyle="1" w:styleId="KSBDefPara">
    <w:name w:val="KSB DefPara"/>
    <w:basedOn w:val="KSBDefHead"/>
    <w:uiPriority w:val="3"/>
    <w:rsid w:val="00247F48"/>
    <w:pPr>
      <w:numPr>
        <w:ilvl w:val="1"/>
      </w:numPr>
      <w:outlineLvl w:val="6"/>
    </w:pPr>
  </w:style>
  <w:style w:type="paragraph" w:customStyle="1" w:styleId="KSBTxT">
    <w:name w:val="KSB TxT"/>
    <w:basedOn w:val="KSBBodyTxT"/>
    <w:link w:val="KSBTxTChar"/>
    <w:qFormat/>
    <w:rsid w:val="00247F48"/>
  </w:style>
  <w:style w:type="paragraph" w:customStyle="1" w:styleId="KSBTxT1">
    <w:name w:val="KSB TxT 1"/>
    <w:basedOn w:val="KSBTxT"/>
    <w:qFormat/>
    <w:rsid w:val="00247F48"/>
    <w:pPr>
      <w:numPr>
        <w:ilvl w:val="1"/>
      </w:numPr>
      <w:ind w:left="720"/>
    </w:pPr>
  </w:style>
  <w:style w:type="paragraph" w:customStyle="1" w:styleId="KSBTxT2">
    <w:name w:val="KSB TxT 2"/>
    <w:basedOn w:val="KSBTxT"/>
    <w:qFormat/>
    <w:rsid w:val="00247F48"/>
    <w:pPr>
      <w:numPr>
        <w:ilvl w:val="2"/>
      </w:numPr>
      <w:ind w:left="1440"/>
    </w:pPr>
  </w:style>
  <w:style w:type="paragraph" w:customStyle="1" w:styleId="KSBTxT3">
    <w:name w:val="KSB TxT 3"/>
    <w:basedOn w:val="KSBTxT"/>
    <w:qFormat/>
    <w:rsid w:val="00247F48"/>
    <w:pPr>
      <w:numPr>
        <w:ilvl w:val="3"/>
      </w:numPr>
      <w:ind w:left="2160"/>
    </w:pPr>
  </w:style>
  <w:style w:type="paragraph" w:customStyle="1" w:styleId="KSBTxT4">
    <w:name w:val="KSB TxT 4"/>
    <w:basedOn w:val="KSBTxT"/>
    <w:uiPriority w:val="2"/>
    <w:rsid w:val="00247F48"/>
    <w:pPr>
      <w:numPr>
        <w:ilvl w:val="4"/>
      </w:numPr>
      <w:ind w:left="2880"/>
    </w:pPr>
  </w:style>
  <w:style w:type="paragraph" w:customStyle="1" w:styleId="KSBTxT5">
    <w:name w:val="KSB TxT 5"/>
    <w:basedOn w:val="KSBTxT"/>
    <w:uiPriority w:val="2"/>
    <w:rsid w:val="00247F48"/>
    <w:pPr>
      <w:numPr>
        <w:ilvl w:val="5"/>
      </w:numPr>
      <w:ind w:left="3600"/>
    </w:pPr>
  </w:style>
  <w:style w:type="paragraph" w:customStyle="1" w:styleId="KSBTxT6">
    <w:name w:val="KSB TxT 6"/>
    <w:basedOn w:val="KSBTxT"/>
    <w:uiPriority w:val="2"/>
    <w:rsid w:val="00247F48"/>
    <w:pPr>
      <w:numPr>
        <w:ilvl w:val="6"/>
      </w:numPr>
      <w:ind w:left="4320"/>
    </w:pPr>
  </w:style>
  <w:style w:type="paragraph" w:customStyle="1" w:styleId="KSBTxT7">
    <w:name w:val="KSB TxT 7"/>
    <w:basedOn w:val="KSBTxT"/>
    <w:uiPriority w:val="2"/>
    <w:rsid w:val="00247F48"/>
    <w:pPr>
      <w:numPr>
        <w:ilvl w:val="7"/>
      </w:numPr>
      <w:ind w:left="5040"/>
    </w:pPr>
  </w:style>
  <w:style w:type="paragraph" w:customStyle="1" w:styleId="KSBTxT8">
    <w:name w:val="KSB TxT 8"/>
    <w:basedOn w:val="KSBTxT"/>
    <w:uiPriority w:val="2"/>
    <w:rsid w:val="00247F48"/>
    <w:pPr>
      <w:numPr>
        <w:ilvl w:val="8"/>
      </w:numPr>
      <w:ind w:left="5760"/>
    </w:pPr>
  </w:style>
  <w:style w:type="paragraph" w:customStyle="1" w:styleId="KSBPPTxT">
    <w:name w:val="KSB PP TxT"/>
    <w:basedOn w:val="KSBPPBP"/>
    <w:uiPriority w:val="3"/>
    <w:rsid w:val="00247F48"/>
    <w:pPr>
      <w:spacing w:line="240" w:lineRule="atLeast"/>
    </w:pPr>
    <w:rPr>
      <w:rFonts w:cs="Segoe UI"/>
    </w:rPr>
  </w:style>
  <w:style w:type="paragraph" w:customStyle="1" w:styleId="KSBPPCopyright">
    <w:name w:val="KSB PP Copyright"/>
    <w:basedOn w:val="KSBPPTxT"/>
    <w:uiPriority w:val="3"/>
    <w:rsid w:val="00247F48"/>
    <w:rPr>
      <w:caps/>
    </w:rPr>
  </w:style>
  <w:style w:type="paragraph" w:customStyle="1" w:styleId="KSBPPDate">
    <w:name w:val="KSB PP Date"/>
    <w:basedOn w:val="KSBPPTxT"/>
    <w:uiPriority w:val="3"/>
    <w:rsid w:val="00247F48"/>
    <w:rPr>
      <w:caps/>
    </w:rPr>
  </w:style>
  <w:style w:type="paragraph" w:customStyle="1" w:styleId="KSBPPTitle">
    <w:name w:val="KSB PP Title"/>
    <w:basedOn w:val="KSBPPTxT"/>
    <w:uiPriority w:val="2"/>
    <w:rsid w:val="00247F48"/>
    <w:pPr>
      <w:spacing w:line="240" w:lineRule="auto"/>
      <w:jc w:val="center"/>
    </w:pPr>
    <w:rPr>
      <w:b/>
      <w:caps/>
      <w:color w:val="00205B"/>
      <w:w w:val="90"/>
      <w:sz w:val="40"/>
    </w:rPr>
  </w:style>
  <w:style w:type="paragraph" w:customStyle="1" w:styleId="KSBPPTxTCaps">
    <w:name w:val="KSB PP TxTCaps"/>
    <w:basedOn w:val="KSBPPTxT"/>
    <w:uiPriority w:val="2"/>
    <w:rsid w:val="00247F48"/>
    <w:pPr>
      <w:jc w:val="center"/>
    </w:pPr>
    <w:rPr>
      <w:b/>
      <w:caps/>
      <w:w w:val="90"/>
      <w:sz w:val="24"/>
    </w:rPr>
  </w:style>
  <w:style w:type="paragraph" w:customStyle="1" w:styleId="KSBSchH1">
    <w:name w:val="KSB Sch H1"/>
    <w:basedOn w:val="KSBHeadings"/>
    <w:next w:val="KSBTxT1"/>
    <w:uiPriority w:val="1"/>
    <w:qFormat/>
    <w:rsid w:val="00247F48"/>
    <w:pPr>
      <w:keepNext/>
      <w:numPr>
        <w:ilvl w:val="2"/>
        <w:numId w:val="3"/>
      </w:numPr>
      <w:outlineLvl w:val="0"/>
    </w:pPr>
    <w:rPr>
      <w:b/>
      <w:caps/>
    </w:rPr>
  </w:style>
  <w:style w:type="paragraph" w:customStyle="1" w:styleId="KSBSchH3">
    <w:name w:val="KSB Sch H3"/>
    <w:basedOn w:val="KSBHeadings"/>
    <w:next w:val="KSBTxT2"/>
    <w:uiPriority w:val="1"/>
    <w:qFormat/>
    <w:rsid w:val="00247F48"/>
    <w:pPr>
      <w:numPr>
        <w:ilvl w:val="4"/>
        <w:numId w:val="3"/>
      </w:numPr>
    </w:pPr>
  </w:style>
  <w:style w:type="paragraph" w:customStyle="1" w:styleId="KSBSchH2">
    <w:name w:val="KSB Sch H2"/>
    <w:basedOn w:val="KSBHeadings"/>
    <w:next w:val="KSBTxT1"/>
    <w:uiPriority w:val="1"/>
    <w:qFormat/>
    <w:rsid w:val="00247F48"/>
    <w:pPr>
      <w:keepNext/>
      <w:numPr>
        <w:ilvl w:val="3"/>
        <w:numId w:val="3"/>
      </w:numPr>
    </w:pPr>
    <w:rPr>
      <w:b/>
    </w:rPr>
  </w:style>
  <w:style w:type="paragraph" w:customStyle="1" w:styleId="KSBSchvh3">
    <w:name w:val="KSB Sch vh3"/>
    <w:basedOn w:val="KSBSchH3"/>
    <w:next w:val="KSBTxT1"/>
    <w:uiPriority w:val="1"/>
    <w:qFormat/>
    <w:rsid w:val="00247F48"/>
    <w:pPr>
      <w:tabs>
        <w:tab w:val="clear" w:pos="1440"/>
        <w:tab w:val="left" w:pos="720"/>
      </w:tabs>
      <w:ind w:left="720"/>
    </w:pPr>
  </w:style>
  <w:style w:type="paragraph" w:customStyle="1" w:styleId="KSBSchvh2">
    <w:name w:val="KSB Sch vh2"/>
    <w:basedOn w:val="KSBSchH2"/>
    <w:next w:val="KSBTxT1"/>
    <w:uiPriority w:val="1"/>
    <w:qFormat/>
    <w:rsid w:val="00247F48"/>
    <w:pPr>
      <w:keepNext w:val="0"/>
    </w:pPr>
    <w:rPr>
      <w:b w:val="0"/>
    </w:rPr>
  </w:style>
  <w:style w:type="paragraph" w:customStyle="1" w:styleId="KSBGenNum3">
    <w:name w:val="KSB GenNum3"/>
    <w:basedOn w:val="KSBBodyTxT"/>
    <w:next w:val="KSBGenNum3List"/>
    <w:uiPriority w:val="3"/>
    <w:rsid w:val="00247F48"/>
    <w:pPr>
      <w:numPr>
        <w:numId w:val="10"/>
      </w:numPr>
    </w:pPr>
  </w:style>
  <w:style w:type="paragraph" w:customStyle="1" w:styleId="KSBGenNum3List">
    <w:name w:val="KSB GenNum3List"/>
    <w:basedOn w:val="KSBGenNum3"/>
    <w:uiPriority w:val="3"/>
    <w:rsid w:val="00247F48"/>
    <w:pPr>
      <w:numPr>
        <w:ilvl w:val="1"/>
      </w:numPr>
    </w:pPr>
  </w:style>
  <w:style w:type="paragraph" w:customStyle="1" w:styleId="KSBHeading1">
    <w:name w:val="KSB Heading1"/>
    <w:basedOn w:val="KSBHeadings"/>
    <w:next w:val="KSBTxT"/>
    <w:uiPriority w:val="3"/>
    <w:rsid w:val="00247F48"/>
    <w:pPr>
      <w:keepNext/>
      <w:outlineLvl w:val="0"/>
    </w:pPr>
    <w:rPr>
      <w:b/>
      <w:caps/>
    </w:rPr>
  </w:style>
  <w:style w:type="paragraph" w:customStyle="1" w:styleId="KSBHeading2">
    <w:name w:val="KSB Heading2"/>
    <w:basedOn w:val="KSBHeadings"/>
    <w:next w:val="KSBTxT"/>
    <w:uiPriority w:val="3"/>
    <w:rsid w:val="00247F48"/>
    <w:pPr>
      <w:keepNext/>
      <w:outlineLvl w:val="1"/>
    </w:pPr>
    <w:rPr>
      <w:b/>
    </w:rPr>
  </w:style>
  <w:style w:type="paragraph" w:customStyle="1" w:styleId="KSBHeading3">
    <w:name w:val="KSB Heading3"/>
    <w:basedOn w:val="KSBHeadings"/>
    <w:next w:val="KSBTxT1"/>
    <w:uiPriority w:val="3"/>
    <w:rsid w:val="00247F48"/>
    <w:pPr>
      <w:keepNext/>
      <w:ind w:left="720"/>
      <w:outlineLvl w:val="2"/>
    </w:pPr>
    <w:rPr>
      <w:b/>
    </w:rPr>
  </w:style>
  <w:style w:type="paragraph" w:customStyle="1" w:styleId="KSBHeading4">
    <w:name w:val="KSB Heading4"/>
    <w:basedOn w:val="KSBHeadings"/>
    <w:next w:val="KSBTxT"/>
    <w:uiPriority w:val="3"/>
    <w:rsid w:val="00247F48"/>
    <w:pPr>
      <w:keepNext/>
      <w:outlineLvl w:val="3"/>
    </w:pPr>
    <w:rPr>
      <w:i/>
    </w:rPr>
  </w:style>
  <w:style w:type="paragraph" w:customStyle="1" w:styleId="KSBHeading5">
    <w:name w:val="KSB Heading5"/>
    <w:basedOn w:val="KSBHeadings"/>
    <w:next w:val="KSBTxT1"/>
    <w:uiPriority w:val="3"/>
    <w:rsid w:val="00247F48"/>
    <w:pPr>
      <w:keepNext/>
      <w:ind w:left="720"/>
      <w:outlineLvl w:val="4"/>
    </w:pPr>
    <w:rPr>
      <w:i/>
    </w:rPr>
  </w:style>
  <w:style w:type="paragraph" w:customStyle="1" w:styleId="KSBHeading6">
    <w:name w:val="KSB Heading6"/>
    <w:basedOn w:val="KSBHeadings"/>
    <w:next w:val="KSBTxT"/>
    <w:uiPriority w:val="3"/>
    <w:rsid w:val="00247F48"/>
    <w:pPr>
      <w:keepNext/>
      <w:outlineLvl w:val="5"/>
    </w:pPr>
    <w:rPr>
      <w:b/>
      <w:i/>
    </w:rPr>
  </w:style>
  <w:style w:type="paragraph" w:customStyle="1" w:styleId="KSBHeading7">
    <w:name w:val="KSB Heading7"/>
    <w:basedOn w:val="KSBHeadings"/>
    <w:next w:val="KSBTxT1"/>
    <w:uiPriority w:val="3"/>
    <w:rsid w:val="00247F48"/>
    <w:pPr>
      <w:keepNext/>
      <w:ind w:left="720"/>
      <w:outlineLvl w:val="6"/>
    </w:pPr>
    <w:rPr>
      <w:b/>
      <w:i/>
    </w:rPr>
  </w:style>
  <w:style w:type="character" w:customStyle="1" w:styleId="KSBHidden">
    <w:name w:val="KSB Hidden"/>
    <w:basedOn w:val="Standardnpsmoodstavce"/>
    <w:uiPriority w:val="3"/>
    <w:rsid w:val="00247F48"/>
    <w:rPr>
      <w:vanish/>
      <w:color w:val="auto"/>
      <w:lang w:val="cs-CZ"/>
    </w:rPr>
  </w:style>
  <w:style w:type="paragraph" w:customStyle="1" w:styleId="KSBListNumber">
    <w:name w:val="KSB List Number"/>
    <w:basedOn w:val="KSBBodyTxT"/>
    <w:uiPriority w:val="3"/>
    <w:rsid w:val="00247F48"/>
    <w:pPr>
      <w:numPr>
        <w:numId w:val="11"/>
      </w:numPr>
      <w:tabs>
        <w:tab w:val="clear" w:pos="720"/>
      </w:tabs>
    </w:pPr>
  </w:style>
  <w:style w:type="paragraph" w:customStyle="1" w:styleId="KSBLocation">
    <w:name w:val="KSB Location"/>
    <w:basedOn w:val="KSBPPBP"/>
    <w:uiPriority w:val="3"/>
    <w:rsid w:val="00247F48"/>
    <w:pPr>
      <w:spacing w:before="160"/>
    </w:pPr>
    <w:rPr>
      <w:b/>
      <w:caps/>
    </w:rPr>
  </w:style>
  <w:style w:type="paragraph" w:customStyle="1" w:styleId="KSBNorm10">
    <w:name w:val="KSB Norm 10"/>
    <w:basedOn w:val="KSBNorm"/>
    <w:uiPriority w:val="2"/>
    <w:rsid w:val="00247F48"/>
    <w:rPr>
      <w:sz w:val="20"/>
    </w:rPr>
  </w:style>
  <w:style w:type="paragraph" w:customStyle="1" w:styleId="KSBNorm8L">
    <w:name w:val="KSB Norm 8L"/>
    <w:basedOn w:val="KSBNormSmall"/>
    <w:uiPriority w:val="2"/>
    <w:rsid w:val="00247F48"/>
    <w:rPr>
      <w:rFonts w:eastAsia="MS PGothic"/>
      <w:szCs w:val="16"/>
    </w:rPr>
  </w:style>
  <w:style w:type="paragraph" w:customStyle="1" w:styleId="KSBNorm6L">
    <w:name w:val="KSB Norm 6L"/>
    <w:basedOn w:val="KSBNormSmall"/>
    <w:uiPriority w:val="2"/>
    <w:rsid w:val="00247F48"/>
    <w:pPr>
      <w:spacing w:line="160" w:lineRule="atLeast"/>
    </w:pPr>
    <w:rPr>
      <w:sz w:val="12"/>
    </w:rPr>
  </w:style>
  <w:style w:type="paragraph" w:customStyle="1" w:styleId="KSBNorm6C">
    <w:name w:val="KSB Norm 6C"/>
    <w:basedOn w:val="KSBNormSmall"/>
    <w:uiPriority w:val="2"/>
    <w:rsid w:val="00247F48"/>
    <w:pPr>
      <w:spacing w:line="160" w:lineRule="atLeast"/>
      <w:jc w:val="center"/>
    </w:pPr>
    <w:rPr>
      <w:sz w:val="12"/>
    </w:rPr>
  </w:style>
  <w:style w:type="paragraph" w:customStyle="1" w:styleId="KSBNorm6R">
    <w:name w:val="KSB Norm 6R"/>
    <w:basedOn w:val="KSBNormSmall"/>
    <w:uiPriority w:val="2"/>
    <w:rsid w:val="00247F48"/>
    <w:pPr>
      <w:spacing w:line="160" w:lineRule="atLeast"/>
      <w:jc w:val="right"/>
    </w:pPr>
    <w:rPr>
      <w:sz w:val="12"/>
    </w:rPr>
  </w:style>
  <w:style w:type="paragraph" w:customStyle="1" w:styleId="KSBNorm8C">
    <w:name w:val="KSB Norm 8C"/>
    <w:basedOn w:val="KSBNormSmall"/>
    <w:uiPriority w:val="2"/>
    <w:rsid w:val="00247F48"/>
    <w:pPr>
      <w:jc w:val="center"/>
    </w:pPr>
  </w:style>
  <w:style w:type="paragraph" w:customStyle="1" w:styleId="KSBNorm8LBold">
    <w:name w:val="KSB Norm 8L Bold"/>
    <w:basedOn w:val="KSBNorm8L"/>
    <w:uiPriority w:val="2"/>
    <w:rsid w:val="00247F48"/>
    <w:rPr>
      <w:b/>
    </w:rPr>
  </w:style>
  <w:style w:type="paragraph" w:customStyle="1" w:styleId="KSBNorm8R">
    <w:name w:val="KSB Norm 8R"/>
    <w:basedOn w:val="KSBNormSmall"/>
    <w:uiPriority w:val="2"/>
    <w:rsid w:val="00247F48"/>
    <w:pPr>
      <w:jc w:val="right"/>
    </w:pPr>
  </w:style>
  <w:style w:type="paragraph" w:customStyle="1" w:styleId="KSBNormBold">
    <w:name w:val="KSB Norm Bold"/>
    <w:basedOn w:val="KSBNorm"/>
    <w:uiPriority w:val="2"/>
    <w:rsid w:val="00247F48"/>
    <w:rPr>
      <w:b/>
    </w:rPr>
  </w:style>
  <w:style w:type="paragraph" w:customStyle="1" w:styleId="KSBSchHead">
    <w:name w:val="KSB SchHead"/>
    <w:basedOn w:val="KSBAttachments"/>
    <w:next w:val="KSBSchTitle"/>
    <w:uiPriority w:val="2"/>
    <w:rsid w:val="00247F48"/>
    <w:pPr>
      <w:pageBreakBefore/>
      <w:numPr>
        <w:numId w:val="12"/>
      </w:numPr>
      <w:outlineLvl w:val="0"/>
    </w:pPr>
  </w:style>
  <w:style w:type="paragraph" w:customStyle="1" w:styleId="KSBSchPartHead">
    <w:name w:val="KSB SchPartHead"/>
    <w:basedOn w:val="KSBSchHead"/>
    <w:next w:val="KSBSchPartTitle"/>
    <w:uiPriority w:val="2"/>
    <w:rsid w:val="00247F48"/>
    <w:pPr>
      <w:pageBreakBefore w:val="0"/>
      <w:numPr>
        <w:ilvl w:val="1"/>
      </w:numPr>
    </w:pPr>
  </w:style>
  <w:style w:type="paragraph" w:customStyle="1" w:styleId="KSBSchTitle">
    <w:name w:val="KSB SchTitle"/>
    <w:basedOn w:val="KSBAttachments"/>
    <w:next w:val="KSBTxT"/>
    <w:uiPriority w:val="1"/>
    <w:rsid w:val="00247F48"/>
    <w:pPr>
      <w:outlineLvl w:val="0"/>
    </w:pPr>
    <w:rPr>
      <w:b/>
    </w:rPr>
  </w:style>
  <w:style w:type="paragraph" w:customStyle="1" w:styleId="KSBSchPartTitle">
    <w:name w:val="KSB SchPartTitle"/>
    <w:basedOn w:val="KSBSchTitle"/>
    <w:next w:val="KSBTxT"/>
    <w:uiPriority w:val="1"/>
    <w:rsid w:val="00247F48"/>
  </w:style>
  <w:style w:type="paragraph" w:customStyle="1" w:styleId="KSBSignatory">
    <w:name w:val="KSB Signatory"/>
    <w:basedOn w:val="KSBBodyTxT"/>
    <w:next w:val="KSBTxT"/>
    <w:uiPriority w:val="3"/>
    <w:rsid w:val="00247F48"/>
    <w:pPr>
      <w:pageBreakBefore/>
      <w:spacing w:after="240"/>
      <w:jc w:val="center"/>
    </w:pPr>
    <w:rPr>
      <w:b/>
      <w:caps/>
    </w:rPr>
  </w:style>
  <w:style w:type="paragraph" w:customStyle="1" w:styleId="KSBDictum">
    <w:name w:val="KSB Dictum"/>
    <w:basedOn w:val="KSBHeadings"/>
    <w:next w:val="KSBTxT"/>
    <w:uiPriority w:val="3"/>
    <w:rsid w:val="00247F48"/>
    <w:pPr>
      <w:wordWrap w:val="0"/>
      <w:jc w:val="center"/>
    </w:pPr>
    <w:rPr>
      <w:b/>
      <w:caps/>
    </w:rPr>
  </w:style>
  <w:style w:type="paragraph" w:customStyle="1" w:styleId="KSBDictum18">
    <w:name w:val="KSB Dictum 18"/>
    <w:basedOn w:val="KSBNorm"/>
    <w:uiPriority w:val="3"/>
    <w:rsid w:val="00247F48"/>
    <w:rPr>
      <w:b/>
      <w:sz w:val="36"/>
      <w:szCs w:val="36"/>
    </w:rPr>
  </w:style>
  <w:style w:type="paragraph" w:customStyle="1" w:styleId="KSBToCs">
    <w:name w:val="KSB ToCs"/>
    <w:basedOn w:val="KSBNorm"/>
    <w:next w:val="Obsah1"/>
    <w:uiPriority w:val="3"/>
    <w:rsid w:val="00247F48"/>
    <w:pPr>
      <w:tabs>
        <w:tab w:val="right" w:leader="dot" w:pos="9639"/>
      </w:tabs>
    </w:pPr>
  </w:style>
  <w:style w:type="paragraph" w:styleId="Obsah1">
    <w:name w:val="toc 1"/>
    <w:basedOn w:val="KSBToC1"/>
    <w:next w:val="KSBNorm"/>
    <w:uiPriority w:val="39"/>
    <w:qFormat/>
    <w:rsid w:val="00247F48"/>
    <w:pPr>
      <w:ind w:left="720" w:hanging="720"/>
    </w:pPr>
  </w:style>
  <w:style w:type="paragraph" w:customStyle="1" w:styleId="KSBToC1">
    <w:name w:val="KSB ToC1"/>
    <w:basedOn w:val="KSBToCs"/>
    <w:uiPriority w:val="3"/>
    <w:rsid w:val="00247F48"/>
    <w:pPr>
      <w:tabs>
        <w:tab w:val="left" w:pos="720"/>
      </w:tabs>
      <w:spacing w:line="240" w:lineRule="auto"/>
    </w:pPr>
    <w:rPr>
      <w:b/>
      <w:caps/>
    </w:rPr>
  </w:style>
  <w:style w:type="paragraph" w:customStyle="1" w:styleId="KSBToC2">
    <w:name w:val="KSB ToC2"/>
    <w:basedOn w:val="KSBToCs"/>
    <w:uiPriority w:val="3"/>
    <w:rsid w:val="00247F48"/>
    <w:pPr>
      <w:tabs>
        <w:tab w:val="left" w:pos="1440"/>
      </w:tabs>
      <w:spacing w:line="240" w:lineRule="auto"/>
      <w:ind w:left="1440" w:hanging="720"/>
    </w:pPr>
  </w:style>
  <w:style w:type="paragraph" w:customStyle="1" w:styleId="KSBToC3">
    <w:name w:val="KSB ToC3"/>
    <w:basedOn w:val="KSBToCs"/>
    <w:uiPriority w:val="3"/>
    <w:rsid w:val="00247F48"/>
    <w:pPr>
      <w:tabs>
        <w:tab w:val="left" w:pos="720"/>
        <w:tab w:val="left" w:pos="1440"/>
      </w:tabs>
      <w:ind w:left="720"/>
    </w:pPr>
    <w:rPr>
      <w:b/>
    </w:rPr>
  </w:style>
  <w:style w:type="paragraph" w:customStyle="1" w:styleId="KSBToC4">
    <w:name w:val="KSB ToC4"/>
    <w:basedOn w:val="KSBToCs"/>
    <w:uiPriority w:val="3"/>
    <w:rsid w:val="00247F48"/>
    <w:pPr>
      <w:ind w:left="720"/>
    </w:pPr>
  </w:style>
  <w:style w:type="paragraph" w:customStyle="1" w:styleId="KSBToC5">
    <w:name w:val="KSB ToC5"/>
    <w:basedOn w:val="KSBToCs"/>
    <w:uiPriority w:val="3"/>
    <w:rsid w:val="00247F48"/>
    <w:pPr>
      <w:numPr>
        <w:numId w:val="17"/>
      </w:numPr>
      <w:tabs>
        <w:tab w:val="left" w:pos="720"/>
      </w:tabs>
      <w:spacing w:line="240" w:lineRule="auto"/>
      <w:ind w:left="720" w:hanging="720"/>
    </w:pPr>
    <w:rPr>
      <w:caps/>
    </w:rPr>
  </w:style>
  <w:style w:type="paragraph" w:customStyle="1" w:styleId="KSBToCHeading">
    <w:name w:val="KSB ToC Heading"/>
    <w:basedOn w:val="KSBHeadings"/>
    <w:next w:val="KSBTxT"/>
    <w:uiPriority w:val="3"/>
    <w:rsid w:val="00247F48"/>
    <w:pPr>
      <w:tabs>
        <w:tab w:val="right" w:pos="9639"/>
      </w:tabs>
      <w:spacing w:after="240"/>
    </w:pPr>
    <w:rPr>
      <w:b/>
    </w:rPr>
  </w:style>
  <w:style w:type="paragraph" w:customStyle="1" w:styleId="KSBToCTitle">
    <w:name w:val="KSB ToC Title"/>
    <w:basedOn w:val="KSBHeadings"/>
    <w:next w:val="KSBToCHeading"/>
    <w:uiPriority w:val="3"/>
    <w:rsid w:val="00247F48"/>
    <w:pPr>
      <w:spacing w:after="120"/>
    </w:pPr>
    <w:rPr>
      <w:b/>
      <w:caps/>
    </w:rPr>
  </w:style>
  <w:style w:type="paragraph" w:styleId="Textvysvtlivek">
    <w:name w:val="endnote text"/>
    <w:basedOn w:val="KSBNorm"/>
    <w:link w:val="TextvysvtlivekChar"/>
    <w:uiPriority w:val="1"/>
    <w:semiHidden/>
    <w:rsid w:val="00247F48"/>
    <w:pPr>
      <w:spacing w:line="240" w:lineRule="auto"/>
      <w:ind w:left="720" w:hanging="720"/>
      <w:jc w:val="both"/>
    </w:pPr>
    <w:rPr>
      <w:sz w:val="16"/>
    </w:rPr>
  </w:style>
  <w:style w:type="character" w:customStyle="1" w:styleId="TextvysvtlivekChar">
    <w:name w:val="Text vysvětlivek Char"/>
    <w:basedOn w:val="Standardnpsmoodstavce"/>
    <w:link w:val="Textvysvtlivek"/>
    <w:uiPriority w:val="1"/>
    <w:semiHidden/>
    <w:rsid w:val="00247F48"/>
    <w:rPr>
      <w:rFonts w:ascii="Times New Roman" w:eastAsia="SimSun" w:hAnsi="Times New Roman" w:cs="Times New Roman"/>
      <w:sz w:val="16"/>
    </w:rPr>
  </w:style>
  <w:style w:type="paragraph" w:styleId="Adresanaoblku">
    <w:name w:val="envelope address"/>
    <w:basedOn w:val="Normln"/>
    <w:uiPriority w:val="2"/>
    <w:rsid w:val="00247F4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Zptenadresanaoblku">
    <w:name w:val="envelope return"/>
    <w:basedOn w:val="Normln"/>
    <w:uiPriority w:val="2"/>
    <w:rsid w:val="00247F48"/>
    <w:rPr>
      <w:rFonts w:cs="Arial"/>
      <w:sz w:val="20"/>
    </w:rPr>
  </w:style>
  <w:style w:type="character" w:styleId="Znakapoznpodarou">
    <w:name w:val="footnote reference"/>
    <w:basedOn w:val="Standardnpsmoodstavce"/>
    <w:uiPriority w:val="1"/>
    <w:semiHidden/>
    <w:rsid w:val="00247F48"/>
    <w:rPr>
      <w:vertAlign w:val="superscript"/>
    </w:rPr>
  </w:style>
  <w:style w:type="paragraph" w:styleId="Textpoznpodarou">
    <w:name w:val="footnote text"/>
    <w:basedOn w:val="KSBNorm"/>
    <w:link w:val="TextpoznpodarouChar"/>
    <w:uiPriority w:val="1"/>
    <w:semiHidden/>
    <w:rsid w:val="00247F48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1"/>
    <w:semiHidden/>
    <w:rsid w:val="00247F48"/>
    <w:rPr>
      <w:rFonts w:ascii="Times New Roman" w:eastAsia="SimSun" w:hAnsi="Times New Roman" w:cs="Times New Roman"/>
      <w:sz w:val="20"/>
    </w:rPr>
  </w:style>
  <w:style w:type="character" w:styleId="slostrnky">
    <w:name w:val="page number"/>
    <w:basedOn w:val="Standardnpsmoodstavce"/>
    <w:uiPriority w:val="2"/>
    <w:rsid w:val="00247F48"/>
  </w:style>
  <w:style w:type="paragraph" w:styleId="Seznamcitac">
    <w:name w:val="table of authorities"/>
    <w:basedOn w:val="KSBNorm"/>
    <w:uiPriority w:val="1"/>
    <w:semiHidden/>
    <w:rsid w:val="00247F48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Hlavikaobsahu">
    <w:name w:val="toa heading"/>
    <w:basedOn w:val="KSBNorm"/>
    <w:next w:val="Seznamcitac"/>
    <w:uiPriority w:val="1"/>
    <w:semiHidden/>
    <w:rsid w:val="00247F48"/>
    <w:pPr>
      <w:tabs>
        <w:tab w:val="right" w:pos="9490"/>
      </w:tabs>
      <w:spacing w:before="240" w:after="120" w:line="240" w:lineRule="auto"/>
    </w:pPr>
    <w:rPr>
      <w:b/>
    </w:rPr>
  </w:style>
  <w:style w:type="paragraph" w:styleId="Obsah2">
    <w:name w:val="toc 2"/>
    <w:basedOn w:val="KSBToC2"/>
    <w:next w:val="KSBNorm"/>
    <w:uiPriority w:val="39"/>
    <w:qFormat/>
    <w:rsid w:val="00247F48"/>
  </w:style>
  <w:style w:type="paragraph" w:styleId="Obsah3">
    <w:name w:val="toc 3"/>
    <w:basedOn w:val="KSBToC3"/>
    <w:next w:val="KSBNorm"/>
    <w:uiPriority w:val="39"/>
    <w:qFormat/>
    <w:rsid w:val="00247F48"/>
    <w:pPr>
      <w:numPr>
        <w:numId w:val="13"/>
      </w:numPr>
      <w:ind w:right="720"/>
    </w:pPr>
  </w:style>
  <w:style w:type="paragraph" w:styleId="Obsah4">
    <w:name w:val="toc 4"/>
    <w:basedOn w:val="KSBToC4"/>
    <w:next w:val="KSBNorm"/>
    <w:uiPriority w:val="39"/>
    <w:rsid w:val="00247F48"/>
    <w:pPr>
      <w:numPr>
        <w:ilvl w:val="1"/>
        <w:numId w:val="13"/>
      </w:numPr>
      <w:ind w:right="720"/>
    </w:pPr>
  </w:style>
  <w:style w:type="paragraph" w:styleId="Obsah5">
    <w:name w:val="toc 5"/>
    <w:basedOn w:val="KSBToC5"/>
    <w:next w:val="KSBNorm"/>
    <w:uiPriority w:val="39"/>
    <w:rsid w:val="00247F48"/>
    <w:pPr>
      <w:numPr>
        <w:numId w:val="16"/>
      </w:numPr>
      <w:ind w:left="720" w:hanging="720"/>
    </w:pPr>
  </w:style>
  <w:style w:type="paragraph" w:styleId="Obsah6">
    <w:name w:val="toc 6"/>
    <w:basedOn w:val="KSBToCs"/>
    <w:next w:val="KSBNorm"/>
    <w:uiPriority w:val="39"/>
    <w:rsid w:val="00247F48"/>
    <w:pPr>
      <w:numPr>
        <w:numId w:val="14"/>
      </w:numPr>
      <w:tabs>
        <w:tab w:val="clear" w:pos="720"/>
        <w:tab w:val="left" w:pos="357"/>
      </w:tabs>
      <w:spacing w:before="240"/>
      <w:ind w:left="357" w:hanging="357"/>
    </w:pPr>
  </w:style>
  <w:style w:type="paragraph" w:styleId="Obsah7">
    <w:name w:val="toc 7"/>
    <w:basedOn w:val="KSBToCs"/>
    <w:next w:val="KSBNorm"/>
    <w:uiPriority w:val="1"/>
    <w:semiHidden/>
    <w:rsid w:val="00247F48"/>
    <w:pPr>
      <w:numPr>
        <w:ilvl w:val="1"/>
        <w:numId w:val="14"/>
      </w:numPr>
      <w:ind w:left="1800" w:right="720" w:hanging="1080"/>
    </w:pPr>
  </w:style>
  <w:style w:type="paragraph" w:styleId="Obsah8">
    <w:name w:val="toc 8"/>
    <w:basedOn w:val="KSBToCs"/>
    <w:next w:val="KSBNorm"/>
    <w:uiPriority w:val="1"/>
    <w:semiHidden/>
    <w:rsid w:val="00247F48"/>
    <w:pPr>
      <w:numPr>
        <w:numId w:val="15"/>
      </w:numPr>
      <w:ind w:right="720"/>
    </w:pPr>
  </w:style>
  <w:style w:type="paragraph" w:styleId="Obsah9">
    <w:name w:val="toc 9"/>
    <w:basedOn w:val="KSBToCs"/>
    <w:next w:val="KSBNorm"/>
    <w:uiPriority w:val="1"/>
    <w:semiHidden/>
    <w:rsid w:val="00247F48"/>
    <w:pPr>
      <w:numPr>
        <w:ilvl w:val="1"/>
        <w:numId w:val="15"/>
      </w:numPr>
      <w:ind w:left="1800" w:right="720" w:hanging="1080"/>
    </w:pPr>
  </w:style>
  <w:style w:type="character" w:customStyle="1" w:styleId="KSBNormChar">
    <w:name w:val="KSB Norm Char"/>
    <w:basedOn w:val="Standardnpsmoodstavce"/>
    <w:link w:val="KSBNorm"/>
    <w:uiPriority w:val="2"/>
    <w:rsid w:val="00247F48"/>
    <w:rPr>
      <w:rFonts w:ascii="Times New Roman" w:eastAsia="SimSun" w:hAnsi="Times New Roman" w:cs="Times New Roman"/>
    </w:rPr>
  </w:style>
  <w:style w:type="character" w:customStyle="1" w:styleId="KSBH1Char">
    <w:name w:val="KSB H1 Char"/>
    <w:basedOn w:val="Standardnpsmoodstavce"/>
    <w:link w:val="KSBH1"/>
    <w:rsid w:val="00247F48"/>
    <w:rPr>
      <w:rFonts w:ascii="Times New Roman" w:eastAsia="SimSun" w:hAnsi="Times New Roman" w:cs="Times New Roman"/>
      <w:b/>
      <w:caps/>
      <w:kern w:val="28"/>
    </w:rPr>
  </w:style>
  <w:style w:type="character" w:customStyle="1" w:styleId="KSBH2Char">
    <w:name w:val="KSB H2 Char"/>
    <w:basedOn w:val="Standardnpsmoodstavce"/>
    <w:link w:val="KSBH2"/>
    <w:rsid w:val="00247F48"/>
    <w:rPr>
      <w:rFonts w:ascii="Times New Roman" w:eastAsia="SimSun" w:hAnsi="Times New Roman" w:cs="Times New Roman"/>
      <w:b/>
      <w:kern w:val="28"/>
    </w:rPr>
  </w:style>
  <w:style w:type="character" w:customStyle="1" w:styleId="KSBvh2Char">
    <w:name w:val="KSB vh2 Char"/>
    <w:basedOn w:val="KSBH2Char"/>
    <w:link w:val="KSBvh2"/>
    <w:rsid w:val="00247F48"/>
    <w:rPr>
      <w:rFonts w:ascii="Times New Roman" w:eastAsia="SimSun" w:hAnsi="Times New Roman" w:cs="Times New Roman"/>
      <w:b w:val="0"/>
      <w:kern w:val="28"/>
    </w:rPr>
  </w:style>
  <w:style w:type="table" w:styleId="Mkatabulky">
    <w:name w:val="Table Grid"/>
    <w:basedOn w:val="Normlntabulka"/>
    <w:rsid w:val="00247F48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2"/>
    <w:qFormat/>
    <w:rsid w:val="00247F48"/>
    <w:pPr>
      <w:spacing w:before="120" w:after="60" w:line="312" w:lineRule="auto"/>
    </w:pPr>
    <w:rPr>
      <w:rFonts w:ascii="Verdana" w:hAnsi="Verdana" w:cs="Arial"/>
      <w:b/>
      <w:bCs/>
      <w:color w:val="002767"/>
      <w:kern w:val="28"/>
      <w:sz w:val="36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2"/>
    <w:rsid w:val="00247F48"/>
    <w:rPr>
      <w:rFonts w:ascii="Verdana" w:eastAsia="Times New Roman" w:hAnsi="Verdana" w:cs="Arial"/>
      <w:b/>
      <w:bCs/>
      <w:color w:val="002767"/>
      <w:kern w:val="28"/>
      <w:sz w:val="36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47F48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47F48"/>
    <w:rPr>
      <w:color w:val="0563C1" w:themeColor="hyperlink"/>
      <w:u w:val="single"/>
    </w:rPr>
  </w:style>
  <w:style w:type="paragraph" w:styleId="Rozloendokumentu">
    <w:name w:val="Document Map"/>
    <w:basedOn w:val="Normln"/>
    <w:link w:val="RozloendokumentuChar"/>
    <w:uiPriority w:val="2"/>
    <w:rsid w:val="00247F4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2"/>
    <w:rsid w:val="00247F48"/>
    <w:rPr>
      <w:rFonts w:ascii="Tahoma" w:eastAsia="Times New Roman" w:hAnsi="Tahoma" w:cs="Tahoma"/>
      <w:sz w:val="16"/>
      <w:szCs w:val="16"/>
    </w:rPr>
  </w:style>
  <w:style w:type="character" w:styleId="Odkaznavysvtlivky">
    <w:name w:val="endnote reference"/>
    <w:basedOn w:val="Standardnpsmoodstavce"/>
    <w:uiPriority w:val="2"/>
    <w:rsid w:val="00247F48"/>
    <w:rPr>
      <w:vertAlign w:val="superscript"/>
    </w:rPr>
  </w:style>
  <w:style w:type="character" w:customStyle="1" w:styleId="Bezkontrolypravopisu">
    <w:name w:val="Bez kontroly pravopisu"/>
    <w:aliases w:val="NoProof"/>
    <w:basedOn w:val="Standardnpsmoodstavce"/>
    <w:uiPriority w:val="2"/>
    <w:rsid w:val="00247F48"/>
    <w:rPr>
      <w:noProof/>
      <w:lang w:val="cs-CZ"/>
    </w:rPr>
  </w:style>
  <w:style w:type="paragraph" w:customStyle="1" w:styleId="KSBSchH4">
    <w:name w:val="KSB Sch H4"/>
    <w:basedOn w:val="KSBHeadings"/>
    <w:next w:val="KSBTxT3"/>
    <w:uiPriority w:val="2"/>
    <w:rsid w:val="00247F48"/>
    <w:pPr>
      <w:numPr>
        <w:ilvl w:val="5"/>
        <w:numId w:val="3"/>
      </w:numPr>
    </w:pPr>
  </w:style>
  <w:style w:type="paragraph" w:customStyle="1" w:styleId="KSBSchH5">
    <w:name w:val="KSB Sch H5"/>
    <w:basedOn w:val="KSBHeadings"/>
    <w:next w:val="KSBTxT4"/>
    <w:uiPriority w:val="2"/>
    <w:rsid w:val="00247F48"/>
    <w:pPr>
      <w:numPr>
        <w:ilvl w:val="6"/>
        <w:numId w:val="3"/>
      </w:numPr>
    </w:pPr>
  </w:style>
  <w:style w:type="paragraph" w:customStyle="1" w:styleId="KSBSchH6">
    <w:name w:val="KSB Sch H6"/>
    <w:basedOn w:val="KSBHeadings"/>
    <w:next w:val="KSBTxT5"/>
    <w:uiPriority w:val="2"/>
    <w:rsid w:val="00247F48"/>
    <w:pPr>
      <w:numPr>
        <w:ilvl w:val="7"/>
        <w:numId w:val="3"/>
      </w:numPr>
    </w:pPr>
  </w:style>
  <w:style w:type="paragraph" w:customStyle="1" w:styleId="KSBSchvh4">
    <w:name w:val="KSB Sch vh4"/>
    <w:basedOn w:val="KSBSchH4"/>
    <w:next w:val="KSBTxT2"/>
    <w:uiPriority w:val="1"/>
    <w:rsid w:val="00247F48"/>
    <w:pPr>
      <w:tabs>
        <w:tab w:val="clear" w:pos="2160"/>
        <w:tab w:val="left" w:pos="1440"/>
      </w:tabs>
      <w:ind w:left="1440"/>
    </w:pPr>
  </w:style>
  <w:style w:type="paragraph" w:customStyle="1" w:styleId="KSBSchvh5">
    <w:name w:val="KSB Sch vh5"/>
    <w:basedOn w:val="KSBSchH5"/>
    <w:next w:val="KSBTxT3"/>
    <w:uiPriority w:val="2"/>
    <w:rsid w:val="00247F48"/>
    <w:pPr>
      <w:tabs>
        <w:tab w:val="clear" w:pos="2880"/>
        <w:tab w:val="left" w:pos="2160"/>
      </w:tabs>
      <w:ind w:left="2160"/>
    </w:pPr>
  </w:style>
  <w:style w:type="paragraph" w:customStyle="1" w:styleId="KSBSchvh6">
    <w:name w:val="KSB Sch vh6"/>
    <w:basedOn w:val="KSBSchH6"/>
    <w:next w:val="KSBTxT4"/>
    <w:uiPriority w:val="2"/>
    <w:rsid w:val="00247F48"/>
    <w:pPr>
      <w:tabs>
        <w:tab w:val="clear" w:pos="3600"/>
        <w:tab w:val="left" w:pos="2880"/>
      </w:tabs>
      <w:ind w:left="2880"/>
    </w:pPr>
  </w:style>
  <w:style w:type="paragraph" w:customStyle="1" w:styleId="KSBSchvh1">
    <w:name w:val="KSB Sch vh1"/>
    <w:basedOn w:val="KSBSchH1"/>
    <w:next w:val="KSBTxT1"/>
    <w:uiPriority w:val="1"/>
    <w:qFormat/>
    <w:rsid w:val="00247F48"/>
    <w:pPr>
      <w:keepNext w:val="0"/>
    </w:pPr>
    <w:rPr>
      <w:b w:val="0"/>
      <w:caps w:val="0"/>
    </w:rPr>
  </w:style>
  <w:style w:type="paragraph" w:styleId="Zkladntext">
    <w:name w:val="Body Text"/>
    <w:basedOn w:val="Normln"/>
    <w:link w:val="ZkladntextChar"/>
    <w:uiPriority w:val="2"/>
    <w:rsid w:val="00247F4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2"/>
    <w:rsid w:val="00247F48"/>
    <w:rPr>
      <w:rFonts w:ascii="Times New Roman" w:eastAsia="Times New Roman" w:hAnsi="Times New Roman" w:cs="Times New Roman"/>
    </w:rPr>
  </w:style>
  <w:style w:type="paragraph" w:customStyle="1" w:styleId="KSBHyphen">
    <w:name w:val="KSB Hyphen"/>
    <w:basedOn w:val="KSBBodyTxT"/>
    <w:uiPriority w:val="2"/>
    <w:rsid w:val="00247F48"/>
    <w:pPr>
      <w:numPr>
        <w:numId w:val="18"/>
      </w:numPr>
    </w:pPr>
  </w:style>
  <w:style w:type="paragraph" w:customStyle="1" w:styleId="KSBSquare">
    <w:name w:val="KSB Square"/>
    <w:basedOn w:val="KSBBodyTxT"/>
    <w:uiPriority w:val="2"/>
    <w:rsid w:val="00247F48"/>
    <w:pPr>
      <w:numPr>
        <w:numId w:val="19"/>
      </w:numPr>
    </w:pPr>
  </w:style>
  <w:style w:type="paragraph" w:customStyle="1" w:styleId="KSBCircle">
    <w:name w:val="KSB Circle"/>
    <w:basedOn w:val="KSBBodyTxT"/>
    <w:uiPriority w:val="2"/>
    <w:rsid w:val="00247F48"/>
    <w:pPr>
      <w:numPr>
        <w:numId w:val="20"/>
      </w:numPr>
    </w:pPr>
  </w:style>
  <w:style w:type="paragraph" w:customStyle="1" w:styleId="KSBCaption1">
    <w:name w:val="KSB Caption1"/>
    <w:basedOn w:val="KSBNormBold"/>
    <w:uiPriority w:val="2"/>
    <w:rsid w:val="00247F48"/>
    <w:rPr>
      <w:caps/>
    </w:rPr>
  </w:style>
  <w:style w:type="paragraph" w:customStyle="1" w:styleId="KSBCaption2">
    <w:name w:val="KSB Caption2"/>
    <w:basedOn w:val="KSBCaption1"/>
    <w:uiPriority w:val="2"/>
    <w:rsid w:val="00247F48"/>
    <w:pPr>
      <w:jc w:val="center"/>
    </w:pPr>
  </w:style>
  <w:style w:type="paragraph" w:customStyle="1" w:styleId="KSBColumn">
    <w:name w:val="KSB Column"/>
    <w:basedOn w:val="KSBBodyTxT"/>
    <w:link w:val="KSBColumnChar"/>
    <w:uiPriority w:val="2"/>
    <w:rsid w:val="00247F48"/>
  </w:style>
  <w:style w:type="paragraph" w:customStyle="1" w:styleId="KSBCL">
    <w:name w:val="KSB CL"/>
    <w:basedOn w:val="KSBColumn"/>
    <w:uiPriority w:val="2"/>
    <w:rsid w:val="00247F48"/>
    <w:rPr>
      <w:lang w:val="en-GB"/>
    </w:rPr>
  </w:style>
  <w:style w:type="paragraph" w:customStyle="1" w:styleId="KSBCR">
    <w:name w:val="KSB CR"/>
    <w:basedOn w:val="KSBColumn"/>
    <w:link w:val="KSBCRChar"/>
    <w:uiPriority w:val="2"/>
    <w:rsid w:val="00247F48"/>
  </w:style>
  <w:style w:type="paragraph" w:customStyle="1" w:styleId="KSBCRTT">
    <w:name w:val="KSB CRTT"/>
    <w:basedOn w:val="KSBCR"/>
    <w:uiPriority w:val="2"/>
    <w:rsid w:val="00247F48"/>
    <w:rPr>
      <w:b/>
      <w:caps/>
    </w:rPr>
  </w:style>
  <w:style w:type="paragraph" w:customStyle="1" w:styleId="KSBCLTT">
    <w:name w:val="KSB CLTT"/>
    <w:basedOn w:val="KSBCL"/>
    <w:uiPriority w:val="2"/>
    <w:rsid w:val="00247F48"/>
    <w:rPr>
      <w:b/>
      <w:caps/>
    </w:rPr>
  </w:style>
  <w:style w:type="paragraph" w:customStyle="1" w:styleId="KSBCRT1">
    <w:name w:val="KSB CRT1"/>
    <w:basedOn w:val="KSBCR"/>
    <w:uiPriority w:val="2"/>
    <w:rsid w:val="00247F48"/>
    <w:pPr>
      <w:ind w:left="720"/>
    </w:pPr>
  </w:style>
  <w:style w:type="paragraph" w:customStyle="1" w:styleId="KSBCRT2">
    <w:name w:val="KSB CRT2"/>
    <w:basedOn w:val="KSBCR"/>
    <w:uiPriority w:val="2"/>
    <w:rsid w:val="00247F48"/>
    <w:pPr>
      <w:ind w:left="1440"/>
    </w:pPr>
  </w:style>
  <w:style w:type="paragraph" w:customStyle="1" w:styleId="KSBCRT3">
    <w:name w:val="KSB CRT3"/>
    <w:basedOn w:val="KSBCR"/>
    <w:uiPriority w:val="2"/>
    <w:rsid w:val="00247F48"/>
    <w:pPr>
      <w:ind w:left="2160"/>
    </w:pPr>
  </w:style>
  <w:style w:type="paragraph" w:customStyle="1" w:styleId="KSBCLT1">
    <w:name w:val="KSB CLT1"/>
    <w:basedOn w:val="KSBCL"/>
    <w:uiPriority w:val="2"/>
    <w:rsid w:val="00247F48"/>
    <w:pPr>
      <w:ind w:left="720"/>
    </w:pPr>
  </w:style>
  <w:style w:type="paragraph" w:customStyle="1" w:styleId="KSBCLT2">
    <w:name w:val="KSB CLT2"/>
    <w:basedOn w:val="KSBCL"/>
    <w:uiPriority w:val="2"/>
    <w:rsid w:val="00247F48"/>
    <w:pPr>
      <w:ind w:left="1440"/>
    </w:pPr>
  </w:style>
  <w:style w:type="paragraph" w:customStyle="1" w:styleId="KSBCLT3">
    <w:name w:val="KSB CLT3"/>
    <w:basedOn w:val="KSBCL"/>
    <w:uiPriority w:val="2"/>
    <w:rsid w:val="00247F48"/>
    <w:pPr>
      <w:ind w:left="2160"/>
    </w:pPr>
  </w:style>
  <w:style w:type="paragraph" w:customStyle="1" w:styleId="KSBCR1">
    <w:name w:val="KSB CR1"/>
    <w:basedOn w:val="KSBCR"/>
    <w:next w:val="KSBCRv2"/>
    <w:uiPriority w:val="2"/>
    <w:rsid w:val="00247F48"/>
    <w:pPr>
      <w:keepNext/>
      <w:numPr>
        <w:numId w:val="47"/>
      </w:numPr>
      <w:tabs>
        <w:tab w:val="left" w:pos="720"/>
      </w:tabs>
    </w:pPr>
    <w:rPr>
      <w:b/>
      <w:caps/>
    </w:rPr>
  </w:style>
  <w:style w:type="paragraph" w:customStyle="1" w:styleId="KSBCL10">
    <w:name w:val="KSB CL1"/>
    <w:basedOn w:val="KSBCL"/>
    <w:next w:val="KSBCLv2"/>
    <w:uiPriority w:val="2"/>
    <w:rsid w:val="00247F48"/>
    <w:pPr>
      <w:keepNext/>
      <w:numPr>
        <w:numId w:val="48"/>
      </w:numPr>
      <w:tabs>
        <w:tab w:val="left" w:pos="720"/>
      </w:tabs>
    </w:pPr>
    <w:rPr>
      <w:b/>
      <w:caps/>
    </w:rPr>
  </w:style>
  <w:style w:type="paragraph" w:customStyle="1" w:styleId="KSBCLv1">
    <w:name w:val="KSB CLv1"/>
    <w:basedOn w:val="KSBCL10"/>
    <w:uiPriority w:val="2"/>
    <w:rsid w:val="00247F48"/>
    <w:pPr>
      <w:keepNext w:val="0"/>
    </w:pPr>
    <w:rPr>
      <w:b w:val="0"/>
      <w:caps w:val="0"/>
    </w:rPr>
  </w:style>
  <w:style w:type="paragraph" w:customStyle="1" w:styleId="KSBCRv1">
    <w:name w:val="KSB CRv1"/>
    <w:basedOn w:val="KSBCR1"/>
    <w:uiPriority w:val="2"/>
    <w:rsid w:val="00247F48"/>
    <w:pPr>
      <w:keepNext w:val="0"/>
    </w:pPr>
    <w:rPr>
      <w:b w:val="0"/>
      <w:caps w:val="0"/>
    </w:rPr>
  </w:style>
  <w:style w:type="paragraph" w:customStyle="1" w:styleId="KSBCR2">
    <w:name w:val="KSB CR2"/>
    <w:basedOn w:val="KSBCR"/>
    <w:uiPriority w:val="2"/>
    <w:rsid w:val="00247F48"/>
    <w:pPr>
      <w:keepNext/>
      <w:numPr>
        <w:ilvl w:val="1"/>
        <w:numId w:val="47"/>
      </w:numPr>
      <w:tabs>
        <w:tab w:val="left" w:pos="720"/>
      </w:tabs>
    </w:pPr>
    <w:rPr>
      <w:b/>
    </w:rPr>
  </w:style>
  <w:style w:type="paragraph" w:customStyle="1" w:styleId="KSBCL2">
    <w:name w:val="KSB CL2"/>
    <w:basedOn w:val="KSBCL"/>
    <w:uiPriority w:val="2"/>
    <w:rsid w:val="00247F48"/>
    <w:pPr>
      <w:keepNext/>
      <w:numPr>
        <w:ilvl w:val="1"/>
        <w:numId w:val="48"/>
      </w:numPr>
      <w:tabs>
        <w:tab w:val="left" w:pos="720"/>
      </w:tabs>
    </w:pPr>
    <w:rPr>
      <w:b/>
    </w:rPr>
  </w:style>
  <w:style w:type="paragraph" w:customStyle="1" w:styleId="KSBCRv2">
    <w:name w:val="KSB CRv2"/>
    <w:basedOn w:val="KSBCR2"/>
    <w:next w:val="KSBCRT1"/>
    <w:link w:val="KSBCRv2Char"/>
    <w:uiPriority w:val="2"/>
    <w:rsid w:val="00247F48"/>
    <w:pPr>
      <w:keepNext w:val="0"/>
    </w:pPr>
    <w:rPr>
      <w:b w:val="0"/>
    </w:rPr>
  </w:style>
  <w:style w:type="paragraph" w:customStyle="1" w:styleId="KSBCLv2">
    <w:name w:val="KSB CLv2"/>
    <w:basedOn w:val="KSBCL2"/>
    <w:next w:val="KSBCLT1"/>
    <w:uiPriority w:val="2"/>
    <w:rsid w:val="00247F48"/>
    <w:pPr>
      <w:keepNext w:val="0"/>
    </w:pPr>
    <w:rPr>
      <w:b w:val="0"/>
    </w:rPr>
  </w:style>
  <w:style w:type="paragraph" w:customStyle="1" w:styleId="KSBCL3">
    <w:name w:val="KSB CL3"/>
    <w:basedOn w:val="KSBCL"/>
    <w:uiPriority w:val="2"/>
    <w:rsid w:val="00247F48"/>
    <w:pPr>
      <w:numPr>
        <w:ilvl w:val="2"/>
        <w:numId w:val="48"/>
      </w:numPr>
      <w:tabs>
        <w:tab w:val="left" w:pos="720"/>
      </w:tabs>
      <w:ind w:hanging="720"/>
    </w:pPr>
  </w:style>
  <w:style w:type="paragraph" w:customStyle="1" w:styleId="KSBCL4">
    <w:name w:val="KSB CL4"/>
    <w:basedOn w:val="KSBCL"/>
    <w:uiPriority w:val="2"/>
    <w:rsid w:val="00247F48"/>
    <w:pPr>
      <w:numPr>
        <w:ilvl w:val="3"/>
        <w:numId w:val="48"/>
      </w:numPr>
      <w:tabs>
        <w:tab w:val="left" w:pos="720"/>
      </w:tabs>
      <w:ind w:hanging="720"/>
    </w:pPr>
  </w:style>
  <w:style w:type="paragraph" w:customStyle="1" w:styleId="KSBCR3">
    <w:name w:val="KSB CR3"/>
    <w:basedOn w:val="KSBCR"/>
    <w:uiPriority w:val="2"/>
    <w:rsid w:val="00247F48"/>
    <w:pPr>
      <w:numPr>
        <w:ilvl w:val="2"/>
        <w:numId w:val="47"/>
      </w:numPr>
      <w:tabs>
        <w:tab w:val="left" w:pos="720"/>
      </w:tabs>
      <w:ind w:hanging="720"/>
    </w:pPr>
  </w:style>
  <w:style w:type="paragraph" w:customStyle="1" w:styleId="KSBCR4">
    <w:name w:val="KSB CR4"/>
    <w:basedOn w:val="KSBCR"/>
    <w:uiPriority w:val="2"/>
    <w:rsid w:val="00247F48"/>
    <w:pPr>
      <w:numPr>
        <w:ilvl w:val="3"/>
        <w:numId w:val="47"/>
      </w:numPr>
      <w:tabs>
        <w:tab w:val="left" w:pos="720"/>
      </w:tabs>
      <w:ind w:hanging="720"/>
    </w:pPr>
  </w:style>
  <w:style w:type="paragraph" w:customStyle="1" w:styleId="KSBCRBul">
    <w:name w:val="KSB CRBul"/>
    <w:basedOn w:val="KSBCR"/>
    <w:uiPriority w:val="2"/>
    <w:rsid w:val="00247F48"/>
    <w:pPr>
      <w:numPr>
        <w:numId w:val="45"/>
      </w:numPr>
      <w:ind w:left="357" w:hanging="357"/>
    </w:pPr>
  </w:style>
  <w:style w:type="paragraph" w:customStyle="1" w:styleId="KSBCRSq">
    <w:name w:val="KSB CRSq"/>
    <w:basedOn w:val="KSBCR"/>
    <w:uiPriority w:val="2"/>
    <w:rsid w:val="00247F48"/>
    <w:pPr>
      <w:numPr>
        <w:numId w:val="44"/>
      </w:numPr>
      <w:ind w:left="357" w:hanging="357"/>
    </w:pPr>
  </w:style>
  <w:style w:type="paragraph" w:customStyle="1" w:styleId="KSBCRHyp">
    <w:name w:val="KSB CRHyp"/>
    <w:basedOn w:val="KSBCR"/>
    <w:uiPriority w:val="2"/>
    <w:rsid w:val="00247F48"/>
    <w:pPr>
      <w:numPr>
        <w:numId w:val="46"/>
      </w:numPr>
      <w:ind w:left="357" w:hanging="357"/>
    </w:pPr>
  </w:style>
  <w:style w:type="paragraph" w:customStyle="1" w:styleId="KSBCLBul">
    <w:name w:val="KSB CLBul"/>
    <w:basedOn w:val="KSBCL"/>
    <w:uiPriority w:val="2"/>
    <w:rsid w:val="00247F48"/>
    <w:pPr>
      <w:numPr>
        <w:numId w:val="42"/>
      </w:numPr>
    </w:pPr>
  </w:style>
  <w:style w:type="paragraph" w:customStyle="1" w:styleId="KSBCLSq">
    <w:name w:val="KSB CLSq"/>
    <w:basedOn w:val="KSBCL"/>
    <w:uiPriority w:val="2"/>
    <w:rsid w:val="00247F48"/>
    <w:pPr>
      <w:numPr>
        <w:numId w:val="41"/>
      </w:numPr>
    </w:pPr>
  </w:style>
  <w:style w:type="paragraph" w:customStyle="1" w:styleId="KSBCLHyp">
    <w:name w:val="KSB CLHyp"/>
    <w:basedOn w:val="KSBCL"/>
    <w:uiPriority w:val="2"/>
    <w:rsid w:val="00247F48"/>
    <w:pPr>
      <w:numPr>
        <w:numId w:val="43"/>
      </w:numPr>
    </w:pPr>
  </w:style>
  <w:style w:type="paragraph" w:customStyle="1" w:styleId="KSBCRA">
    <w:name w:val="KSB CR(A)"/>
    <w:basedOn w:val="KSBCR"/>
    <w:uiPriority w:val="2"/>
    <w:rsid w:val="00247F48"/>
    <w:pPr>
      <w:numPr>
        <w:numId w:val="39"/>
      </w:numPr>
      <w:tabs>
        <w:tab w:val="left" w:pos="720"/>
      </w:tabs>
    </w:pPr>
  </w:style>
  <w:style w:type="paragraph" w:customStyle="1" w:styleId="KSBCR10">
    <w:name w:val="KSB CR(1)"/>
    <w:basedOn w:val="KSBCR"/>
    <w:uiPriority w:val="2"/>
    <w:rsid w:val="00247F48"/>
    <w:pPr>
      <w:numPr>
        <w:numId w:val="40"/>
      </w:numPr>
      <w:tabs>
        <w:tab w:val="left" w:pos="720"/>
      </w:tabs>
    </w:pPr>
  </w:style>
  <w:style w:type="paragraph" w:customStyle="1" w:styleId="KSBCLA">
    <w:name w:val="KSB CL(A)"/>
    <w:basedOn w:val="KSBCL"/>
    <w:uiPriority w:val="2"/>
    <w:rsid w:val="00247F48"/>
    <w:pPr>
      <w:numPr>
        <w:numId w:val="37"/>
      </w:numPr>
      <w:tabs>
        <w:tab w:val="left" w:pos="720"/>
      </w:tabs>
    </w:pPr>
  </w:style>
  <w:style w:type="paragraph" w:customStyle="1" w:styleId="KSBCL1">
    <w:name w:val="KSB CL(1)"/>
    <w:basedOn w:val="KSBCL"/>
    <w:uiPriority w:val="2"/>
    <w:rsid w:val="00247F48"/>
    <w:pPr>
      <w:numPr>
        <w:numId w:val="38"/>
      </w:numPr>
      <w:tabs>
        <w:tab w:val="left" w:pos="720"/>
      </w:tabs>
    </w:pPr>
  </w:style>
  <w:style w:type="numbering" w:styleId="111111">
    <w:name w:val="Outline List 2"/>
    <w:basedOn w:val="Bezseznamu"/>
    <w:rsid w:val="00247F48"/>
    <w:pPr>
      <w:numPr>
        <w:numId w:val="31"/>
      </w:numPr>
    </w:pPr>
  </w:style>
  <w:style w:type="character" w:styleId="AkronymHTML">
    <w:name w:val="HTML Acronym"/>
    <w:basedOn w:val="Standardnpsmoodstavce"/>
    <w:uiPriority w:val="2"/>
    <w:rsid w:val="00247F48"/>
  </w:style>
  <w:style w:type="paragraph" w:styleId="AdresaHTML">
    <w:name w:val="HTML Address"/>
    <w:basedOn w:val="Normln"/>
    <w:link w:val="AdresaHTMLChar"/>
    <w:uiPriority w:val="2"/>
    <w:rsid w:val="00247F48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2"/>
    <w:rsid w:val="00247F48"/>
    <w:rPr>
      <w:rFonts w:ascii="Times New Roman" w:eastAsia="Times New Roman" w:hAnsi="Times New Roman" w:cs="Times New Roman"/>
      <w:i/>
      <w:iCs/>
    </w:rPr>
  </w:style>
  <w:style w:type="paragraph" w:styleId="Bezmezer">
    <w:name w:val="No Spacing"/>
    <w:uiPriority w:val="1"/>
    <w:qFormat/>
    <w:rsid w:val="00247F48"/>
    <w:pPr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paragraph" w:styleId="Bibliografie">
    <w:name w:val="Bibliography"/>
    <w:basedOn w:val="Normln"/>
    <w:next w:val="Normln"/>
    <w:uiPriority w:val="37"/>
    <w:semiHidden/>
    <w:unhideWhenUsed/>
    <w:rsid w:val="00247F48"/>
  </w:style>
  <w:style w:type="paragraph" w:styleId="Citt">
    <w:name w:val="Quote"/>
    <w:basedOn w:val="Normln"/>
    <w:next w:val="Normln"/>
    <w:link w:val="CittChar"/>
    <w:uiPriority w:val="29"/>
    <w:qFormat/>
    <w:rsid w:val="00247F4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47F48"/>
    <w:rPr>
      <w:rFonts w:ascii="Times New Roman" w:eastAsia="Times New Roman" w:hAnsi="Times New Roman" w:cs="Times New Roman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7F4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7F48"/>
    <w:rPr>
      <w:rFonts w:ascii="Times New Roman" w:eastAsia="Times New Roman" w:hAnsi="Times New Roman" w:cs="Times New Roman"/>
      <w:b/>
      <w:bCs/>
      <w:i/>
      <w:iCs/>
      <w:color w:val="4472C4" w:themeColor="accent1"/>
    </w:rPr>
  </w:style>
  <w:style w:type="paragraph" w:styleId="slovanseznam">
    <w:name w:val="List Number"/>
    <w:basedOn w:val="Normln"/>
    <w:uiPriority w:val="2"/>
    <w:rsid w:val="00247F48"/>
    <w:pPr>
      <w:numPr>
        <w:numId w:val="21"/>
      </w:numPr>
      <w:contextualSpacing/>
    </w:pPr>
  </w:style>
  <w:style w:type="paragraph" w:styleId="slovanseznam2">
    <w:name w:val="List Number 2"/>
    <w:basedOn w:val="Normln"/>
    <w:uiPriority w:val="2"/>
    <w:rsid w:val="00247F48"/>
    <w:pPr>
      <w:numPr>
        <w:numId w:val="22"/>
      </w:numPr>
      <w:contextualSpacing/>
    </w:pPr>
  </w:style>
  <w:style w:type="paragraph" w:styleId="slovanseznam3">
    <w:name w:val="List Number 3"/>
    <w:basedOn w:val="Normln"/>
    <w:uiPriority w:val="2"/>
    <w:rsid w:val="00247F48"/>
    <w:pPr>
      <w:numPr>
        <w:numId w:val="23"/>
      </w:numPr>
      <w:contextualSpacing/>
    </w:pPr>
  </w:style>
  <w:style w:type="paragraph" w:styleId="slovanseznam4">
    <w:name w:val="List Number 4"/>
    <w:basedOn w:val="Normln"/>
    <w:uiPriority w:val="2"/>
    <w:rsid w:val="00247F48"/>
    <w:pPr>
      <w:numPr>
        <w:numId w:val="24"/>
      </w:numPr>
      <w:contextualSpacing/>
    </w:pPr>
  </w:style>
  <w:style w:type="paragraph" w:styleId="slovanseznam5">
    <w:name w:val="List Number 5"/>
    <w:basedOn w:val="Normln"/>
    <w:uiPriority w:val="2"/>
    <w:rsid w:val="00247F48"/>
    <w:pPr>
      <w:numPr>
        <w:numId w:val="25"/>
      </w:numPr>
      <w:contextualSpacing/>
    </w:pPr>
  </w:style>
  <w:style w:type="paragraph" w:styleId="Datum">
    <w:name w:val="Date"/>
    <w:basedOn w:val="Normln"/>
    <w:next w:val="Normln"/>
    <w:link w:val="DatumChar"/>
    <w:uiPriority w:val="2"/>
    <w:rsid w:val="00247F48"/>
  </w:style>
  <w:style w:type="character" w:customStyle="1" w:styleId="DatumChar">
    <w:name w:val="Datum Char"/>
    <w:basedOn w:val="Standardnpsmoodstavce"/>
    <w:link w:val="Datum"/>
    <w:uiPriority w:val="2"/>
    <w:rsid w:val="00247F48"/>
    <w:rPr>
      <w:rFonts w:ascii="Times New Roman" w:eastAsia="Times New Roman" w:hAnsi="Times New Roman" w:cs="Times New Roman"/>
    </w:rPr>
  </w:style>
  <w:style w:type="paragraph" w:styleId="FormtovanvHTML">
    <w:name w:val="HTML Preformatted"/>
    <w:basedOn w:val="Normln"/>
    <w:link w:val="FormtovanvHTMLChar"/>
    <w:uiPriority w:val="2"/>
    <w:rsid w:val="00247F48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2"/>
    <w:rsid w:val="00247F48"/>
    <w:rPr>
      <w:rFonts w:ascii="Consolas" w:eastAsia="Times New Roman" w:hAnsi="Consolas" w:cs="Times New Roman"/>
      <w:sz w:val="20"/>
      <w:szCs w:val="20"/>
    </w:rPr>
  </w:style>
  <w:style w:type="paragraph" w:styleId="Rejstk1">
    <w:name w:val="index 1"/>
    <w:basedOn w:val="Normln"/>
    <w:next w:val="Normln"/>
    <w:autoRedefine/>
    <w:uiPriority w:val="2"/>
    <w:rsid w:val="00247F48"/>
    <w:pPr>
      <w:ind w:left="220" w:hanging="220"/>
    </w:pPr>
  </w:style>
  <w:style w:type="paragraph" w:styleId="Hlavikarejstku">
    <w:name w:val="index heading"/>
    <w:basedOn w:val="Normln"/>
    <w:next w:val="Rejstk1"/>
    <w:uiPriority w:val="2"/>
    <w:rsid w:val="00247F48"/>
    <w:rPr>
      <w:rFonts w:asciiTheme="majorHAnsi" w:eastAsiaTheme="majorEastAsia" w:hAnsiTheme="majorHAnsi" w:cstheme="majorBidi"/>
      <w:b/>
      <w:bCs/>
    </w:rPr>
  </w:style>
  <w:style w:type="paragraph" w:styleId="Nadpispoznmky">
    <w:name w:val="Note Heading"/>
    <w:basedOn w:val="Normln"/>
    <w:next w:val="Normln"/>
    <w:link w:val="NadpispoznmkyChar"/>
    <w:uiPriority w:val="2"/>
    <w:rsid w:val="00247F48"/>
  </w:style>
  <w:style w:type="character" w:customStyle="1" w:styleId="NadpispoznmkyChar">
    <w:name w:val="Nadpis poznámky Char"/>
    <w:basedOn w:val="Standardnpsmoodstavce"/>
    <w:link w:val="Nadpispoznmky"/>
    <w:uiPriority w:val="2"/>
    <w:rsid w:val="00247F48"/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2"/>
    <w:rsid w:val="00247F48"/>
    <w:rPr>
      <w:sz w:val="24"/>
      <w:szCs w:val="24"/>
    </w:rPr>
  </w:style>
  <w:style w:type="paragraph" w:styleId="Normlnodsazen">
    <w:name w:val="Normal Indent"/>
    <w:basedOn w:val="Normln"/>
    <w:uiPriority w:val="2"/>
    <w:rsid w:val="00247F48"/>
    <w:pPr>
      <w:ind w:left="708"/>
    </w:pPr>
  </w:style>
  <w:style w:type="paragraph" w:styleId="Osloven">
    <w:name w:val="Salutation"/>
    <w:basedOn w:val="Normln"/>
    <w:next w:val="Normln"/>
    <w:link w:val="OslovenChar"/>
    <w:uiPriority w:val="2"/>
    <w:rsid w:val="00247F48"/>
  </w:style>
  <w:style w:type="character" w:customStyle="1" w:styleId="OslovenChar">
    <w:name w:val="Oslovení Char"/>
    <w:basedOn w:val="Standardnpsmoodstavce"/>
    <w:link w:val="Osloven"/>
    <w:uiPriority w:val="2"/>
    <w:rsid w:val="00247F48"/>
    <w:rPr>
      <w:rFonts w:ascii="Times New Roman" w:eastAsia="Times New Roman" w:hAnsi="Times New Roman" w:cs="Times New Roman"/>
    </w:rPr>
  </w:style>
  <w:style w:type="paragraph" w:styleId="Podpis">
    <w:name w:val="Signature"/>
    <w:basedOn w:val="Normln"/>
    <w:link w:val="PodpisChar"/>
    <w:uiPriority w:val="2"/>
    <w:rsid w:val="00247F48"/>
    <w:pPr>
      <w:ind w:left="4252"/>
    </w:pPr>
  </w:style>
  <w:style w:type="character" w:customStyle="1" w:styleId="PodpisChar">
    <w:name w:val="Podpis Char"/>
    <w:basedOn w:val="Standardnpsmoodstavce"/>
    <w:link w:val="Podpis"/>
    <w:uiPriority w:val="2"/>
    <w:rsid w:val="00247F48"/>
    <w:rPr>
      <w:rFonts w:ascii="Times New Roman" w:eastAsia="Times New Roman" w:hAnsi="Times New Roman" w:cs="Times New Roman"/>
    </w:rPr>
  </w:style>
  <w:style w:type="paragraph" w:styleId="Podpise-mailu">
    <w:name w:val="E-mail Signature"/>
    <w:basedOn w:val="Normln"/>
    <w:link w:val="Podpise-mailuChar"/>
    <w:uiPriority w:val="2"/>
    <w:rsid w:val="00247F48"/>
  </w:style>
  <w:style w:type="character" w:customStyle="1" w:styleId="Podpise-mailuChar">
    <w:name w:val="Podpis e-mailu Char"/>
    <w:basedOn w:val="Standardnpsmoodstavce"/>
    <w:link w:val="Podpise-mailu"/>
    <w:uiPriority w:val="2"/>
    <w:rsid w:val="00247F48"/>
    <w:rPr>
      <w:rFonts w:ascii="Times New Roman" w:eastAsia="Times New Roman" w:hAnsi="Times New Roman" w:cs="Times New Roman"/>
    </w:rPr>
  </w:style>
  <w:style w:type="paragraph" w:styleId="Podnadpis">
    <w:name w:val="Subtitle"/>
    <w:basedOn w:val="Normln"/>
    <w:next w:val="Normln"/>
    <w:link w:val="PodnadpisChar"/>
    <w:uiPriority w:val="2"/>
    <w:qFormat/>
    <w:rsid w:val="00247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2"/>
    <w:rsid w:val="00247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Pokraovnseznamu">
    <w:name w:val="List Continue"/>
    <w:basedOn w:val="Normln"/>
    <w:uiPriority w:val="2"/>
    <w:rsid w:val="00247F48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2"/>
    <w:rsid w:val="00247F48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2"/>
    <w:rsid w:val="00247F48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2"/>
    <w:rsid w:val="00247F48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2"/>
    <w:rsid w:val="00247F48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2"/>
    <w:rsid w:val="00247F48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2"/>
    <w:rsid w:val="00247F48"/>
    <w:rPr>
      <w:rFonts w:ascii="Consolas" w:eastAsia="Times New Roman" w:hAnsi="Consolas" w:cs="Times New Roman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2"/>
    <w:rsid w:val="00247F48"/>
    <w:pPr>
      <w:suppressAutoHyphens w:val="0"/>
    </w:pPr>
    <w:rPr>
      <w:rFonts w:eastAsia="Times New Roman"/>
      <w:b/>
      <w:bCs/>
      <w:sz w:val="20"/>
      <w:szCs w:val="20"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2"/>
    <w:rsid w:val="00247F4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jstk2">
    <w:name w:val="index 2"/>
    <w:basedOn w:val="Normln"/>
    <w:next w:val="Normln"/>
    <w:autoRedefine/>
    <w:uiPriority w:val="2"/>
    <w:rsid w:val="00247F48"/>
    <w:pPr>
      <w:ind w:left="440" w:hanging="220"/>
    </w:pPr>
  </w:style>
  <w:style w:type="paragraph" w:styleId="Rejstk3">
    <w:name w:val="index 3"/>
    <w:basedOn w:val="Normln"/>
    <w:next w:val="Normln"/>
    <w:autoRedefine/>
    <w:uiPriority w:val="2"/>
    <w:rsid w:val="00247F48"/>
    <w:pPr>
      <w:ind w:left="660" w:hanging="220"/>
    </w:pPr>
  </w:style>
  <w:style w:type="paragraph" w:styleId="Rejstk4">
    <w:name w:val="index 4"/>
    <w:basedOn w:val="Normln"/>
    <w:next w:val="Normln"/>
    <w:autoRedefine/>
    <w:uiPriority w:val="2"/>
    <w:rsid w:val="00247F48"/>
    <w:pPr>
      <w:ind w:left="880" w:hanging="220"/>
    </w:pPr>
  </w:style>
  <w:style w:type="paragraph" w:styleId="Rejstk5">
    <w:name w:val="index 5"/>
    <w:basedOn w:val="Normln"/>
    <w:next w:val="Normln"/>
    <w:autoRedefine/>
    <w:uiPriority w:val="2"/>
    <w:rsid w:val="00247F48"/>
    <w:pPr>
      <w:ind w:left="1100" w:hanging="220"/>
    </w:pPr>
  </w:style>
  <w:style w:type="paragraph" w:styleId="Rejstk6">
    <w:name w:val="index 6"/>
    <w:basedOn w:val="Normln"/>
    <w:next w:val="Normln"/>
    <w:autoRedefine/>
    <w:uiPriority w:val="2"/>
    <w:rsid w:val="00247F48"/>
    <w:pPr>
      <w:ind w:left="1320" w:hanging="220"/>
    </w:pPr>
  </w:style>
  <w:style w:type="paragraph" w:styleId="Rejstk7">
    <w:name w:val="index 7"/>
    <w:basedOn w:val="Normln"/>
    <w:next w:val="Normln"/>
    <w:autoRedefine/>
    <w:uiPriority w:val="2"/>
    <w:rsid w:val="00247F48"/>
    <w:pPr>
      <w:ind w:left="1540" w:hanging="220"/>
    </w:pPr>
  </w:style>
  <w:style w:type="paragraph" w:styleId="Rejstk8">
    <w:name w:val="index 8"/>
    <w:basedOn w:val="Normln"/>
    <w:next w:val="Normln"/>
    <w:autoRedefine/>
    <w:uiPriority w:val="2"/>
    <w:rsid w:val="00247F48"/>
    <w:pPr>
      <w:ind w:left="1760" w:hanging="220"/>
    </w:pPr>
  </w:style>
  <w:style w:type="paragraph" w:styleId="Rejstk9">
    <w:name w:val="index 9"/>
    <w:basedOn w:val="Normln"/>
    <w:next w:val="Normln"/>
    <w:autoRedefine/>
    <w:uiPriority w:val="2"/>
    <w:rsid w:val="00247F48"/>
    <w:pPr>
      <w:ind w:left="1980" w:hanging="220"/>
    </w:pPr>
  </w:style>
  <w:style w:type="paragraph" w:styleId="Seznam">
    <w:name w:val="List"/>
    <w:basedOn w:val="Normln"/>
    <w:uiPriority w:val="2"/>
    <w:rsid w:val="00247F48"/>
    <w:pPr>
      <w:ind w:left="283" w:hanging="283"/>
      <w:contextualSpacing/>
    </w:pPr>
  </w:style>
  <w:style w:type="paragraph" w:styleId="Seznam2">
    <w:name w:val="List 2"/>
    <w:basedOn w:val="Normln"/>
    <w:uiPriority w:val="2"/>
    <w:rsid w:val="00247F48"/>
    <w:pPr>
      <w:ind w:left="566" w:hanging="283"/>
      <w:contextualSpacing/>
    </w:pPr>
  </w:style>
  <w:style w:type="paragraph" w:styleId="Seznam3">
    <w:name w:val="List 3"/>
    <w:basedOn w:val="Normln"/>
    <w:uiPriority w:val="2"/>
    <w:rsid w:val="00247F48"/>
    <w:pPr>
      <w:ind w:left="849" w:hanging="283"/>
      <w:contextualSpacing/>
    </w:pPr>
  </w:style>
  <w:style w:type="paragraph" w:styleId="Seznam4">
    <w:name w:val="List 4"/>
    <w:basedOn w:val="Normln"/>
    <w:uiPriority w:val="2"/>
    <w:rsid w:val="00247F48"/>
    <w:pPr>
      <w:ind w:left="1132" w:hanging="283"/>
      <w:contextualSpacing/>
    </w:pPr>
  </w:style>
  <w:style w:type="paragraph" w:styleId="Seznam5">
    <w:name w:val="List 5"/>
    <w:basedOn w:val="Normln"/>
    <w:uiPriority w:val="2"/>
    <w:rsid w:val="00247F48"/>
    <w:pPr>
      <w:ind w:left="1415" w:hanging="283"/>
      <w:contextualSpacing/>
    </w:pPr>
  </w:style>
  <w:style w:type="paragraph" w:styleId="Seznamobrzk">
    <w:name w:val="table of figures"/>
    <w:basedOn w:val="Normln"/>
    <w:next w:val="Normln"/>
    <w:uiPriority w:val="2"/>
    <w:rsid w:val="00247F48"/>
  </w:style>
  <w:style w:type="paragraph" w:styleId="Seznamsodrkami">
    <w:name w:val="List Bullet"/>
    <w:basedOn w:val="Normln"/>
    <w:uiPriority w:val="2"/>
    <w:rsid w:val="00247F48"/>
    <w:pPr>
      <w:numPr>
        <w:numId w:val="26"/>
      </w:numPr>
      <w:contextualSpacing/>
    </w:pPr>
  </w:style>
  <w:style w:type="paragraph" w:styleId="Seznamsodrkami2">
    <w:name w:val="List Bullet 2"/>
    <w:basedOn w:val="Normln"/>
    <w:uiPriority w:val="2"/>
    <w:rsid w:val="00247F48"/>
    <w:pPr>
      <w:numPr>
        <w:numId w:val="27"/>
      </w:numPr>
      <w:contextualSpacing/>
    </w:pPr>
  </w:style>
  <w:style w:type="paragraph" w:styleId="Seznamsodrkami3">
    <w:name w:val="List Bullet 3"/>
    <w:basedOn w:val="Normln"/>
    <w:uiPriority w:val="2"/>
    <w:rsid w:val="00247F48"/>
    <w:pPr>
      <w:numPr>
        <w:numId w:val="28"/>
      </w:numPr>
      <w:contextualSpacing/>
    </w:pPr>
  </w:style>
  <w:style w:type="paragraph" w:styleId="Seznamsodrkami4">
    <w:name w:val="List Bullet 4"/>
    <w:basedOn w:val="Normln"/>
    <w:uiPriority w:val="2"/>
    <w:rsid w:val="00247F48"/>
    <w:pPr>
      <w:numPr>
        <w:numId w:val="29"/>
      </w:numPr>
      <w:contextualSpacing/>
    </w:pPr>
  </w:style>
  <w:style w:type="paragraph" w:styleId="Seznamsodrkami5">
    <w:name w:val="List Bullet 5"/>
    <w:basedOn w:val="Normln"/>
    <w:uiPriority w:val="2"/>
    <w:rsid w:val="00247F48"/>
    <w:pPr>
      <w:numPr>
        <w:numId w:val="30"/>
      </w:numPr>
      <w:contextualSpacing/>
    </w:pPr>
  </w:style>
  <w:style w:type="paragraph" w:styleId="Textmakra">
    <w:name w:val="macro"/>
    <w:link w:val="TextmakraChar"/>
    <w:uiPriority w:val="2"/>
    <w:rsid w:val="00247F4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en-GB"/>
    </w:rPr>
  </w:style>
  <w:style w:type="character" w:customStyle="1" w:styleId="TextmakraChar">
    <w:name w:val="Text makra Char"/>
    <w:basedOn w:val="Standardnpsmoodstavce"/>
    <w:link w:val="Textmakra"/>
    <w:uiPriority w:val="2"/>
    <w:rsid w:val="00247F48"/>
    <w:rPr>
      <w:rFonts w:ascii="Consolas" w:eastAsia="Times New Roman" w:hAnsi="Consolas" w:cs="Times New Roman"/>
      <w:sz w:val="20"/>
      <w:szCs w:val="20"/>
      <w:lang w:val="en-GB"/>
    </w:rPr>
  </w:style>
  <w:style w:type="paragraph" w:styleId="Textvbloku">
    <w:name w:val="Block Text"/>
    <w:basedOn w:val="Normln"/>
    <w:uiPriority w:val="2"/>
    <w:rsid w:val="00247F48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Titulek">
    <w:name w:val="caption"/>
    <w:basedOn w:val="Normln"/>
    <w:next w:val="Normln"/>
    <w:uiPriority w:val="1"/>
    <w:semiHidden/>
    <w:unhideWhenUsed/>
    <w:qFormat/>
    <w:rsid w:val="00247F48"/>
    <w:pPr>
      <w:spacing w:after="200"/>
    </w:pPr>
    <w:rPr>
      <w:b/>
      <w:bCs/>
      <w:color w:val="4472C4" w:themeColor="accent1"/>
      <w:sz w:val="18"/>
      <w:szCs w:val="18"/>
    </w:rPr>
  </w:style>
  <w:style w:type="paragraph" w:styleId="Zhlavzprvy">
    <w:name w:val="Message Header"/>
    <w:basedOn w:val="Normln"/>
    <w:link w:val="ZhlavzprvyChar"/>
    <w:uiPriority w:val="2"/>
    <w:rsid w:val="00247F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2"/>
    <w:rsid w:val="00247F4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2"/>
    <w:rsid w:val="00247F48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2"/>
    <w:rsid w:val="00247F48"/>
    <w:rPr>
      <w:rFonts w:ascii="Times New Roman" w:eastAsia="Times New Roman" w:hAnsi="Times New Roman" w:cs="Times New Roman"/>
    </w:rPr>
  </w:style>
  <w:style w:type="paragraph" w:styleId="Zkladntextodsazen">
    <w:name w:val="Body Text Indent"/>
    <w:basedOn w:val="Normln"/>
    <w:link w:val="ZkladntextodsazenChar"/>
    <w:uiPriority w:val="2"/>
    <w:rsid w:val="00247F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2"/>
    <w:rsid w:val="00247F48"/>
    <w:rPr>
      <w:rFonts w:ascii="Times New Roman" w:eastAsia="Times New Roman" w:hAnsi="Times New Roman" w:cs="Times New Roman"/>
    </w:rPr>
  </w:style>
  <w:style w:type="paragraph" w:styleId="Zkladntext-prvnodsazen2">
    <w:name w:val="Body Text First Indent 2"/>
    <w:basedOn w:val="Zkladntextodsazen"/>
    <w:link w:val="Zkladntext-prvnodsazen2Char"/>
    <w:uiPriority w:val="2"/>
    <w:rsid w:val="00247F48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2"/>
    <w:rsid w:val="00247F48"/>
    <w:rPr>
      <w:rFonts w:ascii="Times New Roman" w:eastAsia="Times New Roman" w:hAnsi="Times New Roman" w:cs="Times New Roman"/>
    </w:rPr>
  </w:style>
  <w:style w:type="paragraph" w:styleId="Zkladntext2">
    <w:name w:val="Body Text 2"/>
    <w:basedOn w:val="Normln"/>
    <w:link w:val="Zkladntext2Char"/>
    <w:uiPriority w:val="2"/>
    <w:rsid w:val="00247F4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2"/>
    <w:rsid w:val="00247F48"/>
    <w:rPr>
      <w:rFonts w:ascii="Times New Roman" w:eastAsia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2"/>
    <w:rsid w:val="00247F4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2"/>
    <w:rsid w:val="00247F48"/>
    <w:rPr>
      <w:rFonts w:ascii="Times New Roman" w:eastAsia="Times New Roman" w:hAnsi="Times New Roman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2"/>
    <w:rsid w:val="00247F4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2"/>
    <w:rsid w:val="00247F48"/>
    <w:rPr>
      <w:rFonts w:ascii="Times New Roman" w:eastAsia="Times New Roman" w:hAnsi="Times New Roman" w:cs="Times New Roman"/>
    </w:rPr>
  </w:style>
  <w:style w:type="paragraph" w:styleId="Zkladntextodsazen3">
    <w:name w:val="Body Text Indent 3"/>
    <w:basedOn w:val="Normln"/>
    <w:link w:val="Zkladntextodsazen3Char"/>
    <w:uiPriority w:val="2"/>
    <w:rsid w:val="00247F4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2"/>
    <w:rsid w:val="00247F48"/>
    <w:rPr>
      <w:rFonts w:ascii="Times New Roman" w:eastAsia="Times New Roman" w:hAnsi="Times New Roman" w:cs="Times New Roman"/>
      <w:sz w:val="16"/>
      <w:szCs w:val="16"/>
    </w:rPr>
  </w:style>
  <w:style w:type="paragraph" w:styleId="Zvr">
    <w:name w:val="Closing"/>
    <w:basedOn w:val="Normln"/>
    <w:link w:val="ZvrChar"/>
    <w:uiPriority w:val="2"/>
    <w:rsid w:val="00247F48"/>
    <w:pPr>
      <w:ind w:left="4252"/>
    </w:pPr>
  </w:style>
  <w:style w:type="character" w:customStyle="1" w:styleId="ZvrChar">
    <w:name w:val="Závěr Char"/>
    <w:basedOn w:val="Standardnpsmoodstavce"/>
    <w:link w:val="Zvr"/>
    <w:uiPriority w:val="2"/>
    <w:rsid w:val="00247F48"/>
    <w:rPr>
      <w:rFonts w:ascii="Times New Roman" w:eastAsia="Times New Roman" w:hAnsi="Times New Roman" w:cs="Times New Roman"/>
    </w:rPr>
  </w:style>
  <w:style w:type="paragraph" w:customStyle="1" w:styleId="KSBdNorm">
    <w:name w:val="KSB dNorm"/>
    <w:link w:val="KSBdNormChar"/>
    <w:uiPriority w:val="2"/>
    <w:rsid w:val="00247F48"/>
    <w:pPr>
      <w:suppressAutoHyphens/>
      <w:spacing w:after="0" w:line="260" w:lineRule="atLeast"/>
    </w:pPr>
    <w:rPr>
      <w:rFonts w:ascii="Segoe UI" w:eastAsia="SimSun" w:hAnsi="Segoe UI" w:cs="Segoe UI"/>
      <w:sz w:val="18"/>
    </w:rPr>
  </w:style>
  <w:style w:type="character" w:customStyle="1" w:styleId="KSBBodyTxTChar">
    <w:name w:val="KSB BodyTxT Char"/>
    <w:basedOn w:val="KSBNormChar"/>
    <w:link w:val="KSBBodyTxT"/>
    <w:uiPriority w:val="3"/>
    <w:rsid w:val="00247F48"/>
    <w:rPr>
      <w:rFonts w:ascii="Times New Roman" w:eastAsia="SimSun" w:hAnsi="Times New Roman" w:cs="Times New Roman"/>
    </w:rPr>
  </w:style>
  <w:style w:type="character" w:customStyle="1" w:styleId="KSBTxTChar">
    <w:name w:val="KSB TxT Char"/>
    <w:basedOn w:val="KSBBodyTxTChar"/>
    <w:link w:val="KSBTxT"/>
    <w:rsid w:val="00247F48"/>
    <w:rPr>
      <w:rFonts w:ascii="Times New Roman" w:eastAsia="SimSun" w:hAnsi="Times New Roman" w:cs="Times New Roman"/>
    </w:rPr>
  </w:style>
  <w:style w:type="character" w:customStyle="1" w:styleId="KSBColumnChar">
    <w:name w:val="KSB Column Char"/>
    <w:basedOn w:val="KSBBodyTxTChar"/>
    <w:link w:val="KSBColumn"/>
    <w:uiPriority w:val="2"/>
    <w:rsid w:val="00247F48"/>
    <w:rPr>
      <w:rFonts w:ascii="Times New Roman" w:eastAsia="SimSun" w:hAnsi="Times New Roman" w:cs="Times New Roman"/>
    </w:rPr>
  </w:style>
  <w:style w:type="character" w:customStyle="1" w:styleId="KSBCRChar">
    <w:name w:val="KSB CR Char"/>
    <w:basedOn w:val="KSBColumnChar"/>
    <w:link w:val="KSBCR"/>
    <w:uiPriority w:val="2"/>
    <w:rsid w:val="00247F48"/>
    <w:rPr>
      <w:rFonts w:ascii="Times New Roman" w:eastAsia="SimSun" w:hAnsi="Times New Roman" w:cs="Times New Roman"/>
    </w:rPr>
  </w:style>
  <w:style w:type="character" w:customStyle="1" w:styleId="KSBCRv2Char">
    <w:name w:val="KSB CRv2 Char"/>
    <w:basedOn w:val="KSBCRChar"/>
    <w:link w:val="KSBCRv2"/>
    <w:uiPriority w:val="2"/>
    <w:rsid w:val="00247F48"/>
    <w:rPr>
      <w:rFonts w:ascii="Times New Roman" w:eastAsia="SimSun" w:hAnsi="Times New Roman" w:cs="Times New Roman"/>
    </w:rPr>
  </w:style>
  <w:style w:type="character" w:customStyle="1" w:styleId="KSBdNormChar">
    <w:name w:val="KSB dNorm Char"/>
    <w:basedOn w:val="KSBTxTChar"/>
    <w:link w:val="KSBdNorm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BodyTxT">
    <w:name w:val="KSB dBodyTxT"/>
    <w:basedOn w:val="KSBdNorm"/>
    <w:link w:val="KSBdBodyTxTChar"/>
    <w:uiPriority w:val="2"/>
    <w:rsid w:val="00247F48"/>
    <w:pPr>
      <w:spacing w:before="240"/>
    </w:pPr>
  </w:style>
  <w:style w:type="character" w:customStyle="1" w:styleId="KSBdBodyTxTChar">
    <w:name w:val="KSB dBodyTxT Char"/>
    <w:basedOn w:val="KSBTxTChar"/>
    <w:link w:val="KSBdBodyTxT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NormBold">
    <w:name w:val="KSB dNorm Bold"/>
    <w:basedOn w:val="KSBdNorm"/>
    <w:link w:val="KSBdNormBoldChar"/>
    <w:uiPriority w:val="2"/>
    <w:rsid w:val="00247F48"/>
    <w:rPr>
      <w:b/>
    </w:rPr>
  </w:style>
  <w:style w:type="character" w:customStyle="1" w:styleId="KSBdNormBoldChar">
    <w:name w:val="KSB dNorm Bold Char"/>
    <w:basedOn w:val="KSBTxTChar"/>
    <w:link w:val="KSBdNormBold"/>
    <w:uiPriority w:val="2"/>
    <w:rsid w:val="00247F48"/>
    <w:rPr>
      <w:rFonts w:ascii="Segoe UI" w:eastAsia="SimSun" w:hAnsi="Segoe UI" w:cs="Segoe UI"/>
      <w:b/>
      <w:sz w:val="18"/>
    </w:rPr>
  </w:style>
  <w:style w:type="paragraph" w:customStyle="1" w:styleId="KSBdTxT">
    <w:name w:val="KSB dTxT"/>
    <w:basedOn w:val="KSBdBodyTxT"/>
    <w:link w:val="KSBdTxTChar"/>
    <w:uiPriority w:val="2"/>
    <w:rsid w:val="00247F48"/>
  </w:style>
  <w:style w:type="character" w:customStyle="1" w:styleId="KSBdTxTChar">
    <w:name w:val="KSB dTxT Char"/>
    <w:basedOn w:val="KSBTxTChar"/>
    <w:link w:val="KSBdTxT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A">
    <w:name w:val="KSB d(A)"/>
    <w:basedOn w:val="KSBdBodyTxT"/>
    <w:link w:val="KSBdAChar"/>
    <w:uiPriority w:val="2"/>
    <w:rsid w:val="00247F48"/>
    <w:pPr>
      <w:numPr>
        <w:numId w:val="33"/>
      </w:numPr>
      <w:tabs>
        <w:tab w:val="left" w:pos="720"/>
      </w:tabs>
    </w:pPr>
  </w:style>
  <w:style w:type="character" w:customStyle="1" w:styleId="KSBdAChar">
    <w:name w:val="KSB d(A) Char"/>
    <w:basedOn w:val="KSBTxTChar"/>
    <w:link w:val="KSBdA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1">
    <w:name w:val="KSB d(1)"/>
    <w:basedOn w:val="KSBdBodyTxT"/>
    <w:link w:val="KSBd1Char"/>
    <w:uiPriority w:val="2"/>
    <w:rsid w:val="00247F48"/>
    <w:pPr>
      <w:numPr>
        <w:numId w:val="32"/>
      </w:numPr>
      <w:tabs>
        <w:tab w:val="left" w:pos="720"/>
      </w:tabs>
    </w:pPr>
  </w:style>
  <w:style w:type="character" w:customStyle="1" w:styleId="KSBd1Char">
    <w:name w:val="KSB d(1) Char"/>
    <w:basedOn w:val="KSBTxTChar"/>
    <w:link w:val="KSBd1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Headings">
    <w:name w:val="KSB dHeadings"/>
    <w:basedOn w:val="KSBdBodyTxT"/>
    <w:link w:val="KSBdHeadingsChar"/>
    <w:uiPriority w:val="2"/>
    <w:rsid w:val="00247F48"/>
    <w:rPr>
      <w:kern w:val="28"/>
    </w:rPr>
  </w:style>
  <w:style w:type="character" w:customStyle="1" w:styleId="KSBdHeadingsChar">
    <w:name w:val="KSB dHeadings Char"/>
    <w:basedOn w:val="KSBTxTChar"/>
    <w:link w:val="KSBdHeadings"/>
    <w:uiPriority w:val="2"/>
    <w:rsid w:val="00247F48"/>
    <w:rPr>
      <w:rFonts w:ascii="Segoe UI" w:eastAsia="SimSun" w:hAnsi="Segoe UI" w:cs="Segoe UI"/>
      <w:kern w:val="28"/>
      <w:sz w:val="18"/>
    </w:rPr>
  </w:style>
  <w:style w:type="paragraph" w:customStyle="1" w:styleId="KSBdCircle">
    <w:name w:val="KSB dCircle"/>
    <w:basedOn w:val="KSBdBodyTxT"/>
    <w:link w:val="KSBdCircleChar"/>
    <w:uiPriority w:val="2"/>
    <w:rsid w:val="00247F48"/>
    <w:pPr>
      <w:numPr>
        <w:numId w:val="35"/>
      </w:numPr>
    </w:pPr>
  </w:style>
  <w:style w:type="character" w:customStyle="1" w:styleId="KSBdCircleChar">
    <w:name w:val="KSB dCircle Char"/>
    <w:basedOn w:val="KSBTxTChar"/>
    <w:link w:val="KSBdCircle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Square">
    <w:name w:val="KSB dSquare"/>
    <w:basedOn w:val="KSBdBodyTxT"/>
    <w:link w:val="KSBdSquareChar"/>
    <w:uiPriority w:val="2"/>
    <w:rsid w:val="00247F48"/>
    <w:pPr>
      <w:numPr>
        <w:numId w:val="34"/>
      </w:numPr>
      <w:tabs>
        <w:tab w:val="left" w:pos="2523"/>
      </w:tabs>
    </w:pPr>
  </w:style>
  <w:style w:type="character" w:customStyle="1" w:styleId="KSBdSquareChar">
    <w:name w:val="KSB dSquare Char"/>
    <w:basedOn w:val="KSBTxTChar"/>
    <w:link w:val="KSBdSquare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Hyphen">
    <w:name w:val="KSB dHyphen"/>
    <w:basedOn w:val="KSBdBodyTxT"/>
    <w:link w:val="KSBdHyphenChar"/>
    <w:uiPriority w:val="2"/>
    <w:rsid w:val="00247F48"/>
    <w:pPr>
      <w:numPr>
        <w:numId w:val="36"/>
      </w:numPr>
    </w:pPr>
  </w:style>
  <w:style w:type="character" w:customStyle="1" w:styleId="KSBdHyphenChar">
    <w:name w:val="KSB dHyphen Char"/>
    <w:basedOn w:val="KSBTxTChar"/>
    <w:link w:val="KSBdHyphen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TxT1">
    <w:name w:val="KSB dTxT 1"/>
    <w:basedOn w:val="KSBdTxT"/>
    <w:link w:val="KSBdTxT1Char"/>
    <w:uiPriority w:val="2"/>
    <w:rsid w:val="00247F48"/>
    <w:pPr>
      <w:numPr>
        <w:ilvl w:val="1"/>
      </w:numPr>
      <w:ind w:left="720"/>
    </w:pPr>
  </w:style>
  <w:style w:type="character" w:customStyle="1" w:styleId="KSBdTxT1Char">
    <w:name w:val="KSB dTxT 1 Char"/>
    <w:basedOn w:val="KSBTxTChar"/>
    <w:link w:val="KSBdTxT1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TxT2">
    <w:name w:val="KSB dTxT 2"/>
    <w:basedOn w:val="KSBdTxT"/>
    <w:link w:val="KSBdTxT2Char"/>
    <w:uiPriority w:val="2"/>
    <w:rsid w:val="00247F48"/>
    <w:pPr>
      <w:numPr>
        <w:ilvl w:val="2"/>
      </w:numPr>
      <w:ind w:left="1440"/>
    </w:pPr>
  </w:style>
  <w:style w:type="character" w:customStyle="1" w:styleId="KSBdTxT2Char">
    <w:name w:val="KSB dTxT 2 Char"/>
    <w:basedOn w:val="KSBTxTChar"/>
    <w:link w:val="KSBdTxT2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TxT3">
    <w:name w:val="KSB dTxT 3"/>
    <w:basedOn w:val="KSBdTxT"/>
    <w:link w:val="KSBdTxT3Char"/>
    <w:uiPriority w:val="2"/>
    <w:rsid w:val="00247F48"/>
    <w:pPr>
      <w:numPr>
        <w:ilvl w:val="3"/>
      </w:numPr>
      <w:ind w:left="2160"/>
    </w:pPr>
  </w:style>
  <w:style w:type="character" w:customStyle="1" w:styleId="KSBdTxT3Char">
    <w:name w:val="KSB dTxT 3 Char"/>
    <w:basedOn w:val="KSBTxTChar"/>
    <w:link w:val="KSBdTxT3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TxT4">
    <w:name w:val="KSB dTxT 4"/>
    <w:basedOn w:val="KSBdTxT"/>
    <w:link w:val="KSBdTxT4Char"/>
    <w:uiPriority w:val="2"/>
    <w:rsid w:val="00247F48"/>
    <w:pPr>
      <w:numPr>
        <w:ilvl w:val="4"/>
      </w:numPr>
      <w:ind w:left="2880"/>
    </w:pPr>
  </w:style>
  <w:style w:type="character" w:customStyle="1" w:styleId="KSBdTxT4Char">
    <w:name w:val="KSB dTxT 4 Char"/>
    <w:basedOn w:val="KSBTxTChar"/>
    <w:link w:val="KSBdTxT4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TxT5">
    <w:name w:val="KSB dTxT 5"/>
    <w:basedOn w:val="KSBdTxT"/>
    <w:link w:val="KSBdTxT5Char"/>
    <w:uiPriority w:val="2"/>
    <w:rsid w:val="00247F48"/>
    <w:pPr>
      <w:numPr>
        <w:ilvl w:val="5"/>
      </w:numPr>
      <w:ind w:left="3600"/>
    </w:pPr>
  </w:style>
  <w:style w:type="character" w:customStyle="1" w:styleId="KSBdTxT5Char">
    <w:name w:val="KSB dTxT 5 Char"/>
    <w:basedOn w:val="KSBTxTChar"/>
    <w:link w:val="KSBdTxT5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TxT6">
    <w:name w:val="KSB dTxT 6"/>
    <w:basedOn w:val="KSBdTxT"/>
    <w:link w:val="KSBdTxT6Char"/>
    <w:uiPriority w:val="2"/>
    <w:rsid w:val="00247F48"/>
    <w:pPr>
      <w:numPr>
        <w:ilvl w:val="6"/>
      </w:numPr>
      <w:ind w:left="4320"/>
    </w:pPr>
  </w:style>
  <w:style w:type="character" w:customStyle="1" w:styleId="KSBdTxT6Char">
    <w:name w:val="KSB dTxT 6 Char"/>
    <w:basedOn w:val="KSBTxTChar"/>
    <w:link w:val="KSBdTxT6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TxT7">
    <w:name w:val="KSB dTxT 7"/>
    <w:basedOn w:val="KSBdTxT"/>
    <w:link w:val="KSBdTxT7Char"/>
    <w:uiPriority w:val="2"/>
    <w:rsid w:val="00247F48"/>
    <w:pPr>
      <w:numPr>
        <w:ilvl w:val="7"/>
      </w:numPr>
      <w:ind w:left="5040"/>
    </w:pPr>
  </w:style>
  <w:style w:type="character" w:customStyle="1" w:styleId="KSBdTxT7Char">
    <w:name w:val="KSB dTxT 7 Char"/>
    <w:basedOn w:val="KSBTxTChar"/>
    <w:link w:val="KSBdTxT7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TxT8">
    <w:name w:val="KSB dTxT 8"/>
    <w:basedOn w:val="KSBdTxT"/>
    <w:link w:val="KSBdTxT8Char"/>
    <w:uiPriority w:val="2"/>
    <w:rsid w:val="00247F48"/>
    <w:pPr>
      <w:numPr>
        <w:ilvl w:val="8"/>
      </w:numPr>
      <w:ind w:left="5760"/>
    </w:pPr>
  </w:style>
  <w:style w:type="character" w:customStyle="1" w:styleId="KSBdTxT8Char">
    <w:name w:val="KSB dTxT 8 Char"/>
    <w:basedOn w:val="KSBTxTChar"/>
    <w:link w:val="KSBdTxT8"/>
    <w:uiPriority w:val="2"/>
    <w:rsid w:val="00247F48"/>
    <w:rPr>
      <w:rFonts w:ascii="Segoe UI" w:eastAsia="SimSun" w:hAnsi="Segoe UI" w:cs="Segoe UI"/>
      <w:sz w:val="18"/>
    </w:rPr>
  </w:style>
  <w:style w:type="paragraph" w:customStyle="1" w:styleId="KSBdH1">
    <w:name w:val="KSB dH1"/>
    <w:basedOn w:val="KSBdHeadings"/>
    <w:next w:val="KSBdvH2"/>
    <w:link w:val="KSBdH1Char"/>
    <w:uiPriority w:val="2"/>
    <w:rsid w:val="00247F48"/>
    <w:pPr>
      <w:keepNext/>
      <w:numPr>
        <w:numId w:val="50"/>
      </w:numPr>
      <w:tabs>
        <w:tab w:val="left" w:pos="720"/>
      </w:tabs>
    </w:pPr>
    <w:rPr>
      <w:b/>
      <w:caps/>
    </w:rPr>
  </w:style>
  <w:style w:type="character" w:customStyle="1" w:styleId="KSBdH1Char">
    <w:name w:val="KSB dH1 Char"/>
    <w:basedOn w:val="KSBTxTChar"/>
    <w:link w:val="KSBdH1"/>
    <w:uiPriority w:val="2"/>
    <w:rsid w:val="00247F48"/>
    <w:rPr>
      <w:rFonts w:ascii="Segoe UI" w:eastAsia="SimSun" w:hAnsi="Segoe UI" w:cs="Segoe UI"/>
      <w:b/>
      <w:caps/>
      <w:kern w:val="28"/>
      <w:sz w:val="18"/>
    </w:rPr>
  </w:style>
  <w:style w:type="paragraph" w:customStyle="1" w:styleId="KSBdH2">
    <w:name w:val="KSB dH2"/>
    <w:basedOn w:val="KSBdHeadings"/>
    <w:link w:val="KSBdH2Char"/>
    <w:uiPriority w:val="2"/>
    <w:rsid w:val="00247F48"/>
    <w:pPr>
      <w:keepNext/>
      <w:numPr>
        <w:ilvl w:val="1"/>
        <w:numId w:val="50"/>
      </w:numPr>
      <w:tabs>
        <w:tab w:val="left" w:pos="720"/>
      </w:tabs>
    </w:pPr>
    <w:rPr>
      <w:b/>
    </w:rPr>
  </w:style>
  <w:style w:type="character" w:customStyle="1" w:styleId="KSBdH2Char">
    <w:name w:val="KSB dH2 Char"/>
    <w:basedOn w:val="KSBTxTChar"/>
    <w:link w:val="KSBdH2"/>
    <w:uiPriority w:val="2"/>
    <w:rsid w:val="00247F48"/>
    <w:rPr>
      <w:rFonts w:ascii="Segoe UI" w:eastAsia="SimSun" w:hAnsi="Segoe UI" w:cs="Segoe UI"/>
      <w:b/>
      <w:kern w:val="28"/>
      <w:sz w:val="18"/>
    </w:rPr>
  </w:style>
  <w:style w:type="paragraph" w:customStyle="1" w:styleId="KSBdH3">
    <w:name w:val="KSB dH3"/>
    <w:basedOn w:val="KSBdHeadings"/>
    <w:link w:val="KSBdH3Char"/>
    <w:uiPriority w:val="2"/>
    <w:rsid w:val="00247F48"/>
    <w:pPr>
      <w:numPr>
        <w:ilvl w:val="2"/>
        <w:numId w:val="50"/>
      </w:numPr>
      <w:tabs>
        <w:tab w:val="left" w:pos="720"/>
      </w:tabs>
      <w:ind w:hanging="720"/>
    </w:pPr>
  </w:style>
  <w:style w:type="character" w:customStyle="1" w:styleId="KSBdH3Char">
    <w:name w:val="KSB dH3 Char"/>
    <w:basedOn w:val="KSBTxTChar"/>
    <w:link w:val="KSBdH3"/>
    <w:uiPriority w:val="2"/>
    <w:rsid w:val="00247F48"/>
    <w:rPr>
      <w:rFonts w:ascii="Segoe UI" w:eastAsia="SimSun" w:hAnsi="Segoe UI" w:cs="Segoe UI"/>
      <w:kern w:val="28"/>
      <w:sz w:val="18"/>
    </w:rPr>
  </w:style>
  <w:style w:type="paragraph" w:customStyle="1" w:styleId="KSBdH4">
    <w:name w:val="KSB dH4"/>
    <w:basedOn w:val="KSBdHeadings"/>
    <w:link w:val="KSBdH4Char"/>
    <w:uiPriority w:val="2"/>
    <w:rsid w:val="00247F48"/>
    <w:pPr>
      <w:numPr>
        <w:ilvl w:val="3"/>
        <w:numId w:val="50"/>
      </w:numPr>
      <w:tabs>
        <w:tab w:val="left" w:pos="720"/>
      </w:tabs>
      <w:ind w:hanging="720"/>
    </w:pPr>
  </w:style>
  <w:style w:type="character" w:customStyle="1" w:styleId="KSBdH4Char">
    <w:name w:val="KSB dH4 Char"/>
    <w:basedOn w:val="KSBTxTChar"/>
    <w:link w:val="KSBdH4"/>
    <w:uiPriority w:val="2"/>
    <w:rsid w:val="00247F48"/>
    <w:rPr>
      <w:rFonts w:ascii="Segoe UI" w:eastAsia="SimSun" w:hAnsi="Segoe UI" w:cs="Segoe UI"/>
      <w:kern w:val="28"/>
      <w:sz w:val="18"/>
    </w:rPr>
  </w:style>
  <w:style w:type="paragraph" w:customStyle="1" w:styleId="KSBdH5">
    <w:name w:val="KSB dH5"/>
    <w:basedOn w:val="KSBdHeadings"/>
    <w:link w:val="KSBdH5Char"/>
    <w:uiPriority w:val="2"/>
    <w:rsid w:val="00247F48"/>
    <w:pPr>
      <w:numPr>
        <w:ilvl w:val="4"/>
        <w:numId w:val="50"/>
      </w:numPr>
      <w:tabs>
        <w:tab w:val="left" w:pos="720"/>
      </w:tabs>
      <w:ind w:hanging="720"/>
    </w:pPr>
  </w:style>
  <w:style w:type="character" w:customStyle="1" w:styleId="KSBdH5Char">
    <w:name w:val="KSB dH5 Char"/>
    <w:basedOn w:val="KSBTxTChar"/>
    <w:link w:val="KSBdH5"/>
    <w:uiPriority w:val="2"/>
    <w:rsid w:val="00247F48"/>
    <w:rPr>
      <w:rFonts w:ascii="Segoe UI" w:eastAsia="SimSun" w:hAnsi="Segoe UI" w:cs="Segoe UI"/>
      <w:kern w:val="28"/>
      <w:sz w:val="18"/>
    </w:rPr>
  </w:style>
  <w:style w:type="paragraph" w:customStyle="1" w:styleId="KSBdH6">
    <w:name w:val="KSB dH6"/>
    <w:basedOn w:val="KSBdHeadings"/>
    <w:link w:val="KSBdH6Char"/>
    <w:uiPriority w:val="2"/>
    <w:rsid w:val="00247F48"/>
    <w:pPr>
      <w:numPr>
        <w:ilvl w:val="5"/>
        <w:numId w:val="50"/>
      </w:numPr>
      <w:tabs>
        <w:tab w:val="left" w:pos="720"/>
      </w:tabs>
      <w:ind w:hanging="720"/>
    </w:pPr>
  </w:style>
  <w:style w:type="character" w:customStyle="1" w:styleId="KSBdH6Char">
    <w:name w:val="KSB dH6 Char"/>
    <w:basedOn w:val="KSBTxTChar"/>
    <w:link w:val="KSBdH6"/>
    <w:uiPriority w:val="2"/>
    <w:rsid w:val="00247F48"/>
    <w:rPr>
      <w:rFonts w:ascii="Segoe UI" w:eastAsia="SimSun" w:hAnsi="Segoe UI" w:cs="Segoe UI"/>
      <w:kern w:val="28"/>
      <w:sz w:val="18"/>
    </w:rPr>
  </w:style>
  <w:style w:type="paragraph" w:customStyle="1" w:styleId="KSBdvH1">
    <w:name w:val="KSB dvH1"/>
    <w:basedOn w:val="KSBdH1"/>
    <w:link w:val="KSBdvH1Char"/>
    <w:uiPriority w:val="2"/>
    <w:rsid w:val="00247F48"/>
    <w:pPr>
      <w:keepNext w:val="0"/>
    </w:pPr>
    <w:rPr>
      <w:b w:val="0"/>
      <w:caps w:val="0"/>
    </w:rPr>
  </w:style>
  <w:style w:type="character" w:customStyle="1" w:styleId="KSBdvH1Char">
    <w:name w:val="KSB dvH1 Char"/>
    <w:basedOn w:val="KSBTxTChar"/>
    <w:link w:val="KSBdvH1"/>
    <w:uiPriority w:val="2"/>
    <w:rsid w:val="00247F48"/>
    <w:rPr>
      <w:rFonts w:ascii="Segoe UI" w:eastAsia="SimSun" w:hAnsi="Segoe UI" w:cs="Segoe UI"/>
      <w:kern w:val="28"/>
      <w:sz w:val="18"/>
    </w:rPr>
  </w:style>
  <w:style w:type="paragraph" w:customStyle="1" w:styleId="KSBdvH2">
    <w:name w:val="KSB dvH2"/>
    <w:basedOn w:val="KSBdH2"/>
    <w:next w:val="KSBdTxT1"/>
    <w:link w:val="KSBdvH2Char"/>
    <w:uiPriority w:val="2"/>
    <w:rsid w:val="00247F48"/>
    <w:pPr>
      <w:keepNext w:val="0"/>
    </w:pPr>
    <w:rPr>
      <w:b w:val="0"/>
    </w:rPr>
  </w:style>
  <w:style w:type="character" w:customStyle="1" w:styleId="KSBdvH2Char">
    <w:name w:val="KSB dvH2 Char"/>
    <w:basedOn w:val="KSBTxTChar"/>
    <w:link w:val="KSBdvH2"/>
    <w:uiPriority w:val="2"/>
    <w:rsid w:val="00247F48"/>
    <w:rPr>
      <w:rFonts w:ascii="Segoe UI" w:eastAsia="SimSun" w:hAnsi="Segoe UI" w:cs="Segoe UI"/>
      <w:kern w:val="28"/>
      <w:sz w:val="18"/>
    </w:rPr>
  </w:style>
  <w:style w:type="paragraph" w:customStyle="1" w:styleId="KSBdvH3">
    <w:name w:val="KSB dvH3"/>
    <w:basedOn w:val="KSBdH3"/>
    <w:link w:val="KSBdvH3Char"/>
    <w:uiPriority w:val="2"/>
    <w:rsid w:val="00247F48"/>
    <w:pPr>
      <w:ind w:left="720"/>
    </w:pPr>
  </w:style>
  <w:style w:type="character" w:customStyle="1" w:styleId="KSBdvH3Char">
    <w:name w:val="KSB dvH3 Char"/>
    <w:basedOn w:val="KSBTxTChar"/>
    <w:link w:val="KSBdvH3"/>
    <w:uiPriority w:val="2"/>
    <w:rsid w:val="00247F48"/>
    <w:rPr>
      <w:rFonts w:ascii="Segoe UI" w:eastAsia="SimSun" w:hAnsi="Segoe UI" w:cs="Segoe UI"/>
      <w:kern w:val="28"/>
      <w:sz w:val="18"/>
    </w:rPr>
  </w:style>
  <w:style w:type="paragraph" w:customStyle="1" w:styleId="KSBdvH4">
    <w:name w:val="KSB dvH4"/>
    <w:basedOn w:val="KSBdH4"/>
    <w:link w:val="KSBdvH4Char"/>
    <w:uiPriority w:val="2"/>
    <w:rsid w:val="00247F48"/>
    <w:pPr>
      <w:ind w:left="1440"/>
    </w:pPr>
  </w:style>
  <w:style w:type="character" w:customStyle="1" w:styleId="KSBdvH4Char">
    <w:name w:val="KSB dvH4 Char"/>
    <w:basedOn w:val="KSBTxTChar"/>
    <w:link w:val="KSBdvH4"/>
    <w:uiPriority w:val="2"/>
    <w:rsid w:val="00247F48"/>
    <w:rPr>
      <w:rFonts w:ascii="Segoe UI" w:eastAsia="SimSun" w:hAnsi="Segoe UI" w:cs="Segoe UI"/>
      <w:kern w:val="28"/>
      <w:sz w:val="18"/>
    </w:rPr>
  </w:style>
  <w:style w:type="paragraph" w:customStyle="1" w:styleId="KSBdvH5">
    <w:name w:val="KSB dvH5"/>
    <w:basedOn w:val="KSBdH5"/>
    <w:link w:val="KSBdvH5Char"/>
    <w:uiPriority w:val="2"/>
    <w:rsid w:val="00247F48"/>
    <w:pPr>
      <w:ind w:left="2160"/>
    </w:pPr>
  </w:style>
  <w:style w:type="character" w:customStyle="1" w:styleId="KSBdvH5Char">
    <w:name w:val="KSB dvH5 Char"/>
    <w:basedOn w:val="KSBTxTChar"/>
    <w:link w:val="KSBdvH5"/>
    <w:uiPriority w:val="2"/>
    <w:rsid w:val="00247F48"/>
    <w:rPr>
      <w:rFonts w:ascii="Segoe UI" w:eastAsia="SimSun" w:hAnsi="Segoe UI" w:cs="Segoe UI"/>
      <w:kern w:val="28"/>
      <w:sz w:val="18"/>
    </w:rPr>
  </w:style>
  <w:style w:type="paragraph" w:customStyle="1" w:styleId="KSBdvH6">
    <w:name w:val="KSB dvH6"/>
    <w:basedOn w:val="KSBdH6"/>
    <w:link w:val="KSBdvH6Char"/>
    <w:uiPriority w:val="2"/>
    <w:rsid w:val="00247F48"/>
    <w:pPr>
      <w:ind w:left="2880"/>
    </w:pPr>
  </w:style>
  <w:style w:type="character" w:customStyle="1" w:styleId="KSBdvH6Char">
    <w:name w:val="KSB dvH6 Char"/>
    <w:basedOn w:val="KSBTxTChar"/>
    <w:link w:val="KSBdvH6"/>
    <w:uiPriority w:val="2"/>
    <w:rsid w:val="00247F48"/>
    <w:rPr>
      <w:rFonts w:ascii="Segoe UI" w:eastAsia="SimSun" w:hAnsi="Segoe UI" w:cs="Segoe UI"/>
      <w:kern w:val="28"/>
      <w:sz w:val="18"/>
    </w:rPr>
  </w:style>
  <w:style w:type="paragraph" w:customStyle="1" w:styleId="KSBdCaption1">
    <w:name w:val="KSB dCaption1"/>
    <w:basedOn w:val="KSBdNormBold"/>
    <w:link w:val="KSBdCaption1Char"/>
    <w:uiPriority w:val="2"/>
    <w:rsid w:val="00247F48"/>
    <w:rPr>
      <w:caps/>
      <w:sz w:val="22"/>
    </w:rPr>
  </w:style>
  <w:style w:type="character" w:customStyle="1" w:styleId="KSBdCaption1Char">
    <w:name w:val="KSB dCaption1 Char"/>
    <w:basedOn w:val="KSBTxTChar"/>
    <w:link w:val="KSBdCaption1"/>
    <w:uiPriority w:val="2"/>
    <w:rsid w:val="00247F48"/>
    <w:rPr>
      <w:rFonts w:ascii="Segoe UI" w:eastAsia="SimSun" w:hAnsi="Segoe UI" w:cs="Segoe UI"/>
      <w:b/>
      <w:caps/>
    </w:rPr>
  </w:style>
  <w:style w:type="paragraph" w:customStyle="1" w:styleId="KSBdCaption2">
    <w:name w:val="KSB dCaption2"/>
    <w:basedOn w:val="KSBdCaption1"/>
    <w:link w:val="KSBdCaption2Char"/>
    <w:uiPriority w:val="2"/>
    <w:rsid w:val="00247F48"/>
    <w:pPr>
      <w:jc w:val="center"/>
    </w:pPr>
  </w:style>
  <w:style w:type="character" w:customStyle="1" w:styleId="KSBdCaption2Char">
    <w:name w:val="KSB dCaption2 Char"/>
    <w:basedOn w:val="KSBTxTChar"/>
    <w:link w:val="KSBdCaption2"/>
    <w:uiPriority w:val="2"/>
    <w:rsid w:val="00247F48"/>
    <w:rPr>
      <w:rFonts w:ascii="Segoe UI" w:eastAsia="SimSun" w:hAnsi="Segoe UI" w:cs="Segoe UI"/>
      <w:b/>
      <w:caps/>
    </w:rPr>
  </w:style>
  <w:style w:type="paragraph" w:customStyle="1" w:styleId="KSBCRT">
    <w:name w:val="KSB CRT"/>
    <w:basedOn w:val="KSBCR"/>
    <w:uiPriority w:val="2"/>
    <w:rsid w:val="00247F48"/>
  </w:style>
  <w:style w:type="paragraph" w:customStyle="1" w:styleId="KSBCLT">
    <w:name w:val="KSB CLT"/>
    <w:basedOn w:val="KSBCL"/>
    <w:uiPriority w:val="2"/>
    <w:rsid w:val="00247F48"/>
  </w:style>
  <w:style w:type="paragraph" w:customStyle="1" w:styleId="KSBNormSmall">
    <w:name w:val="KSB Norm Small"/>
    <w:basedOn w:val="KSBNorm"/>
    <w:uiPriority w:val="2"/>
    <w:rsid w:val="00247F48"/>
    <w:pPr>
      <w:spacing w:line="220" w:lineRule="atLeast"/>
    </w:pPr>
    <w:rPr>
      <w:rFonts w:ascii="Segoe UI" w:hAnsi="Segoe UI"/>
      <w:sz w:val="16"/>
    </w:rPr>
  </w:style>
  <w:style w:type="paragraph" w:customStyle="1" w:styleId="KSBPPLogo">
    <w:name w:val="KSB PP Logo"/>
    <w:basedOn w:val="KSBPPBP"/>
    <w:uiPriority w:val="2"/>
    <w:rsid w:val="00247F48"/>
    <w:pPr>
      <w:jc w:val="center"/>
    </w:pPr>
    <w:rPr>
      <w:rFonts w:cs="Segoe UI"/>
      <w:color w:val="00205B"/>
      <w:w w:val="110"/>
      <w:szCs w:val="20"/>
    </w:rPr>
  </w:style>
  <w:style w:type="paragraph" w:customStyle="1" w:styleId="KSBPPTitleC">
    <w:name w:val="KSB PP TitleC"/>
    <w:basedOn w:val="KSBPPTxT"/>
    <w:uiPriority w:val="2"/>
    <w:rsid w:val="00247F48"/>
    <w:pPr>
      <w:jc w:val="center"/>
    </w:pPr>
    <w:rPr>
      <w:caps/>
      <w:color w:val="00205B"/>
      <w:w w:val="90"/>
      <w:sz w:val="40"/>
    </w:rPr>
  </w:style>
  <w:style w:type="paragraph" w:customStyle="1" w:styleId="KSBPPTitleCBold">
    <w:name w:val="KSB PP TitleC Bold"/>
    <w:basedOn w:val="KSBPPTitleC"/>
    <w:uiPriority w:val="2"/>
    <w:rsid w:val="00247F48"/>
    <w:rPr>
      <w:b/>
    </w:rPr>
  </w:style>
  <w:style w:type="paragraph" w:customStyle="1" w:styleId="KSBPPTableHeader">
    <w:name w:val="KSB PP Table Header"/>
    <w:basedOn w:val="KSBPPTxT"/>
    <w:uiPriority w:val="2"/>
    <w:rsid w:val="00247F48"/>
    <w:rPr>
      <w:color w:val="00205B"/>
      <w:sz w:val="16"/>
    </w:rPr>
  </w:style>
  <w:style w:type="paragraph" w:customStyle="1" w:styleId="KSBPPTxTCapsR">
    <w:name w:val="KSB PP TxTCapsR"/>
    <w:basedOn w:val="KSBPPTxT"/>
    <w:uiPriority w:val="2"/>
    <w:rsid w:val="00247F48"/>
    <w:pPr>
      <w:jc w:val="right"/>
    </w:pPr>
    <w:rPr>
      <w:caps/>
      <w:sz w:val="24"/>
    </w:rPr>
  </w:style>
  <w:style w:type="paragraph" w:customStyle="1" w:styleId="KSBPPTableTxT">
    <w:name w:val="KSB PP Table TxT"/>
    <w:basedOn w:val="KSBPPTxT"/>
    <w:uiPriority w:val="2"/>
    <w:rsid w:val="00247F48"/>
    <w:rPr>
      <w:rFonts w:ascii="Times New Roman" w:hAnsi="Times New Roman"/>
    </w:rPr>
  </w:style>
  <w:style w:type="paragraph" w:customStyle="1" w:styleId="KSBNorm5L">
    <w:name w:val="KSB Norm 5L"/>
    <w:basedOn w:val="KSBNormSmall"/>
    <w:uiPriority w:val="2"/>
    <w:rsid w:val="00247F48"/>
    <w:pPr>
      <w:spacing w:line="240" w:lineRule="auto"/>
    </w:pPr>
    <w:rPr>
      <w:sz w:val="10"/>
    </w:rPr>
  </w:style>
  <w:style w:type="paragraph" w:customStyle="1" w:styleId="KSBNorm5LBold">
    <w:name w:val="KSB Norm 5L Bold"/>
    <w:basedOn w:val="KSBNorm5L"/>
    <w:uiPriority w:val="2"/>
    <w:rsid w:val="00247F48"/>
    <w:rPr>
      <w:b/>
    </w:rPr>
  </w:style>
  <w:style w:type="paragraph" w:customStyle="1" w:styleId="KSBPPTxTCapsC">
    <w:name w:val="KSB PP TxTCapsC"/>
    <w:basedOn w:val="KSBPPTxT"/>
    <w:uiPriority w:val="2"/>
    <w:rsid w:val="00247F48"/>
    <w:pPr>
      <w:jc w:val="center"/>
    </w:pPr>
    <w:rPr>
      <w:caps/>
      <w:w w:val="90"/>
      <w:sz w:val="24"/>
    </w:rPr>
  </w:style>
  <w:style w:type="paragraph" w:customStyle="1" w:styleId="KSBPPTxTCapsCBold">
    <w:name w:val="KSB PP TxTCapsC Bold"/>
    <w:basedOn w:val="KSBPPTxTCapsC"/>
    <w:uiPriority w:val="2"/>
    <w:qFormat/>
    <w:rsid w:val="00247F48"/>
    <w:rPr>
      <w:b/>
    </w:rPr>
  </w:style>
  <w:style w:type="paragraph" w:customStyle="1" w:styleId="KSBPPTitleMemo">
    <w:name w:val="KSB PP Title Memo"/>
    <w:basedOn w:val="KSBPPTxT"/>
    <w:uiPriority w:val="2"/>
    <w:rsid w:val="00247F48"/>
    <w:pPr>
      <w:spacing w:before="60" w:after="60" w:line="240" w:lineRule="auto"/>
    </w:pPr>
    <w:rPr>
      <w:caps/>
      <w:color w:val="00205B"/>
      <w:sz w:val="40"/>
    </w:rPr>
  </w:style>
  <w:style w:type="paragraph" w:customStyle="1" w:styleId="KSBPPTxTCapsMemo">
    <w:name w:val="KSB PP TxTCaps Memo"/>
    <w:basedOn w:val="KSBPPTxT"/>
    <w:uiPriority w:val="2"/>
    <w:rsid w:val="00247F48"/>
    <w:pPr>
      <w:spacing w:after="120" w:line="276" w:lineRule="auto"/>
    </w:pPr>
    <w:rPr>
      <w:caps/>
      <w:spacing w:val="20"/>
    </w:rPr>
  </w:style>
  <w:style w:type="paragraph" w:customStyle="1" w:styleId="KSBPPTxTCapsRBold">
    <w:name w:val="KSB PP TxTCapsR Bold"/>
    <w:basedOn w:val="KSBPPTxTCapsR"/>
    <w:uiPriority w:val="2"/>
    <w:rsid w:val="00247F48"/>
    <w:rPr>
      <w:b/>
    </w:rPr>
  </w:style>
  <w:style w:type="paragraph" w:customStyle="1" w:styleId="KSBDark">
    <w:name w:val="KSB Dark"/>
    <w:basedOn w:val="KSBNorm"/>
    <w:uiPriority w:val="2"/>
    <w:rsid w:val="00247F48"/>
    <w:rPr>
      <w:rFonts w:ascii="Segoe UI" w:hAnsi="Segoe UI"/>
      <w:color w:val="808080" w:themeColor="background1" w:themeShade="80"/>
      <w:sz w:val="20"/>
    </w:rPr>
  </w:style>
  <w:style w:type="paragraph" w:customStyle="1" w:styleId="KSBDark5L">
    <w:name w:val="KSB Dark 5L"/>
    <w:basedOn w:val="KSBDark"/>
    <w:uiPriority w:val="2"/>
    <w:rsid w:val="00247F48"/>
    <w:pPr>
      <w:spacing w:line="240" w:lineRule="auto"/>
    </w:pPr>
    <w:rPr>
      <w:sz w:val="10"/>
    </w:rPr>
  </w:style>
  <w:style w:type="paragraph" w:customStyle="1" w:styleId="KSBDark5LBold">
    <w:name w:val="KSB Dark 5L Bold"/>
    <w:basedOn w:val="KSBDark5L"/>
    <w:uiPriority w:val="2"/>
    <w:rsid w:val="00247F48"/>
    <w:rPr>
      <w:b/>
    </w:rPr>
  </w:style>
  <w:style w:type="paragraph" w:customStyle="1" w:styleId="KSBDark8L">
    <w:name w:val="KSB Dark 8L"/>
    <w:basedOn w:val="KSBDark"/>
    <w:uiPriority w:val="2"/>
    <w:rsid w:val="00247F48"/>
    <w:pPr>
      <w:spacing w:line="220" w:lineRule="atLeast"/>
    </w:pPr>
    <w:rPr>
      <w:sz w:val="16"/>
    </w:rPr>
  </w:style>
  <w:style w:type="paragraph" w:customStyle="1" w:styleId="KSBDark8R">
    <w:name w:val="KSB Dark 8R"/>
    <w:basedOn w:val="KSBDark"/>
    <w:uiPriority w:val="2"/>
    <w:rsid w:val="00247F48"/>
    <w:pPr>
      <w:spacing w:line="220" w:lineRule="atLeast"/>
      <w:jc w:val="right"/>
    </w:pPr>
    <w:rPr>
      <w:sz w:val="16"/>
    </w:rPr>
  </w:style>
  <w:style w:type="paragraph" w:customStyle="1" w:styleId="KSBDark8RBold">
    <w:name w:val="KSB Dark 8R Bold"/>
    <w:basedOn w:val="KSBDark8R"/>
    <w:uiPriority w:val="2"/>
    <w:rsid w:val="00247F48"/>
    <w:rPr>
      <w:b/>
    </w:rPr>
  </w:style>
  <w:style w:type="numbering" w:styleId="1ai">
    <w:name w:val="Outline List 1"/>
    <w:basedOn w:val="Bezseznamu"/>
    <w:semiHidden/>
    <w:unhideWhenUsed/>
    <w:rsid w:val="00247F48"/>
    <w:pPr>
      <w:numPr>
        <w:numId w:val="51"/>
      </w:numPr>
    </w:pPr>
  </w:style>
  <w:style w:type="table" w:styleId="Barevnmka">
    <w:name w:val="Colorful Grid"/>
    <w:basedOn w:val="Normlntabulka"/>
    <w:uiPriority w:val="7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evntabulka1">
    <w:name w:val="Table Colorful 1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Barevntabulkasmkou61">
    <w:name w:val="Barevná tabulka s mřížkou 6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mkou6zvraznn11">
    <w:name w:val="Barevná tabulka s mřížkou 6 – zvýraznění 1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Barevntabulkasmkou6zvraznn41">
    <w:name w:val="Barevná tabulka s mřížkou 6 – zvýraznění 4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Barevntabulkasmkou6zvraznn51">
    <w:name w:val="Barevná tabulka s mřížkou 6 – zvýraznění 5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Barevntabulkasmkou6zvraznn61">
    <w:name w:val="Barevná tabulka s mřížkou 6 – zvýraznění 6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Barevntabulkasmkou71">
    <w:name w:val="Barevná tabulka s mřížkou 7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Barevntabulkasmkou7zvraznn11">
    <w:name w:val="Barevná tabulka s mřížkou 7 – zvýraznění 1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Barevntabulkasmkou7zvraznn21">
    <w:name w:val="Barevná tabulka s mřížkou 7 – zvýraznění 2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Barevntabulkasmkou7zvraznn31">
    <w:name w:val="Barevná tabulka s mřížkou 7 – zvýraznění 3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Barevntabulkasmkou7zvraznn41">
    <w:name w:val="Barevná tabulka s mřížkou 7 – zvýraznění 4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Barevntabulkasmkou7zvraznn51">
    <w:name w:val="Barevná tabulka s mřížkou 7 – zvýraznění 5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Barevntabulkasmkou7zvraznn61">
    <w:name w:val="Barevná tabulka s mřížkou 7 – zvýraznění 6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Barevntabulkaseznamu61">
    <w:name w:val="Barevná tabulka seznamu 6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eznamu6zvraznn11">
    <w:name w:val="Barevná tabulka seznamu 6 – zvýraznění 1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Barevntabulkaseznamu6zvraznn21">
    <w:name w:val="Barevná tabulka seznamu 6 – zvýraznění 2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Barevntabulkaseznamu6zvraznn31">
    <w:name w:val="Barevná tabulka seznamu 6 – zvýraznění 3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Barevntabulkaseznamu6zvraznn41">
    <w:name w:val="Barevná tabulka seznamu 6 – zvýraznění 4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Barevntabulkaseznamu6zvraznn51">
    <w:name w:val="Barevná tabulka seznamu 6 – zvýraznění 5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Barevntabulkaseznamu6zvraznn61">
    <w:name w:val="Barevná tabulka seznamu 6 – zvýraznění 61"/>
    <w:basedOn w:val="Normlntabulka"/>
    <w:uiPriority w:val="51"/>
    <w:rsid w:val="00247F48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Barevntabulkaseznamu71">
    <w:name w:val="Barevná tabulka seznamu 7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11">
    <w:name w:val="Barevná tabulka seznamu 7 – zvýraznění 1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21">
    <w:name w:val="Barevná tabulka seznamu 7 – zvýraznění 2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31">
    <w:name w:val="Barevná tabulka seznamu 7 – zvýraznění 3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41">
    <w:name w:val="Barevná tabulka seznamu 7 – zvýraznění 4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51">
    <w:name w:val="Barevná tabulka seznamu 7 – zvýraznění 5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61">
    <w:name w:val="Barevná tabulka seznamu 7 – zvýraznění 61"/>
    <w:basedOn w:val="Normlntabulka"/>
    <w:uiPriority w:val="52"/>
    <w:rsid w:val="00247F48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stnovn">
    <w:name w:val="Colorful Shading"/>
    <w:basedOn w:val="Normlntabulka"/>
    <w:uiPriority w:val="7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ittHTML">
    <w:name w:val="HTML Cite"/>
    <w:basedOn w:val="Standardnpsmoodstavce"/>
    <w:uiPriority w:val="2"/>
    <w:semiHidden/>
    <w:unhideWhenUsed/>
    <w:rsid w:val="00247F48"/>
    <w:rPr>
      <w:i/>
      <w:iCs/>
    </w:rPr>
  </w:style>
  <w:style w:type="character" w:styleId="slodku">
    <w:name w:val="line number"/>
    <w:basedOn w:val="Standardnpsmoodstavce"/>
    <w:uiPriority w:val="2"/>
    <w:semiHidden/>
    <w:unhideWhenUsed/>
    <w:rsid w:val="00247F48"/>
  </w:style>
  <w:style w:type="numbering" w:styleId="lnekoddl">
    <w:name w:val="Outline List 3"/>
    <w:basedOn w:val="Bezseznamu"/>
    <w:semiHidden/>
    <w:unhideWhenUsed/>
    <w:rsid w:val="00247F48"/>
    <w:pPr>
      <w:numPr>
        <w:numId w:val="52"/>
      </w:numPr>
    </w:pPr>
  </w:style>
  <w:style w:type="character" w:styleId="DefiniceHTML">
    <w:name w:val="HTML Definition"/>
    <w:basedOn w:val="Standardnpsmoodstavce"/>
    <w:uiPriority w:val="2"/>
    <w:semiHidden/>
    <w:unhideWhenUsed/>
    <w:rsid w:val="00247F48"/>
    <w:rPr>
      <w:i/>
      <w:iCs/>
    </w:rPr>
  </w:style>
  <w:style w:type="table" w:styleId="Elegantntabulka">
    <w:name w:val="Table Elegant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ashtag1">
    <w:name w:val="Hashtag1"/>
    <w:basedOn w:val="Standardnpsmoodstavce"/>
    <w:uiPriority w:val="99"/>
    <w:semiHidden/>
    <w:unhideWhenUsed/>
    <w:rsid w:val="00247F48"/>
    <w:rPr>
      <w:color w:val="2B579A"/>
      <w:shd w:val="clear" w:color="auto" w:fill="E1DFDD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247F48"/>
    <w:rPr>
      <w:u w:val="dotted"/>
    </w:rPr>
  </w:style>
  <w:style w:type="table" w:styleId="Jednoduchtabulka1">
    <w:name w:val="Table Simple 1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2"/>
    <w:semiHidden/>
    <w:unhideWhenUsed/>
    <w:rsid w:val="00247F48"/>
    <w:rPr>
      <w:rFonts w:ascii="Consolas" w:hAnsi="Consolas" w:cs="Consolas"/>
      <w:sz w:val="20"/>
      <w:szCs w:val="20"/>
    </w:rPr>
  </w:style>
  <w:style w:type="character" w:styleId="KdHTML">
    <w:name w:val="HTML Code"/>
    <w:basedOn w:val="Standardnpsmoodstavce"/>
    <w:uiPriority w:val="2"/>
    <w:semiHidden/>
    <w:unhideWhenUsed/>
    <w:rsid w:val="00247F48"/>
    <w:rPr>
      <w:rFonts w:ascii="Consolas" w:hAnsi="Consolas" w:cs="Consolas"/>
      <w:sz w:val="20"/>
      <w:szCs w:val="20"/>
    </w:rPr>
  </w:style>
  <w:style w:type="table" w:styleId="Moderntabulka">
    <w:name w:val="Table Contemporary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zevknihy">
    <w:name w:val="Book Title"/>
    <w:basedOn w:val="Standardnpsmoodstavce"/>
    <w:uiPriority w:val="33"/>
    <w:qFormat/>
    <w:rsid w:val="00247F48"/>
    <w:rPr>
      <w:b/>
      <w:bCs/>
      <w:i/>
      <w:iCs/>
      <w:spacing w:val="5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7F48"/>
    <w:rPr>
      <w:color w:val="605E5C"/>
      <w:shd w:val="clear" w:color="auto" w:fill="E1DFDD"/>
    </w:rPr>
  </w:style>
  <w:style w:type="character" w:styleId="Odkazintenzivn">
    <w:name w:val="Intense Reference"/>
    <w:basedOn w:val="Standardnpsmoodstavce"/>
    <w:uiPriority w:val="32"/>
    <w:qFormat/>
    <w:rsid w:val="00247F48"/>
    <w:rPr>
      <w:b/>
      <w:bCs/>
      <w:smallCaps/>
      <w:color w:val="4472C4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247F48"/>
    <w:rPr>
      <w:smallCaps/>
      <w:color w:val="5A5A5A" w:themeColor="text1" w:themeTint="A5"/>
    </w:rPr>
  </w:style>
  <w:style w:type="table" w:styleId="Profesionlntabulka">
    <w:name w:val="Table Professional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2"/>
    <w:semiHidden/>
    <w:unhideWhenUsed/>
    <w:rsid w:val="00247F48"/>
    <w:rPr>
      <w:i/>
      <w:iCs/>
    </w:rPr>
  </w:style>
  <w:style w:type="table" w:customStyle="1" w:styleId="Prosttabulka11">
    <w:name w:val="Prostá tabulka 11"/>
    <w:basedOn w:val="Normlntabulka"/>
    <w:uiPriority w:val="41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21">
    <w:name w:val="Prostá tabulka 21"/>
    <w:basedOn w:val="Normlntabulka"/>
    <w:uiPriority w:val="42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sacstrojHTML">
    <w:name w:val="HTML Typewriter"/>
    <w:basedOn w:val="Standardnpsmoodstavce"/>
    <w:uiPriority w:val="2"/>
    <w:semiHidden/>
    <w:unhideWhenUsed/>
    <w:rsid w:val="00247F48"/>
    <w:rPr>
      <w:rFonts w:ascii="Consolas" w:hAnsi="Consolas" w:cs="Consolas"/>
      <w:sz w:val="20"/>
      <w:szCs w:val="20"/>
    </w:rPr>
  </w:style>
  <w:style w:type="character" w:styleId="Siln">
    <w:name w:val="Strong"/>
    <w:basedOn w:val="Standardnpsmoodstavce"/>
    <w:uiPriority w:val="2"/>
    <w:qFormat/>
    <w:rsid w:val="00247F48"/>
    <w:rPr>
      <w:b/>
      <w:bCs/>
    </w:rPr>
  </w:style>
  <w:style w:type="character" w:styleId="Sledovanodkaz">
    <w:name w:val="FollowedHyperlink"/>
    <w:basedOn w:val="Standardnpsmoodstavce"/>
    <w:uiPriority w:val="2"/>
    <w:semiHidden/>
    <w:unhideWhenUsed/>
    <w:rsid w:val="00247F48"/>
    <w:rPr>
      <w:color w:val="954F72" w:themeColor="followedHyperlink"/>
      <w:u w:val="single"/>
    </w:rPr>
  </w:style>
  <w:style w:type="table" w:styleId="Sloupcetabulky1">
    <w:name w:val="Table Columns 1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SmartLink1">
    <w:name w:val="SmartLink1"/>
    <w:basedOn w:val="Standardnpsmoodstavce"/>
    <w:uiPriority w:val="99"/>
    <w:semiHidden/>
    <w:unhideWhenUsed/>
    <w:rsid w:val="00247F48"/>
    <w:rPr>
      <w:color w:val="2B579A"/>
      <w:shd w:val="clear" w:color="auto" w:fill="E1DFDD"/>
    </w:rPr>
  </w:style>
  <w:style w:type="table" w:styleId="Stednmka1">
    <w:name w:val="Medium Grid 1"/>
    <w:basedOn w:val="Normlntabulka"/>
    <w:uiPriority w:val="67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247F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vtlmka">
    <w:name w:val="Light Grid"/>
    <w:basedOn w:val="Normlntabulka"/>
    <w:uiPriority w:val="6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vtltabulkasmkou11">
    <w:name w:val="Světlá tabulka s mřížkou 1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31">
    <w:name w:val="Světlá tabulka s mřížkou 1 – zvýraznění 3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41">
    <w:name w:val="Světlá tabulka s mřížkou 1 – zvýraznění 4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eznamu11">
    <w:name w:val="Světlá tabulka seznamu 1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Svtltabulkaseznamu1zvraznn31">
    <w:name w:val="Světlá tabulka seznamu 1 – zvýraznění 3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Svtltabulkaseznamu1zvraznn41">
    <w:name w:val="Světlá tabulka seznamu 1 – zvýraznění 4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Svtltabulkaseznamu1zvraznn51">
    <w:name w:val="Světlá tabulka seznamu 1 – zvýraznění 5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Svtltabulkaseznamu1zvraznn61">
    <w:name w:val="Světlá tabulka seznamu 1 – zvýraznění 61"/>
    <w:basedOn w:val="Normlntabulka"/>
    <w:uiPriority w:val="46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vtlstnovn">
    <w:name w:val="Light Shading"/>
    <w:basedOn w:val="Normlntabulka"/>
    <w:uiPriority w:val="6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2E74B5" w:themeColor="accent5" w:themeShade="BF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seznam">
    <w:name w:val="Light List"/>
    <w:basedOn w:val="Normlntabulka"/>
    <w:uiPriority w:val="6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Tabulkajakoseznam1">
    <w:name w:val="Table List 1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ulkasmkou21">
    <w:name w:val="Tabulka s mřížkou 2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2zvraznn11">
    <w:name w:val="Tabulka s mřížkou 2 – zvýraznění 1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smkou2zvraznn31">
    <w:name w:val="Tabulka s mřížkou 2 – zvýraznění 3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mkou2zvraznn41">
    <w:name w:val="Tabulka s mřížkou 2 – zvýraznění 4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ulkasmkou2zvraznn51">
    <w:name w:val="Tabulka s mřížkou 2 – zvýraznění 5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ulkasmkou2zvraznn61">
    <w:name w:val="Tabulka s mřížkou 2 – zvýraznění 6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ulkasmkou31">
    <w:name w:val="Tabulka s mřížkou 3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ulkasmkou3zvraznn11">
    <w:name w:val="Tabulka s mřížkou 3 – zvýraznění 1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ulkasmkou3zvraznn31">
    <w:name w:val="Tabulka s mřížkou 3 – zvýraznění 3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ulkasmkou3zvraznn41">
    <w:name w:val="Tabulka s mřížkou 3 – zvýraznění 4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ulkasmkou3zvraznn51">
    <w:name w:val="Tabulka s mřížkou 3 – zvýraznění 5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ulkasmkou3zvraznn61">
    <w:name w:val="Tabulka s mřížkou 3 – zvýraznění 6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ulkasmkou41">
    <w:name w:val="Tabulka s mřížkou 4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smkou4zvraznn31">
    <w:name w:val="Tabulka s mřížkou 4 – zvýraznění 3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mkou4zvraznn41">
    <w:name w:val="Tabulka s mřížkou 4 – zvýraznění 4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ulkasmkou4zvraznn51">
    <w:name w:val="Tabulka s mřížkou 4 – zvýraznění 5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ulkasmkou4zvraznn61">
    <w:name w:val="Tabulka s mřížkou 4 – zvýraznění 6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prostorovmiefekty1">
    <w:name w:val="Table 3D effects 1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ulkaseznamu21">
    <w:name w:val="Tabulka seznamu 2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2zvraznn11">
    <w:name w:val="Tabulka seznamu 2 – zvýraznění 1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seznamu2zvraznn31">
    <w:name w:val="Tabulka seznamu 2 – zvýraznění 3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eznamu2zvraznn41">
    <w:name w:val="Tabulka seznamu 2 – zvýraznění 4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ulkaseznamu2zvraznn51">
    <w:name w:val="Tabulka seznamu 2 – zvýraznění 5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ulkaseznamu2zvraznn61">
    <w:name w:val="Tabulka seznamu 2 – zvýraznění 61"/>
    <w:basedOn w:val="Normlntabulka"/>
    <w:uiPriority w:val="47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ulkaseznamu31">
    <w:name w:val="Tabulka seznamu 3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ulkaseznamu3zvraznn11">
    <w:name w:val="Tabulka seznamu 3 – zvýraznění 1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ulkaseznamu3zvraznn31">
    <w:name w:val="Tabulka seznamu 3 – zvýraznění 3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ulkaseznamu3zvraznn41">
    <w:name w:val="Tabulka seznamu 3 – zvýraznění 4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ulkaseznamu3zvraznn51">
    <w:name w:val="Tabulka seznamu 3 – zvýraznění 5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ulkaseznamu3zvraznn61">
    <w:name w:val="Tabulka seznamu 3 – zvýraznění 61"/>
    <w:basedOn w:val="Normlntabulka"/>
    <w:uiPriority w:val="48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ulkaseznamu41">
    <w:name w:val="Tabulka seznamu 4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11">
    <w:name w:val="Tabulka seznamu 4 – zvýraznění 1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seznamu4zvraznn31">
    <w:name w:val="Tabulka seznamu 4 – zvýraznění 3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eznamu4zvraznn41">
    <w:name w:val="Tabulka seznamu 4 – zvýraznění 4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ulkaseznamu4zvraznn51">
    <w:name w:val="Tabulka seznamu 4 – zvýraznění 5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mavtabulkasmkou51">
    <w:name w:val="Tmavá tabulka s mřížkou 5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mavtabulkasmkou5zvraznn21">
    <w:name w:val="Tmavá tabulka s mřížkou 5 – zvýraznění 2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mavtabulkasmkou5zvraznn41">
    <w:name w:val="Tmavá tabulka s mřížkou 5 – zvýraznění 4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mavtabulkasmkou5zvraznn61">
    <w:name w:val="Tmavá tabulka s mřížkou 5 – zvýraznění 6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mavtabulkaseznamu51">
    <w:name w:val="Tmavá tabulka seznamu 5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11">
    <w:name w:val="Tmavá tabulka seznamu 5 – zvýraznění 1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21">
    <w:name w:val="Tmavá tabulka seznamu 5 – zvýraznění 2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31">
    <w:name w:val="Tmavá tabulka seznamu 5 – zvýraznění 3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41">
    <w:name w:val="Tmavá tabulka seznamu 5 – zvýraznění 4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51">
    <w:name w:val="Tmavá tabulka seznamu 5 – zvýraznění 5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61">
    <w:name w:val="Tmavá tabulka seznamu 5 – zvýraznění 61"/>
    <w:basedOn w:val="Normlntabulka"/>
    <w:uiPriority w:val="50"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character" w:styleId="UkzkaHTML">
    <w:name w:val="HTML Sample"/>
    <w:basedOn w:val="Standardnpsmoodstavce"/>
    <w:uiPriority w:val="2"/>
    <w:semiHidden/>
    <w:unhideWhenUsed/>
    <w:rsid w:val="00247F48"/>
    <w:rPr>
      <w:rFonts w:ascii="Consolas" w:hAnsi="Consolas" w:cs="Consolas"/>
      <w:sz w:val="24"/>
      <w:szCs w:val="24"/>
    </w:rPr>
  </w:style>
  <w:style w:type="table" w:styleId="Webovtabulka1">
    <w:name w:val="Table Web 1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unhideWhenUsed/>
    <w:rsid w:val="00247F48"/>
    <w:pPr>
      <w:spacing w:after="0" w:line="240" w:lineRule="auto"/>
    </w:pPr>
    <w:rPr>
      <w:rFonts w:ascii="Times New Roman" w:eastAsia="SimSun" w:hAnsi="Times New Roman" w:cs="Times New Roman"/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247F48"/>
    <w:rPr>
      <w:color w:val="808080"/>
    </w:rPr>
  </w:style>
  <w:style w:type="character" w:styleId="Zdraznn">
    <w:name w:val="Emphasis"/>
    <w:basedOn w:val="Standardnpsmoodstavce"/>
    <w:uiPriority w:val="2"/>
    <w:qFormat/>
    <w:rsid w:val="00247F48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247F48"/>
    <w:rPr>
      <w:i/>
      <w:iCs/>
      <w:color w:val="4472C4" w:themeColor="accent1"/>
    </w:rPr>
  </w:style>
  <w:style w:type="character" w:styleId="Zdraznnjemn">
    <w:name w:val="Subtle Emphasis"/>
    <w:basedOn w:val="Standardnpsmoodstavce"/>
    <w:uiPriority w:val="19"/>
    <w:qFormat/>
    <w:rsid w:val="00247F48"/>
    <w:rPr>
      <w:i/>
      <w:iCs/>
      <w:color w:val="404040" w:themeColor="text1" w:themeTint="BF"/>
    </w:rPr>
  </w:style>
  <w:style w:type="character" w:customStyle="1" w:styleId="Zmnka1">
    <w:name w:val="Zmínka1"/>
    <w:basedOn w:val="Standardnpsmoodstavce"/>
    <w:uiPriority w:val="99"/>
    <w:semiHidden/>
    <w:unhideWhenUsed/>
    <w:rsid w:val="00247F48"/>
    <w:rPr>
      <w:color w:val="2B579A"/>
      <w:shd w:val="clear" w:color="auto" w:fill="E1DFDD"/>
    </w:rPr>
  </w:style>
  <w:style w:type="character" w:customStyle="1" w:styleId="Bodytext2">
    <w:name w:val="Body text (2)_"/>
    <w:basedOn w:val="Standardnpsmoodstavce"/>
    <w:link w:val="Bodytext20"/>
    <w:rsid w:val="004913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491339"/>
    <w:pPr>
      <w:widowControl w:val="0"/>
      <w:shd w:val="clear" w:color="auto" w:fill="FFFFFF"/>
      <w:spacing w:before="280" w:line="200" w:lineRule="exact"/>
    </w:pPr>
    <w:rPr>
      <w:rFonts w:ascii="Arial" w:eastAsia="Arial" w:hAnsi="Arial" w:cs="Arial"/>
      <w:sz w:val="18"/>
      <w:szCs w:val="18"/>
    </w:rPr>
  </w:style>
  <w:style w:type="paragraph" w:styleId="Revize">
    <w:name w:val="Revision"/>
    <w:hidden/>
    <w:uiPriority w:val="99"/>
    <w:semiHidden/>
    <w:rsid w:val="00D96AB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B92E79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Conclusion de partie Char,Nad Char"/>
    <w:link w:val="Odstavecseseznamem"/>
    <w:uiPriority w:val="34"/>
    <w:rsid w:val="00A272C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3912-58B4-4AD4-950E-67287749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1150</Words>
  <Characters>6788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Janouchová Miroslava</cp:lastModifiedBy>
  <cp:revision>4</cp:revision>
  <cp:lastPrinted>2019-11-29T14:40:00Z</cp:lastPrinted>
  <dcterms:created xsi:type="dcterms:W3CDTF">2021-02-18T08:02:00Z</dcterms:created>
  <dcterms:modified xsi:type="dcterms:W3CDTF">2021-03-31T08:31:00Z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4754974</vt:i4>
  </property>
  <property fmtid="{D5CDD505-2E9C-101B-9397-08002B2CF9AE}" pid="3" name="TemplateID">
    <vt:lpwstr>5de4931b-f637-4705-88d4-8ac885433050</vt:lpwstr>
  </property>
</Properties>
</file>