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EB" w:rsidRPr="00C72407" w:rsidRDefault="00507DC0" w:rsidP="002F308E">
      <w:pPr>
        <w:tabs>
          <w:tab w:val="left" w:pos="1052"/>
        </w:tabs>
        <w:rPr>
          <w:rFonts w:ascii="Open Sans" w:hAnsi="Open Sans" w:cs="Open Sans"/>
          <w:color w:val="000000" w:themeColor="text1"/>
          <w:sz w:val="18"/>
          <w:szCs w:val="18"/>
          <w:lang w:val="en-GB"/>
        </w:rPr>
      </w:pPr>
      <w:bookmarkStart w:id="0" w:name="_GoBack"/>
      <w:bookmarkEnd w:id="0"/>
      <w:proofErr w:type="spellStart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>Příloha</w:t>
      </w:r>
      <w:proofErr w:type="spellEnd"/>
      <w:r w:rsidR="006906EB" w:rsidRPr="00C72407">
        <w:rPr>
          <w:rFonts w:ascii="Open Sans" w:hAnsi="Open Sans" w:cs="Open Sans"/>
          <w:color w:val="000000"/>
          <w:sz w:val="18"/>
          <w:szCs w:val="18"/>
          <w:lang w:val="en-GB"/>
        </w:rPr>
        <w:t xml:space="preserve"> </w:t>
      </w:r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>č</w:t>
      </w:r>
      <w:r w:rsidR="006906EB" w:rsidRPr="00C72407">
        <w:rPr>
          <w:rFonts w:ascii="Open Sans" w:hAnsi="Open Sans" w:cs="Open Sans"/>
          <w:color w:val="000000"/>
          <w:sz w:val="18"/>
          <w:szCs w:val="18"/>
          <w:lang w:val="en-GB"/>
        </w:rPr>
        <w:t xml:space="preserve">. 4 – </w:t>
      </w:r>
      <w:proofErr w:type="spellStart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>Souhrnné</w:t>
      </w:r>
      <w:proofErr w:type="spellEnd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>informace</w:t>
      </w:r>
      <w:proofErr w:type="spellEnd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 xml:space="preserve"> o </w:t>
      </w:r>
      <w:proofErr w:type="spellStart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>umístění</w:t>
      </w:r>
      <w:proofErr w:type="spellEnd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8"/>
          <w:szCs w:val="18"/>
          <w:lang w:val="en-GB"/>
        </w:rPr>
        <w:t>p</w:t>
      </w:r>
      <w:r w:rsidR="00904974" w:rsidRPr="00C72407">
        <w:rPr>
          <w:rFonts w:ascii="Open Sans" w:hAnsi="Open Sans" w:cs="Open Sans"/>
          <w:color w:val="000000"/>
          <w:sz w:val="18"/>
          <w:szCs w:val="18"/>
          <w:lang w:val="en-GB"/>
        </w:rPr>
        <w:t>rodejny</w:t>
      </w:r>
      <w:proofErr w:type="spellEnd"/>
    </w:p>
    <w:p w:rsidR="006906EB" w:rsidRPr="00C72407" w:rsidRDefault="006906EB" w:rsidP="002F308E">
      <w:pPr>
        <w:tabs>
          <w:tab w:val="left" w:pos="1052"/>
        </w:tabs>
        <w:rPr>
          <w:rFonts w:ascii="Open Sans" w:hAnsi="Open Sans" w:cs="Open Sans"/>
          <w:color w:val="000000"/>
          <w:sz w:val="18"/>
          <w:szCs w:val="18"/>
          <w:lang w:val="en-GB"/>
        </w:rPr>
      </w:pPr>
    </w:p>
    <w:p w:rsidR="002F308E" w:rsidRPr="00C72407" w:rsidRDefault="00507DC0" w:rsidP="002F308E">
      <w:pPr>
        <w:tabs>
          <w:tab w:val="left" w:pos="1052"/>
        </w:tabs>
        <w:rPr>
          <w:rFonts w:ascii="Open Sans" w:hAnsi="Open Sans" w:cs="Open Sans"/>
          <w:b/>
          <w:bCs/>
          <w:noProof/>
          <w:color w:val="000000"/>
          <w:sz w:val="16"/>
          <w:szCs w:val="16"/>
          <w:lang w:val="cs-CZ"/>
        </w:rPr>
      </w:pP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Pojmy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začínající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s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velkým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písmenem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,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které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nejsou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definovány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v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této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Příloze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č. </w:t>
      </w:r>
      <w:r w:rsidR="006906EB" w:rsidRPr="00C72407">
        <w:rPr>
          <w:rFonts w:ascii="Open Sans" w:hAnsi="Open Sans" w:cs="Open Sans"/>
          <w:color w:val="000000"/>
          <w:sz w:val="16"/>
          <w:szCs w:val="16"/>
          <w:lang w:val="en-GB"/>
        </w:rPr>
        <w:t>4</w:t>
      </w:r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,</w:t>
      </w:r>
      <w:r w:rsidR="006906EB"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mají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význam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k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nim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přiřazený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ve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Smlouvě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či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>v</w:t>
      </w:r>
      <w:r w:rsidR="00904974" w:rsidRPr="00C72407">
        <w:rPr>
          <w:rFonts w:ascii="Open Sans" w:hAnsi="Open Sans" w:cs="Open Sans"/>
          <w:color w:val="000000"/>
          <w:sz w:val="16"/>
          <w:szCs w:val="16"/>
          <w:lang w:val="en-GB"/>
        </w:rPr>
        <w:t>e</w:t>
      </w:r>
      <w:proofErr w:type="spellEnd"/>
      <w:r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="00904974" w:rsidRPr="00C72407">
        <w:rPr>
          <w:rFonts w:ascii="Open Sans" w:hAnsi="Open Sans" w:cs="Open Sans"/>
          <w:color w:val="000000"/>
          <w:sz w:val="16"/>
          <w:szCs w:val="16"/>
          <w:lang w:val="en-GB"/>
        </w:rPr>
        <w:t>Všeobecných</w:t>
      </w:r>
      <w:proofErr w:type="spellEnd"/>
      <w:r w:rsidR="00904974"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="00904974" w:rsidRPr="00C72407">
        <w:rPr>
          <w:rFonts w:ascii="Open Sans" w:hAnsi="Open Sans" w:cs="Open Sans"/>
          <w:color w:val="000000"/>
          <w:sz w:val="16"/>
          <w:szCs w:val="16"/>
          <w:lang w:val="en-GB"/>
        </w:rPr>
        <w:t>obchodních</w:t>
      </w:r>
      <w:proofErr w:type="spellEnd"/>
      <w:r w:rsidR="00904974" w:rsidRPr="00C72407">
        <w:rPr>
          <w:rFonts w:ascii="Open Sans" w:hAnsi="Open Sans" w:cs="Open Sans"/>
          <w:color w:val="000000"/>
          <w:sz w:val="16"/>
          <w:szCs w:val="16"/>
          <w:lang w:val="en-GB"/>
        </w:rPr>
        <w:t xml:space="preserve"> </w:t>
      </w:r>
      <w:proofErr w:type="spellStart"/>
      <w:r w:rsidR="00904974" w:rsidRPr="00C72407">
        <w:rPr>
          <w:rFonts w:ascii="Open Sans" w:hAnsi="Open Sans" w:cs="Open Sans"/>
          <w:color w:val="000000"/>
          <w:sz w:val="16"/>
          <w:szCs w:val="16"/>
          <w:lang w:val="en-GB"/>
        </w:rPr>
        <w:t>podmínkách</w:t>
      </w:r>
      <w:proofErr w:type="spellEnd"/>
      <w:r w:rsidR="002F308E" w:rsidRPr="00C72407">
        <w:rPr>
          <w:rFonts w:ascii="Open Sans" w:hAnsi="Open Sans" w:cs="Open Sans"/>
          <w:b/>
          <w:bCs/>
          <w:noProof/>
          <w:color w:val="000000"/>
          <w:sz w:val="16"/>
          <w:szCs w:val="16"/>
          <w:lang w:val="cs-CZ"/>
        </w:rPr>
        <w:tab/>
      </w:r>
    </w:p>
    <w:tbl>
      <w:tblPr>
        <w:tblpPr w:leftFromText="141" w:rightFromText="141" w:vertAnchor="text" w:horzAnchor="margin" w:tblpY="95"/>
        <w:tblW w:w="9695" w:type="dxa"/>
        <w:tblLook w:val="01E0" w:firstRow="1" w:lastRow="1" w:firstColumn="1" w:lastColumn="1" w:noHBand="0" w:noVBand="0"/>
      </w:tblPr>
      <w:tblGrid>
        <w:gridCol w:w="53"/>
        <w:gridCol w:w="183"/>
        <w:gridCol w:w="1312"/>
        <w:gridCol w:w="2126"/>
        <w:gridCol w:w="320"/>
        <w:gridCol w:w="1642"/>
        <w:gridCol w:w="164"/>
        <w:gridCol w:w="1575"/>
        <w:gridCol w:w="693"/>
        <w:gridCol w:w="1200"/>
        <w:gridCol w:w="427"/>
      </w:tblGrid>
      <w:tr w:rsidR="002F308E" w:rsidRPr="008D6E54">
        <w:tc>
          <w:tcPr>
            <w:tcW w:w="236" w:type="dxa"/>
            <w:gridSpan w:val="2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758" w:type="dxa"/>
            <w:gridSpan w:val="3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Identifikační číslo prodejny MID</w:t>
            </w:r>
          </w:p>
        </w:tc>
        <w:tc>
          <w:tcPr>
            <w:tcW w:w="1642" w:type="dxa"/>
            <w:shd w:val="clear" w:color="auto" w:fill="FFFF00"/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Věc č.</w:t>
            </w:r>
          </w:p>
        </w:tc>
        <w:tc>
          <w:tcPr>
            <w:tcW w:w="1739" w:type="dxa"/>
            <w:gridSpan w:val="2"/>
            <w:shd w:val="clear" w:color="auto" w:fill="FFFF00"/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Č. smlouvy</w:t>
            </w:r>
          </w:p>
        </w:tc>
        <w:tc>
          <w:tcPr>
            <w:tcW w:w="1893" w:type="dxa"/>
            <w:gridSpan w:val="2"/>
            <w:shd w:val="clear" w:color="auto" w:fill="FFFF00"/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Prodejna č.</w:t>
            </w:r>
          </w:p>
        </w:tc>
        <w:tc>
          <w:tcPr>
            <w:tcW w:w="427" w:type="dxa"/>
            <w:shd w:val="clear" w:color="auto" w:fill="FFFF00"/>
          </w:tcPr>
          <w:p w:rsidR="002F308E" w:rsidRPr="008D6E54" w:rsidRDefault="002F308E" w:rsidP="002F308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>
        <w:tc>
          <w:tcPr>
            <w:tcW w:w="236" w:type="dxa"/>
            <w:gridSpan w:val="2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758" w:type="dxa"/>
            <w:gridSpan w:val="3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642" w:type="dxa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739" w:type="dxa"/>
            <w:gridSpan w:val="2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893" w:type="dxa"/>
            <w:gridSpan w:val="2"/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427" w:type="dxa"/>
            <w:shd w:val="clear" w:color="auto" w:fill="FFFF00"/>
          </w:tcPr>
          <w:p w:rsidR="002F308E" w:rsidRPr="008D6E54" w:rsidRDefault="002F308E" w:rsidP="002F308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>
        <w:tc>
          <w:tcPr>
            <w:tcW w:w="236" w:type="dxa"/>
            <w:gridSpan w:val="2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758" w:type="dxa"/>
            <w:gridSpan w:val="3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642" w:type="dxa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739" w:type="dxa"/>
            <w:gridSpan w:val="2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1893" w:type="dxa"/>
            <w:gridSpan w:val="2"/>
            <w:shd w:val="clear" w:color="auto" w:fill="FFFF00"/>
          </w:tcPr>
          <w:p w:rsidR="002F308E" w:rsidRPr="008D6E54" w:rsidRDefault="002F308E" w:rsidP="002F308E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427" w:type="dxa"/>
            <w:shd w:val="clear" w:color="auto" w:fill="FFFF00"/>
          </w:tcPr>
          <w:p w:rsidR="002F308E" w:rsidRPr="008D6E54" w:rsidRDefault="002F308E" w:rsidP="002F308E">
            <w:pPr>
              <w:jc w:val="right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>
        <w:tblPrEx>
          <w:tblCellMar>
            <w:top w:w="55" w:type="dxa"/>
            <w:left w:w="54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3" w:type="dxa"/>
          <w:trHeight w:val="232"/>
        </w:trPr>
        <w:tc>
          <w:tcPr>
            <w:tcW w:w="1495" w:type="dxa"/>
            <w:gridSpan w:val="2"/>
            <w:tcMar>
              <w:left w:w="54" w:type="dxa"/>
            </w:tcMar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Získatel</w:t>
            </w:r>
          </w:p>
        </w:tc>
        <w:tc>
          <w:tcPr>
            <w:tcW w:w="2126" w:type="dxa"/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Obchodní péče</w:t>
            </w:r>
          </w:p>
        </w:tc>
        <w:tc>
          <w:tcPr>
            <w:tcW w:w="2126" w:type="dxa"/>
            <w:gridSpan w:val="3"/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Servisní péče I</w:t>
            </w:r>
          </w:p>
        </w:tc>
        <w:tc>
          <w:tcPr>
            <w:tcW w:w="2268" w:type="dxa"/>
            <w:gridSpan w:val="2"/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Servisní péče II</w:t>
            </w:r>
          </w:p>
        </w:tc>
        <w:tc>
          <w:tcPr>
            <w:tcW w:w="1627" w:type="dxa"/>
            <w:gridSpan w:val="2"/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Instalující osoba</w:t>
            </w:r>
          </w:p>
        </w:tc>
      </w:tr>
      <w:tr w:rsidR="002F308E" w:rsidRPr="008D6E54">
        <w:tblPrEx>
          <w:tblCellMar>
            <w:top w:w="55" w:type="dxa"/>
            <w:left w:w="54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3" w:type="dxa"/>
          <w:trHeight w:val="231"/>
        </w:trPr>
        <w:tc>
          <w:tcPr>
            <w:tcW w:w="1495" w:type="dxa"/>
            <w:gridSpan w:val="2"/>
            <w:tcMar>
              <w:left w:w="54" w:type="dxa"/>
            </w:tcMar>
          </w:tcPr>
          <w:p w:rsidR="002F308E" w:rsidRPr="00E9700A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126" w:type="dxa"/>
          </w:tcPr>
          <w:p w:rsidR="002F308E" w:rsidRPr="00E9700A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126" w:type="dxa"/>
            <w:gridSpan w:val="3"/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  <w:tc>
          <w:tcPr>
            <w:tcW w:w="2268" w:type="dxa"/>
            <w:gridSpan w:val="2"/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  <w:tc>
          <w:tcPr>
            <w:tcW w:w="1627" w:type="dxa"/>
            <w:gridSpan w:val="2"/>
          </w:tcPr>
          <w:p w:rsidR="002F308E" w:rsidRPr="008D6E54" w:rsidRDefault="002F308E" w:rsidP="002F308E">
            <w:pPr>
              <w:pStyle w:val="Zawartotabeli"/>
              <w:jc w:val="center"/>
              <w:rPr>
                <w:rFonts w:ascii="Open Sans" w:hAnsi="Open Sans" w:cs="Open Sans"/>
                <w:noProof/>
                <w:sz w:val="12"/>
                <w:szCs w:val="12"/>
                <w:lang w:val="cs-CZ"/>
              </w:rPr>
            </w:pPr>
          </w:p>
        </w:tc>
      </w:tr>
    </w:tbl>
    <w:p w:rsidR="002F308E" w:rsidRPr="008D6E54" w:rsidRDefault="002F308E" w:rsidP="002F308E">
      <w:pPr>
        <w:rPr>
          <w:rFonts w:cs="Times New Roman"/>
          <w:noProof/>
          <w:sz w:val="8"/>
          <w:szCs w:val="8"/>
          <w:lang w:val="cs-CZ"/>
        </w:rPr>
      </w:pPr>
    </w:p>
    <w:p w:rsidR="002F308E" w:rsidRPr="008D6E54" w:rsidRDefault="002F308E">
      <w:pPr>
        <w:rPr>
          <w:rFonts w:ascii="Open Sans" w:hAnsi="Open Sans" w:cs="Open Sans"/>
          <w:noProof/>
          <w:sz w:val="8"/>
          <w:szCs w:val="8"/>
          <w:lang w:val="cs-CZ"/>
        </w:rPr>
      </w:pPr>
    </w:p>
    <w:tbl>
      <w:tblPr>
        <w:tblW w:w="9638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F308E" w:rsidRPr="008D6E54">
        <w:tc>
          <w:tcPr>
            <w:tcW w:w="4819" w:type="dxa"/>
            <w:tcBorders>
              <w:top w:val="single" w:sz="8" w:space="0" w:color="000000"/>
              <w:left w:val="single" w:sz="8" w:space="0" w:color="000000"/>
            </w:tcBorders>
            <w:tcMar>
              <w:left w:w="54" w:type="dxa"/>
            </w:tcMar>
          </w:tcPr>
          <w:p w:rsidR="002F308E" w:rsidRPr="008D6E54" w:rsidRDefault="002F308E" w:rsidP="000E36A4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7E42B8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DIČ: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C30835" w:rsidRPr="00EF0EC1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>CZ</w:t>
            </w:r>
            <w:r w:rsidR="007E42B8" w:rsidRPr="00EF0EC1"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  <w:t xml:space="preserve"> 75032333 Národní památkový ústav</w:t>
            </w:r>
          </w:p>
        </w:tc>
        <w:tc>
          <w:tcPr>
            <w:tcW w:w="4819" w:type="dxa"/>
            <w:tcBorders>
              <w:top w:val="single" w:sz="8" w:space="0" w:color="000000"/>
              <w:right w:val="single" w:sz="8" w:space="0" w:color="000000"/>
            </w:tcBorders>
          </w:tcPr>
          <w:p w:rsidR="002F308E" w:rsidRPr="00EF0EC1" w:rsidRDefault="002F308E" w:rsidP="000E36A4">
            <w:pPr>
              <w:pStyle w:val="Zawartotabeli"/>
              <w:jc w:val="right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EF0EC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Kód MCC:</w:t>
            </w:r>
            <w:r w:rsidR="00EF0EC1" w:rsidRPr="00EF0EC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 7999</w:t>
            </w:r>
            <w:r w:rsidR="009A68D4" w:rsidRPr="00EF0EC1">
              <w:rPr>
                <w:rFonts w:ascii="Open Sans" w:hAnsi="Open Sans" w:cs="Open Sans"/>
                <w:noProof/>
                <w:color w:val="FFFFFF" w:themeColor="background1"/>
                <w:sz w:val="14"/>
                <w:szCs w:val="14"/>
                <w:lang w:val="cs-CZ"/>
              </w:rPr>
              <w:t>11</w:t>
            </w:r>
            <w:r w:rsidR="00C72407" w:rsidRPr="00EF0EC1">
              <w:rPr>
                <w:rFonts w:ascii="Open Sans" w:hAnsi="Open Sans" w:cs="Open Sans"/>
                <w:noProof/>
                <w:color w:val="FFFFFF" w:themeColor="background1"/>
                <w:sz w:val="14"/>
                <w:szCs w:val="14"/>
                <w:lang w:val="cs-CZ"/>
              </w:rPr>
              <w:t xml:space="preserve"> </w:t>
            </w:r>
            <w:r w:rsidR="00C72407" w:rsidRPr="00EF0EC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     </w:t>
            </w:r>
            <w:r w:rsidRPr="00EF0EC1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</w:p>
        </w:tc>
      </w:tr>
      <w:tr w:rsidR="002F308E" w:rsidRPr="008D6E54">
        <w:tc>
          <w:tcPr>
            <w:tcW w:w="9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4" w:type="dxa"/>
            </w:tcMar>
          </w:tcPr>
          <w:p w:rsidR="002F308E" w:rsidRPr="008D6E54" w:rsidRDefault="002F308E" w:rsidP="000E36A4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Druh podnikání:</w:t>
            </w:r>
            <w:r w:rsidR="009A68D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7E42B8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kultura</w:t>
            </w:r>
          </w:p>
        </w:tc>
      </w:tr>
    </w:tbl>
    <w:p w:rsidR="002F308E" w:rsidRPr="008D6E54" w:rsidRDefault="002F308E">
      <w:pPr>
        <w:rPr>
          <w:rFonts w:ascii="Open Sans" w:hAnsi="Open Sans" w:cs="Open Sans"/>
          <w:noProof/>
          <w:sz w:val="8"/>
          <w:szCs w:val="8"/>
          <w:lang w:val="cs-CZ"/>
        </w:rPr>
      </w:pPr>
    </w:p>
    <w:p w:rsidR="002F308E" w:rsidRDefault="002F308E" w:rsidP="002F308E">
      <w:pPr>
        <w:tabs>
          <w:tab w:val="left" w:pos="1240"/>
        </w:tabs>
        <w:rPr>
          <w:rFonts w:ascii="Open Sans" w:hAnsi="Open Sans" w:cs="Open Sans"/>
          <w:noProof/>
          <w:sz w:val="8"/>
          <w:szCs w:val="8"/>
          <w:lang w:val="cs-CZ"/>
        </w:rPr>
      </w:pPr>
    </w:p>
    <w:p w:rsidR="002F308E" w:rsidRPr="00386D17" w:rsidRDefault="002F308E" w:rsidP="002F308E">
      <w:pPr>
        <w:tabs>
          <w:tab w:val="left" w:pos="1240"/>
        </w:tabs>
        <w:rPr>
          <w:rFonts w:ascii="Open Sans" w:hAnsi="Open Sans" w:cs="Open Sans"/>
          <w:b/>
          <w:bCs/>
          <w:noProof/>
          <w:sz w:val="8"/>
          <w:szCs w:val="8"/>
          <w:lang w:val="cs-CZ"/>
        </w:rPr>
      </w:pPr>
    </w:p>
    <w:p w:rsidR="002C25CF" w:rsidRDefault="00386D17" w:rsidP="00EF0EC1">
      <w:pPr>
        <w:tabs>
          <w:tab w:val="left" w:pos="1240"/>
        </w:tabs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  <w:r w:rsidRPr="00386D17">
        <w:rPr>
          <w:rFonts w:ascii="Open Sans" w:hAnsi="Open Sans" w:cs="Open Sans"/>
          <w:b/>
          <w:bCs/>
          <w:noProof/>
          <w:sz w:val="16"/>
          <w:szCs w:val="16"/>
          <w:lang w:val="cs-CZ"/>
        </w:rPr>
        <w:t>Seznam provozoven:</w:t>
      </w:r>
    </w:p>
    <w:p w:rsidR="00EF0EC1" w:rsidRDefault="00EF0EC1" w:rsidP="00EF0EC1">
      <w:pPr>
        <w:tabs>
          <w:tab w:val="left" w:pos="1240"/>
        </w:tabs>
        <w:rPr>
          <w:rFonts w:ascii="Open Sans" w:hAnsi="Open Sans" w:cs="Open Sans"/>
          <w:b/>
          <w:bCs/>
          <w:noProof/>
          <w:sz w:val="16"/>
          <w:szCs w:val="16"/>
          <w:lang w:val="cs-CZ"/>
        </w:rPr>
      </w:pPr>
    </w:p>
    <w:p w:rsidR="002C25CF" w:rsidRDefault="00234B14" w:rsidP="00234B14">
      <w:pPr>
        <w:pStyle w:val="Odstavecseseznamem"/>
        <w:numPr>
          <w:ilvl w:val="0"/>
          <w:numId w:val="11"/>
        </w:numPr>
        <w:tabs>
          <w:tab w:val="left" w:pos="1240"/>
        </w:tabs>
        <w:rPr>
          <w:rFonts w:ascii="Open Sans" w:hAnsi="Open Sans" w:cs="Open Sans"/>
          <w:noProof/>
          <w:sz w:val="16"/>
          <w:szCs w:val="16"/>
          <w:lang w:val="cs-CZ"/>
        </w:rPr>
      </w:pPr>
      <w:r>
        <w:rPr>
          <w:rFonts w:ascii="Open Sans" w:hAnsi="Open Sans" w:cs="Open Sans"/>
          <w:noProof/>
          <w:sz w:val="16"/>
          <w:szCs w:val="16"/>
          <w:lang w:val="cs-CZ"/>
        </w:rPr>
        <w:t xml:space="preserve">Zkušení provoz- </w:t>
      </w:r>
      <w:r w:rsidR="00EF0EC1" w:rsidRPr="00234B14">
        <w:rPr>
          <w:rFonts w:ascii="Open Sans" w:hAnsi="Open Sans" w:cs="Open Sans"/>
          <w:noProof/>
          <w:sz w:val="16"/>
          <w:szCs w:val="16"/>
          <w:lang w:val="cs-CZ"/>
        </w:rPr>
        <w:t>viz seznam k této příloze</w:t>
      </w:r>
      <w:r>
        <w:rPr>
          <w:rFonts w:ascii="Open Sans" w:hAnsi="Open Sans" w:cs="Open Sans"/>
          <w:noProof/>
          <w:sz w:val="16"/>
          <w:szCs w:val="16"/>
          <w:lang w:val="cs-CZ"/>
        </w:rPr>
        <w:t>- záložka 1</w:t>
      </w:r>
    </w:p>
    <w:p w:rsidR="00234B14" w:rsidRPr="00234B14" w:rsidRDefault="00234B14" w:rsidP="00234B14">
      <w:pPr>
        <w:pStyle w:val="Odstavecseseznamem"/>
        <w:numPr>
          <w:ilvl w:val="0"/>
          <w:numId w:val="11"/>
        </w:numPr>
        <w:tabs>
          <w:tab w:val="left" w:pos="1240"/>
        </w:tabs>
        <w:rPr>
          <w:rFonts w:ascii="Open Sans" w:hAnsi="Open Sans" w:cs="Open Sans"/>
          <w:noProof/>
          <w:sz w:val="16"/>
          <w:szCs w:val="16"/>
          <w:lang w:val="cs-CZ"/>
        </w:rPr>
      </w:pPr>
      <w:r>
        <w:rPr>
          <w:rFonts w:ascii="Open Sans" w:hAnsi="Open Sans" w:cs="Open Sans"/>
          <w:noProof/>
          <w:sz w:val="16"/>
          <w:szCs w:val="16"/>
          <w:lang w:val="cs-CZ"/>
        </w:rPr>
        <w:t>Zbývající provoz- viz seznam k této příloze- záložka 2</w:t>
      </w:r>
    </w:p>
    <w:p w:rsidR="00386D17" w:rsidRPr="008D6E54" w:rsidRDefault="00386D17" w:rsidP="002F308E">
      <w:pPr>
        <w:tabs>
          <w:tab w:val="left" w:pos="1240"/>
        </w:tabs>
        <w:rPr>
          <w:rFonts w:ascii="Open Sans" w:hAnsi="Open Sans" w:cs="Open Sans"/>
          <w:noProof/>
          <w:sz w:val="8"/>
          <w:szCs w:val="8"/>
          <w:lang w:val="cs-CZ"/>
        </w:rPr>
      </w:pPr>
    </w:p>
    <w:p w:rsidR="002F308E" w:rsidRPr="008D6E54" w:rsidRDefault="002F308E" w:rsidP="002F308E">
      <w:pPr>
        <w:widowControl/>
        <w:suppressAutoHyphens w:val="0"/>
        <w:rPr>
          <w:rFonts w:ascii="Open Sans" w:hAnsi="Open Sans" w:cs="Open Sans"/>
          <w:noProof/>
          <w:sz w:val="14"/>
          <w:szCs w:val="14"/>
          <w:lang w:val="cs-CZ"/>
        </w:rPr>
      </w:pPr>
    </w:p>
    <w:p w:rsidR="002F308E" w:rsidRPr="008D6E54" w:rsidRDefault="002F308E">
      <w:pPr>
        <w:rPr>
          <w:rFonts w:cs="Times New Roman"/>
          <w:noProof/>
          <w:sz w:val="8"/>
          <w:szCs w:val="8"/>
          <w:lang w:val="cs-CZ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4"/>
        <w:gridCol w:w="2402"/>
        <w:gridCol w:w="2402"/>
        <w:gridCol w:w="2541"/>
      </w:tblGrid>
      <w:tr w:rsidR="002F308E" w:rsidRPr="008D6E54">
        <w:trPr>
          <w:trHeight w:val="709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06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786"/>
            </w:tblGrid>
            <w:tr w:rsidR="002F308E" w:rsidRPr="008D6E54">
              <w:trPr>
                <w:trHeight w:val="261"/>
              </w:trPr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308E" w:rsidRPr="008D6E54" w:rsidRDefault="00263E20" w:rsidP="00EF0EC1">
                  <w:pPr>
                    <w:rPr>
                      <w:rFonts w:ascii="Open Sans" w:hAnsi="Open Sans" w:cs="Open Sans"/>
                      <w:noProof/>
                      <w:color w:val="000000"/>
                      <w:sz w:val="14"/>
                      <w:szCs w:val="14"/>
                      <w:lang w:val="cs-CZ"/>
                    </w:rPr>
                  </w:pPr>
                  <w:r>
                    <w:rPr>
                      <w:rFonts w:ascii="Open Sans" w:hAnsi="Open Sans" w:cs="Open Sans"/>
                      <w:noProof/>
                      <w:sz w:val="14"/>
                      <w:szCs w:val="14"/>
                      <w:lang w:val="cs-CZ"/>
                    </w:rPr>
                    <w:t>Podpis klienta</w:t>
                  </w:r>
                  <w:r w:rsidR="00C35C19">
                    <w:rPr>
                      <w:rFonts w:ascii="Open Sans" w:hAnsi="Open Sans" w:cs="Open Sans"/>
                      <w:noProof/>
                      <w:sz w:val="14"/>
                      <w:szCs w:val="14"/>
                      <w:lang w:val="cs-CZ"/>
                    </w:rPr>
                    <w:t>:</w:t>
                  </w:r>
                </w:p>
              </w:tc>
            </w:tr>
          </w:tbl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EC1" w:rsidRPr="00967568" w:rsidRDefault="00EF0EC1" w:rsidP="00EF0EC1">
            <w:pPr>
              <w:jc w:val="center"/>
              <w:rPr>
                <w:rFonts w:ascii="Open Sans" w:hAnsi="Open Sans" w:cs="Open Sans"/>
                <w:bCs/>
                <w:noProof/>
                <w:color w:val="000000"/>
                <w:sz w:val="14"/>
                <w:szCs w:val="14"/>
                <w:lang w:val="cs-CZ"/>
              </w:rPr>
            </w:pPr>
            <w:r w:rsidRPr="00967568">
              <w:rPr>
                <w:rFonts w:ascii="Open Sans" w:hAnsi="Open Sans" w:cs="Open Sans"/>
                <w:bCs/>
                <w:noProof/>
                <w:color w:val="000000"/>
                <w:sz w:val="14"/>
                <w:szCs w:val="14"/>
                <w:lang w:val="cs-CZ"/>
              </w:rPr>
              <w:t xml:space="preserve">Podpis </w:t>
            </w:r>
          </w:p>
          <w:p w:rsidR="002F308E" w:rsidRPr="008D6E54" w:rsidRDefault="006A5C8A" w:rsidP="00EF0EC1">
            <w:pPr>
              <w:jc w:val="center"/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</w:rPr>
              <w:t>z</w:t>
            </w:r>
            <w:r w:rsidR="00EF0EC1" w:rsidRPr="00967568">
              <w:rPr>
                <w:rFonts w:ascii="Open Sans" w:hAnsi="Open Sans" w:cs="Open Sans"/>
                <w:noProof/>
                <w:sz w:val="14"/>
                <w:szCs w:val="14"/>
              </w:rPr>
              <w:t>pracovatele</w:t>
            </w:r>
            <w:r w:rsidR="00C35C19">
              <w:rPr>
                <w:rFonts w:ascii="Open Sans" w:hAnsi="Open Sans" w:cs="Open Sans"/>
                <w:noProof/>
                <w:sz w:val="14"/>
                <w:szCs w:val="14"/>
              </w:rPr>
              <w:t>:</w:t>
            </w:r>
          </w:p>
        </w:tc>
      </w:tr>
      <w:tr w:rsidR="002F308E" w:rsidRPr="008D6E54">
        <w:trPr>
          <w:trHeight w:val="881"/>
        </w:trPr>
        <w:tc>
          <w:tcPr>
            <w:tcW w:w="2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EC1" w:rsidRPr="00D773A8" w:rsidRDefault="00EF0EC1" w:rsidP="00EF0EC1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Ing. Arch. Naděžda Goryczková</w:t>
            </w:r>
          </w:p>
          <w:p w:rsidR="00EF0EC1" w:rsidRDefault="00EF0EC1" w:rsidP="00EF0EC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Generální ředitelka</w:t>
            </w:r>
          </w:p>
          <w:p w:rsidR="00EF0EC1" w:rsidRPr="00780C62" w:rsidRDefault="00EF0EC1" w:rsidP="00EF0EC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F308E" w:rsidRDefault="002F308E" w:rsidP="00263E20">
            <w:pP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Dne</w:t>
            </w:r>
            <w:r w:rsidR="00263E20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>:</w:t>
            </w:r>
            <w:r w:rsidR="00EF0EC1"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  <w:t xml:space="preserve"> ………………………………..</w:t>
            </w:r>
          </w:p>
          <w:p w:rsidR="00EF0EC1" w:rsidRPr="008D6E54" w:rsidRDefault="00EF0EC1" w:rsidP="00263E20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E" w:rsidRPr="008D6E54" w:rsidRDefault="002F308E" w:rsidP="00263E20">
            <w:pP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E" w:rsidRPr="008D6E54" w:rsidRDefault="002F308E" w:rsidP="00263E20">
            <w:pP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5C19" w:rsidRPr="008D6E54" w:rsidRDefault="00C35C19" w:rsidP="00263E20">
            <w:pPr>
              <w:rPr>
                <w:rFonts w:ascii="Open Sans" w:hAnsi="Open Sans" w:cs="Open Sans"/>
                <w:noProof/>
                <w:color w:val="000000"/>
                <w:sz w:val="14"/>
                <w:szCs w:val="14"/>
                <w:lang w:val="cs-CZ"/>
              </w:rPr>
            </w:pPr>
          </w:p>
        </w:tc>
      </w:tr>
      <w:tr w:rsidR="002F308E" w:rsidRPr="008D6E54">
        <w:trPr>
          <w:trHeight w:val="613"/>
        </w:trPr>
        <w:tc>
          <w:tcPr>
            <w:tcW w:w="2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163"/>
              <w:tblOverlap w:val="never"/>
              <w:tblW w:w="1743" w:type="dxa"/>
              <w:tblLook w:val="01E0" w:firstRow="1" w:lastRow="1" w:firstColumn="1" w:lastColumn="1" w:noHBand="0" w:noVBand="0"/>
            </w:tblPr>
            <w:tblGrid>
              <w:gridCol w:w="1743"/>
            </w:tblGrid>
            <w:tr w:rsidR="002F308E" w:rsidRPr="008D6E54">
              <w:trPr>
                <w:trHeight w:val="379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308E" w:rsidRPr="008D6E54" w:rsidRDefault="002F308E" w:rsidP="002F308E">
                  <w:pPr>
                    <w:pStyle w:val="western"/>
                    <w:spacing w:before="0" w:beforeAutospacing="0" w:after="0" w:line="240" w:lineRule="auto"/>
                    <w:jc w:val="center"/>
                    <w:rPr>
                      <w:rFonts w:ascii="Open Sans" w:hAnsi="Open Sans" w:cs="Open Sans"/>
                      <w:noProof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E" w:rsidRPr="008D6E54" w:rsidRDefault="002F308E" w:rsidP="002F308E">
            <w:pPr>
              <w:widowControl/>
              <w:suppressAutoHyphens w:val="0"/>
              <w:rPr>
                <w:noProof/>
                <w:sz w:val="14"/>
                <w:szCs w:val="14"/>
                <w:lang w:val="cs-CZ"/>
              </w:rPr>
            </w:pPr>
            <w:r w:rsidRPr="008D6E54">
              <w:rPr>
                <w:noProof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308E" w:rsidRPr="008D6E54" w:rsidRDefault="00EF0EC1" w:rsidP="00C35C19">
            <w:pPr>
              <w:widowControl/>
              <w:suppressAutoHyphens w:val="0"/>
              <w:rPr>
                <w:noProof/>
                <w:sz w:val="14"/>
                <w:szCs w:val="14"/>
                <w:lang w:val="cs-CZ"/>
              </w:rPr>
            </w:pPr>
            <w:r>
              <w:rPr>
                <w:rFonts w:ascii="Open Sans" w:hAnsi="Open Sans" w:cs="Open Sans"/>
                <w:bCs/>
                <w:noProof/>
                <w:color w:val="000000"/>
                <w:sz w:val="14"/>
                <w:szCs w:val="14"/>
                <w:lang w:val="cs-CZ"/>
              </w:rPr>
              <w:t xml:space="preserve">  </w:t>
            </w:r>
            <w:r w:rsidR="006A5C8A">
              <w:rPr>
                <w:rFonts w:ascii="Open Sans" w:hAnsi="Open Sans" w:cs="Open Sans"/>
                <w:bCs/>
                <w:noProof/>
                <w:color w:val="000000"/>
                <w:sz w:val="14"/>
                <w:szCs w:val="14"/>
                <w:lang w:val="cs-CZ"/>
              </w:rPr>
              <w:t xml:space="preserve">                  za</w:t>
            </w:r>
            <w:r w:rsidRPr="00967568">
              <w:rPr>
                <w:rFonts w:ascii="Open Sans" w:hAnsi="Open Sans" w:cs="Open Sans"/>
                <w:bCs/>
                <w:noProof/>
                <w:color w:val="000000"/>
                <w:sz w:val="14"/>
                <w:szCs w:val="14"/>
                <w:lang w:val="cs-CZ"/>
              </w:rPr>
              <w:t xml:space="preserve"> REVO</w:t>
            </w:r>
          </w:p>
        </w:tc>
      </w:tr>
      <w:tr w:rsidR="002F308E" w:rsidRPr="008D6E54">
        <w:trPr>
          <w:trHeight w:val="327"/>
        </w:trPr>
        <w:tc>
          <w:tcPr>
            <w:tcW w:w="22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08E" w:rsidRPr="008D6E54" w:rsidRDefault="002F308E" w:rsidP="002F308E">
            <w:pPr>
              <w:jc w:val="center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08E" w:rsidRPr="008D6E54" w:rsidRDefault="002F308E" w:rsidP="002F308E">
            <w:pPr>
              <w:widowControl/>
              <w:suppressAutoHyphens w:val="0"/>
              <w:rPr>
                <w:noProof/>
                <w:sz w:val="14"/>
                <w:szCs w:val="14"/>
                <w:lang w:val="cs-CZ"/>
              </w:rPr>
            </w:pPr>
            <w:r w:rsidRPr="008D6E54">
              <w:rPr>
                <w:noProof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308E" w:rsidRPr="00967568" w:rsidRDefault="002F308E" w:rsidP="00C30835">
            <w:pPr>
              <w:widowControl/>
              <w:suppressAutoHyphens w:val="0"/>
              <w:rPr>
                <w:rFonts w:cs="Times New Roman"/>
                <w:noProof/>
                <w:sz w:val="14"/>
                <w:szCs w:val="14"/>
                <w:lang w:val="cs-CZ"/>
              </w:rPr>
            </w:pPr>
          </w:p>
        </w:tc>
      </w:tr>
    </w:tbl>
    <w:p w:rsidR="002F308E" w:rsidRPr="008D6E54" w:rsidRDefault="002F308E" w:rsidP="002F308E">
      <w:pPr>
        <w:pStyle w:val="Title1"/>
        <w:rPr>
          <w:b/>
          <w:bCs/>
          <w:noProof/>
          <w:color w:val="000000"/>
          <w:sz w:val="24"/>
          <w:szCs w:val="24"/>
          <w:lang w:val="cs-CZ"/>
        </w:rPr>
      </w:pPr>
      <w:r w:rsidRPr="008D6E54">
        <w:rPr>
          <w:b/>
          <w:bCs/>
          <w:noProof/>
          <w:color w:val="000000"/>
          <w:sz w:val="24"/>
          <w:szCs w:val="24"/>
          <w:lang w:val="cs-CZ"/>
        </w:rPr>
        <w:t>Konfigurační údaje (vyplňuje REVO)</w:t>
      </w:r>
    </w:p>
    <w:p w:rsidR="002F308E" w:rsidRPr="008D6E54" w:rsidRDefault="002F308E" w:rsidP="002F308E">
      <w:pPr>
        <w:widowControl/>
        <w:suppressAutoHyphens w:val="0"/>
        <w:rPr>
          <w:rFonts w:ascii="Open Sans" w:hAnsi="Open Sans" w:cs="Open Sans"/>
          <w:noProof/>
          <w:sz w:val="14"/>
          <w:szCs w:val="14"/>
          <w:lang w:val="cs-CZ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4061"/>
        <w:gridCol w:w="843"/>
        <w:gridCol w:w="563"/>
        <w:gridCol w:w="842"/>
      </w:tblGrid>
      <w:tr w:rsidR="002F308E" w:rsidRPr="008D6E54">
        <w:trPr>
          <w:cantSplit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F308E" w:rsidRPr="008D6E54" w:rsidRDefault="002F308E" w:rsidP="002F308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Technické informace:</w:t>
            </w:r>
          </w:p>
        </w:tc>
        <w:tc>
          <w:tcPr>
            <w:tcW w:w="40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F308E" w:rsidRPr="008D6E54" w:rsidRDefault="002F308E" w:rsidP="00EF0EC1">
            <w:pPr>
              <w:tabs>
                <w:tab w:val="left" w:pos="1305"/>
              </w:tabs>
              <w:ind w:right="280"/>
              <w:jc w:val="right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F308E" w:rsidRPr="008D6E54" w:rsidRDefault="002F308E" w:rsidP="002F308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F308E" w:rsidRPr="008D6E54" w:rsidRDefault="002F308E" w:rsidP="002F308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F308E" w:rsidRPr="008D6E54" w:rsidRDefault="002F308E" w:rsidP="002F308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>
        <w:trPr>
          <w:cantSplit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F308E" w:rsidRPr="008D6E54" w:rsidRDefault="002F308E" w:rsidP="002F308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F308E" w:rsidRPr="008D6E54" w:rsidRDefault="002F308E" w:rsidP="002F308E">
            <w:pPr>
              <w:tabs>
                <w:tab w:val="left" w:pos="1305"/>
              </w:tabs>
              <w:jc w:val="right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Plánované datum instalace: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08E" w:rsidRPr="008D6E54" w:rsidRDefault="00EF0EC1" w:rsidP="002F308E">
            <w:pPr>
              <w:tabs>
                <w:tab w:val="left" w:pos="1305"/>
              </w:tabs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22 - 25.</w:t>
            </w:r>
            <w:r w:rsidR="001268BA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3.2021</w:t>
            </w:r>
          </w:p>
        </w:tc>
      </w:tr>
    </w:tbl>
    <w:p w:rsidR="002F308E" w:rsidRPr="008D6E54" w:rsidRDefault="002F308E" w:rsidP="002F308E">
      <w:pPr>
        <w:tabs>
          <w:tab w:val="left" w:pos="1305"/>
        </w:tabs>
        <w:rPr>
          <w:rFonts w:ascii="Open Sans" w:hAnsi="Open Sans" w:cs="Open Sans"/>
          <w:noProof/>
          <w:sz w:val="14"/>
          <w:szCs w:val="14"/>
          <w:lang w:val="cs-CZ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2F308E" w:rsidRPr="008D6E54" w:rsidTr="006E73B0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4" w:type="dxa"/>
            </w:tcMar>
          </w:tcPr>
          <w:p w:rsidR="002F308E" w:rsidRPr="008D6E54" w:rsidRDefault="002F308E" w:rsidP="00263E20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Poznámky: </w:t>
            </w:r>
          </w:p>
        </w:tc>
      </w:tr>
      <w:tr w:rsidR="006E73B0" w:rsidRPr="00AE1705" w:rsidTr="006E73B0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4" w:type="dxa"/>
            </w:tcMar>
          </w:tcPr>
          <w:p w:rsidR="006E73B0" w:rsidRPr="00204628" w:rsidRDefault="00507DC0" w:rsidP="00904974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highlight w:val="green"/>
                <w:lang w:val="cs-CZ"/>
              </w:rPr>
            </w:pPr>
            <w:r w:rsidRPr="00C72407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Kód </w:t>
            </w:r>
            <w:r w:rsidR="00904974" w:rsidRPr="00C72407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promo akce</w:t>
            </w:r>
            <w:r w:rsidR="006E73B0" w:rsidRPr="00C72407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</w:tr>
      <w:tr w:rsidR="006E73B0" w:rsidRPr="00AE1705" w:rsidTr="006E73B0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4" w:type="dxa"/>
            </w:tcMar>
          </w:tcPr>
          <w:p w:rsidR="006E73B0" w:rsidRPr="00204628" w:rsidRDefault="00507DC0" w:rsidP="00904974">
            <w:pPr>
              <w:pStyle w:val="Zawartotabeli"/>
              <w:spacing w:line="276" w:lineRule="auto"/>
              <w:rPr>
                <w:rFonts w:ascii="Open Sans" w:hAnsi="Open Sans" w:cs="Open Sans"/>
                <w:noProof/>
                <w:sz w:val="14"/>
                <w:szCs w:val="14"/>
                <w:highlight w:val="green"/>
                <w:lang w:val="cs-CZ"/>
              </w:rPr>
            </w:pPr>
            <w:r w:rsidRPr="00C72407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Název </w:t>
            </w:r>
            <w:r w:rsidR="00904974" w:rsidRPr="00C72407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promo akce</w:t>
            </w:r>
            <w:r w:rsidR="006E73B0" w:rsidRPr="00C72407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:</w:t>
            </w:r>
          </w:p>
        </w:tc>
      </w:tr>
    </w:tbl>
    <w:p w:rsidR="002F308E" w:rsidRPr="008D6E54" w:rsidRDefault="002F308E">
      <w:pPr>
        <w:rPr>
          <w:rFonts w:ascii="Open Sans" w:hAnsi="Open Sans" w:cs="Open Sans"/>
          <w:noProof/>
          <w:sz w:val="16"/>
          <w:szCs w:val="16"/>
          <w:lang w:val="cs-CZ"/>
        </w:rPr>
      </w:pPr>
    </w:p>
    <w:tbl>
      <w:tblPr>
        <w:tblW w:w="95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5"/>
        <w:gridCol w:w="3572"/>
        <w:gridCol w:w="2456"/>
      </w:tblGrid>
      <w:tr w:rsidR="002F308E" w:rsidRPr="008D6E54" w:rsidTr="006E6FAE">
        <w:trPr>
          <w:trHeight w:val="373"/>
        </w:trPr>
        <w:tc>
          <w:tcPr>
            <w:tcW w:w="707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F308E" w:rsidRPr="008D6E54" w:rsidRDefault="002F308E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FUNKCE TERMINÁLU</w:t>
            </w:r>
          </w:p>
        </w:tc>
        <w:tc>
          <w:tcPr>
            <w:tcW w:w="2456" w:type="dxa"/>
            <w:tcBorders>
              <w:top w:val="single" w:sz="8" w:space="0" w:color="auto"/>
              <w:right w:val="single" w:sz="8" w:space="0" w:color="auto"/>
            </w:tcBorders>
          </w:tcPr>
          <w:p w:rsidR="002F308E" w:rsidRPr="008D6E54" w:rsidRDefault="002F308E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 w:rsidTr="006E6FAE">
        <w:trPr>
          <w:trHeight w:val="360"/>
        </w:trPr>
        <w:tc>
          <w:tcPr>
            <w:tcW w:w="3505" w:type="dxa"/>
            <w:tcBorders>
              <w:left w:val="single" w:sz="8" w:space="0" w:color="auto"/>
            </w:tcBorders>
            <w:tcMar>
              <w:left w:w="54" w:type="dxa"/>
            </w:tcMar>
          </w:tcPr>
          <w:p w:rsidR="006E6FAE" w:rsidRPr="008D6E54" w:rsidRDefault="006E6FAE" w:rsidP="002F308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  <w:tc>
          <w:tcPr>
            <w:tcW w:w="3572" w:type="dxa"/>
          </w:tcPr>
          <w:p w:rsidR="002F308E" w:rsidRPr="008D6E54" w:rsidRDefault="002F308E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  <w:tc>
          <w:tcPr>
            <w:tcW w:w="2456" w:type="dxa"/>
            <w:tcBorders>
              <w:right w:val="single" w:sz="8" w:space="0" w:color="auto"/>
            </w:tcBorders>
          </w:tcPr>
          <w:p w:rsidR="002F308E" w:rsidRPr="008D6E54" w:rsidRDefault="002F308E" w:rsidP="002F308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 w:rsidTr="006E6FAE">
        <w:trPr>
          <w:trHeight w:val="448"/>
        </w:trPr>
        <w:tc>
          <w:tcPr>
            <w:tcW w:w="3505" w:type="dxa"/>
            <w:tcBorders>
              <w:left w:val="single" w:sz="8" w:space="0" w:color="auto"/>
            </w:tcBorders>
            <w:tcMar>
              <w:left w:w="54" w:type="dxa"/>
            </w:tcMar>
          </w:tcPr>
          <w:p w:rsidR="002F308E" w:rsidRPr="008D6E54" w:rsidRDefault="00B4094D" w:rsidP="007D7F58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bookmarkStart w:id="1" w:name="Check95"/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1642D">
              <w:rPr>
                <w:rFonts w:ascii="Verdana" w:hAnsi="Verdana"/>
                <w:sz w:val="16"/>
                <w:szCs w:val="16"/>
              </w:rPr>
            </w:r>
            <w:r w:rsidR="0041642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="002761EB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2761EB"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Marketingové sdělení</w:t>
            </w:r>
          </w:p>
        </w:tc>
        <w:tc>
          <w:tcPr>
            <w:tcW w:w="3572" w:type="dxa"/>
          </w:tcPr>
          <w:p w:rsidR="002F308E" w:rsidRPr="008D6E54" w:rsidRDefault="002761EB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1642D">
              <w:rPr>
                <w:rFonts w:ascii="Verdana" w:hAnsi="Verdana"/>
                <w:sz w:val="16"/>
                <w:szCs w:val="16"/>
              </w:rPr>
            </w:r>
            <w:r w:rsidR="0041642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Spropitné</w:t>
            </w:r>
          </w:p>
        </w:tc>
        <w:tc>
          <w:tcPr>
            <w:tcW w:w="2456" w:type="dxa"/>
            <w:tcBorders>
              <w:right w:val="single" w:sz="8" w:space="0" w:color="auto"/>
            </w:tcBorders>
          </w:tcPr>
          <w:p w:rsidR="002F308E" w:rsidRPr="008D6E54" w:rsidRDefault="002F308E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 w:rsidTr="006E6FAE">
        <w:trPr>
          <w:trHeight w:val="360"/>
        </w:trPr>
        <w:tc>
          <w:tcPr>
            <w:tcW w:w="3505" w:type="dxa"/>
            <w:tcBorders>
              <w:left w:val="single" w:sz="8" w:space="0" w:color="auto"/>
            </w:tcBorders>
            <w:tcMar>
              <w:left w:w="54" w:type="dxa"/>
            </w:tcMar>
          </w:tcPr>
          <w:p w:rsidR="002F308E" w:rsidRPr="008D6E54" w:rsidRDefault="007E42B8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1642D">
              <w:rPr>
                <w:rFonts w:ascii="Verdana" w:hAnsi="Verdana"/>
                <w:sz w:val="16"/>
                <w:szCs w:val="16"/>
              </w:rPr>
            </w:r>
            <w:r w:rsidR="0041642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2761EB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="002761EB" w:rsidRPr="008D6E54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Logo</w:t>
            </w:r>
          </w:p>
        </w:tc>
        <w:tc>
          <w:tcPr>
            <w:tcW w:w="3572" w:type="dxa"/>
          </w:tcPr>
          <w:p w:rsidR="002F308E" w:rsidRPr="008D6E54" w:rsidRDefault="000E36A4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1642D">
              <w:rPr>
                <w:rFonts w:ascii="Verdana" w:hAnsi="Verdana"/>
                <w:sz w:val="16"/>
                <w:szCs w:val="16"/>
              </w:rPr>
            </w:r>
            <w:r w:rsidR="0041642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2761EB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DCC</w:t>
            </w:r>
          </w:p>
        </w:tc>
        <w:tc>
          <w:tcPr>
            <w:tcW w:w="2456" w:type="dxa"/>
            <w:tcBorders>
              <w:right w:val="single" w:sz="8" w:space="0" w:color="auto"/>
            </w:tcBorders>
          </w:tcPr>
          <w:p w:rsidR="002F308E" w:rsidRPr="008D6E54" w:rsidRDefault="002F308E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</w:p>
        </w:tc>
      </w:tr>
      <w:tr w:rsidR="002F308E" w:rsidRPr="008D6E54" w:rsidTr="006E6FAE">
        <w:trPr>
          <w:trHeight w:val="35"/>
        </w:trPr>
        <w:tc>
          <w:tcPr>
            <w:tcW w:w="3505" w:type="dxa"/>
            <w:tcBorders>
              <w:left w:val="single" w:sz="8" w:space="0" w:color="auto"/>
            </w:tcBorders>
            <w:tcMar>
              <w:left w:w="54" w:type="dxa"/>
            </w:tcMar>
          </w:tcPr>
          <w:p w:rsidR="002F308E" w:rsidRPr="008D6E54" w:rsidRDefault="002761EB" w:rsidP="002F308E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1642D">
              <w:rPr>
                <w:rFonts w:ascii="Verdana" w:hAnsi="Verdana"/>
                <w:sz w:val="16"/>
                <w:szCs w:val="16"/>
              </w:rPr>
            </w:r>
            <w:r w:rsidR="0041642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Pr="007D7F58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Kalkulačka</w:t>
            </w:r>
          </w:p>
        </w:tc>
        <w:tc>
          <w:tcPr>
            <w:tcW w:w="3572" w:type="dxa"/>
          </w:tcPr>
          <w:p w:rsidR="002F308E" w:rsidRPr="008D6E54" w:rsidRDefault="002761EB" w:rsidP="00696AC3">
            <w:pPr>
              <w:pStyle w:val="Zawartotabeli"/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1642D">
              <w:rPr>
                <w:rFonts w:ascii="Verdana" w:hAnsi="Verdana"/>
                <w:sz w:val="16"/>
                <w:szCs w:val="16"/>
              </w:rPr>
            </w:r>
            <w:r w:rsidR="0041642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 xml:space="preserve"> </w:t>
            </w:r>
            <w:r w:rsidRPr="007D7F58"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C</w:t>
            </w:r>
            <w:r>
              <w:rPr>
                <w:rFonts w:ascii="Open Sans" w:hAnsi="Open Sans" w:cs="Open Sans"/>
                <w:noProof/>
                <w:sz w:val="14"/>
                <w:szCs w:val="14"/>
                <w:lang w:val="cs-CZ"/>
              </w:rPr>
              <w:t>ashback</w:t>
            </w:r>
          </w:p>
        </w:tc>
        <w:tc>
          <w:tcPr>
            <w:tcW w:w="2456" w:type="dxa"/>
            <w:tcBorders>
              <w:right w:val="single" w:sz="8" w:space="0" w:color="auto"/>
            </w:tcBorders>
          </w:tcPr>
          <w:p w:rsidR="002F308E" w:rsidRPr="008D6E54" w:rsidRDefault="002F308E" w:rsidP="002F308E">
            <w:pPr>
              <w:pStyle w:val="Zawartotabeli"/>
              <w:rPr>
                <w:rFonts w:ascii="Open Sans" w:hAnsi="Open Sans" w:cs="Open Sans"/>
                <w:b/>
                <w:bCs/>
                <w:noProof/>
                <w:sz w:val="14"/>
                <w:szCs w:val="14"/>
                <w:lang w:val="cs-CZ"/>
              </w:rPr>
            </w:pPr>
          </w:p>
        </w:tc>
      </w:tr>
    </w:tbl>
    <w:p w:rsidR="000103FD" w:rsidRDefault="000103FD" w:rsidP="004958B3">
      <w:pPr>
        <w:rPr>
          <w:rFonts w:ascii="Open Sans" w:hAnsi="Open Sans" w:cs="Open Sans"/>
          <w:noProof/>
          <w:color w:val="000000" w:themeColor="text1"/>
          <w:sz w:val="14"/>
          <w:szCs w:val="14"/>
          <w:lang w:val="cs-CZ"/>
        </w:rPr>
      </w:pPr>
    </w:p>
    <w:p w:rsidR="00EF0EC1" w:rsidRDefault="00EF0EC1" w:rsidP="004958B3">
      <w:pPr>
        <w:rPr>
          <w:rFonts w:ascii="Open Sans" w:hAnsi="Open Sans" w:cs="Open Sans"/>
          <w:noProof/>
          <w:color w:val="000000" w:themeColor="text1"/>
          <w:sz w:val="14"/>
          <w:szCs w:val="14"/>
          <w:lang w:val="cs-CZ"/>
        </w:rPr>
      </w:pPr>
    </w:p>
    <w:p w:rsidR="00EF0EC1" w:rsidRDefault="00EF0EC1" w:rsidP="004958B3">
      <w:pPr>
        <w:rPr>
          <w:rFonts w:ascii="Open Sans" w:hAnsi="Open Sans" w:cs="Open Sans"/>
          <w:noProof/>
          <w:color w:val="000000" w:themeColor="text1"/>
          <w:sz w:val="14"/>
          <w:szCs w:val="14"/>
          <w:lang w:val="cs-CZ"/>
        </w:rPr>
      </w:pPr>
    </w:p>
    <w:p w:rsidR="00EF0EC1" w:rsidRDefault="00EF0EC1" w:rsidP="004958B3">
      <w:pPr>
        <w:rPr>
          <w:rFonts w:ascii="Open Sans" w:hAnsi="Open Sans" w:cs="Open Sans"/>
          <w:noProof/>
          <w:color w:val="000000" w:themeColor="text1"/>
          <w:sz w:val="14"/>
          <w:szCs w:val="14"/>
          <w:lang w:val="cs-CZ"/>
        </w:rPr>
      </w:pPr>
    </w:p>
    <w:p w:rsidR="00EF0EC1" w:rsidRPr="004958B3" w:rsidRDefault="00EF0EC1" w:rsidP="004958B3">
      <w:pPr>
        <w:rPr>
          <w:rFonts w:ascii="Open Sans" w:hAnsi="Open Sans" w:cs="Open Sans"/>
          <w:noProof/>
          <w:color w:val="000000" w:themeColor="text1"/>
          <w:sz w:val="14"/>
          <w:szCs w:val="14"/>
          <w:lang w:val="cs-CZ"/>
        </w:rPr>
      </w:pPr>
    </w:p>
    <w:sectPr w:rsidR="00EF0EC1" w:rsidRPr="004958B3" w:rsidSect="002F308E">
      <w:headerReference w:type="default" r:id="rId8"/>
      <w:footerReference w:type="default" r:id="rId9"/>
      <w:pgSz w:w="11906" w:h="16838"/>
      <w:pgMar w:top="1388" w:right="1134" w:bottom="851" w:left="1134" w:header="454" w:footer="454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2D" w:rsidRDefault="0041642D" w:rsidP="002F30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642D" w:rsidRDefault="0041642D" w:rsidP="002F30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17" w:rsidRPr="00985201" w:rsidRDefault="00386D17" w:rsidP="002F308E">
    <w:pPr>
      <w:pStyle w:val="Zpat"/>
      <w:jc w:val="center"/>
      <w:rPr>
        <w:rFonts w:ascii="Open Sans" w:hAnsi="Open Sans" w:cs="Open Sans"/>
        <w:bCs/>
        <w:color w:val="000000"/>
        <w:sz w:val="16"/>
        <w:szCs w:val="16"/>
        <w:lang w:eastAsia="en-GB"/>
      </w:rPr>
    </w:pPr>
    <w:r w:rsidRPr="00985201">
      <w:rPr>
        <w:rFonts w:ascii="Open Sans" w:hAnsi="Open Sans" w:cs="Open Sans"/>
        <w:bCs/>
        <w:color w:val="000000"/>
        <w:sz w:val="16"/>
        <w:szCs w:val="16"/>
        <w:lang w:eastAsia="en-GB"/>
      </w:rPr>
      <w:t>REVO_CZ/APAA/A4</w:t>
    </w:r>
    <w:r>
      <w:rPr>
        <w:rFonts w:ascii="Open Sans" w:hAnsi="Open Sans" w:cs="Open Sans"/>
        <w:bCs/>
        <w:color w:val="000000"/>
        <w:sz w:val="16"/>
        <w:szCs w:val="16"/>
        <w:lang w:eastAsia="en-GB"/>
      </w:rPr>
      <w:t>p</w:t>
    </w:r>
    <w:r w:rsidRPr="00985201">
      <w:rPr>
        <w:rFonts w:ascii="Open Sans" w:hAnsi="Open Sans" w:cs="Open Sans"/>
        <w:bCs/>
        <w:color w:val="000000"/>
        <w:sz w:val="16"/>
        <w:szCs w:val="16"/>
        <w:lang w:eastAsia="en-GB"/>
      </w:rPr>
      <w:t>/20170419</w:t>
    </w:r>
  </w:p>
  <w:p w:rsidR="00386D17" w:rsidRDefault="00386D17" w:rsidP="002F308E">
    <w:pPr>
      <w:pStyle w:val="Zpat"/>
      <w:jc w:val="center"/>
      <w:rPr>
        <w:rFonts w:cs="Times New Roman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\* Arabic  \* MERGEFORMAT</w:instrText>
    </w:r>
    <w:r>
      <w:rPr>
        <w:sz w:val="16"/>
        <w:szCs w:val="16"/>
      </w:rPr>
      <w:fldChar w:fldCharType="separate"/>
    </w:r>
    <w:r w:rsidR="00A3474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>NUMPAGES  \* Arabic  \* MERGEFORMAT</w:instrText>
    </w:r>
    <w:r>
      <w:rPr>
        <w:noProof/>
        <w:sz w:val="16"/>
        <w:szCs w:val="16"/>
      </w:rPr>
      <w:fldChar w:fldCharType="separate"/>
    </w:r>
    <w:r w:rsidR="00A34747">
      <w:rPr>
        <w:noProof/>
        <w:sz w:val="16"/>
        <w:szCs w:val="16"/>
      </w:rPr>
      <w:t>1</w:t>
    </w:r>
    <w:r>
      <w:rPr>
        <w:noProof/>
        <w:sz w:val="16"/>
        <w:szCs w:val="16"/>
      </w:rPr>
      <w:fldChar w:fldCharType="end"/>
    </w:r>
  </w:p>
  <w:p w:rsidR="00386D17" w:rsidRPr="005E267E" w:rsidRDefault="00386D17" w:rsidP="001713E7">
    <w:pPr>
      <w:pStyle w:val="Zpat"/>
      <w:tabs>
        <w:tab w:val="left" w:pos="5526"/>
        <w:tab w:val="left" w:pos="7890"/>
      </w:tabs>
      <w:rPr>
        <w:rFonts w:cs="Times New Roman"/>
      </w:rPr>
    </w:pPr>
    <w:r>
      <w:rPr>
        <w:noProof/>
        <w:lang w:val="en-GB" w:eastAsia="zh-TW"/>
      </w:rPr>
      <w:drawing>
        <wp:anchor distT="0" distB="0" distL="114300" distR="114300" simplePos="0" relativeHeight="251658240" behindDoc="1" locked="0" layoutInCell="1" allowOverlap="1" wp14:anchorId="71E59336" wp14:editId="0F4D7994">
          <wp:simplePos x="0" y="0"/>
          <wp:positionH relativeFrom="column">
            <wp:posOffset>4537710</wp:posOffset>
          </wp:positionH>
          <wp:positionV relativeFrom="paragraph">
            <wp:posOffset>7620</wp:posOffset>
          </wp:positionV>
          <wp:extent cx="1593850" cy="260350"/>
          <wp:effectExtent l="0" t="0" r="6350" b="6350"/>
          <wp:wrapTight wrapText="bothSides">
            <wp:wrapPolygon edited="0">
              <wp:start x="0" y="0"/>
              <wp:lineTo x="0" y="20546"/>
              <wp:lineTo x="21428" y="20546"/>
              <wp:lineTo x="21428" y="0"/>
              <wp:lineTo x="0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2D" w:rsidRDefault="0041642D" w:rsidP="002F30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642D" w:rsidRDefault="0041642D" w:rsidP="002F30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17" w:rsidRDefault="00386D17">
    <w:pPr>
      <w:pStyle w:val="Zhlav"/>
      <w:rPr>
        <w:rFonts w:cs="Times New Roman"/>
      </w:rPr>
    </w:pPr>
    <w:r>
      <w:rPr>
        <w:noProof/>
        <w:lang w:val="en-GB" w:eastAsia="zh-T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-46990</wp:posOffset>
          </wp:positionV>
          <wp:extent cx="1097280" cy="494030"/>
          <wp:effectExtent l="0" t="0" r="7620" b="1270"/>
          <wp:wrapNone/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D17" w:rsidRPr="0015342E" w:rsidRDefault="00386D17" w:rsidP="002F308E">
    <w:pPr>
      <w:pStyle w:val="Zhlav"/>
      <w:spacing w:before="0" w:after="0"/>
      <w:rPr>
        <w:rFonts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403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401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668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880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E22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EA85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2C8C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D560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E28B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25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84925B7"/>
    <w:multiLevelType w:val="hybridMultilevel"/>
    <w:tmpl w:val="2BDAC7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8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36"/>
    <w:rsid w:val="000103FD"/>
    <w:rsid w:val="00015732"/>
    <w:rsid w:val="00031517"/>
    <w:rsid w:val="0003319D"/>
    <w:rsid w:val="00052998"/>
    <w:rsid w:val="000E36A4"/>
    <w:rsid w:val="001122DC"/>
    <w:rsid w:val="00123AC8"/>
    <w:rsid w:val="001268BA"/>
    <w:rsid w:val="0015342E"/>
    <w:rsid w:val="001713E7"/>
    <w:rsid w:val="0018161A"/>
    <w:rsid w:val="00204628"/>
    <w:rsid w:val="00231905"/>
    <w:rsid w:val="00234B14"/>
    <w:rsid w:val="00250CD4"/>
    <w:rsid w:val="002513F6"/>
    <w:rsid w:val="00263E20"/>
    <w:rsid w:val="002761EB"/>
    <w:rsid w:val="002855A4"/>
    <w:rsid w:val="00285F8D"/>
    <w:rsid w:val="00295471"/>
    <w:rsid w:val="002A30F3"/>
    <w:rsid w:val="002C25CF"/>
    <w:rsid w:val="002D2761"/>
    <w:rsid w:val="002D2EA1"/>
    <w:rsid w:val="002F308E"/>
    <w:rsid w:val="00304B04"/>
    <w:rsid w:val="00310A72"/>
    <w:rsid w:val="00311C2F"/>
    <w:rsid w:val="00341EBC"/>
    <w:rsid w:val="00347243"/>
    <w:rsid w:val="00386D17"/>
    <w:rsid w:val="00397F5D"/>
    <w:rsid w:val="003A1A50"/>
    <w:rsid w:val="003A3AA5"/>
    <w:rsid w:val="003B0BC2"/>
    <w:rsid w:val="003B427F"/>
    <w:rsid w:val="003D1DE9"/>
    <w:rsid w:val="003D29ED"/>
    <w:rsid w:val="003E0CFB"/>
    <w:rsid w:val="003F5F7E"/>
    <w:rsid w:val="003F76F5"/>
    <w:rsid w:val="0040235F"/>
    <w:rsid w:val="00405169"/>
    <w:rsid w:val="00406842"/>
    <w:rsid w:val="0041642D"/>
    <w:rsid w:val="00444D06"/>
    <w:rsid w:val="00461FC3"/>
    <w:rsid w:val="004958B3"/>
    <w:rsid w:val="004D4C93"/>
    <w:rsid w:val="00507DC0"/>
    <w:rsid w:val="00586272"/>
    <w:rsid w:val="005A6936"/>
    <w:rsid w:val="005B5A82"/>
    <w:rsid w:val="005E267E"/>
    <w:rsid w:val="00601D14"/>
    <w:rsid w:val="00633F14"/>
    <w:rsid w:val="006906EB"/>
    <w:rsid w:val="00696AC3"/>
    <w:rsid w:val="006A56AE"/>
    <w:rsid w:val="006A5C8A"/>
    <w:rsid w:val="006E0AE1"/>
    <w:rsid w:val="006E6FAE"/>
    <w:rsid w:val="006E73B0"/>
    <w:rsid w:val="007461FD"/>
    <w:rsid w:val="007741BA"/>
    <w:rsid w:val="0079114D"/>
    <w:rsid w:val="00795DFD"/>
    <w:rsid w:val="007A1D65"/>
    <w:rsid w:val="007B3AAF"/>
    <w:rsid w:val="007B3AB8"/>
    <w:rsid w:val="007D7F58"/>
    <w:rsid w:val="007E42B8"/>
    <w:rsid w:val="007F7A1E"/>
    <w:rsid w:val="00813309"/>
    <w:rsid w:val="008174CC"/>
    <w:rsid w:val="008650F5"/>
    <w:rsid w:val="008827B9"/>
    <w:rsid w:val="008C1262"/>
    <w:rsid w:val="008C6D62"/>
    <w:rsid w:val="008D6E54"/>
    <w:rsid w:val="008F552B"/>
    <w:rsid w:val="0090045C"/>
    <w:rsid w:val="00904974"/>
    <w:rsid w:val="00920382"/>
    <w:rsid w:val="00937BCB"/>
    <w:rsid w:val="00967568"/>
    <w:rsid w:val="00967CAD"/>
    <w:rsid w:val="00985201"/>
    <w:rsid w:val="009A56BF"/>
    <w:rsid w:val="009A68D4"/>
    <w:rsid w:val="009C0A3B"/>
    <w:rsid w:val="009C3DFD"/>
    <w:rsid w:val="009C40CB"/>
    <w:rsid w:val="009D2EFE"/>
    <w:rsid w:val="00A333C8"/>
    <w:rsid w:val="00A34747"/>
    <w:rsid w:val="00A36AA6"/>
    <w:rsid w:val="00A46DE8"/>
    <w:rsid w:val="00A60842"/>
    <w:rsid w:val="00AB135F"/>
    <w:rsid w:val="00AB3338"/>
    <w:rsid w:val="00B27658"/>
    <w:rsid w:val="00B4094D"/>
    <w:rsid w:val="00B57A62"/>
    <w:rsid w:val="00B758A9"/>
    <w:rsid w:val="00BA348A"/>
    <w:rsid w:val="00BB10FB"/>
    <w:rsid w:val="00BB6867"/>
    <w:rsid w:val="00BF174A"/>
    <w:rsid w:val="00BF4CFC"/>
    <w:rsid w:val="00C14091"/>
    <w:rsid w:val="00C30835"/>
    <w:rsid w:val="00C31BF2"/>
    <w:rsid w:val="00C35C19"/>
    <w:rsid w:val="00C50D5D"/>
    <w:rsid w:val="00C72407"/>
    <w:rsid w:val="00C959A9"/>
    <w:rsid w:val="00CB13A5"/>
    <w:rsid w:val="00D40702"/>
    <w:rsid w:val="00D70D70"/>
    <w:rsid w:val="00D8620A"/>
    <w:rsid w:val="00D95EE8"/>
    <w:rsid w:val="00DB2DF0"/>
    <w:rsid w:val="00DE199E"/>
    <w:rsid w:val="00E3047F"/>
    <w:rsid w:val="00E548D8"/>
    <w:rsid w:val="00E9700A"/>
    <w:rsid w:val="00EA3F64"/>
    <w:rsid w:val="00EB56D5"/>
    <w:rsid w:val="00EF0EC1"/>
    <w:rsid w:val="00F35EC2"/>
    <w:rsid w:val="00F416D4"/>
    <w:rsid w:val="00F468EE"/>
    <w:rsid w:val="00F50331"/>
    <w:rsid w:val="00FD13E4"/>
    <w:rsid w:val="00FD1D19"/>
    <w:rsid w:val="00FE256B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Times New Roman" w:cs="Liberation Serif"/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Tretekstu"/>
    <w:link w:val="ZhlavChar"/>
    <w:pPr>
      <w:keepNext/>
      <w:spacing w:before="240" w:after="120"/>
    </w:pPr>
  </w:style>
  <w:style w:type="paragraph" w:customStyle="1" w:styleId="Tretekstu">
    <w:name w:val="Treść tekstu"/>
    <w:basedOn w:val="Normln"/>
    <w:pPr>
      <w:spacing w:after="140" w:line="288" w:lineRule="auto"/>
    </w:pPr>
  </w:style>
  <w:style w:type="character" w:customStyle="1" w:styleId="ZhlavChar">
    <w:name w:val="Záhlaví Char"/>
    <w:link w:val="Zhlav"/>
    <w:locked/>
    <w:rPr>
      <w:color w:val="00000A"/>
      <w:sz w:val="24"/>
      <w:szCs w:val="24"/>
      <w:lang w:val="x-none" w:eastAsia="zh-CN"/>
    </w:rPr>
  </w:style>
  <w:style w:type="paragraph" w:styleId="Seznam">
    <w:name w:val="List"/>
    <w:basedOn w:val="Tretekstu"/>
  </w:style>
  <w:style w:type="paragraph" w:styleId="Podpis">
    <w:name w:val="Signature"/>
    <w:basedOn w:val="Normln"/>
    <w:link w:val="PodpisChar"/>
    <w:pPr>
      <w:suppressLineNumbers/>
      <w:spacing w:before="120" w:after="120"/>
    </w:pPr>
  </w:style>
  <w:style w:type="character" w:customStyle="1" w:styleId="PodpisChar">
    <w:name w:val="Podpis Char"/>
    <w:link w:val="Podpis"/>
    <w:semiHidden/>
    <w:locked/>
    <w:rPr>
      <w:color w:val="00000A"/>
      <w:sz w:val="24"/>
      <w:szCs w:val="24"/>
      <w:lang w:val="x-none" w:eastAsia="zh-CN"/>
    </w:rPr>
  </w:style>
  <w:style w:type="paragraph" w:customStyle="1" w:styleId="Indeks">
    <w:name w:val="Indeks"/>
    <w:basedOn w:val="Normln"/>
    <w:pPr>
      <w:suppressLineNumbers/>
    </w:pPr>
  </w:style>
  <w:style w:type="paragraph" w:customStyle="1" w:styleId="Gwka">
    <w:name w:val="Główka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ln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semiHidden/>
    <w:locked/>
    <w:rPr>
      <w:color w:val="00000A"/>
      <w:sz w:val="24"/>
      <w:szCs w:val="24"/>
      <w:lang w:val="x-none" w:eastAsia="zh-CN"/>
    </w:rPr>
  </w:style>
  <w:style w:type="table" w:styleId="Mkatabulky">
    <w:name w:val="Table Grid"/>
    <w:basedOn w:val="Normlntabulka"/>
    <w:rPr>
      <w:rFonts w:eastAsia="Times New Roman"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n"/>
    <w:pPr>
      <w:widowControl/>
      <w:suppressAutoHyphens w:val="0"/>
      <w:spacing w:before="100" w:beforeAutospacing="1" w:after="142" w:line="288" w:lineRule="auto"/>
    </w:pPr>
    <w:rPr>
      <w:color w:val="000000"/>
      <w:lang w:eastAsia="pl-PL"/>
    </w:rPr>
  </w:style>
  <w:style w:type="paragraph" w:customStyle="1" w:styleId="Title1">
    <w:name w:val="Title 1"/>
    <w:basedOn w:val="Normln"/>
    <w:next w:val="Normln"/>
    <w:semiHidden/>
    <w:pPr>
      <w:widowControl/>
      <w:spacing w:line="640" w:lineRule="atLeast"/>
    </w:pPr>
    <w:rPr>
      <w:rFonts w:ascii="Open Sans" w:hAnsi="Open Sans" w:cs="Open Sans"/>
      <w:color w:val="0140BE"/>
      <w:sz w:val="56"/>
      <w:szCs w:val="56"/>
      <w:lang w:val="en-US" w:eastAsia="de-DE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ascii="Tahoma" w:hAnsi="Tahoma" w:cs="Tahoma"/>
      <w:color w:val="00000A"/>
      <w:sz w:val="16"/>
      <w:szCs w:val="16"/>
      <w:lang w:val="x-none" w:eastAsia="zh-CN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Pr>
      <w:color w:val="00000A"/>
      <w:sz w:val="20"/>
      <w:szCs w:val="20"/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b/>
      <w:bCs/>
      <w:color w:val="00000A"/>
      <w:sz w:val="20"/>
      <w:szCs w:val="20"/>
      <w:lang w:val="x-none" w:eastAsia="zh-CN"/>
    </w:rPr>
  </w:style>
  <w:style w:type="paragraph" w:styleId="Textpoznpodarou">
    <w:name w:val="footnote text"/>
    <w:basedOn w:val="Normln"/>
    <w:link w:val="TextpoznpodarouChar"/>
    <w:rsid w:val="005B5A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B5A82"/>
    <w:rPr>
      <w:rFonts w:eastAsia="Times New Roman" w:cs="Liberation Serif"/>
      <w:color w:val="00000A"/>
      <w:lang w:eastAsia="zh-CN"/>
    </w:rPr>
  </w:style>
  <w:style w:type="character" w:styleId="Znakapoznpodarou">
    <w:name w:val="footnote reference"/>
    <w:basedOn w:val="Standardnpsmoodstavce"/>
    <w:rsid w:val="005B5A82"/>
    <w:rPr>
      <w:vertAlign w:val="superscript"/>
    </w:rPr>
  </w:style>
  <w:style w:type="paragraph" w:styleId="Textvysvtlivek">
    <w:name w:val="endnote text"/>
    <w:basedOn w:val="Normln"/>
    <w:link w:val="TextvysvtlivekChar"/>
    <w:rsid w:val="00E3047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047F"/>
    <w:rPr>
      <w:rFonts w:eastAsia="Times New Roman" w:cs="Liberation Serif"/>
      <w:color w:val="00000A"/>
      <w:lang w:eastAsia="zh-CN"/>
    </w:rPr>
  </w:style>
  <w:style w:type="character" w:styleId="Odkaznavysvtlivky">
    <w:name w:val="endnote reference"/>
    <w:basedOn w:val="Standardnpsmoodstavce"/>
    <w:rsid w:val="00E3047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34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72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659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7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miec\Desktop\Formularz_Danych_Punktu_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5E66-48F9-4503-86D1-8DA019C6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Formularz_Danych_Punktu_CZ.dotx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2021-03-11T09:33:00Z</dcterms:created>
  <dcterms:modified xsi:type="dcterms:W3CDTF">2021-03-26T11:09:00Z</dcterms:modified>
</cp:coreProperties>
</file>